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4F805" w14:textId="130AD48A" w:rsidR="00952B2B" w:rsidRPr="00D46593" w:rsidRDefault="00952B2B" w:rsidP="006D3511">
      <w:pPr>
        <w:pStyle w:val="Default"/>
        <w:spacing w:after="120" w:line="276" w:lineRule="auto"/>
        <w:contextualSpacing/>
        <w:jc w:val="center"/>
        <w:rPr>
          <w:rFonts w:eastAsia="Arial"/>
          <w:b/>
          <w:bCs/>
          <w:color w:val="auto"/>
          <w:sz w:val="32"/>
          <w:szCs w:val="32"/>
        </w:rPr>
      </w:pPr>
      <w:r w:rsidRPr="00D46593">
        <w:rPr>
          <w:rFonts w:eastAsia="Arial"/>
          <w:b/>
          <w:bCs/>
          <w:color w:val="auto"/>
          <w:sz w:val="32"/>
          <w:szCs w:val="32"/>
        </w:rPr>
        <w:t>Smlouva o dílo</w:t>
      </w:r>
    </w:p>
    <w:p w14:paraId="0F0DE5FE" w14:textId="6F904EDD" w:rsidR="006D3511" w:rsidRPr="004E234E" w:rsidRDefault="006D3511" w:rsidP="006D3511">
      <w:pPr>
        <w:pStyle w:val="Default"/>
        <w:spacing w:after="120" w:line="276" w:lineRule="auto"/>
        <w:contextualSpacing/>
        <w:jc w:val="center"/>
        <w:rPr>
          <w:rFonts w:asciiTheme="minorHAnsi" w:eastAsia="Arial" w:hAnsiTheme="minorHAnsi" w:cstheme="minorHAnsi"/>
          <w:b/>
          <w:color w:val="auto"/>
          <w:sz w:val="20"/>
          <w:szCs w:val="20"/>
        </w:rPr>
      </w:pPr>
      <w:r w:rsidRPr="00D46593">
        <w:rPr>
          <w:rFonts w:eastAsia="Arial"/>
          <w:color w:val="auto"/>
          <w:sz w:val="20"/>
          <w:szCs w:val="20"/>
        </w:rPr>
        <w:t xml:space="preserve">evidovaná u </w:t>
      </w:r>
      <w:r w:rsidR="00952B2B" w:rsidRPr="00D46593">
        <w:rPr>
          <w:rFonts w:eastAsia="Arial"/>
          <w:color w:val="auto"/>
          <w:sz w:val="20"/>
          <w:szCs w:val="20"/>
        </w:rPr>
        <w:t>objednatele</w:t>
      </w:r>
      <w:r w:rsidRPr="00D46593">
        <w:rPr>
          <w:rFonts w:eastAsia="Arial"/>
          <w:color w:val="auto"/>
          <w:sz w:val="20"/>
          <w:szCs w:val="20"/>
        </w:rPr>
        <w:t xml:space="preserve"> pod č.</w:t>
      </w:r>
      <w:r w:rsidR="000A4A73">
        <w:rPr>
          <w:rFonts w:ascii="Calibri" w:hAnsi="Calibri" w:cs="Times New Roman"/>
          <w:color w:val="auto"/>
          <w:sz w:val="22"/>
          <w:szCs w:val="22"/>
        </w:rPr>
        <w:t xml:space="preserve"> ________</w:t>
      </w:r>
      <w:r w:rsidRPr="004E234E">
        <w:rPr>
          <w:rFonts w:asciiTheme="minorHAnsi" w:eastAsia="Arial" w:hAnsiTheme="minorHAnsi" w:cstheme="minorHAnsi"/>
          <w:b/>
          <w:color w:val="auto"/>
          <w:sz w:val="20"/>
          <w:szCs w:val="20"/>
        </w:rPr>
        <w:t xml:space="preserve"> </w:t>
      </w:r>
    </w:p>
    <w:p w14:paraId="233CF606" w14:textId="1CFA60AB" w:rsidR="006D3511" w:rsidRPr="00D46593" w:rsidRDefault="00952B2B" w:rsidP="00952B2B">
      <w:pPr>
        <w:pStyle w:val="Default"/>
        <w:spacing w:after="120" w:line="276" w:lineRule="auto"/>
        <w:ind w:left="2832"/>
        <w:contextualSpacing/>
        <w:rPr>
          <w:rFonts w:eastAsia="Arial"/>
          <w:b/>
          <w:bCs/>
          <w:sz w:val="20"/>
          <w:szCs w:val="20"/>
        </w:rPr>
      </w:pPr>
      <w:r w:rsidRPr="00D46593">
        <w:rPr>
          <w:rFonts w:eastAsia="Arial"/>
          <w:color w:val="auto"/>
          <w:sz w:val="20"/>
          <w:szCs w:val="20"/>
        </w:rPr>
        <w:t xml:space="preserve">   </w:t>
      </w:r>
      <w:r w:rsidR="006D3511" w:rsidRPr="00D46593">
        <w:rPr>
          <w:rFonts w:eastAsia="Arial"/>
          <w:color w:val="auto"/>
          <w:sz w:val="20"/>
          <w:szCs w:val="20"/>
        </w:rPr>
        <w:t xml:space="preserve">evidovaná u </w:t>
      </w:r>
      <w:r w:rsidRPr="00D46593">
        <w:rPr>
          <w:rFonts w:eastAsia="Arial"/>
          <w:color w:val="auto"/>
          <w:sz w:val="20"/>
          <w:szCs w:val="20"/>
        </w:rPr>
        <w:t>zhotovitele</w:t>
      </w:r>
      <w:r w:rsidR="006D3511" w:rsidRPr="00D46593">
        <w:rPr>
          <w:rFonts w:eastAsia="Arial"/>
          <w:color w:val="auto"/>
          <w:sz w:val="20"/>
          <w:szCs w:val="20"/>
        </w:rPr>
        <w:t xml:space="preserve"> pod č. </w:t>
      </w:r>
      <w:r w:rsidR="000A4A73">
        <w:rPr>
          <w:b/>
          <w:bCs/>
          <w:highlight w:val="yellow"/>
        </w:rPr>
        <w:t>[•]</w:t>
      </w:r>
    </w:p>
    <w:p w14:paraId="74B71938" w14:textId="77777777" w:rsidR="006D3511" w:rsidRPr="00D46593" w:rsidRDefault="006D3511" w:rsidP="006D3511">
      <w:pPr>
        <w:pStyle w:val="Default"/>
        <w:spacing w:after="120" w:line="276" w:lineRule="auto"/>
        <w:contextualSpacing/>
        <w:jc w:val="center"/>
        <w:rPr>
          <w:rFonts w:eastAsia="Arial"/>
          <w:color w:val="auto"/>
          <w:sz w:val="20"/>
          <w:szCs w:val="20"/>
        </w:rPr>
      </w:pPr>
    </w:p>
    <w:p w14:paraId="2F4F7FC4" w14:textId="2F325112" w:rsidR="006D3511" w:rsidRPr="00D46593" w:rsidRDefault="006D3511" w:rsidP="006D3511">
      <w:pPr>
        <w:pStyle w:val="Default"/>
        <w:spacing w:after="120" w:line="276" w:lineRule="auto"/>
        <w:contextualSpacing/>
        <w:jc w:val="center"/>
        <w:rPr>
          <w:rFonts w:eastAsia="Arial"/>
          <w:color w:val="auto"/>
          <w:sz w:val="20"/>
          <w:szCs w:val="20"/>
        </w:rPr>
      </w:pPr>
      <w:r w:rsidRPr="00D46593">
        <w:rPr>
          <w:rFonts w:eastAsia="Arial"/>
          <w:color w:val="auto"/>
          <w:sz w:val="20"/>
          <w:szCs w:val="20"/>
        </w:rPr>
        <w:t>uzavřená podle § 2079 a násl. zák. č. 89/2012 Sb., občanský zákoník, ve znění pozdějších předpisů</w:t>
      </w:r>
    </w:p>
    <w:p w14:paraId="385CF8B4" w14:textId="77777777" w:rsidR="00952B2B" w:rsidRPr="00D46593" w:rsidRDefault="00952B2B" w:rsidP="006D3511">
      <w:pPr>
        <w:pStyle w:val="Default"/>
        <w:spacing w:after="120" w:line="276" w:lineRule="auto"/>
        <w:contextualSpacing/>
        <w:jc w:val="center"/>
        <w:rPr>
          <w:rFonts w:eastAsia="Arial"/>
          <w:color w:val="auto"/>
          <w:sz w:val="20"/>
          <w:szCs w:val="20"/>
        </w:rPr>
      </w:pPr>
    </w:p>
    <w:p w14:paraId="54456C76" w14:textId="480627D1" w:rsidR="006D3511" w:rsidRPr="00D46593" w:rsidRDefault="00952B2B" w:rsidP="006D3511">
      <w:pPr>
        <w:pStyle w:val="Default"/>
        <w:spacing w:after="120" w:line="276" w:lineRule="auto"/>
        <w:contextualSpacing/>
        <w:jc w:val="center"/>
        <w:rPr>
          <w:rFonts w:eastAsia="Arial"/>
          <w:color w:val="auto"/>
          <w:sz w:val="20"/>
          <w:szCs w:val="20"/>
        </w:rPr>
      </w:pPr>
      <w:r w:rsidRPr="00D46593">
        <w:rPr>
          <w:rFonts w:eastAsia="Arial"/>
          <w:color w:val="auto"/>
          <w:sz w:val="20"/>
          <w:szCs w:val="20"/>
        </w:rPr>
        <w:t xml:space="preserve"> </w:t>
      </w:r>
      <w:r w:rsidR="006D3511" w:rsidRPr="00D46593">
        <w:rPr>
          <w:rFonts w:eastAsia="Arial"/>
          <w:color w:val="auto"/>
          <w:sz w:val="20"/>
          <w:szCs w:val="20"/>
        </w:rPr>
        <w:t>(dále jen „</w:t>
      </w:r>
      <w:r w:rsidR="006D3511" w:rsidRPr="00D46593">
        <w:rPr>
          <w:rFonts w:eastAsia="Arial"/>
          <w:b/>
          <w:bCs/>
          <w:color w:val="auto"/>
          <w:sz w:val="20"/>
          <w:szCs w:val="20"/>
        </w:rPr>
        <w:t>tato smlouva</w:t>
      </w:r>
      <w:r w:rsidR="006D3511" w:rsidRPr="00D46593">
        <w:rPr>
          <w:rFonts w:eastAsia="Arial"/>
          <w:color w:val="auto"/>
          <w:sz w:val="20"/>
          <w:szCs w:val="20"/>
        </w:rPr>
        <w:t>“)</w:t>
      </w:r>
    </w:p>
    <w:p w14:paraId="065ECFF3" w14:textId="77777777" w:rsidR="006D3511" w:rsidRDefault="006D3511" w:rsidP="006D3511">
      <w:pPr>
        <w:pStyle w:val="Default"/>
        <w:spacing w:after="120" w:line="276" w:lineRule="auto"/>
        <w:contextualSpacing/>
        <w:jc w:val="center"/>
        <w:rPr>
          <w:rFonts w:eastAsia="Arial"/>
          <w:b/>
          <w:bCs/>
          <w:color w:val="auto"/>
          <w:sz w:val="22"/>
          <w:szCs w:val="22"/>
        </w:rPr>
      </w:pPr>
    </w:p>
    <w:p w14:paraId="7E5C5206" w14:textId="77777777" w:rsidR="006D3511" w:rsidRPr="00D46593" w:rsidRDefault="006D3511" w:rsidP="006D3511">
      <w:pPr>
        <w:pStyle w:val="Default"/>
        <w:spacing w:after="120" w:line="276" w:lineRule="auto"/>
        <w:contextualSpacing/>
        <w:jc w:val="center"/>
        <w:rPr>
          <w:rFonts w:eastAsia="Arial"/>
          <w:color w:val="auto"/>
          <w:sz w:val="20"/>
          <w:szCs w:val="20"/>
        </w:rPr>
      </w:pPr>
      <w:r w:rsidRPr="00D46593">
        <w:rPr>
          <w:rFonts w:eastAsia="Arial"/>
          <w:b/>
          <w:bCs/>
          <w:color w:val="auto"/>
          <w:sz w:val="20"/>
          <w:szCs w:val="20"/>
        </w:rPr>
        <w:t>I.</w:t>
      </w:r>
    </w:p>
    <w:p w14:paraId="36C3AB96" w14:textId="77777777" w:rsidR="006D3511" w:rsidRPr="00D46593" w:rsidRDefault="006D3511" w:rsidP="006D3511">
      <w:pPr>
        <w:pStyle w:val="Default"/>
        <w:spacing w:after="120" w:line="276" w:lineRule="auto"/>
        <w:contextualSpacing/>
        <w:jc w:val="center"/>
        <w:rPr>
          <w:rFonts w:eastAsia="Arial"/>
          <w:b/>
          <w:bCs/>
          <w:color w:val="auto"/>
          <w:sz w:val="20"/>
          <w:szCs w:val="20"/>
        </w:rPr>
      </w:pPr>
      <w:r w:rsidRPr="00D46593">
        <w:rPr>
          <w:rFonts w:eastAsia="Arial"/>
          <w:b/>
          <w:bCs/>
          <w:color w:val="auto"/>
          <w:sz w:val="20"/>
          <w:szCs w:val="20"/>
        </w:rPr>
        <w:t>SMLUVNÍ STRANY</w:t>
      </w:r>
    </w:p>
    <w:p w14:paraId="0B9A79A1" w14:textId="77777777" w:rsidR="006D3511" w:rsidRDefault="006D3511" w:rsidP="006D3511">
      <w:pPr>
        <w:pStyle w:val="Default"/>
        <w:spacing w:after="120" w:line="276" w:lineRule="auto"/>
        <w:contextualSpacing/>
        <w:jc w:val="center"/>
        <w:rPr>
          <w:rFonts w:eastAsia="Arial"/>
          <w:color w:val="auto"/>
          <w:sz w:val="22"/>
          <w:szCs w:val="22"/>
        </w:rPr>
      </w:pPr>
    </w:p>
    <w:p w14:paraId="4038CAB0" w14:textId="77777777" w:rsidR="006D3511" w:rsidRPr="00D46593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0"/>
          <w:szCs w:val="20"/>
        </w:rPr>
      </w:pPr>
      <w:r w:rsidRPr="00D46593">
        <w:rPr>
          <w:rFonts w:eastAsia="Arial"/>
          <w:b/>
          <w:bCs/>
          <w:color w:val="auto"/>
          <w:sz w:val="20"/>
          <w:szCs w:val="20"/>
        </w:rPr>
        <w:t xml:space="preserve">Ústav </w:t>
      </w:r>
      <w:proofErr w:type="spellStart"/>
      <w:r w:rsidRPr="00D46593">
        <w:rPr>
          <w:rFonts w:eastAsia="Arial"/>
          <w:b/>
          <w:bCs/>
          <w:color w:val="auto"/>
          <w:sz w:val="20"/>
          <w:szCs w:val="20"/>
        </w:rPr>
        <w:t>fotoniky</w:t>
      </w:r>
      <w:proofErr w:type="spellEnd"/>
      <w:r w:rsidRPr="00D46593">
        <w:rPr>
          <w:rFonts w:eastAsia="Arial"/>
          <w:b/>
          <w:bCs/>
          <w:color w:val="auto"/>
          <w:sz w:val="20"/>
          <w:szCs w:val="20"/>
        </w:rPr>
        <w:t xml:space="preserve"> a elektroniky AV ČR, v. v. i. </w:t>
      </w:r>
    </w:p>
    <w:p w14:paraId="5DC49A6D" w14:textId="339A128B" w:rsidR="006D3511" w:rsidRPr="00D46593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0"/>
          <w:szCs w:val="20"/>
        </w:rPr>
      </w:pPr>
      <w:r w:rsidRPr="00D46593">
        <w:rPr>
          <w:rFonts w:eastAsia="Arial"/>
          <w:color w:val="auto"/>
          <w:sz w:val="20"/>
          <w:szCs w:val="20"/>
        </w:rPr>
        <w:t xml:space="preserve">se sídlem </w:t>
      </w:r>
      <w:r w:rsidR="00DC4ED9">
        <w:rPr>
          <w:rFonts w:eastAsia="Arial"/>
          <w:color w:val="auto"/>
          <w:sz w:val="20"/>
          <w:szCs w:val="20"/>
        </w:rPr>
        <w:tab/>
      </w:r>
      <w:r w:rsidR="00DC4ED9">
        <w:rPr>
          <w:rFonts w:eastAsia="Arial"/>
          <w:color w:val="auto"/>
          <w:sz w:val="20"/>
          <w:szCs w:val="20"/>
        </w:rPr>
        <w:tab/>
      </w:r>
      <w:r w:rsidRPr="00D46593">
        <w:rPr>
          <w:rFonts w:eastAsia="Arial"/>
          <w:color w:val="auto"/>
          <w:sz w:val="20"/>
          <w:szCs w:val="20"/>
        </w:rPr>
        <w:t xml:space="preserve">Chaberská 1014/57, 182 </w:t>
      </w:r>
      <w:r w:rsidR="00E33712">
        <w:rPr>
          <w:rFonts w:eastAsia="Arial"/>
          <w:color w:val="auto"/>
          <w:sz w:val="20"/>
          <w:szCs w:val="20"/>
        </w:rPr>
        <w:t>00</w:t>
      </w:r>
      <w:r w:rsidR="00E33712" w:rsidRPr="00D46593">
        <w:rPr>
          <w:rFonts w:eastAsia="Arial"/>
          <w:color w:val="auto"/>
          <w:sz w:val="20"/>
          <w:szCs w:val="20"/>
        </w:rPr>
        <w:t xml:space="preserve"> </w:t>
      </w:r>
      <w:r w:rsidRPr="00D46593">
        <w:rPr>
          <w:rFonts w:eastAsia="Arial"/>
          <w:color w:val="auto"/>
          <w:sz w:val="20"/>
          <w:szCs w:val="20"/>
        </w:rPr>
        <w:t>Praha 8 - Kobylisy</w:t>
      </w:r>
    </w:p>
    <w:p w14:paraId="5A65354B" w14:textId="23CCD581" w:rsidR="006D3511" w:rsidRPr="00D46593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0"/>
          <w:szCs w:val="20"/>
        </w:rPr>
      </w:pPr>
      <w:r w:rsidRPr="00D46593">
        <w:rPr>
          <w:rFonts w:eastAsia="Arial"/>
          <w:color w:val="auto"/>
          <w:sz w:val="20"/>
          <w:szCs w:val="20"/>
        </w:rPr>
        <w:t xml:space="preserve">zastoupená: </w:t>
      </w:r>
      <w:r w:rsidRPr="00D46593">
        <w:rPr>
          <w:color w:val="auto"/>
          <w:sz w:val="20"/>
          <w:szCs w:val="20"/>
        </w:rPr>
        <w:tab/>
      </w:r>
      <w:r w:rsidRPr="00D46593">
        <w:rPr>
          <w:color w:val="auto"/>
          <w:sz w:val="20"/>
          <w:szCs w:val="20"/>
        </w:rPr>
        <w:tab/>
      </w:r>
      <w:r w:rsidR="001E3C2A" w:rsidRPr="00D46593">
        <w:rPr>
          <w:rFonts w:eastAsia="Arial"/>
          <w:b/>
          <w:bCs/>
          <w:color w:val="auto"/>
          <w:sz w:val="20"/>
          <w:szCs w:val="20"/>
        </w:rPr>
        <w:t>doc. Ing. Pavlem Peterkou</w:t>
      </w:r>
      <w:r w:rsidRPr="00D46593">
        <w:rPr>
          <w:rFonts w:eastAsia="Arial"/>
          <w:b/>
          <w:bCs/>
          <w:color w:val="auto"/>
          <w:sz w:val="20"/>
          <w:szCs w:val="20"/>
        </w:rPr>
        <w:t xml:space="preserve">, </w:t>
      </w:r>
      <w:r w:rsidR="001E3C2A" w:rsidRPr="00D46593">
        <w:rPr>
          <w:rFonts w:eastAsia="Arial"/>
          <w:b/>
          <w:bCs/>
          <w:color w:val="auto"/>
          <w:sz w:val="20"/>
          <w:szCs w:val="20"/>
        </w:rPr>
        <w:t xml:space="preserve">Ph.D., </w:t>
      </w:r>
      <w:r w:rsidRPr="00D46593">
        <w:rPr>
          <w:rFonts w:eastAsia="Arial"/>
          <w:color w:val="auto"/>
          <w:sz w:val="20"/>
          <w:szCs w:val="20"/>
        </w:rPr>
        <w:t>ředitelem</w:t>
      </w:r>
    </w:p>
    <w:p w14:paraId="77BA5516" w14:textId="77777777" w:rsidR="006D3511" w:rsidRPr="00D46593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0"/>
          <w:szCs w:val="20"/>
        </w:rPr>
      </w:pPr>
      <w:r w:rsidRPr="00D46593">
        <w:rPr>
          <w:rFonts w:eastAsia="Arial"/>
          <w:color w:val="auto"/>
          <w:sz w:val="20"/>
          <w:szCs w:val="20"/>
        </w:rPr>
        <w:t xml:space="preserve">IČO: </w:t>
      </w:r>
      <w:r w:rsidRPr="00D46593">
        <w:rPr>
          <w:color w:val="auto"/>
          <w:sz w:val="20"/>
          <w:szCs w:val="20"/>
        </w:rPr>
        <w:tab/>
      </w:r>
      <w:r w:rsidRPr="00D46593">
        <w:rPr>
          <w:color w:val="auto"/>
          <w:sz w:val="20"/>
          <w:szCs w:val="20"/>
        </w:rPr>
        <w:tab/>
      </w:r>
      <w:r w:rsidRPr="00D46593">
        <w:rPr>
          <w:color w:val="auto"/>
          <w:sz w:val="20"/>
          <w:szCs w:val="20"/>
        </w:rPr>
        <w:tab/>
      </w:r>
      <w:r w:rsidRPr="00D46593">
        <w:rPr>
          <w:rFonts w:eastAsia="Arial"/>
          <w:sz w:val="20"/>
          <w:szCs w:val="20"/>
        </w:rPr>
        <w:t>67985882</w:t>
      </w:r>
    </w:p>
    <w:p w14:paraId="425F1AD6" w14:textId="77777777" w:rsidR="006D3511" w:rsidRPr="00D46593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0"/>
          <w:szCs w:val="20"/>
        </w:rPr>
      </w:pPr>
      <w:r w:rsidRPr="00D46593">
        <w:rPr>
          <w:rFonts w:eastAsia="Arial"/>
          <w:color w:val="auto"/>
          <w:sz w:val="20"/>
          <w:szCs w:val="20"/>
        </w:rPr>
        <w:t xml:space="preserve">DIČ: </w:t>
      </w:r>
      <w:r w:rsidRPr="00D46593">
        <w:rPr>
          <w:color w:val="auto"/>
          <w:sz w:val="20"/>
          <w:szCs w:val="20"/>
        </w:rPr>
        <w:tab/>
      </w:r>
      <w:r w:rsidRPr="00D46593">
        <w:rPr>
          <w:color w:val="auto"/>
          <w:sz w:val="20"/>
          <w:szCs w:val="20"/>
        </w:rPr>
        <w:tab/>
      </w:r>
      <w:r w:rsidRPr="00D46593">
        <w:rPr>
          <w:color w:val="auto"/>
          <w:sz w:val="20"/>
          <w:szCs w:val="20"/>
        </w:rPr>
        <w:tab/>
      </w:r>
      <w:r w:rsidRPr="00D46593">
        <w:rPr>
          <w:rFonts w:eastAsia="Arial"/>
          <w:sz w:val="20"/>
          <w:szCs w:val="20"/>
        </w:rPr>
        <w:t>CZ67985882</w:t>
      </w:r>
    </w:p>
    <w:p w14:paraId="559568AB" w14:textId="285C7664" w:rsidR="006D3511" w:rsidRPr="00D46593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0"/>
          <w:szCs w:val="20"/>
        </w:rPr>
      </w:pPr>
      <w:r w:rsidRPr="00D46593">
        <w:rPr>
          <w:rFonts w:eastAsia="Arial"/>
          <w:color w:val="auto"/>
          <w:sz w:val="20"/>
          <w:szCs w:val="20"/>
        </w:rPr>
        <w:t xml:space="preserve">Bankovní účet: </w:t>
      </w:r>
      <w:r w:rsidRPr="00D46593">
        <w:rPr>
          <w:color w:val="auto"/>
          <w:sz w:val="20"/>
          <w:szCs w:val="20"/>
        </w:rPr>
        <w:tab/>
      </w:r>
      <w:r w:rsidR="00DC4ED9">
        <w:rPr>
          <w:color w:val="auto"/>
          <w:sz w:val="20"/>
          <w:szCs w:val="20"/>
        </w:rPr>
        <w:tab/>
      </w:r>
      <w:r w:rsidRPr="00D46593">
        <w:rPr>
          <w:rFonts w:eastAsia="Arial"/>
          <w:color w:val="auto"/>
          <w:sz w:val="20"/>
          <w:szCs w:val="20"/>
        </w:rPr>
        <w:t>131417340/0300</w:t>
      </w:r>
    </w:p>
    <w:p w14:paraId="5FDD5BA9" w14:textId="322CBD3C" w:rsidR="006D3511" w:rsidRPr="00D46593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0"/>
          <w:szCs w:val="20"/>
        </w:rPr>
      </w:pPr>
      <w:r w:rsidRPr="00D46593">
        <w:rPr>
          <w:rFonts w:eastAsia="Arial"/>
          <w:color w:val="auto"/>
          <w:sz w:val="20"/>
          <w:szCs w:val="20"/>
        </w:rPr>
        <w:t>(dále jen „</w:t>
      </w:r>
      <w:r w:rsidR="00952B2B" w:rsidRPr="00D46593">
        <w:rPr>
          <w:rFonts w:eastAsia="Arial"/>
          <w:b/>
          <w:bCs/>
          <w:color w:val="auto"/>
          <w:sz w:val="20"/>
          <w:szCs w:val="20"/>
        </w:rPr>
        <w:t>objednatel</w:t>
      </w:r>
      <w:r w:rsidRPr="00D46593">
        <w:rPr>
          <w:rFonts w:eastAsia="Arial"/>
          <w:color w:val="auto"/>
          <w:sz w:val="20"/>
          <w:szCs w:val="20"/>
        </w:rPr>
        <w:t xml:space="preserve">“) </w:t>
      </w:r>
    </w:p>
    <w:p w14:paraId="4A123FAE" w14:textId="77777777" w:rsidR="006D3511" w:rsidRPr="00D46593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0"/>
          <w:szCs w:val="20"/>
        </w:rPr>
      </w:pPr>
    </w:p>
    <w:p w14:paraId="3921D585" w14:textId="77777777" w:rsidR="006D3511" w:rsidRPr="00D46593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0"/>
          <w:szCs w:val="20"/>
        </w:rPr>
      </w:pPr>
      <w:r w:rsidRPr="00D46593">
        <w:rPr>
          <w:rFonts w:eastAsia="Arial"/>
          <w:color w:val="auto"/>
          <w:sz w:val="20"/>
          <w:szCs w:val="20"/>
        </w:rPr>
        <w:t xml:space="preserve">a </w:t>
      </w:r>
    </w:p>
    <w:p w14:paraId="62092AF4" w14:textId="77777777" w:rsidR="006D3511" w:rsidRPr="00D46593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0"/>
          <w:szCs w:val="20"/>
        </w:rPr>
      </w:pPr>
    </w:p>
    <w:p w14:paraId="62E6F087" w14:textId="77777777" w:rsidR="000A4A73" w:rsidRDefault="000A4A73" w:rsidP="006D3511">
      <w:pPr>
        <w:pStyle w:val="Default"/>
        <w:spacing w:after="120" w:line="276" w:lineRule="auto"/>
        <w:contextualSpacing/>
        <w:rPr>
          <w:b/>
          <w:bCs/>
        </w:rPr>
      </w:pPr>
      <w:r>
        <w:rPr>
          <w:b/>
          <w:bCs/>
          <w:highlight w:val="yellow"/>
        </w:rPr>
        <w:t>[•]</w:t>
      </w:r>
    </w:p>
    <w:p w14:paraId="65DA52A7" w14:textId="0C1C933B" w:rsidR="006D3511" w:rsidRPr="00FB4F83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0"/>
          <w:szCs w:val="20"/>
        </w:rPr>
      </w:pPr>
      <w:r w:rsidRPr="00D46593">
        <w:rPr>
          <w:rFonts w:eastAsia="Arial"/>
          <w:color w:val="auto"/>
          <w:sz w:val="20"/>
          <w:szCs w:val="20"/>
        </w:rPr>
        <w:t xml:space="preserve">se sídlem </w:t>
      </w:r>
      <w:r w:rsidR="00DC4ED9">
        <w:rPr>
          <w:rFonts w:eastAsia="Arial"/>
          <w:color w:val="auto"/>
          <w:sz w:val="20"/>
          <w:szCs w:val="20"/>
        </w:rPr>
        <w:tab/>
      </w:r>
      <w:r w:rsidR="00DC4ED9">
        <w:rPr>
          <w:rFonts w:eastAsia="Arial"/>
          <w:color w:val="auto"/>
          <w:sz w:val="20"/>
          <w:szCs w:val="20"/>
        </w:rPr>
        <w:tab/>
      </w:r>
      <w:r w:rsidR="000A4A73">
        <w:rPr>
          <w:b/>
          <w:bCs/>
          <w:highlight w:val="yellow"/>
        </w:rPr>
        <w:t>[•]</w:t>
      </w:r>
    </w:p>
    <w:p w14:paraId="03A1CE40" w14:textId="36A5D012" w:rsidR="006D3511" w:rsidRPr="00D46593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0"/>
          <w:szCs w:val="20"/>
        </w:rPr>
      </w:pPr>
      <w:r w:rsidRPr="00D46593">
        <w:rPr>
          <w:rFonts w:eastAsia="Arial"/>
          <w:color w:val="auto"/>
          <w:sz w:val="20"/>
          <w:szCs w:val="20"/>
        </w:rPr>
        <w:t xml:space="preserve">zastoupená: </w:t>
      </w:r>
      <w:r w:rsidRPr="00D46593">
        <w:rPr>
          <w:color w:val="auto"/>
          <w:sz w:val="20"/>
          <w:szCs w:val="20"/>
        </w:rPr>
        <w:tab/>
      </w:r>
      <w:r w:rsidRPr="00D46593">
        <w:rPr>
          <w:color w:val="auto"/>
          <w:sz w:val="20"/>
          <w:szCs w:val="20"/>
        </w:rPr>
        <w:tab/>
      </w:r>
      <w:r w:rsidR="000A4A73">
        <w:rPr>
          <w:b/>
          <w:bCs/>
          <w:highlight w:val="yellow"/>
        </w:rPr>
        <w:t>[•]</w:t>
      </w:r>
      <w:r w:rsidR="00FB4F83" w:rsidRPr="00FB4F83">
        <w:rPr>
          <w:bCs/>
          <w:sz w:val="20"/>
          <w:szCs w:val="20"/>
          <w:lang w:val="en-GB"/>
        </w:rPr>
        <w:t xml:space="preserve">, </w:t>
      </w:r>
      <w:r w:rsidR="000A4A73">
        <w:rPr>
          <w:b/>
          <w:bCs/>
          <w:highlight w:val="yellow"/>
        </w:rPr>
        <w:t>[•]</w:t>
      </w:r>
    </w:p>
    <w:p w14:paraId="71723135" w14:textId="5076A640" w:rsidR="006D3511" w:rsidRPr="00D46593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0"/>
          <w:szCs w:val="20"/>
        </w:rPr>
      </w:pPr>
      <w:r w:rsidRPr="00D46593">
        <w:rPr>
          <w:rFonts w:eastAsia="Arial"/>
          <w:color w:val="auto"/>
          <w:sz w:val="20"/>
          <w:szCs w:val="20"/>
        </w:rPr>
        <w:t xml:space="preserve">IČO: </w:t>
      </w:r>
      <w:r w:rsidRPr="00D46593">
        <w:rPr>
          <w:color w:val="auto"/>
          <w:sz w:val="20"/>
          <w:szCs w:val="20"/>
        </w:rPr>
        <w:tab/>
      </w:r>
      <w:r w:rsidRPr="00D46593">
        <w:rPr>
          <w:color w:val="auto"/>
          <w:sz w:val="20"/>
          <w:szCs w:val="20"/>
        </w:rPr>
        <w:tab/>
      </w:r>
      <w:r w:rsidRPr="00D46593">
        <w:rPr>
          <w:color w:val="auto"/>
          <w:sz w:val="20"/>
          <w:szCs w:val="20"/>
        </w:rPr>
        <w:tab/>
      </w:r>
      <w:r w:rsidR="004E256C">
        <w:rPr>
          <w:b/>
          <w:bCs/>
          <w:highlight w:val="yellow"/>
        </w:rPr>
        <w:t>[•]</w:t>
      </w:r>
    </w:p>
    <w:p w14:paraId="44D6B4CA" w14:textId="35889032" w:rsidR="006D3511" w:rsidRPr="00FB4F83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0"/>
          <w:szCs w:val="20"/>
        </w:rPr>
      </w:pPr>
      <w:r w:rsidRPr="00D46593">
        <w:rPr>
          <w:rFonts w:eastAsia="Arial"/>
          <w:color w:val="auto"/>
          <w:sz w:val="20"/>
          <w:szCs w:val="20"/>
        </w:rPr>
        <w:t xml:space="preserve">DIČ: </w:t>
      </w:r>
      <w:r w:rsidRPr="00D46593">
        <w:rPr>
          <w:color w:val="auto"/>
          <w:sz w:val="20"/>
          <w:szCs w:val="20"/>
        </w:rPr>
        <w:tab/>
      </w:r>
      <w:r w:rsidRPr="00D46593">
        <w:rPr>
          <w:color w:val="auto"/>
          <w:sz w:val="20"/>
          <w:szCs w:val="20"/>
        </w:rPr>
        <w:tab/>
      </w:r>
      <w:r w:rsidRPr="00D46593">
        <w:rPr>
          <w:color w:val="auto"/>
          <w:sz w:val="20"/>
          <w:szCs w:val="20"/>
        </w:rPr>
        <w:tab/>
      </w:r>
      <w:r w:rsidR="004E256C">
        <w:rPr>
          <w:b/>
          <w:bCs/>
          <w:highlight w:val="yellow"/>
        </w:rPr>
        <w:t>[•]</w:t>
      </w:r>
    </w:p>
    <w:p w14:paraId="7BE29101" w14:textId="05C2324C" w:rsidR="006D3511" w:rsidRPr="00FB4F83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0"/>
          <w:szCs w:val="20"/>
        </w:rPr>
      </w:pPr>
      <w:r w:rsidRPr="00D46593">
        <w:rPr>
          <w:rFonts w:eastAsia="Arial"/>
          <w:color w:val="auto"/>
          <w:sz w:val="20"/>
          <w:szCs w:val="20"/>
        </w:rPr>
        <w:t xml:space="preserve">Bankovní </w:t>
      </w:r>
      <w:proofErr w:type="gramStart"/>
      <w:r w:rsidRPr="00D46593">
        <w:rPr>
          <w:rFonts w:eastAsia="Arial"/>
          <w:color w:val="auto"/>
          <w:sz w:val="20"/>
          <w:szCs w:val="20"/>
        </w:rPr>
        <w:t xml:space="preserve">účet:  </w:t>
      </w:r>
      <w:r w:rsidRPr="00D46593">
        <w:rPr>
          <w:color w:val="auto"/>
          <w:sz w:val="20"/>
          <w:szCs w:val="20"/>
        </w:rPr>
        <w:tab/>
      </w:r>
      <w:proofErr w:type="gramEnd"/>
      <w:r w:rsidR="004E256C">
        <w:rPr>
          <w:b/>
          <w:bCs/>
          <w:highlight w:val="yellow"/>
        </w:rPr>
        <w:t>[•]</w:t>
      </w:r>
    </w:p>
    <w:p w14:paraId="3DE1DB95" w14:textId="6927C58D" w:rsidR="006D3511" w:rsidRPr="00D46593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0"/>
          <w:szCs w:val="20"/>
        </w:rPr>
      </w:pPr>
      <w:r w:rsidRPr="00D46593">
        <w:rPr>
          <w:rFonts w:eastAsia="Arial"/>
          <w:color w:val="auto"/>
          <w:sz w:val="20"/>
          <w:szCs w:val="20"/>
        </w:rPr>
        <w:t>(dále jen „</w:t>
      </w:r>
      <w:r w:rsidR="00952B2B" w:rsidRPr="00D46593">
        <w:rPr>
          <w:rFonts w:eastAsia="Arial"/>
          <w:b/>
          <w:bCs/>
          <w:color w:val="auto"/>
          <w:sz w:val="20"/>
          <w:szCs w:val="20"/>
        </w:rPr>
        <w:t>zhotovitel</w:t>
      </w:r>
      <w:r w:rsidRPr="00D46593">
        <w:rPr>
          <w:rFonts w:eastAsia="Arial"/>
          <w:color w:val="auto"/>
          <w:sz w:val="20"/>
          <w:szCs w:val="20"/>
        </w:rPr>
        <w:t xml:space="preserve">“) </w:t>
      </w:r>
    </w:p>
    <w:p w14:paraId="1CB1C5A9" w14:textId="77777777" w:rsidR="006D3511" w:rsidRDefault="006D3511" w:rsidP="006D3511">
      <w:pPr>
        <w:pStyle w:val="Default"/>
        <w:spacing w:after="120" w:line="276" w:lineRule="auto"/>
        <w:contextualSpacing/>
        <w:rPr>
          <w:rFonts w:eastAsia="Arial"/>
          <w:color w:val="auto"/>
          <w:sz w:val="22"/>
          <w:szCs w:val="22"/>
        </w:rPr>
      </w:pPr>
    </w:p>
    <w:p w14:paraId="6AF8B8C3" w14:textId="77777777" w:rsidR="006D3511" w:rsidRPr="00D46593" w:rsidRDefault="006D3511" w:rsidP="006D3511">
      <w:pPr>
        <w:spacing w:after="120"/>
        <w:contextualSpacing/>
        <w:rPr>
          <w:rFonts w:ascii="Arial" w:eastAsia="Arial" w:hAnsi="Arial" w:cs="Arial"/>
          <w:sz w:val="20"/>
          <w:szCs w:val="20"/>
        </w:rPr>
      </w:pPr>
      <w:r w:rsidRPr="00D46593">
        <w:rPr>
          <w:rFonts w:ascii="Arial" w:eastAsia="Arial" w:hAnsi="Arial" w:cs="Arial"/>
          <w:sz w:val="20"/>
          <w:szCs w:val="20"/>
        </w:rPr>
        <w:t>(dále společně označovány jako „</w:t>
      </w:r>
      <w:r w:rsidRPr="00D46593">
        <w:rPr>
          <w:rFonts w:ascii="Arial" w:eastAsia="Arial" w:hAnsi="Arial" w:cs="Arial"/>
          <w:b/>
          <w:bCs/>
          <w:sz w:val="20"/>
          <w:szCs w:val="20"/>
        </w:rPr>
        <w:t>smluvní strany</w:t>
      </w:r>
      <w:r w:rsidRPr="00D46593">
        <w:rPr>
          <w:rFonts w:ascii="Arial" w:eastAsia="Arial" w:hAnsi="Arial" w:cs="Arial"/>
          <w:sz w:val="20"/>
          <w:szCs w:val="20"/>
        </w:rPr>
        <w:t xml:space="preserve">“) </w:t>
      </w:r>
    </w:p>
    <w:p w14:paraId="62D4FEE8" w14:textId="77777777" w:rsidR="006D3511" w:rsidRPr="00D46593" w:rsidRDefault="006D3511" w:rsidP="006D3511">
      <w:pPr>
        <w:spacing w:after="120"/>
        <w:contextualSpacing/>
        <w:rPr>
          <w:rFonts w:ascii="Arial" w:eastAsia="Arial" w:hAnsi="Arial" w:cs="Arial"/>
          <w:sz w:val="20"/>
          <w:szCs w:val="20"/>
        </w:rPr>
      </w:pPr>
    </w:p>
    <w:p w14:paraId="2044040B" w14:textId="0A2EDE3F" w:rsidR="006D3511" w:rsidRPr="00D46593" w:rsidRDefault="006D3511" w:rsidP="002A663A">
      <w:pPr>
        <w:spacing w:after="120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D46593">
        <w:rPr>
          <w:rFonts w:ascii="Arial" w:eastAsia="Arial" w:hAnsi="Arial" w:cs="Arial"/>
          <w:sz w:val="20"/>
          <w:szCs w:val="20"/>
        </w:rPr>
        <w:t xml:space="preserve">uzavírají tuto smlouvu </w:t>
      </w:r>
      <w:r w:rsidR="002A663A" w:rsidRPr="00D46593">
        <w:rPr>
          <w:rFonts w:ascii="Arial" w:hAnsi="Arial" w:cs="Arial"/>
          <w:sz w:val="20"/>
          <w:szCs w:val="20"/>
        </w:rPr>
        <w:t>v </w:t>
      </w:r>
      <w:r w:rsidR="002A663A" w:rsidRPr="001F57D1">
        <w:rPr>
          <w:rFonts w:ascii="Arial" w:hAnsi="Arial" w:cs="Arial"/>
          <w:sz w:val="20"/>
          <w:szCs w:val="20"/>
        </w:rPr>
        <w:t>návaznosti na výsledek</w:t>
      </w:r>
      <w:r w:rsidR="00393EDC" w:rsidRPr="001F57D1">
        <w:rPr>
          <w:rFonts w:ascii="Arial" w:hAnsi="Arial" w:cs="Arial"/>
          <w:sz w:val="20"/>
          <w:szCs w:val="20"/>
        </w:rPr>
        <w:t xml:space="preserve"> </w:t>
      </w:r>
      <w:r w:rsidR="00CE3D45">
        <w:rPr>
          <w:rFonts w:ascii="Arial" w:hAnsi="Arial" w:cs="Arial"/>
          <w:sz w:val="20"/>
          <w:szCs w:val="20"/>
        </w:rPr>
        <w:t>otevřeného</w:t>
      </w:r>
      <w:r w:rsidR="00393EDC" w:rsidRPr="001F57D1">
        <w:rPr>
          <w:rFonts w:ascii="Arial" w:hAnsi="Arial" w:cs="Arial"/>
          <w:sz w:val="20"/>
          <w:szCs w:val="20"/>
        </w:rPr>
        <w:t xml:space="preserve"> podlimitního řízení</w:t>
      </w:r>
      <w:r w:rsidR="00393EDC" w:rsidRPr="00393EDC">
        <w:rPr>
          <w:rFonts w:ascii="Arial" w:hAnsi="Arial" w:cs="Arial"/>
          <w:sz w:val="20"/>
          <w:szCs w:val="20"/>
        </w:rPr>
        <w:t xml:space="preserve"> na veřejnou zakázku s </w:t>
      </w:r>
      <w:r w:rsidR="00393EDC" w:rsidRPr="001F57D1">
        <w:rPr>
          <w:rFonts w:ascii="Arial" w:hAnsi="Arial" w:cs="Arial"/>
          <w:sz w:val="20"/>
          <w:szCs w:val="20"/>
        </w:rPr>
        <w:t xml:space="preserve">názvem </w:t>
      </w:r>
      <w:r w:rsidR="002A663A" w:rsidRPr="001F57D1">
        <w:rPr>
          <w:rFonts w:ascii="Arial" w:hAnsi="Arial" w:cs="Arial"/>
          <w:sz w:val="20"/>
          <w:szCs w:val="20"/>
        </w:rPr>
        <w:t>„</w:t>
      </w:r>
      <w:r w:rsidR="000C4828" w:rsidRPr="001F57D1">
        <w:rPr>
          <w:rFonts w:ascii="Arial" w:hAnsi="Arial" w:cs="Arial"/>
          <w:sz w:val="20"/>
          <w:szCs w:val="20"/>
        </w:rPr>
        <w:t xml:space="preserve">Realizace vrtů pro tepelná čerpadla </w:t>
      </w:r>
      <w:r w:rsidR="00C57323" w:rsidRPr="001F57D1">
        <w:rPr>
          <w:rFonts w:ascii="Arial" w:hAnsi="Arial" w:cs="Arial"/>
          <w:sz w:val="20"/>
          <w:szCs w:val="20"/>
        </w:rPr>
        <w:softHyphen/>
      </w:r>
      <w:r w:rsidR="00C57323" w:rsidRPr="001F57D1">
        <w:rPr>
          <w:rFonts w:ascii="Arial" w:hAnsi="Arial" w:cs="Arial"/>
          <w:sz w:val="20"/>
          <w:szCs w:val="20"/>
        </w:rPr>
        <w:softHyphen/>
      </w:r>
      <w:r w:rsidR="00C57323" w:rsidRPr="001F57D1">
        <w:rPr>
          <w:rFonts w:ascii="Arial" w:hAnsi="Arial" w:cs="Arial"/>
          <w:sz w:val="20"/>
          <w:szCs w:val="20"/>
        </w:rPr>
        <w:softHyphen/>
      </w:r>
      <w:r w:rsidR="00C57323" w:rsidRPr="001F57D1">
        <w:rPr>
          <w:rFonts w:ascii="Arial" w:hAnsi="Arial" w:cs="Arial"/>
          <w:sz w:val="20"/>
          <w:szCs w:val="20"/>
        </w:rPr>
        <w:softHyphen/>
      </w:r>
      <w:r w:rsidR="00C57323" w:rsidRPr="001F57D1">
        <w:rPr>
          <w:rFonts w:ascii="Arial" w:hAnsi="Arial" w:cs="Arial"/>
          <w:sz w:val="20"/>
          <w:szCs w:val="20"/>
        </w:rPr>
        <w:softHyphen/>
      </w:r>
      <w:r w:rsidR="00C57323" w:rsidRPr="001F57D1">
        <w:rPr>
          <w:rFonts w:ascii="Arial" w:hAnsi="Arial" w:cs="Arial"/>
          <w:sz w:val="20"/>
          <w:szCs w:val="20"/>
        </w:rPr>
        <w:softHyphen/>
      </w:r>
      <w:r w:rsidR="00C57323" w:rsidRPr="001F57D1">
        <w:rPr>
          <w:rFonts w:ascii="Arial" w:hAnsi="Arial" w:cs="Arial"/>
          <w:sz w:val="20"/>
          <w:szCs w:val="20"/>
        </w:rPr>
        <w:softHyphen/>
      </w:r>
      <w:r w:rsidR="00C57323" w:rsidRPr="001F57D1">
        <w:rPr>
          <w:rFonts w:ascii="Arial" w:hAnsi="Arial" w:cs="Arial"/>
          <w:sz w:val="20"/>
          <w:szCs w:val="20"/>
        </w:rPr>
        <w:softHyphen/>
      </w:r>
      <w:r w:rsidR="00C57323" w:rsidRPr="001F57D1">
        <w:rPr>
          <w:rFonts w:ascii="Arial" w:hAnsi="Arial" w:cs="Arial"/>
          <w:sz w:val="20"/>
          <w:szCs w:val="20"/>
        </w:rPr>
        <w:softHyphen/>
      </w:r>
      <w:r w:rsidR="00C57323" w:rsidRPr="001F57D1">
        <w:rPr>
          <w:rFonts w:ascii="Arial" w:hAnsi="Arial" w:cs="Arial"/>
          <w:sz w:val="20"/>
          <w:szCs w:val="20"/>
        </w:rPr>
        <w:softHyphen/>
      </w:r>
      <w:r w:rsidR="00C57323" w:rsidRPr="001F57D1">
        <w:rPr>
          <w:rFonts w:ascii="Arial" w:hAnsi="Arial" w:cs="Arial"/>
          <w:sz w:val="20"/>
          <w:szCs w:val="20"/>
        </w:rPr>
        <w:softHyphen/>
      </w:r>
      <w:r w:rsidR="00C57323" w:rsidRPr="001F57D1">
        <w:rPr>
          <w:rFonts w:ascii="Arial" w:hAnsi="Arial" w:cs="Arial"/>
          <w:sz w:val="20"/>
          <w:szCs w:val="20"/>
        </w:rPr>
        <w:softHyphen/>
      </w:r>
      <w:r w:rsidR="00C57323" w:rsidRPr="001F57D1">
        <w:rPr>
          <w:rFonts w:ascii="Arial" w:hAnsi="Arial" w:cs="Arial"/>
          <w:sz w:val="20"/>
          <w:szCs w:val="20"/>
        </w:rPr>
        <w:softHyphen/>
      </w:r>
      <w:r w:rsidR="002A663A" w:rsidRPr="001F57D1">
        <w:rPr>
          <w:rFonts w:ascii="Arial" w:hAnsi="Arial" w:cs="Arial"/>
          <w:b/>
          <w:sz w:val="20"/>
          <w:szCs w:val="20"/>
        </w:rPr>
        <w:t>“</w:t>
      </w:r>
      <w:r w:rsidR="002A663A" w:rsidRPr="00D46593">
        <w:rPr>
          <w:rFonts w:ascii="Arial" w:hAnsi="Arial" w:cs="Arial"/>
          <w:sz w:val="20"/>
          <w:szCs w:val="20"/>
        </w:rPr>
        <w:t xml:space="preserve"> zadávanou objednatelem jako zadavatelem (dále jen „</w:t>
      </w:r>
      <w:r w:rsidR="002A663A" w:rsidRPr="00D46593">
        <w:rPr>
          <w:rFonts w:ascii="Arial" w:hAnsi="Arial" w:cs="Arial"/>
          <w:b/>
          <w:sz w:val="20"/>
          <w:szCs w:val="20"/>
        </w:rPr>
        <w:t>předmětná veřejná zakázka</w:t>
      </w:r>
      <w:r w:rsidR="002A663A" w:rsidRPr="00D46593">
        <w:rPr>
          <w:rFonts w:ascii="Arial" w:hAnsi="Arial" w:cs="Arial"/>
          <w:sz w:val="20"/>
          <w:szCs w:val="20"/>
        </w:rPr>
        <w:t>“).</w:t>
      </w:r>
    </w:p>
    <w:p w14:paraId="6C5BD3D7" w14:textId="77777777" w:rsidR="006D3511" w:rsidRDefault="006D3511" w:rsidP="006D3511">
      <w:pPr>
        <w:pStyle w:val="Default"/>
        <w:spacing w:after="120" w:line="276" w:lineRule="auto"/>
        <w:rPr>
          <w:rFonts w:eastAsia="Arial"/>
          <w:color w:val="auto"/>
          <w:sz w:val="22"/>
          <w:szCs w:val="22"/>
        </w:rPr>
      </w:pPr>
    </w:p>
    <w:p w14:paraId="19DAC1A4" w14:textId="77777777" w:rsidR="006D3511" w:rsidRPr="00476C6A" w:rsidRDefault="006D3511" w:rsidP="006D3511">
      <w:pPr>
        <w:pStyle w:val="Default"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00476C6A">
        <w:rPr>
          <w:rFonts w:eastAsia="Arial"/>
          <w:b/>
          <w:bCs/>
          <w:color w:val="auto"/>
          <w:sz w:val="22"/>
          <w:szCs w:val="22"/>
        </w:rPr>
        <w:t>II.</w:t>
      </w:r>
    </w:p>
    <w:p w14:paraId="78435EA8" w14:textId="77777777" w:rsidR="006D3511" w:rsidRPr="00476C6A" w:rsidRDefault="006D3511" w:rsidP="00407C31">
      <w:pPr>
        <w:pStyle w:val="Default"/>
        <w:spacing w:after="240" w:line="276" w:lineRule="auto"/>
        <w:jc w:val="center"/>
        <w:rPr>
          <w:rFonts w:eastAsia="Arial"/>
          <w:color w:val="auto"/>
          <w:sz w:val="22"/>
          <w:szCs w:val="22"/>
        </w:rPr>
      </w:pPr>
      <w:r w:rsidRPr="00476C6A">
        <w:rPr>
          <w:rFonts w:eastAsia="Arial"/>
          <w:b/>
          <w:bCs/>
          <w:color w:val="auto"/>
          <w:sz w:val="22"/>
          <w:szCs w:val="22"/>
        </w:rPr>
        <w:t>PŘEDMĚT SMLOUVY</w:t>
      </w:r>
    </w:p>
    <w:p w14:paraId="367DE314" w14:textId="22C3F60C" w:rsidR="00421031" w:rsidRPr="00FB7C57" w:rsidRDefault="002A77AC" w:rsidP="005B32CE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B32CE">
        <w:rPr>
          <w:rFonts w:ascii="Arial" w:hAnsi="Arial" w:cs="Arial"/>
          <w:sz w:val="20"/>
        </w:rPr>
        <w:t>Předmětem této smlouvy je dílo, jehož</w:t>
      </w:r>
      <w:r w:rsidR="00421031" w:rsidRPr="005B32CE">
        <w:rPr>
          <w:rFonts w:ascii="Arial" w:hAnsi="Arial" w:cs="Arial"/>
          <w:sz w:val="20"/>
        </w:rPr>
        <w:t xml:space="preserve"> přesná specifikace, jakož i</w:t>
      </w:r>
      <w:r w:rsidR="009148CA" w:rsidRPr="005B32CE">
        <w:rPr>
          <w:rFonts w:ascii="Arial" w:hAnsi="Arial" w:cs="Arial"/>
          <w:sz w:val="20"/>
        </w:rPr>
        <w:t xml:space="preserve"> </w:t>
      </w:r>
      <w:r w:rsidR="00421031" w:rsidRPr="005B32CE">
        <w:rPr>
          <w:rFonts w:ascii="Arial" w:hAnsi="Arial" w:cs="Arial"/>
          <w:sz w:val="20"/>
        </w:rPr>
        <w:t>konkrétní požadavky</w:t>
      </w:r>
      <w:r w:rsidR="009148CA" w:rsidRPr="005B32CE">
        <w:rPr>
          <w:rFonts w:ascii="Arial" w:hAnsi="Arial" w:cs="Arial"/>
          <w:sz w:val="20"/>
        </w:rPr>
        <w:t xml:space="preserve"> na dílo a jeho jednotlivé části,</w:t>
      </w:r>
      <w:r w:rsidR="00421031" w:rsidRPr="005B32CE">
        <w:rPr>
          <w:rFonts w:ascii="Arial" w:hAnsi="Arial" w:cs="Arial"/>
          <w:sz w:val="20"/>
        </w:rPr>
        <w:t xml:space="preserve"> </w:t>
      </w:r>
      <w:r w:rsidRPr="005B32CE">
        <w:rPr>
          <w:rFonts w:ascii="Arial" w:hAnsi="Arial" w:cs="Arial"/>
          <w:sz w:val="20"/>
        </w:rPr>
        <w:t>j</w:t>
      </w:r>
      <w:r w:rsidR="009148CA" w:rsidRPr="005B32CE">
        <w:rPr>
          <w:rFonts w:ascii="Arial" w:hAnsi="Arial" w:cs="Arial"/>
          <w:sz w:val="20"/>
        </w:rPr>
        <w:t>e</w:t>
      </w:r>
      <w:r w:rsidRPr="005B32CE">
        <w:rPr>
          <w:rFonts w:ascii="Arial" w:hAnsi="Arial" w:cs="Arial"/>
          <w:sz w:val="20"/>
        </w:rPr>
        <w:t xml:space="preserve"> </w:t>
      </w:r>
      <w:r w:rsidR="00421031" w:rsidRPr="005B32CE">
        <w:rPr>
          <w:rFonts w:ascii="Arial" w:hAnsi="Arial" w:cs="Arial"/>
          <w:sz w:val="20"/>
        </w:rPr>
        <w:t>uveden</w:t>
      </w:r>
      <w:r w:rsidR="009148CA" w:rsidRPr="005B32CE">
        <w:rPr>
          <w:rFonts w:ascii="Arial" w:hAnsi="Arial" w:cs="Arial"/>
          <w:sz w:val="20"/>
        </w:rPr>
        <w:t>a</w:t>
      </w:r>
      <w:r w:rsidR="00421031" w:rsidRPr="005B32CE">
        <w:rPr>
          <w:rFonts w:ascii="Arial" w:hAnsi="Arial" w:cs="Arial"/>
          <w:sz w:val="20"/>
        </w:rPr>
        <w:t xml:space="preserve"> v příloze č. </w:t>
      </w:r>
      <w:r w:rsidR="00B54197" w:rsidRPr="005B32CE">
        <w:rPr>
          <w:rFonts w:ascii="Arial" w:hAnsi="Arial" w:cs="Arial"/>
          <w:sz w:val="20"/>
        </w:rPr>
        <w:t>1</w:t>
      </w:r>
      <w:r w:rsidR="00421031" w:rsidRPr="005B32CE">
        <w:rPr>
          <w:rFonts w:ascii="Arial" w:hAnsi="Arial" w:cs="Arial"/>
          <w:sz w:val="20"/>
        </w:rPr>
        <w:t xml:space="preserve"> </w:t>
      </w:r>
      <w:r w:rsidR="00705A9A" w:rsidRPr="005B32CE">
        <w:rPr>
          <w:rFonts w:ascii="Arial" w:hAnsi="Arial" w:cs="Arial"/>
          <w:sz w:val="20"/>
        </w:rPr>
        <w:t xml:space="preserve">(projektová dokumentace) </w:t>
      </w:r>
      <w:r w:rsidR="00421031" w:rsidRPr="005B32CE">
        <w:rPr>
          <w:rFonts w:ascii="Arial" w:hAnsi="Arial" w:cs="Arial"/>
          <w:sz w:val="20"/>
        </w:rPr>
        <w:t>této smlouvy</w:t>
      </w:r>
      <w:r w:rsidR="00705A9A" w:rsidRPr="005B32CE">
        <w:rPr>
          <w:rFonts w:ascii="Arial" w:hAnsi="Arial" w:cs="Arial"/>
          <w:sz w:val="20"/>
        </w:rPr>
        <w:t xml:space="preserve">. </w:t>
      </w:r>
      <w:r w:rsidR="00F97330" w:rsidRPr="005B32CE">
        <w:rPr>
          <w:rFonts w:ascii="Arial" w:hAnsi="Arial" w:cs="Arial"/>
          <w:sz w:val="20"/>
          <w:szCs w:val="20"/>
        </w:rPr>
        <w:t>Práce budou prováděny dle projektové dokumentace, kterou vypracovala</w:t>
      </w:r>
      <w:r w:rsidR="005B32CE" w:rsidRPr="005B32CE">
        <w:t xml:space="preserve"> </w:t>
      </w:r>
      <w:r w:rsidR="005B32CE" w:rsidRPr="005B32CE">
        <w:rPr>
          <w:rFonts w:ascii="Arial" w:hAnsi="Arial" w:cs="Arial"/>
          <w:sz w:val="20"/>
          <w:szCs w:val="20"/>
        </w:rPr>
        <w:t>společnost ARTEMIA s.r.o., U březiny 676, 588 13 Polná, IČO 494 50 328 (projektant) a Společnost LEADERS ateliér, s.r.o., Kaštanová 515/</w:t>
      </w:r>
      <w:proofErr w:type="gramStart"/>
      <w:r w:rsidR="005B32CE" w:rsidRPr="005B32CE">
        <w:rPr>
          <w:rFonts w:ascii="Arial" w:hAnsi="Arial" w:cs="Arial"/>
          <w:sz w:val="20"/>
          <w:szCs w:val="20"/>
        </w:rPr>
        <w:t>125a</w:t>
      </w:r>
      <w:proofErr w:type="gramEnd"/>
      <w:r w:rsidR="005B32CE" w:rsidRPr="005B32CE">
        <w:rPr>
          <w:rFonts w:ascii="Arial" w:hAnsi="Arial" w:cs="Arial"/>
          <w:sz w:val="20"/>
          <w:szCs w:val="20"/>
        </w:rPr>
        <w:t>, 620 00 Brno, IČO 178 70 950 (projektant)</w:t>
      </w:r>
      <w:r w:rsidR="00C010D2">
        <w:rPr>
          <w:sz w:val="20"/>
          <w:szCs w:val="20"/>
        </w:rPr>
        <w:t xml:space="preserve">. </w:t>
      </w:r>
      <w:r w:rsidR="003E556F" w:rsidRPr="00C010D2">
        <w:rPr>
          <w:sz w:val="20"/>
          <w:szCs w:val="20"/>
        </w:rPr>
        <w:t>Dále bude stavba prováděna dle podmínek stanovených v</w:t>
      </w:r>
      <w:r w:rsidR="009C7621">
        <w:rPr>
          <w:sz w:val="20"/>
          <w:szCs w:val="20"/>
        </w:rPr>
        <w:t> </w:t>
      </w:r>
      <w:r w:rsidR="00691E13">
        <w:rPr>
          <w:sz w:val="20"/>
          <w:szCs w:val="20"/>
        </w:rPr>
        <w:t>s</w:t>
      </w:r>
      <w:r w:rsidR="009C7621" w:rsidRPr="00691E13">
        <w:rPr>
          <w:sz w:val="20"/>
          <w:szCs w:val="20"/>
        </w:rPr>
        <w:t>ouhlasu</w:t>
      </w:r>
      <w:r w:rsidR="009C7621">
        <w:rPr>
          <w:sz w:val="20"/>
          <w:szCs w:val="20"/>
        </w:rPr>
        <w:t xml:space="preserve"> p</w:t>
      </w:r>
      <w:r w:rsidR="009C7621" w:rsidRPr="009C7621">
        <w:rPr>
          <w:sz w:val="20"/>
          <w:szCs w:val="20"/>
        </w:rPr>
        <w:t xml:space="preserve">odle § </w:t>
      </w:r>
      <w:r w:rsidR="009C7621" w:rsidRPr="009C7621">
        <w:rPr>
          <w:sz w:val="20"/>
          <w:szCs w:val="20"/>
        </w:rPr>
        <w:lastRenderedPageBreak/>
        <w:t>17 odst. 1 písm. g) vodního zákona</w:t>
      </w:r>
      <w:r w:rsidR="009C7621">
        <w:rPr>
          <w:sz w:val="20"/>
          <w:szCs w:val="20"/>
        </w:rPr>
        <w:t xml:space="preserve"> k akci </w:t>
      </w:r>
      <w:r w:rsidR="009C7621" w:rsidRPr="009C7621">
        <w:rPr>
          <w:sz w:val="20"/>
          <w:szCs w:val="20"/>
        </w:rPr>
        <w:t>"Technologické vrty V1-V10"</w:t>
      </w:r>
      <w:r w:rsidR="009C7621" w:rsidRPr="00FB7C57">
        <w:rPr>
          <w:sz w:val="20"/>
          <w:szCs w:val="20"/>
        </w:rPr>
        <w:t>, který vydal</w:t>
      </w:r>
      <w:r w:rsidR="005A4062" w:rsidRPr="00FB7C57">
        <w:rPr>
          <w:sz w:val="20"/>
          <w:szCs w:val="20"/>
        </w:rPr>
        <w:t xml:space="preserve"> Úřad městské části Praha 8 – Odbor územního rozvoje a výstavby - Zenklova 35, 180 48 Praha 8, pod č.j. MCP8 419656/</w:t>
      </w:r>
      <w:proofErr w:type="gramStart"/>
      <w:r w:rsidR="005A4062" w:rsidRPr="00FB7C57">
        <w:rPr>
          <w:sz w:val="20"/>
          <w:szCs w:val="20"/>
        </w:rPr>
        <w:t xml:space="preserve">2023  </w:t>
      </w:r>
      <w:r w:rsidR="009C7621" w:rsidRPr="00FB7C57">
        <w:rPr>
          <w:sz w:val="20"/>
          <w:szCs w:val="20"/>
        </w:rPr>
        <w:t>dne</w:t>
      </w:r>
      <w:proofErr w:type="gramEnd"/>
      <w:r w:rsidR="005A4062" w:rsidRPr="00FB7C57">
        <w:rPr>
          <w:sz w:val="20"/>
          <w:szCs w:val="20"/>
        </w:rPr>
        <w:t xml:space="preserve"> 4. 10. 2023. </w:t>
      </w:r>
    </w:p>
    <w:p w14:paraId="0AAC097D" w14:textId="24B6A940" w:rsidR="00B67D10" w:rsidRPr="002C3262" w:rsidRDefault="005D03FA" w:rsidP="000D448C">
      <w:pPr>
        <w:pStyle w:val="ListParagraph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="Arial" w:hAnsi="Arial" w:cs="Arial"/>
          <w:sz w:val="20"/>
        </w:rPr>
      </w:pPr>
      <w:r w:rsidRPr="000D7AE6">
        <w:rPr>
          <w:rFonts w:ascii="Arial" w:hAnsi="Arial" w:cs="Arial"/>
          <w:sz w:val="20"/>
        </w:rPr>
        <w:t xml:space="preserve">Zhotovitel se zavazuje provést pro objednatele </w:t>
      </w:r>
      <w:r w:rsidRPr="004C5B59">
        <w:rPr>
          <w:rFonts w:ascii="Arial" w:hAnsi="Arial" w:cs="Arial"/>
          <w:sz w:val="20"/>
        </w:rPr>
        <w:t>dílo</w:t>
      </w:r>
      <w:r w:rsidRPr="000D7AE6">
        <w:rPr>
          <w:rFonts w:ascii="Arial" w:hAnsi="Arial" w:cs="Arial"/>
          <w:b/>
          <w:sz w:val="20"/>
        </w:rPr>
        <w:t xml:space="preserve"> </w:t>
      </w:r>
      <w:r w:rsidR="002C19E4">
        <w:rPr>
          <w:rFonts w:ascii="Arial" w:hAnsi="Arial" w:cs="Arial"/>
          <w:sz w:val="20"/>
        </w:rPr>
        <w:t>zahrnující</w:t>
      </w:r>
      <w:r w:rsidRPr="000D7AE6">
        <w:rPr>
          <w:rFonts w:ascii="Arial" w:hAnsi="Arial" w:cs="Arial"/>
          <w:sz w:val="20"/>
        </w:rPr>
        <w:t> </w:t>
      </w:r>
      <w:r w:rsidR="001A63C4">
        <w:rPr>
          <w:rFonts w:ascii="Arial" w:hAnsi="Arial" w:cs="Arial"/>
          <w:sz w:val="20"/>
        </w:rPr>
        <w:t xml:space="preserve">realizaci </w:t>
      </w:r>
      <w:r w:rsidR="001A63C4" w:rsidRPr="001A63C4">
        <w:rPr>
          <w:rFonts w:ascii="Arial" w:hAnsi="Arial" w:cs="Arial"/>
          <w:sz w:val="20"/>
        </w:rPr>
        <w:t xml:space="preserve">10 ks </w:t>
      </w:r>
      <w:r w:rsidR="009C7621">
        <w:rPr>
          <w:rFonts w:ascii="Arial" w:hAnsi="Arial" w:cs="Arial"/>
          <w:sz w:val="20"/>
        </w:rPr>
        <w:t>hlubinných</w:t>
      </w:r>
      <w:r w:rsidR="001A63C4" w:rsidRPr="001A63C4">
        <w:rPr>
          <w:rFonts w:ascii="Arial" w:hAnsi="Arial" w:cs="Arial"/>
          <w:sz w:val="20"/>
        </w:rPr>
        <w:t xml:space="preserve"> vrtů</w:t>
      </w:r>
      <w:r w:rsidR="009C7621">
        <w:rPr>
          <w:rFonts w:ascii="Arial" w:hAnsi="Arial" w:cs="Arial"/>
          <w:sz w:val="20"/>
        </w:rPr>
        <w:t>, každý</w:t>
      </w:r>
      <w:r w:rsidR="001A63C4" w:rsidRPr="001A63C4">
        <w:rPr>
          <w:rFonts w:ascii="Arial" w:hAnsi="Arial" w:cs="Arial"/>
          <w:sz w:val="20"/>
        </w:rPr>
        <w:t xml:space="preserve"> o hloubce 160 m</w:t>
      </w:r>
      <w:r w:rsidR="009C7621">
        <w:rPr>
          <w:rFonts w:ascii="Arial" w:hAnsi="Arial" w:cs="Arial"/>
          <w:sz w:val="20"/>
        </w:rPr>
        <w:t>,</w:t>
      </w:r>
      <w:r w:rsidR="001A63C4">
        <w:rPr>
          <w:rFonts w:ascii="Arial" w:hAnsi="Arial" w:cs="Arial"/>
          <w:sz w:val="20"/>
        </w:rPr>
        <w:t xml:space="preserve"> </w:t>
      </w:r>
      <w:r w:rsidR="00A85DB0">
        <w:rPr>
          <w:rFonts w:ascii="Arial" w:hAnsi="Arial" w:cs="Arial"/>
          <w:sz w:val="20"/>
        </w:rPr>
        <w:t>pro tepelná čerpadla</w:t>
      </w:r>
      <w:r w:rsidR="00461732">
        <w:rPr>
          <w:rFonts w:ascii="Arial" w:hAnsi="Arial" w:cs="Arial"/>
          <w:sz w:val="20"/>
        </w:rPr>
        <w:t xml:space="preserve"> </w:t>
      </w:r>
      <w:r w:rsidR="00E33712">
        <w:rPr>
          <w:rFonts w:ascii="Arial" w:hAnsi="Arial" w:cs="Arial"/>
          <w:sz w:val="20"/>
        </w:rPr>
        <w:t xml:space="preserve">specifikovaných v projektové dokumentaci </w:t>
      </w:r>
      <w:r w:rsidR="005B32CE">
        <w:rPr>
          <w:rFonts w:ascii="Arial" w:hAnsi="Arial" w:cs="Arial"/>
          <w:sz w:val="20"/>
        </w:rPr>
        <w:t xml:space="preserve">(příloha č. 1) </w:t>
      </w:r>
      <w:r w:rsidR="007E5687">
        <w:rPr>
          <w:rFonts w:ascii="Arial" w:hAnsi="Arial" w:cs="Arial"/>
          <w:sz w:val="20"/>
        </w:rPr>
        <w:t xml:space="preserve">na adrese </w:t>
      </w:r>
      <w:r w:rsidR="00A95158" w:rsidRPr="00E4112D">
        <w:rPr>
          <w:rFonts w:ascii="Arial" w:hAnsi="Arial" w:cs="Arial"/>
          <w:sz w:val="20"/>
        </w:rPr>
        <w:t>podle</w:t>
      </w:r>
      <w:r w:rsidR="007E5687" w:rsidRPr="00E4112D">
        <w:rPr>
          <w:rFonts w:ascii="Arial" w:hAnsi="Arial" w:cs="Arial"/>
          <w:sz w:val="20"/>
        </w:rPr>
        <w:t xml:space="preserve"> čl. III. odst. </w:t>
      </w:r>
      <w:r w:rsidR="009E52F4">
        <w:rPr>
          <w:rFonts w:ascii="Arial" w:hAnsi="Arial" w:cs="Arial"/>
          <w:sz w:val="20"/>
        </w:rPr>
        <w:t>5</w:t>
      </w:r>
      <w:r w:rsidR="007E5687" w:rsidRPr="00E4112D">
        <w:rPr>
          <w:rFonts w:ascii="Arial" w:hAnsi="Arial" w:cs="Arial"/>
          <w:sz w:val="20"/>
        </w:rPr>
        <w:t xml:space="preserve"> této smlouvy</w:t>
      </w:r>
      <w:r w:rsidR="0097633B">
        <w:rPr>
          <w:rFonts w:ascii="Arial" w:hAnsi="Arial" w:cs="Arial"/>
          <w:sz w:val="20"/>
        </w:rPr>
        <w:t xml:space="preserve">. </w:t>
      </w:r>
      <w:r w:rsidR="007E5687" w:rsidRPr="00E4112D">
        <w:rPr>
          <w:rFonts w:ascii="Arial" w:hAnsi="Arial" w:cs="Arial"/>
          <w:sz w:val="20"/>
        </w:rPr>
        <w:t xml:space="preserve"> </w:t>
      </w:r>
    </w:p>
    <w:p w14:paraId="02FC423F" w14:textId="05964327" w:rsidR="000D7AE6" w:rsidRPr="00756491" w:rsidRDefault="0088097A" w:rsidP="00756491">
      <w:pPr>
        <w:pStyle w:val="ListParagraph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</w:rPr>
      </w:pPr>
      <w:r w:rsidRPr="0088097A">
        <w:rPr>
          <w:rFonts w:ascii="Arial" w:hAnsi="Arial" w:cs="Arial"/>
          <w:sz w:val="20"/>
        </w:rPr>
        <w:t>Součástí díla je provedení veškerých prací a dodáv</w:t>
      </w:r>
      <w:r w:rsidR="00756491">
        <w:rPr>
          <w:rFonts w:ascii="Arial" w:hAnsi="Arial" w:cs="Arial"/>
          <w:sz w:val="20"/>
        </w:rPr>
        <w:t>e</w:t>
      </w:r>
      <w:r w:rsidRPr="0088097A">
        <w:rPr>
          <w:rFonts w:ascii="Arial" w:hAnsi="Arial" w:cs="Arial"/>
          <w:sz w:val="20"/>
        </w:rPr>
        <w:t>k</w:t>
      </w:r>
      <w:r w:rsidR="00756491">
        <w:rPr>
          <w:rFonts w:ascii="Arial" w:hAnsi="Arial" w:cs="Arial"/>
          <w:sz w:val="20"/>
        </w:rPr>
        <w:t xml:space="preserve"> </w:t>
      </w:r>
      <w:r w:rsidR="00756491" w:rsidRPr="00756491">
        <w:rPr>
          <w:rFonts w:ascii="Arial" w:hAnsi="Arial" w:cs="Arial"/>
          <w:sz w:val="20"/>
        </w:rPr>
        <w:t>nezbytný</w:t>
      </w:r>
      <w:r w:rsidR="00756491">
        <w:rPr>
          <w:rFonts w:ascii="Arial" w:hAnsi="Arial" w:cs="Arial"/>
          <w:sz w:val="20"/>
        </w:rPr>
        <w:t>ch</w:t>
      </w:r>
      <w:r w:rsidR="00756491" w:rsidRPr="00756491">
        <w:rPr>
          <w:rFonts w:ascii="Arial" w:hAnsi="Arial" w:cs="Arial"/>
          <w:sz w:val="20"/>
        </w:rPr>
        <w:t xml:space="preserve"> k vybudování technicky</w:t>
      </w:r>
      <w:r w:rsidR="00756491">
        <w:rPr>
          <w:rFonts w:ascii="Arial" w:hAnsi="Arial" w:cs="Arial"/>
          <w:sz w:val="20"/>
        </w:rPr>
        <w:t xml:space="preserve"> </w:t>
      </w:r>
      <w:r w:rsidR="00756491" w:rsidRPr="00756491">
        <w:rPr>
          <w:rFonts w:ascii="Arial" w:hAnsi="Arial" w:cs="Arial"/>
          <w:sz w:val="20"/>
        </w:rPr>
        <w:t>bezvadného díla</w:t>
      </w:r>
      <w:r w:rsidR="00D82160" w:rsidRPr="00756491">
        <w:rPr>
          <w:rFonts w:ascii="Arial" w:hAnsi="Arial" w:cs="Arial"/>
          <w:sz w:val="20"/>
        </w:rPr>
        <w:t xml:space="preserve">, </w:t>
      </w:r>
      <w:r w:rsidR="00756491">
        <w:rPr>
          <w:rFonts w:ascii="Arial" w:hAnsi="Arial" w:cs="Arial"/>
          <w:sz w:val="20"/>
        </w:rPr>
        <w:t xml:space="preserve">dále </w:t>
      </w:r>
      <w:r w:rsidR="00D82160" w:rsidRPr="00756491">
        <w:rPr>
          <w:rFonts w:ascii="Arial" w:hAnsi="Arial" w:cs="Arial"/>
          <w:sz w:val="20"/>
        </w:rPr>
        <w:t>odvoz a likvidace</w:t>
      </w:r>
      <w:r w:rsidRPr="00756491">
        <w:rPr>
          <w:rFonts w:ascii="Arial" w:hAnsi="Arial" w:cs="Arial"/>
          <w:sz w:val="20"/>
        </w:rPr>
        <w:t xml:space="preserve"> </w:t>
      </w:r>
      <w:r w:rsidR="00756491">
        <w:rPr>
          <w:rFonts w:ascii="Arial" w:hAnsi="Arial" w:cs="Arial"/>
          <w:sz w:val="20"/>
        </w:rPr>
        <w:t>odpadů</w:t>
      </w:r>
      <w:r w:rsidR="00CE3383">
        <w:rPr>
          <w:rFonts w:ascii="Arial" w:hAnsi="Arial" w:cs="Arial"/>
          <w:sz w:val="20"/>
        </w:rPr>
        <w:t>,</w:t>
      </w:r>
      <w:r w:rsidR="00F97D72" w:rsidRPr="00756491">
        <w:rPr>
          <w:rFonts w:ascii="Arial" w:hAnsi="Arial" w:cs="Arial"/>
          <w:sz w:val="20"/>
        </w:rPr>
        <w:t xml:space="preserve"> </w:t>
      </w:r>
      <w:r w:rsidRPr="00756491">
        <w:rPr>
          <w:rFonts w:ascii="Arial" w:hAnsi="Arial" w:cs="Arial"/>
          <w:sz w:val="20"/>
        </w:rPr>
        <w:t>stejně jako předání příslušné dokumentace k</w:t>
      </w:r>
      <w:r w:rsidR="00121293" w:rsidRPr="00756491">
        <w:rPr>
          <w:rFonts w:ascii="Arial" w:hAnsi="Arial" w:cs="Arial"/>
          <w:sz w:val="20"/>
        </w:rPr>
        <w:t> </w:t>
      </w:r>
      <w:r w:rsidRPr="00756491">
        <w:rPr>
          <w:rFonts w:ascii="Arial" w:hAnsi="Arial" w:cs="Arial"/>
          <w:sz w:val="20"/>
        </w:rPr>
        <w:t>dílu</w:t>
      </w:r>
      <w:r w:rsidR="00121293" w:rsidRPr="00756491">
        <w:rPr>
          <w:rFonts w:ascii="Arial" w:hAnsi="Arial" w:cs="Arial"/>
          <w:sz w:val="20"/>
        </w:rPr>
        <w:t>,</w:t>
      </w:r>
      <w:r w:rsidR="004C28C2">
        <w:rPr>
          <w:rFonts w:ascii="Arial" w:hAnsi="Arial" w:cs="Arial"/>
          <w:sz w:val="20"/>
        </w:rPr>
        <w:t xml:space="preserve"> tj. dokumentaci skutečného provedení, Prohlášení o shodě k použitým materiálům, doklady o předání odpadu </w:t>
      </w:r>
      <w:r w:rsidR="007E375A">
        <w:rPr>
          <w:rFonts w:ascii="Arial" w:hAnsi="Arial" w:cs="Arial"/>
          <w:sz w:val="20"/>
        </w:rPr>
        <w:t>o</w:t>
      </w:r>
      <w:r w:rsidR="004C28C2">
        <w:rPr>
          <w:rFonts w:ascii="Arial" w:hAnsi="Arial" w:cs="Arial"/>
          <w:sz w:val="20"/>
        </w:rPr>
        <w:t>právněným osobám</w:t>
      </w:r>
      <w:r w:rsidR="0035766A">
        <w:rPr>
          <w:rFonts w:ascii="Arial" w:hAnsi="Arial" w:cs="Arial"/>
          <w:sz w:val="20"/>
        </w:rPr>
        <w:t xml:space="preserve"> ve smyslu </w:t>
      </w:r>
      <w:r w:rsidR="0035766A" w:rsidRPr="0035766A">
        <w:rPr>
          <w:rFonts w:ascii="Arial" w:hAnsi="Arial" w:cs="Arial"/>
          <w:sz w:val="20"/>
        </w:rPr>
        <w:t>platné legislativy</w:t>
      </w:r>
      <w:r w:rsidR="004C28C2">
        <w:rPr>
          <w:rFonts w:ascii="Arial" w:hAnsi="Arial" w:cs="Arial"/>
          <w:sz w:val="20"/>
        </w:rPr>
        <w:t>.</w:t>
      </w:r>
      <w:r w:rsidR="00121293" w:rsidRPr="00756491">
        <w:rPr>
          <w:rFonts w:ascii="Arial" w:hAnsi="Arial" w:cs="Arial"/>
          <w:sz w:val="20"/>
        </w:rPr>
        <w:t xml:space="preserve"> </w:t>
      </w:r>
    </w:p>
    <w:p w14:paraId="1F471332" w14:textId="07458CA0" w:rsidR="005D03FA" w:rsidRPr="00C44014" w:rsidRDefault="005D03FA" w:rsidP="00083BDB">
      <w:pPr>
        <w:pStyle w:val="BodyTextIndent"/>
        <w:numPr>
          <w:ilvl w:val="0"/>
          <w:numId w:val="18"/>
        </w:numPr>
        <w:tabs>
          <w:tab w:val="clear" w:pos="426"/>
          <w:tab w:val="left" w:pos="0"/>
        </w:tabs>
        <w:spacing w:before="0" w:line="240" w:lineRule="auto"/>
        <w:rPr>
          <w:rFonts w:cs="Arial"/>
          <w:sz w:val="20"/>
        </w:rPr>
      </w:pPr>
      <w:r w:rsidRPr="006D365D">
        <w:rPr>
          <w:rFonts w:cs="Arial"/>
          <w:sz w:val="20"/>
        </w:rPr>
        <w:t xml:space="preserve">Podkladem pro uzavření této smlouvy je </w:t>
      </w:r>
      <w:r w:rsidR="00FC5CE3" w:rsidRPr="00C44014">
        <w:rPr>
          <w:sz w:val="20"/>
        </w:rPr>
        <w:t>projektová dokumentace</w:t>
      </w:r>
      <w:r w:rsidR="00FC5CE3" w:rsidRPr="00C44014">
        <w:rPr>
          <w:rFonts w:cs="Arial"/>
          <w:sz w:val="20"/>
        </w:rPr>
        <w:t xml:space="preserve"> (příloha 1 této smlouvy)</w:t>
      </w:r>
      <w:r w:rsidR="00FC5CE3">
        <w:rPr>
          <w:rFonts w:cs="Arial"/>
          <w:sz w:val="20"/>
        </w:rPr>
        <w:t xml:space="preserve"> a </w:t>
      </w:r>
      <w:r w:rsidRPr="006D365D">
        <w:rPr>
          <w:rFonts w:cs="Arial"/>
          <w:sz w:val="20"/>
        </w:rPr>
        <w:t xml:space="preserve">nabídka zhotovitele ze dne </w:t>
      </w:r>
      <w:r w:rsidR="00765B49">
        <w:rPr>
          <w:b/>
          <w:bCs/>
          <w:highlight w:val="yellow"/>
        </w:rPr>
        <w:t>[•]</w:t>
      </w:r>
      <w:r w:rsidRPr="008829F9">
        <w:rPr>
          <w:rFonts w:eastAsiaTheme="minorHAnsi" w:cs="Arial"/>
          <w:sz w:val="20"/>
          <w:szCs w:val="22"/>
          <w:lang w:eastAsia="en-US"/>
        </w:rPr>
        <w:t xml:space="preserve"> </w:t>
      </w:r>
      <w:r w:rsidR="000077F6" w:rsidRPr="008829F9">
        <w:rPr>
          <w:rFonts w:eastAsiaTheme="minorHAnsi" w:cs="Arial"/>
          <w:sz w:val="20"/>
          <w:szCs w:val="22"/>
          <w:lang w:eastAsia="en-US"/>
        </w:rPr>
        <w:t>včetně</w:t>
      </w:r>
      <w:r w:rsidR="000077F6" w:rsidRPr="00C44014">
        <w:rPr>
          <w:rFonts w:cs="Arial"/>
          <w:sz w:val="20"/>
        </w:rPr>
        <w:t xml:space="preserve"> </w:t>
      </w:r>
      <w:r w:rsidR="009D4BB9" w:rsidRPr="00C44014">
        <w:rPr>
          <w:rFonts w:cs="Arial"/>
          <w:sz w:val="20"/>
        </w:rPr>
        <w:t>oceněn</w:t>
      </w:r>
      <w:r w:rsidR="000077F6" w:rsidRPr="00C44014">
        <w:rPr>
          <w:rFonts w:cs="Arial"/>
          <w:sz w:val="20"/>
        </w:rPr>
        <w:t>ého</w:t>
      </w:r>
      <w:r w:rsidR="009D4BB9" w:rsidRPr="00C44014">
        <w:rPr>
          <w:rFonts w:cs="Arial"/>
          <w:sz w:val="20"/>
        </w:rPr>
        <w:t xml:space="preserve"> </w:t>
      </w:r>
      <w:r w:rsidRPr="00C44014">
        <w:rPr>
          <w:rFonts w:cs="Arial"/>
          <w:sz w:val="20"/>
        </w:rPr>
        <w:t>výkaz</w:t>
      </w:r>
      <w:r w:rsidR="000077F6" w:rsidRPr="00C44014">
        <w:rPr>
          <w:rFonts w:cs="Arial"/>
          <w:sz w:val="20"/>
        </w:rPr>
        <w:t>u</w:t>
      </w:r>
      <w:r w:rsidRPr="00C44014">
        <w:rPr>
          <w:rFonts w:cs="Arial"/>
          <w:sz w:val="20"/>
        </w:rPr>
        <w:t xml:space="preserve"> výměr, </w:t>
      </w:r>
      <w:r w:rsidRPr="00476C6A">
        <w:rPr>
          <w:rFonts w:cs="Arial"/>
          <w:sz w:val="20"/>
        </w:rPr>
        <w:t xml:space="preserve">který je </w:t>
      </w:r>
      <w:bookmarkStart w:id="0" w:name="_Hlk97201464"/>
      <w:r w:rsidRPr="00476C6A">
        <w:rPr>
          <w:rFonts w:cs="Arial"/>
          <w:sz w:val="20"/>
        </w:rPr>
        <w:t>příloh</w:t>
      </w:r>
      <w:r w:rsidR="007F0588" w:rsidRPr="00476C6A">
        <w:rPr>
          <w:rFonts w:cs="Arial"/>
          <w:sz w:val="20"/>
        </w:rPr>
        <w:t>ou</w:t>
      </w:r>
      <w:r w:rsidRPr="00476C6A">
        <w:rPr>
          <w:rFonts w:cs="Arial"/>
          <w:sz w:val="20"/>
        </w:rPr>
        <w:t xml:space="preserve"> č. </w:t>
      </w:r>
      <w:r w:rsidR="003B5570" w:rsidRPr="00476C6A">
        <w:rPr>
          <w:rFonts w:cs="Arial"/>
          <w:sz w:val="20"/>
        </w:rPr>
        <w:t>2</w:t>
      </w:r>
      <w:r w:rsidRPr="00476C6A">
        <w:rPr>
          <w:rFonts w:cs="Arial"/>
          <w:sz w:val="20"/>
        </w:rPr>
        <w:t xml:space="preserve"> </w:t>
      </w:r>
      <w:r w:rsidR="007F0588" w:rsidRPr="00476C6A">
        <w:rPr>
          <w:rFonts w:cs="Arial"/>
          <w:sz w:val="20"/>
        </w:rPr>
        <w:t>této smlouvy</w:t>
      </w:r>
      <w:bookmarkEnd w:id="0"/>
      <w:r w:rsidR="000077F6" w:rsidRPr="00476C6A">
        <w:rPr>
          <w:rFonts w:cs="Arial"/>
          <w:sz w:val="20"/>
        </w:rPr>
        <w:t>.</w:t>
      </w:r>
    </w:p>
    <w:p w14:paraId="6F8825D2" w14:textId="19DF5ABB" w:rsidR="00BA5FD3" w:rsidRPr="003528EE" w:rsidRDefault="00D6111A" w:rsidP="003528EE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</w:rPr>
      </w:pPr>
      <w:r w:rsidRPr="00FD33BB">
        <w:rPr>
          <w:rFonts w:ascii="Arial" w:hAnsi="Arial" w:cs="Arial"/>
          <w:sz w:val="20"/>
        </w:rPr>
        <w:t>Zhotovitel prohlašuje, že je odborně způsobilý ke splnění všech jeho závazků podle této smlouvy, že se detailně seznámil s rozsahem a povahou předmětné veřejné zakázky, že jsou mu známy veškeré technické, kvalitativní a jiné podmínky nezbytné k realizaci předmětné veřejné zakázky</w:t>
      </w:r>
      <w:r w:rsidR="007E3C90">
        <w:rPr>
          <w:rFonts w:ascii="Arial" w:hAnsi="Arial" w:cs="Arial"/>
          <w:sz w:val="20"/>
        </w:rPr>
        <w:t>.</w:t>
      </w:r>
      <w:r w:rsidRPr="00FD33BB">
        <w:rPr>
          <w:rFonts w:ascii="Arial" w:hAnsi="Arial" w:cs="Arial"/>
          <w:sz w:val="20"/>
        </w:rPr>
        <w:t xml:space="preserve"> </w:t>
      </w:r>
      <w:r w:rsidR="007E3C90">
        <w:rPr>
          <w:rFonts w:ascii="Arial" w:hAnsi="Arial" w:cs="Arial"/>
          <w:sz w:val="20"/>
        </w:rPr>
        <w:t>Z</w:t>
      </w:r>
      <w:r w:rsidRPr="00FD33BB">
        <w:rPr>
          <w:rFonts w:ascii="Arial" w:hAnsi="Arial" w:cs="Arial"/>
          <w:sz w:val="20"/>
        </w:rPr>
        <w:t xml:space="preserve">hotovitel </w:t>
      </w:r>
      <w:r w:rsidR="007E3C90">
        <w:rPr>
          <w:rFonts w:ascii="Arial" w:hAnsi="Arial" w:cs="Arial"/>
          <w:sz w:val="20"/>
        </w:rPr>
        <w:t xml:space="preserve">se </w:t>
      </w:r>
      <w:r w:rsidRPr="00FD33BB">
        <w:rPr>
          <w:rFonts w:ascii="Arial" w:hAnsi="Arial" w:cs="Arial"/>
          <w:sz w:val="20"/>
        </w:rPr>
        <w:t>zavazuje, že má zajištěny pro všechny fáze provádění díla potřebný počet dostatečně odborně</w:t>
      </w:r>
      <w:r w:rsidRPr="000077F6">
        <w:rPr>
          <w:rFonts w:ascii="Arial" w:eastAsia="Calibri" w:hAnsi="Arial" w:cs="Arial"/>
          <w:sz w:val="20"/>
          <w:szCs w:val="20"/>
        </w:rPr>
        <w:t xml:space="preserve"> kvalifikovaných pracovníků a veškerou potřebnou technologii a materiály nezbytné pro realizaci předmětné veřejné zakázky.</w:t>
      </w:r>
      <w:r w:rsidR="00BA5FD3">
        <w:rPr>
          <w:rFonts w:ascii="Arial" w:eastAsia="Calibri" w:hAnsi="Arial" w:cs="Arial"/>
          <w:sz w:val="20"/>
          <w:szCs w:val="20"/>
        </w:rPr>
        <w:t xml:space="preserve"> </w:t>
      </w:r>
    </w:p>
    <w:p w14:paraId="74E078F1" w14:textId="78120FA1" w:rsidR="009E4207" w:rsidRDefault="009E4207" w:rsidP="009E420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9E4207">
        <w:rPr>
          <w:rFonts w:ascii="Arial" w:eastAsia="Calibri" w:hAnsi="Arial" w:cs="Arial"/>
          <w:sz w:val="20"/>
          <w:szCs w:val="20"/>
        </w:rPr>
        <w:t>Zhotovitel se zavazuje k veškerým dodávkám a plněním, nezbytným k vybudování technicky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9E4207">
        <w:rPr>
          <w:rFonts w:ascii="Arial" w:eastAsia="Calibri" w:hAnsi="Arial" w:cs="Arial"/>
          <w:sz w:val="20"/>
          <w:szCs w:val="20"/>
        </w:rPr>
        <w:t>bezvadného díla, na základě projektu, podkladů a součástí smlouvy, při dodržení požadavků na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9E4207">
        <w:rPr>
          <w:rFonts w:ascii="Arial" w:eastAsia="Calibri" w:hAnsi="Arial" w:cs="Arial"/>
          <w:sz w:val="20"/>
          <w:szCs w:val="20"/>
        </w:rPr>
        <w:t>provedení a kvalitu, popř. definovaných příslušnými závaznými technickými normami a předpisy.</w:t>
      </w:r>
    </w:p>
    <w:p w14:paraId="21C25038" w14:textId="67CF3625" w:rsidR="00B93F3B" w:rsidRPr="00B93F3B" w:rsidRDefault="00B93F3B" w:rsidP="00B93F3B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93F3B">
        <w:rPr>
          <w:rFonts w:ascii="Arial" w:eastAsia="Calibri" w:hAnsi="Arial" w:cs="Arial"/>
          <w:sz w:val="20"/>
          <w:szCs w:val="20"/>
        </w:rPr>
        <w:t xml:space="preserve">Zhotovitel se zavazuje provést dílo v souladu s podmínkami </w:t>
      </w:r>
      <w:r w:rsidR="00691E13">
        <w:rPr>
          <w:rFonts w:ascii="Arial" w:eastAsia="Calibri" w:hAnsi="Arial" w:cs="Arial"/>
          <w:sz w:val="20"/>
          <w:szCs w:val="20"/>
        </w:rPr>
        <w:t>s</w:t>
      </w:r>
      <w:r w:rsidR="009C7621">
        <w:rPr>
          <w:rFonts w:ascii="Arial" w:eastAsia="Calibri" w:hAnsi="Arial" w:cs="Arial"/>
          <w:sz w:val="20"/>
          <w:szCs w:val="20"/>
        </w:rPr>
        <w:t xml:space="preserve">ouhlasu </w:t>
      </w:r>
      <w:r w:rsidR="00691E13" w:rsidRPr="00691E13">
        <w:rPr>
          <w:rFonts w:ascii="Arial" w:eastAsia="Calibri" w:hAnsi="Arial" w:cs="Arial"/>
          <w:sz w:val="20"/>
          <w:szCs w:val="20"/>
        </w:rPr>
        <w:t>podle § 17 odst. 1 písm. g) vodního zákona k akci "Technologické vrty V1-V10"</w:t>
      </w:r>
      <w:r w:rsidRPr="00B93F3B">
        <w:rPr>
          <w:rFonts w:ascii="Arial" w:eastAsia="Calibri" w:hAnsi="Arial" w:cs="Arial"/>
          <w:sz w:val="20"/>
          <w:szCs w:val="20"/>
        </w:rPr>
        <w:t xml:space="preserve"> a požadavky zúčastněných orgánů státní správy</w:t>
      </w:r>
      <w:r w:rsidR="0002299D">
        <w:rPr>
          <w:rFonts w:ascii="Arial" w:eastAsia="Calibri" w:hAnsi="Arial" w:cs="Arial"/>
          <w:sz w:val="20"/>
          <w:szCs w:val="20"/>
        </w:rPr>
        <w:t xml:space="preserve">. </w:t>
      </w:r>
    </w:p>
    <w:p w14:paraId="68DA488E" w14:textId="77777777" w:rsidR="00EB65A0" w:rsidRDefault="00EB65A0" w:rsidP="006D3511">
      <w:pPr>
        <w:pStyle w:val="Default"/>
        <w:spacing w:line="276" w:lineRule="auto"/>
        <w:jc w:val="center"/>
        <w:rPr>
          <w:rFonts w:eastAsia="Arial"/>
          <w:b/>
          <w:bCs/>
          <w:color w:val="auto"/>
          <w:sz w:val="22"/>
          <w:szCs w:val="22"/>
        </w:rPr>
      </w:pPr>
    </w:p>
    <w:p w14:paraId="10A68768" w14:textId="39400A5C" w:rsidR="006D3511" w:rsidRPr="00A51668" w:rsidRDefault="006D3511" w:rsidP="006D3511">
      <w:pPr>
        <w:pStyle w:val="Default"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00A51668">
        <w:rPr>
          <w:rFonts w:eastAsia="Arial"/>
          <w:b/>
          <w:bCs/>
          <w:color w:val="auto"/>
          <w:sz w:val="22"/>
          <w:szCs w:val="22"/>
        </w:rPr>
        <w:t>III.</w:t>
      </w:r>
    </w:p>
    <w:p w14:paraId="5FA5583A" w14:textId="2F24E0BF" w:rsidR="006D3511" w:rsidRPr="00A51668" w:rsidRDefault="006D3511" w:rsidP="00407C31">
      <w:pPr>
        <w:pStyle w:val="Default"/>
        <w:spacing w:after="240" w:line="276" w:lineRule="auto"/>
        <w:jc w:val="center"/>
        <w:rPr>
          <w:rFonts w:eastAsia="Arial"/>
          <w:color w:val="auto"/>
          <w:sz w:val="22"/>
          <w:szCs w:val="22"/>
        </w:rPr>
      </w:pPr>
      <w:r w:rsidRPr="00A51668">
        <w:rPr>
          <w:rFonts w:eastAsia="Arial"/>
          <w:b/>
          <w:bCs/>
          <w:color w:val="auto"/>
          <w:sz w:val="22"/>
          <w:szCs w:val="22"/>
        </w:rPr>
        <w:t>LHŮTA</w:t>
      </w:r>
      <w:r w:rsidR="00F752C0" w:rsidRPr="00A51668">
        <w:rPr>
          <w:rFonts w:eastAsia="Arial"/>
          <w:b/>
          <w:bCs/>
          <w:color w:val="auto"/>
          <w:sz w:val="22"/>
          <w:szCs w:val="22"/>
        </w:rPr>
        <w:t xml:space="preserve">, </w:t>
      </w:r>
      <w:r w:rsidRPr="00A51668">
        <w:rPr>
          <w:rFonts w:eastAsia="Arial"/>
          <w:b/>
          <w:bCs/>
          <w:color w:val="auto"/>
          <w:sz w:val="22"/>
          <w:szCs w:val="22"/>
        </w:rPr>
        <w:t xml:space="preserve">MÍSTO </w:t>
      </w:r>
      <w:r w:rsidR="00F752C0" w:rsidRPr="00A51668">
        <w:rPr>
          <w:rFonts w:eastAsia="Arial"/>
          <w:b/>
          <w:bCs/>
          <w:color w:val="auto"/>
          <w:sz w:val="22"/>
          <w:szCs w:val="22"/>
        </w:rPr>
        <w:t xml:space="preserve">A ZPŮSOB </w:t>
      </w:r>
      <w:r w:rsidRPr="00A51668">
        <w:rPr>
          <w:rFonts w:eastAsia="Arial"/>
          <w:b/>
          <w:bCs/>
          <w:color w:val="auto"/>
          <w:sz w:val="22"/>
          <w:szCs w:val="22"/>
        </w:rPr>
        <w:t>P</w:t>
      </w:r>
      <w:r w:rsidR="00F752C0" w:rsidRPr="00A51668">
        <w:rPr>
          <w:rFonts w:eastAsia="Arial"/>
          <w:b/>
          <w:bCs/>
          <w:color w:val="auto"/>
          <w:sz w:val="22"/>
          <w:szCs w:val="22"/>
        </w:rPr>
        <w:t>ROVÁDĚNÍ DÍLA</w:t>
      </w:r>
    </w:p>
    <w:p w14:paraId="546B97F0" w14:textId="39F2EF09" w:rsidR="00E1793D" w:rsidRPr="00A51668" w:rsidRDefault="00F61148" w:rsidP="00E1793D">
      <w:pPr>
        <w:pStyle w:val="ListParagraph"/>
        <w:numPr>
          <w:ilvl w:val="0"/>
          <w:numId w:val="2"/>
        </w:numPr>
        <w:spacing w:after="240"/>
        <w:jc w:val="both"/>
        <w:rPr>
          <w:rFonts w:ascii="Arial" w:hAnsi="Arial" w:cs="Arial"/>
          <w:sz w:val="20"/>
        </w:rPr>
      </w:pPr>
      <w:r w:rsidRPr="00A51668">
        <w:rPr>
          <w:rFonts w:ascii="Arial" w:hAnsi="Arial" w:cs="Arial"/>
          <w:sz w:val="20"/>
        </w:rPr>
        <w:t xml:space="preserve">Provádění díla je možné začít po předání staveniště. </w:t>
      </w:r>
      <w:r w:rsidR="000D087D" w:rsidRPr="00A51668">
        <w:rPr>
          <w:rFonts w:ascii="Arial" w:hAnsi="Arial" w:cs="Arial"/>
          <w:sz w:val="20"/>
        </w:rPr>
        <w:t xml:space="preserve">Výzva objednatele </w:t>
      </w:r>
      <w:r w:rsidR="00054314" w:rsidRPr="00A51668">
        <w:rPr>
          <w:rFonts w:ascii="Arial" w:hAnsi="Arial" w:cs="Arial"/>
          <w:sz w:val="20"/>
        </w:rPr>
        <w:t>k pře</w:t>
      </w:r>
      <w:r w:rsidR="0072727B" w:rsidRPr="00A51668">
        <w:rPr>
          <w:rFonts w:ascii="Arial" w:hAnsi="Arial" w:cs="Arial"/>
          <w:sz w:val="20"/>
        </w:rPr>
        <w:t>vzetí</w:t>
      </w:r>
      <w:r w:rsidR="00054314" w:rsidRPr="00A51668">
        <w:rPr>
          <w:rFonts w:ascii="Arial" w:hAnsi="Arial" w:cs="Arial"/>
          <w:sz w:val="20"/>
        </w:rPr>
        <w:t xml:space="preserve"> staveniště </w:t>
      </w:r>
      <w:r w:rsidR="000D087D" w:rsidRPr="00A51668">
        <w:rPr>
          <w:rFonts w:ascii="Arial" w:hAnsi="Arial" w:cs="Arial"/>
          <w:sz w:val="20"/>
        </w:rPr>
        <w:t>bude učiněna</w:t>
      </w:r>
      <w:r w:rsidR="00203E6B" w:rsidRPr="00A51668">
        <w:rPr>
          <w:rFonts w:ascii="Arial" w:hAnsi="Arial" w:cs="Arial"/>
          <w:sz w:val="20"/>
        </w:rPr>
        <w:t xml:space="preserve"> do 5 dnů </w:t>
      </w:r>
      <w:r w:rsidR="00350B99">
        <w:rPr>
          <w:rFonts w:ascii="Arial" w:hAnsi="Arial" w:cs="Arial"/>
          <w:sz w:val="20"/>
        </w:rPr>
        <w:t>po</w:t>
      </w:r>
      <w:r w:rsidR="00203E6B" w:rsidRPr="00A51668">
        <w:rPr>
          <w:rFonts w:ascii="Arial" w:hAnsi="Arial" w:cs="Arial"/>
          <w:sz w:val="20"/>
        </w:rPr>
        <w:t xml:space="preserve"> nabytí účinnosti této smlouvy</w:t>
      </w:r>
      <w:r w:rsidR="00D134C5" w:rsidRPr="00A51668">
        <w:rPr>
          <w:rFonts w:ascii="Arial" w:hAnsi="Arial" w:cs="Arial"/>
          <w:sz w:val="20"/>
        </w:rPr>
        <w:t xml:space="preserve"> v případě existence pravomocného souhlasu dle § 17 Zákona č. 254/2001 Sb. anebo do 5 dnů od nabytí právní moci tohoto souhlasu</w:t>
      </w:r>
      <w:r w:rsidR="000D087D" w:rsidRPr="00A51668">
        <w:rPr>
          <w:rFonts w:ascii="Arial" w:hAnsi="Arial" w:cs="Arial"/>
          <w:sz w:val="20"/>
        </w:rPr>
        <w:t xml:space="preserve">. </w:t>
      </w:r>
    </w:p>
    <w:p w14:paraId="1B66B7C8" w14:textId="46F1245C" w:rsidR="00E1793D" w:rsidRPr="00A51668" w:rsidRDefault="005323ED" w:rsidP="00E1793D">
      <w:pPr>
        <w:pStyle w:val="ListParagraph"/>
        <w:numPr>
          <w:ilvl w:val="0"/>
          <w:numId w:val="2"/>
        </w:numPr>
        <w:spacing w:after="240"/>
        <w:jc w:val="both"/>
        <w:rPr>
          <w:rFonts w:ascii="Arial" w:hAnsi="Arial" w:cs="Arial"/>
          <w:sz w:val="20"/>
        </w:rPr>
      </w:pPr>
      <w:r w:rsidRPr="00A51668">
        <w:rPr>
          <w:rFonts w:ascii="Arial" w:hAnsi="Arial" w:cs="Arial"/>
          <w:sz w:val="20"/>
        </w:rPr>
        <w:t xml:space="preserve">Podmínkou předání staveniště je předložení pojistné smlouvy specifikované v čl. </w:t>
      </w:r>
      <w:r w:rsidR="001C5332" w:rsidRPr="00A51668">
        <w:rPr>
          <w:rFonts w:ascii="Arial" w:hAnsi="Arial" w:cs="Arial"/>
          <w:sz w:val="20"/>
        </w:rPr>
        <w:t>IX.</w:t>
      </w:r>
      <w:r w:rsidRPr="00A51668">
        <w:rPr>
          <w:rFonts w:ascii="Arial" w:hAnsi="Arial" w:cs="Arial"/>
          <w:sz w:val="20"/>
        </w:rPr>
        <w:t xml:space="preserve"> odst. </w:t>
      </w:r>
      <w:r w:rsidR="00797089" w:rsidRPr="00A51668">
        <w:rPr>
          <w:rFonts w:ascii="Arial" w:hAnsi="Arial" w:cs="Arial"/>
          <w:sz w:val="20"/>
        </w:rPr>
        <w:t>3</w:t>
      </w:r>
      <w:r w:rsidR="001C5332" w:rsidRPr="00A51668">
        <w:rPr>
          <w:rFonts w:ascii="Arial" w:hAnsi="Arial" w:cs="Arial"/>
          <w:sz w:val="20"/>
        </w:rPr>
        <w:t xml:space="preserve"> této smlouvy</w:t>
      </w:r>
      <w:r w:rsidRPr="00A51668">
        <w:rPr>
          <w:rFonts w:ascii="Arial" w:hAnsi="Arial" w:cs="Arial"/>
          <w:sz w:val="20"/>
        </w:rPr>
        <w:t>.</w:t>
      </w:r>
    </w:p>
    <w:p w14:paraId="07710583" w14:textId="41E43C42" w:rsidR="00E1793D" w:rsidRPr="00A51668" w:rsidRDefault="00B20FB0" w:rsidP="00E1793D">
      <w:pPr>
        <w:pStyle w:val="ListParagraph"/>
        <w:numPr>
          <w:ilvl w:val="0"/>
          <w:numId w:val="2"/>
        </w:numPr>
        <w:spacing w:after="240"/>
        <w:jc w:val="both"/>
        <w:rPr>
          <w:rFonts w:ascii="Arial" w:hAnsi="Arial" w:cs="Arial"/>
          <w:sz w:val="20"/>
        </w:rPr>
      </w:pPr>
      <w:r w:rsidRPr="00A51668">
        <w:rPr>
          <w:rFonts w:ascii="Arial" w:hAnsi="Arial" w:cs="Arial"/>
          <w:sz w:val="20"/>
        </w:rPr>
        <w:t>Zhotovitel bere na vědomí, že dílo bude prováděno za provozu objednatele.</w:t>
      </w:r>
      <w:r w:rsidR="00376296" w:rsidRPr="00A51668">
        <w:rPr>
          <w:rFonts w:ascii="Arial" w:hAnsi="Arial" w:cs="Arial"/>
          <w:sz w:val="20"/>
        </w:rPr>
        <w:t xml:space="preserve"> </w:t>
      </w:r>
    </w:p>
    <w:p w14:paraId="4FBC83F4" w14:textId="77777777" w:rsidR="006D417A" w:rsidRPr="00A51668" w:rsidRDefault="00EA7597" w:rsidP="006D417A">
      <w:pPr>
        <w:pStyle w:val="ListParagraph"/>
        <w:numPr>
          <w:ilvl w:val="0"/>
          <w:numId w:val="2"/>
        </w:numPr>
        <w:spacing w:after="240"/>
        <w:jc w:val="both"/>
        <w:rPr>
          <w:rFonts w:ascii="Arial" w:hAnsi="Arial" w:cs="Arial"/>
          <w:sz w:val="20"/>
        </w:rPr>
      </w:pPr>
      <w:r w:rsidRPr="00A51668">
        <w:rPr>
          <w:rFonts w:ascii="Arial" w:hAnsi="Arial" w:cs="Arial"/>
          <w:sz w:val="20"/>
        </w:rPr>
        <w:t>Zhotovitel se zavazuje dokončit a předat dílo objednateli</w:t>
      </w:r>
      <w:r w:rsidR="00F61148" w:rsidRPr="00A51668">
        <w:rPr>
          <w:rFonts w:ascii="Arial" w:hAnsi="Arial" w:cs="Arial"/>
          <w:sz w:val="20"/>
        </w:rPr>
        <w:t xml:space="preserve"> včetně </w:t>
      </w:r>
      <w:r w:rsidR="00376296" w:rsidRPr="00A51668">
        <w:rPr>
          <w:rFonts w:ascii="Arial" w:hAnsi="Arial" w:cs="Arial"/>
          <w:sz w:val="20"/>
        </w:rPr>
        <w:t>dokumentace</w:t>
      </w:r>
      <w:r w:rsidR="00A44C8C" w:rsidRPr="00A51668">
        <w:rPr>
          <w:rFonts w:ascii="Arial" w:hAnsi="Arial" w:cs="Arial"/>
          <w:sz w:val="20"/>
        </w:rPr>
        <w:t xml:space="preserve"> </w:t>
      </w:r>
      <w:r w:rsidR="00403676" w:rsidRPr="00A51668">
        <w:rPr>
          <w:rFonts w:ascii="Arial" w:hAnsi="Arial" w:cs="Arial"/>
          <w:sz w:val="20"/>
        </w:rPr>
        <w:t>v</w:t>
      </w:r>
      <w:r w:rsidR="006D417A" w:rsidRPr="00A51668">
        <w:rPr>
          <w:rFonts w:ascii="Arial" w:hAnsi="Arial" w:cs="Arial"/>
          <w:sz w:val="20"/>
        </w:rPr>
        <w:t xml:space="preserve"> tomto termínu: </w:t>
      </w:r>
    </w:p>
    <w:p w14:paraId="5DF493FC" w14:textId="2C8A2F7E" w:rsidR="00E1793D" w:rsidRPr="00A51668" w:rsidRDefault="00D34803" w:rsidP="006D417A">
      <w:pPr>
        <w:pStyle w:val="ListParagraph"/>
        <w:spacing w:after="240"/>
        <w:ind w:left="360"/>
        <w:jc w:val="both"/>
        <w:rPr>
          <w:rFonts w:ascii="Arial" w:hAnsi="Arial" w:cs="Arial"/>
          <w:sz w:val="20"/>
        </w:rPr>
      </w:pPr>
      <w:r w:rsidRPr="00A51668">
        <w:rPr>
          <w:rFonts w:ascii="Arial" w:hAnsi="Arial" w:cs="Arial"/>
          <w:bCs/>
          <w:sz w:val="20"/>
        </w:rPr>
        <w:t>a</w:t>
      </w:r>
      <w:r w:rsidR="00417473" w:rsidRPr="00A51668">
        <w:rPr>
          <w:rFonts w:ascii="Arial" w:hAnsi="Arial" w:cs="Arial"/>
          <w:bCs/>
          <w:sz w:val="20"/>
        </w:rPr>
        <w:t xml:space="preserve">) předání a převzetí díla bez vad a nedodělků nejpozději do </w:t>
      </w:r>
      <w:r w:rsidR="00AB6537" w:rsidRPr="00A51668">
        <w:rPr>
          <w:rFonts w:ascii="Arial" w:hAnsi="Arial" w:cs="Arial"/>
          <w:bCs/>
          <w:sz w:val="20"/>
        </w:rPr>
        <w:t>30</w:t>
      </w:r>
      <w:r w:rsidR="002C44B6" w:rsidRPr="00A51668">
        <w:rPr>
          <w:rFonts w:ascii="Arial" w:hAnsi="Arial" w:cs="Arial"/>
          <w:bCs/>
          <w:sz w:val="20"/>
        </w:rPr>
        <w:t xml:space="preserve"> </w:t>
      </w:r>
      <w:r w:rsidR="005E7128" w:rsidRPr="00A51668">
        <w:rPr>
          <w:rFonts w:ascii="Arial" w:hAnsi="Arial" w:cs="Arial"/>
          <w:bCs/>
          <w:sz w:val="20"/>
        </w:rPr>
        <w:t>dnů ode dne převzetí staveniště</w:t>
      </w:r>
      <w:r w:rsidR="00EA7597" w:rsidRPr="00A51668">
        <w:rPr>
          <w:rFonts w:ascii="Arial" w:hAnsi="Arial" w:cs="Arial"/>
          <w:sz w:val="20"/>
        </w:rPr>
        <w:t>.</w:t>
      </w:r>
      <w:r w:rsidR="00A945BD" w:rsidRPr="00A51668">
        <w:rPr>
          <w:rFonts w:ascii="Arial" w:hAnsi="Arial" w:cs="Arial"/>
          <w:sz w:val="20"/>
        </w:rPr>
        <w:t xml:space="preserve"> </w:t>
      </w:r>
    </w:p>
    <w:p w14:paraId="6F8EE16F" w14:textId="50C207BE" w:rsidR="00E1793D" w:rsidRPr="00E1793D" w:rsidRDefault="005D1A29" w:rsidP="00E1793D">
      <w:pPr>
        <w:pStyle w:val="ListParagraph"/>
        <w:numPr>
          <w:ilvl w:val="0"/>
          <w:numId w:val="2"/>
        </w:numPr>
        <w:spacing w:after="240"/>
        <w:jc w:val="both"/>
        <w:rPr>
          <w:rFonts w:ascii="Arial" w:hAnsi="Arial" w:cs="Arial"/>
          <w:sz w:val="20"/>
        </w:rPr>
      </w:pPr>
      <w:r w:rsidRPr="00A51668">
        <w:rPr>
          <w:sz w:val="20"/>
          <w:szCs w:val="20"/>
        </w:rPr>
        <w:t xml:space="preserve">Místem provedení díla je </w:t>
      </w:r>
      <w:r w:rsidR="00DF7135" w:rsidRPr="00A51668">
        <w:rPr>
          <w:b/>
          <w:bCs/>
          <w:sz w:val="20"/>
          <w:szCs w:val="20"/>
        </w:rPr>
        <w:t xml:space="preserve">pozemek </w:t>
      </w:r>
      <w:proofErr w:type="spellStart"/>
      <w:r w:rsidR="00E33712" w:rsidRPr="00A51668">
        <w:rPr>
          <w:b/>
          <w:bCs/>
          <w:sz w:val="20"/>
          <w:szCs w:val="20"/>
        </w:rPr>
        <w:t>parc</w:t>
      </w:r>
      <w:proofErr w:type="spellEnd"/>
      <w:r w:rsidR="00E33712" w:rsidRPr="00A51668">
        <w:rPr>
          <w:b/>
          <w:bCs/>
          <w:sz w:val="20"/>
          <w:szCs w:val="20"/>
        </w:rPr>
        <w:t xml:space="preserve">. č. 1038/11 v katastrálním území Kobylisy-Praha 8, </w:t>
      </w:r>
      <w:proofErr w:type="spellStart"/>
      <w:r w:rsidR="00E33712" w:rsidRPr="00A51668">
        <w:rPr>
          <w:b/>
          <w:bCs/>
          <w:sz w:val="20"/>
          <w:szCs w:val="20"/>
        </w:rPr>
        <w:t>kú</w:t>
      </w:r>
      <w:proofErr w:type="spellEnd"/>
      <w:r w:rsidR="00E33712" w:rsidRPr="00A51668">
        <w:rPr>
          <w:b/>
          <w:bCs/>
          <w:sz w:val="20"/>
          <w:szCs w:val="20"/>
        </w:rPr>
        <w:t xml:space="preserve"> 730475</w:t>
      </w:r>
      <w:r w:rsidR="00E33712" w:rsidRPr="00A51668" w:rsidDel="00E33712">
        <w:rPr>
          <w:sz w:val="20"/>
          <w:szCs w:val="20"/>
        </w:rPr>
        <w:t xml:space="preserve"> </w:t>
      </w:r>
      <w:r w:rsidRPr="00A51668">
        <w:rPr>
          <w:sz w:val="20"/>
          <w:szCs w:val="20"/>
        </w:rPr>
        <w:t>(přesné vymezení místa stavby je blíže určeno projektovou doku</w:t>
      </w:r>
      <w:r w:rsidRPr="00E1793D">
        <w:rPr>
          <w:sz w:val="20"/>
          <w:szCs w:val="20"/>
        </w:rPr>
        <w:t>mentací).</w:t>
      </w:r>
    </w:p>
    <w:p w14:paraId="5CDC0925" w14:textId="7BE5FC31" w:rsidR="00E1793D" w:rsidRPr="00E1793D" w:rsidRDefault="00C2617E" w:rsidP="00E1793D">
      <w:pPr>
        <w:pStyle w:val="ListParagraph"/>
        <w:numPr>
          <w:ilvl w:val="0"/>
          <w:numId w:val="2"/>
        </w:numPr>
        <w:spacing w:after="240"/>
        <w:jc w:val="both"/>
        <w:rPr>
          <w:rFonts w:ascii="Arial" w:hAnsi="Arial" w:cs="Arial"/>
          <w:sz w:val="20"/>
        </w:rPr>
      </w:pPr>
      <w:r w:rsidRPr="00E1793D">
        <w:rPr>
          <w:sz w:val="20"/>
          <w:szCs w:val="20"/>
        </w:rPr>
        <w:t xml:space="preserve">Zhotovitel </w:t>
      </w:r>
      <w:r w:rsidR="003528EE">
        <w:rPr>
          <w:sz w:val="20"/>
          <w:szCs w:val="20"/>
        </w:rPr>
        <w:t>se zavazuje provést</w:t>
      </w:r>
      <w:r w:rsidRPr="00E1793D">
        <w:rPr>
          <w:sz w:val="20"/>
          <w:szCs w:val="20"/>
        </w:rPr>
        <w:t xml:space="preserve"> dílo na svůj náklad, na své nebezpečí, dohodnutým způsobem, v dohodnutém termínu a jakosti a za cenu uvedenou v čl. </w:t>
      </w:r>
      <w:r w:rsidR="00CD7542" w:rsidRPr="00E1793D">
        <w:rPr>
          <w:sz w:val="20"/>
          <w:szCs w:val="20"/>
        </w:rPr>
        <w:t>IV</w:t>
      </w:r>
      <w:r w:rsidRPr="00E1793D">
        <w:rPr>
          <w:sz w:val="20"/>
          <w:szCs w:val="20"/>
        </w:rPr>
        <w:t>. odst</w:t>
      </w:r>
      <w:r w:rsidR="00CD7542" w:rsidRPr="00E1793D">
        <w:rPr>
          <w:sz w:val="20"/>
          <w:szCs w:val="20"/>
        </w:rPr>
        <w:t>. 1</w:t>
      </w:r>
      <w:r w:rsidRPr="00E1793D">
        <w:rPr>
          <w:sz w:val="20"/>
          <w:szCs w:val="20"/>
        </w:rPr>
        <w:t xml:space="preserve"> této smlouvy. </w:t>
      </w:r>
      <w:r w:rsidR="003528EE" w:rsidRPr="003528EE">
        <w:rPr>
          <w:sz w:val="20"/>
          <w:szCs w:val="20"/>
        </w:rPr>
        <w:t>Objednatel se touto smlouvou zavazuje po splnění závazku zhotovitele k převzetí díla a zaplacení ceny za jeho provedení, a to dle podmínek uvedených v této smlouvě a dle příslušných ustanovení Občanského zákoníku.</w:t>
      </w:r>
    </w:p>
    <w:p w14:paraId="7A00AB29" w14:textId="77777777" w:rsidR="00E1793D" w:rsidRPr="006A43C5" w:rsidRDefault="00C2617E" w:rsidP="00E1793D">
      <w:pPr>
        <w:pStyle w:val="ListParagraph"/>
        <w:numPr>
          <w:ilvl w:val="0"/>
          <w:numId w:val="2"/>
        </w:numPr>
        <w:spacing w:after="240"/>
        <w:jc w:val="both"/>
        <w:rPr>
          <w:rFonts w:ascii="Arial" w:hAnsi="Arial" w:cs="Arial"/>
          <w:sz w:val="20"/>
        </w:rPr>
      </w:pPr>
      <w:r w:rsidRPr="00E1793D">
        <w:rPr>
          <w:sz w:val="20"/>
          <w:szCs w:val="20"/>
        </w:rPr>
        <w:t>Zhotovitel a jeho zaměstnanci jsou při provádění díla povinni postupovat a samotné dílo provést v souladu s touto smlouvou a jejími přílohami, zadávací dokumentací předmětné veřejné zakázky a jejími přílohami, svou nabídkou na předmětnou veřejnou zakázku, zápisy ve stavebním deníku, právními předpisy</w:t>
      </w:r>
      <w:r w:rsidR="00D31821" w:rsidRPr="00E1793D">
        <w:rPr>
          <w:sz w:val="20"/>
          <w:szCs w:val="20"/>
        </w:rPr>
        <w:t>,</w:t>
      </w:r>
      <w:r w:rsidRPr="00E1793D">
        <w:rPr>
          <w:sz w:val="20"/>
          <w:szCs w:val="20"/>
        </w:rPr>
        <w:t xml:space="preserve"> technickými normami </w:t>
      </w:r>
      <w:r w:rsidR="00D31821" w:rsidRPr="00E1793D">
        <w:rPr>
          <w:sz w:val="20"/>
          <w:szCs w:val="20"/>
        </w:rPr>
        <w:t xml:space="preserve">a pracovními postupy </w:t>
      </w:r>
      <w:r w:rsidRPr="00E1793D">
        <w:rPr>
          <w:sz w:val="20"/>
          <w:szCs w:val="20"/>
        </w:rPr>
        <w:t>vztahujícími se na dílo</w:t>
      </w:r>
      <w:r w:rsidRPr="006A43C5">
        <w:rPr>
          <w:sz w:val="20"/>
          <w:szCs w:val="20"/>
        </w:rPr>
        <w:t xml:space="preserve">. </w:t>
      </w:r>
    </w:p>
    <w:p w14:paraId="2CD43339" w14:textId="77777777" w:rsidR="00E1793D" w:rsidRPr="00E1793D" w:rsidRDefault="005A2225" w:rsidP="00E1793D">
      <w:pPr>
        <w:pStyle w:val="ListParagraph"/>
        <w:numPr>
          <w:ilvl w:val="0"/>
          <w:numId w:val="2"/>
        </w:numPr>
        <w:spacing w:after="240"/>
        <w:jc w:val="both"/>
        <w:rPr>
          <w:rFonts w:ascii="Arial" w:hAnsi="Arial" w:cs="Arial"/>
          <w:sz w:val="20"/>
        </w:rPr>
      </w:pPr>
      <w:r w:rsidRPr="006A43C5">
        <w:rPr>
          <w:sz w:val="20"/>
          <w:szCs w:val="20"/>
        </w:rPr>
        <w:t>Zhotovitel je povinen se při provádění díla řídit pokyny a požadavky</w:t>
      </w:r>
      <w:r w:rsidR="00EF24D5" w:rsidRPr="006A43C5">
        <w:rPr>
          <w:sz w:val="20"/>
          <w:szCs w:val="20"/>
        </w:rPr>
        <w:t xml:space="preserve"> </w:t>
      </w:r>
      <w:r w:rsidR="00A44C8C" w:rsidRPr="006A43C5">
        <w:rPr>
          <w:sz w:val="20"/>
          <w:szCs w:val="20"/>
        </w:rPr>
        <w:t xml:space="preserve">autorského dozoru, </w:t>
      </w:r>
      <w:r w:rsidR="007C6941" w:rsidRPr="006A43C5">
        <w:rPr>
          <w:sz w:val="20"/>
          <w:szCs w:val="20"/>
        </w:rPr>
        <w:t>stavebního dozoru</w:t>
      </w:r>
      <w:r w:rsidR="00A44C8C" w:rsidRPr="00E1793D">
        <w:rPr>
          <w:sz w:val="20"/>
          <w:szCs w:val="20"/>
        </w:rPr>
        <w:t xml:space="preserve"> či</w:t>
      </w:r>
      <w:r w:rsidR="007C6941" w:rsidRPr="00E1793D">
        <w:rPr>
          <w:sz w:val="20"/>
          <w:szCs w:val="20"/>
        </w:rPr>
        <w:t xml:space="preserve"> </w:t>
      </w:r>
      <w:r w:rsidR="00EF24D5" w:rsidRPr="00E1793D">
        <w:rPr>
          <w:sz w:val="20"/>
          <w:szCs w:val="20"/>
        </w:rPr>
        <w:t>technického dozoru</w:t>
      </w:r>
      <w:r w:rsidR="007C6941" w:rsidRPr="00E1793D">
        <w:rPr>
          <w:sz w:val="20"/>
          <w:szCs w:val="20"/>
        </w:rPr>
        <w:t xml:space="preserve"> </w:t>
      </w:r>
      <w:r w:rsidR="00980B0E" w:rsidRPr="00E1793D">
        <w:rPr>
          <w:rFonts w:eastAsia="Arial"/>
          <w:bCs/>
          <w:sz w:val="20"/>
          <w:szCs w:val="20"/>
        </w:rPr>
        <w:t>objednatele</w:t>
      </w:r>
      <w:r w:rsidR="00B523EC" w:rsidRPr="00E1793D">
        <w:rPr>
          <w:rFonts w:eastAsia="Arial"/>
          <w:bCs/>
          <w:sz w:val="20"/>
          <w:szCs w:val="20"/>
        </w:rPr>
        <w:t xml:space="preserve"> (investora)</w:t>
      </w:r>
      <w:r w:rsidR="00EF24D5" w:rsidRPr="00E1793D">
        <w:rPr>
          <w:sz w:val="20"/>
          <w:szCs w:val="20"/>
        </w:rPr>
        <w:t xml:space="preserve"> a</w:t>
      </w:r>
      <w:r w:rsidRPr="00E1793D">
        <w:rPr>
          <w:sz w:val="20"/>
          <w:szCs w:val="20"/>
        </w:rPr>
        <w:t xml:space="preserve"> </w:t>
      </w:r>
      <w:bookmarkStart w:id="1" w:name="_Hlk98244235"/>
      <w:r w:rsidR="00313082" w:rsidRPr="00E1793D">
        <w:rPr>
          <w:sz w:val="20"/>
          <w:szCs w:val="20"/>
        </w:rPr>
        <w:t xml:space="preserve">pověřených </w:t>
      </w:r>
      <w:r w:rsidRPr="00E1793D">
        <w:rPr>
          <w:sz w:val="20"/>
          <w:szCs w:val="20"/>
        </w:rPr>
        <w:t xml:space="preserve">zaměstnanců uvedených v čl. </w:t>
      </w:r>
      <w:r w:rsidR="00413CA4" w:rsidRPr="00E1793D">
        <w:rPr>
          <w:sz w:val="20"/>
          <w:szCs w:val="20"/>
        </w:rPr>
        <w:t>XIV.</w:t>
      </w:r>
      <w:r w:rsidRPr="00E1793D">
        <w:rPr>
          <w:sz w:val="20"/>
          <w:szCs w:val="20"/>
        </w:rPr>
        <w:t xml:space="preserve"> odst. </w:t>
      </w:r>
      <w:r w:rsidR="00413CA4" w:rsidRPr="00E1793D">
        <w:rPr>
          <w:sz w:val="20"/>
          <w:szCs w:val="20"/>
        </w:rPr>
        <w:t>1</w:t>
      </w:r>
      <w:r w:rsidRPr="00E1793D">
        <w:rPr>
          <w:sz w:val="20"/>
          <w:szCs w:val="20"/>
        </w:rPr>
        <w:t xml:space="preserve"> této smlouvy</w:t>
      </w:r>
      <w:bookmarkEnd w:id="1"/>
      <w:r w:rsidRPr="00E1793D">
        <w:rPr>
          <w:sz w:val="20"/>
          <w:szCs w:val="20"/>
        </w:rPr>
        <w:t xml:space="preserve">. </w:t>
      </w:r>
    </w:p>
    <w:p w14:paraId="6DABF379" w14:textId="525F55F7" w:rsidR="00E1793D" w:rsidRPr="00E1793D" w:rsidRDefault="00313082" w:rsidP="00E1793D">
      <w:pPr>
        <w:pStyle w:val="ListParagraph"/>
        <w:numPr>
          <w:ilvl w:val="0"/>
          <w:numId w:val="2"/>
        </w:numPr>
        <w:spacing w:after="240"/>
        <w:jc w:val="both"/>
        <w:rPr>
          <w:rFonts w:ascii="Arial" w:hAnsi="Arial" w:cs="Arial"/>
          <w:sz w:val="20"/>
        </w:rPr>
      </w:pPr>
      <w:r w:rsidRPr="00E1793D">
        <w:rPr>
          <w:sz w:val="20"/>
          <w:szCs w:val="20"/>
        </w:rPr>
        <w:t>Zhotovitel je povinen při provádění díla s</w:t>
      </w:r>
      <w:r w:rsidR="0009762A" w:rsidRPr="00E1793D">
        <w:rPr>
          <w:sz w:val="20"/>
          <w:szCs w:val="20"/>
        </w:rPr>
        <w:t>polupracovat a poskytnout součinnost</w:t>
      </w:r>
      <w:r w:rsidRPr="00E1793D">
        <w:rPr>
          <w:sz w:val="20"/>
          <w:szCs w:val="20"/>
        </w:rPr>
        <w:t xml:space="preserve"> </w:t>
      </w:r>
      <w:r w:rsidR="00AF70ED" w:rsidRPr="00E1793D">
        <w:rPr>
          <w:sz w:val="20"/>
          <w:szCs w:val="20"/>
        </w:rPr>
        <w:t>technickému dozoru objednatele (</w:t>
      </w:r>
      <w:r w:rsidR="009C7621">
        <w:rPr>
          <w:sz w:val="20"/>
          <w:szCs w:val="20"/>
        </w:rPr>
        <w:t>stavebníka</w:t>
      </w:r>
      <w:r w:rsidR="00AF70ED" w:rsidRPr="00E1793D">
        <w:rPr>
          <w:sz w:val="20"/>
          <w:szCs w:val="20"/>
        </w:rPr>
        <w:t xml:space="preserve">) a </w:t>
      </w:r>
      <w:r w:rsidRPr="00E1793D">
        <w:rPr>
          <w:sz w:val="20"/>
          <w:szCs w:val="20"/>
        </w:rPr>
        <w:t>pověřeným</w:t>
      </w:r>
      <w:r>
        <w:t xml:space="preserve"> </w:t>
      </w:r>
      <w:r w:rsidRPr="00E1793D">
        <w:rPr>
          <w:sz w:val="20"/>
          <w:szCs w:val="20"/>
        </w:rPr>
        <w:t>zaměstnancům</w:t>
      </w:r>
      <w:r w:rsidR="00670F8A" w:rsidRPr="00E1793D">
        <w:rPr>
          <w:sz w:val="20"/>
          <w:szCs w:val="20"/>
        </w:rPr>
        <w:t xml:space="preserve"> </w:t>
      </w:r>
      <w:r w:rsidRPr="00E1793D">
        <w:rPr>
          <w:sz w:val="20"/>
          <w:szCs w:val="20"/>
        </w:rPr>
        <w:t xml:space="preserve">uvedeným v čl. </w:t>
      </w:r>
      <w:r w:rsidR="001136E6" w:rsidRPr="00E1793D">
        <w:rPr>
          <w:sz w:val="20"/>
          <w:szCs w:val="20"/>
        </w:rPr>
        <w:t>XIV.</w:t>
      </w:r>
      <w:r w:rsidRPr="00E1793D">
        <w:rPr>
          <w:sz w:val="20"/>
          <w:szCs w:val="20"/>
        </w:rPr>
        <w:t xml:space="preserve"> odst. </w:t>
      </w:r>
      <w:r w:rsidR="001136E6" w:rsidRPr="00E1793D">
        <w:rPr>
          <w:sz w:val="20"/>
          <w:szCs w:val="20"/>
        </w:rPr>
        <w:t>1</w:t>
      </w:r>
      <w:r w:rsidRPr="00E1793D">
        <w:rPr>
          <w:sz w:val="20"/>
          <w:szCs w:val="20"/>
        </w:rPr>
        <w:t xml:space="preserve"> této smlouvy. </w:t>
      </w:r>
    </w:p>
    <w:p w14:paraId="34A32228" w14:textId="31D89B7F" w:rsidR="00AD014C" w:rsidRPr="00A31822" w:rsidRDefault="00BA70F5" w:rsidP="00DD4970">
      <w:pPr>
        <w:pStyle w:val="ListParagraph"/>
        <w:numPr>
          <w:ilvl w:val="0"/>
          <w:numId w:val="2"/>
        </w:numPr>
        <w:spacing w:after="240"/>
        <w:jc w:val="both"/>
        <w:rPr>
          <w:rFonts w:ascii="Arial" w:hAnsi="Arial" w:cs="Arial"/>
          <w:sz w:val="20"/>
        </w:rPr>
      </w:pPr>
      <w:r w:rsidRPr="00E1793D">
        <w:rPr>
          <w:rFonts w:ascii="Arial" w:eastAsia="Calibri" w:hAnsi="Arial" w:cs="Arial"/>
          <w:sz w:val="20"/>
          <w:szCs w:val="20"/>
        </w:rPr>
        <w:lastRenderedPageBreak/>
        <w:t>O předání a převzetí díla bude mezi zhotovitelem a objednatelem sepsán předávací protokol</w:t>
      </w:r>
      <w:r w:rsidR="000203FE" w:rsidRPr="00E1793D">
        <w:rPr>
          <w:rFonts w:ascii="Arial" w:eastAsia="Calibri" w:hAnsi="Arial" w:cs="Arial"/>
          <w:sz w:val="20"/>
          <w:szCs w:val="20"/>
        </w:rPr>
        <w:t xml:space="preserve"> (dále jen </w:t>
      </w:r>
      <w:r w:rsidR="000203FE" w:rsidRPr="00E1793D">
        <w:rPr>
          <w:rFonts w:ascii="Arial" w:eastAsia="Calibri" w:hAnsi="Arial" w:cs="Arial"/>
          <w:b/>
          <w:bCs/>
          <w:sz w:val="20"/>
          <w:szCs w:val="20"/>
        </w:rPr>
        <w:t>předávací protokol</w:t>
      </w:r>
      <w:r w:rsidR="000203FE" w:rsidRPr="00E1793D">
        <w:rPr>
          <w:rFonts w:ascii="Arial" w:eastAsia="Calibri" w:hAnsi="Arial" w:cs="Arial"/>
          <w:sz w:val="20"/>
          <w:szCs w:val="20"/>
        </w:rPr>
        <w:t>)</w:t>
      </w:r>
      <w:r w:rsidRPr="00E1793D">
        <w:rPr>
          <w:rFonts w:ascii="Arial" w:eastAsia="Calibri" w:hAnsi="Arial" w:cs="Arial"/>
          <w:sz w:val="20"/>
          <w:szCs w:val="20"/>
        </w:rPr>
        <w:t xml:space="preserve">, podepsaný </w:t>
      </w:r>
      <w:r w:rsidR="00D82AF6" w:rsidRPr="00E1793D">
        <w:rPr>
          <w:rFonts w:ascii="Arial" w:eastAsia="Calibri" w:hAnsi="Arial" w:cs="Arial"/>
          <w:sz w:val="20"/>
          <w:szCs w:val="20"/>
        </w:rPr>
        <w:t>pověřen</w:t>
      </w:r>
      <w:r w:rsidR="00670F8A" w:rsidRPr="00E1793D">
        <w:rPr>
          <w:rFonts w:ascii="Arial" w:eastAsia="Calibri" w:hAnsi="Arial" w:cs="Arial"/>
          <w:sz w:val="20"/>
          <w:szCs w:val="20"/>
        </w:rPr>
        <w:t xml:space="preserve">ými </w:t>
      </w:r>
      <w:r w:rsidR="00C1271B" w:rsidRPr="00E1793D">
        <w:rPr>
          <w:rFonts w:ascii="Arial" w:eastAsia="Calibri" w:hAnsi="Arial" w:cs="Arial"/>
          <w:sz w:val="20"/>
          <w:szCs w:val="20"/>
        </w:rPr>
        <w:t>zástupci</w:t>
      </w:r>
      <w:r w:rsidRPr="00E1793D">
        <w:rPr>
          <w:rFonts w:ascii="Arial" w:eastAsia="Calibri" w:hAnsi="Arial" w:cs="Arial"/>
          <w:sz w:val="20"/>
          <w:szCs w:val="20"/>
        </w:rPr>
        <w:t xml:space="preserve"> obou smluvních stran. Dílo se považuje za převzaté a předané okamžikem podpisu předávacího protokolu </w:t>
      </w:r>
      <w:r w:rsidR="00421AEB" w:rsidRPr="00E1793D">
        <w:rPr>
          <w:rFonts w:ascii="Arial" w:eastAsia="Calibri" w:hAnsi="Arial" w:cs="Arial"/>
          <w:sz w:val="20"/>
          <w:szCs w:val="20"/>
        </w:rPr>
        <w:t>v souladu s</w:t>
      </w:r>
      <w:r w:rsidR="00464D19" w:rsidRPr="00E1793D">
        <w:rPr>
          <w:rFonts w:ascii="Arial" w:eastAsia="Calibri" w:hAnsi="Arial" w:cs="Arial"/>
          <w:sz w:val="20"/>
          <w:szCs w:val="20"/>
        </w:rPr>
        <w:t xml:space="preserve"> čl. </w:t>
      </w:r>
      <w:r w:rsidR="001136E6" w:rsidRPr="00E1793D">
        <w:rPr>
          <w:rFonts w:ascii="Arial" w:eastAsia="Calibri" w:hAnsi="Arial" w:cs="Arial"/>
          <w:sz w:val="20"/>
          <w:szCs w:val="20"/>
        </w:rPr>
        <w:t>VI</w:t>
      </w:r>
      <w:r w:rsidR="000E41A1" w:rsidRPr="00E1793D">
        <w:rPr>
          <w:rFonts w:ascii="Arial" w:eastAsia="Calibri" w:hAnsi="Arial" w:cs="Arial"/>
          <w:sz w:val="20"/>
          <w:szCs w:val="20"/>
        </w:rPr>
        <w:t>.</w:t>
      </w:r>
      <w:r w:rsidR="00464D19" w:rsidRPr="00E1793D">
        <w:rPr>
          <w:rFonts w:ascii="Arial" w:eastAsia="Calibri" w:hAnsi="Arial" w:cs="Arial"/>
          <w:sz w:val="20"/>
          <w:szCs w:val="20"/>
        </w:rPr>
        <w:t xml:space="preserve"> této smlouvy</w:t>
      </w:r>
      <w:r w:rsidR="004A0827" w:rsidRPr="00E1793D">
        <w:rPr>
          <w:rFonts w:ascii="Arial" w:eastAsia="Calibri" w:hAnsi="Arial" w:cs="Arial"/>
          <w:sz w:val="20"/>
          <w:szCs w:val="20"/>
        </w:rPr>
        <w:t xml:space="preserve">.  </w:t>
      </w:r>
    </w:p>
    <w:p w14:paraId="5DD221FD" w14:textId="616ED25B" w:rsidR="00A31822" w:rsidRDefault="00A31822" w:rsidP="00A31822">
      <w:pPr>
        <w:pStyle w:val="ListParagraph"/>
        <w:spacing w:after="240"/>
        <w:ind w:left="360"/>
        <w:jc w:val="both"/>
        <w:rPr>
          <w:rFonts w:ascii="Arial" w:hAnsi="Arial" w:cs="Arial"/>
          <w:sz w:val="20"/>
        </w:rPr>
      </w:pPr>
    </w:p>
    <w:p w14:paraId="7388D907" w14:textId="77777777" w:rsidR="00A31822" w:rsidRPr="00BF711A" w:rsidRDefault="00A31822" w:rsidP="00A31822">
      <w:pPr>
        <w:pStyle w:val="ListParagraph"/>
        <w:spacing w:after="240"/>
        <w:ind w:left="360"/>
        <w:jc w:val="both"/>
        <w:rPr>
          <w:rFonts w:ascii="Arial" w:hAnsi="Arial" w:cs="Arial"/>
          <w:sz w:val="20"/>
        </w:rPr>
      </w:pPr>
    </w:p>
    <w:p w14:paraId="176E0BA3" w14:textId="77777777" w:rsidR="006D3511" w:rsidRPr="00893D98" w:rsidRDefault="006D3511" w:rsidP="006D3511">
      <w:pPr>
        <w:pStyle w:val="Default"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IV.</w:t>
      </w:r>
    </w:p>
    <w:p w14:paraId="73C13D36" w14:textId="41E0E494" w:rsidR="006D3511" w:rsidRPr="00893D98" w:rsidRDefault="006D3511" w:rsidP="00407C31">
      <w:pPr>
        <w:pStyle w:val="Default"/>
        <w:spacing w:after="240" w:line="276" w:lineRule="auto"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CENA</w:t>
      </w:r>
      <w:r w:rsidR="007C1F21">
        <w:rPr>
          <w:rFonts w:eastAsia="Arial"/>
          <w:b/>
          <w:bCs/>
          <w:color w:val="auto"/>
          <w:sz w:val="22"/>
          <w:szCs w:val="22"/>
        </w:rPr>
        <w:t xml:space="preserve"> DÍLA A PLATEBNÍ PODMÍNKY</w:t>
      </w:r>
    </w:p>
    <w:p w14:paraId="74AED95F" w14:textId="06BB04E9" w:rsidR="00862952" w:rsidRPr="00862952" w:rsidRDefault="00101D59" w:rsidP="00E1793D">
      <w:pPr>
        <w:pStyle w:val="Default"/>
        <w:numPr>
          <w:ilvl w:val="0"/>
          <w:numId w:val="48"/>
        </w:numPr>
        <w:spacing w:after="240" w:line="276" w:lineRule="auto"/>
        <w:jc w:val="both"/>
        <w:rPr>
          <w:rFonts w:asciiTheme="minorHAnsi" w:eastAsia="Arial" w:hAnsiTheme="minorHAnsi" w:cstheme="minorHAnsi"/>
          <w:color w:val="auto"/>
          <w:sz w:val="20"/>
          <w:szCs w:val="20"/>
        </w:rPr>
      </w:pPr>
      <w:r w:rsidRPr="00537437">
        <w:rPr>
          <w:rFonts w:asciiTheme="minorHAnsi" w:hAnsiTheme="minorHAnsi" w:cstheme="minorHAnsi"/>
          <w:sz w:val="20"/>
          <w:szCs w:val="20"/>
        </w:rPr>
        <w:t>Celková cena díla, jež je předmětem této smlouvy, je stanovena dle ustanovení zákona č. 526/1990 Sb., o cenách, v platném znění, v souladu se zadávací dokumentací a činí</w:t>
      </w:r>
      <w:r w:rsidR="009B3253">
        <w:rPr>
          <w:rFonts w:asciiTheme="minorHAnsi" w:hAnsiTheme="minorHAnsi" w:cstheme="minorHAnsi"/>
          <w:sz w:val="20"/>
          <w:szCs w:val="20"/>
        </w:rPr>
        <w:t xml:space="preserve"> bez DPH</w:t>
      </w:r>
      <w:r w:rsidR="00862952">
        <w:rPr>
          <w:rFonts w:asciiTheme="minorHAnsi" w:hAnsiTheme="minorHAnsi" w:cstheme="minorHAnsi"/>
          <w:sz w:val="20"/>
          <w:szCs w:val="20"/>
        </w:rPr>
        <w:t>:</w:t>
      </w:r>
    </w:p>
    <w:p w14:paraId="60E1805C" w14:textId="6E87134C" w:rsidR="009B3253" w:rsidRDefault="00765B49" w:rsidP="009B3253">
      <w:pPr>
        <w:pStyle w:val="Default"/>
        <w:spacing w:line="276" w:lineRule="auto"/>
        <w:ind w:left="709" w:firstLine="348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b/>
          <w:bCs/>
          <w:highlight w:val="yellow"/>
        </w:rPr>
        <w:t>[•]</w:t>
      </w:r>
      <w:r w:rsidR="00537437" w:rsidRPr="009B3253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 </w:t>
      </w:r>
      <w:r w:rsidR="00101D59" w:rsidRPr="009B3253">
        <w:rPr>
          <w:rFonts w:asciiTheme="minorHAnsi" w:hAnsiTheme="minorHAnsi" w:cstheme="minorHAnsi"/>
          <w:b/>
          <w:sz w:val="20"/>
          <w:szCs w:val="20"/>
        </w:rPr>
        <w:t>Kč</w:t>
      </w:r>
    </w:p>
    <w:p w14:paraId="0AC9685A" w14:textId="77777777" w:rsidR="009B3253" w:rsidRPr="009B3253" w:rsidRDefault="009B3253" w:rsidP="009B3253">
      <w:pPr>
        <w:pStyle w:val="Default"/>
        <w:spacing w:line="276" w:lineRule="auto"/>
        <w:ind w:left="709" w:firstLine="348"/>
        <w:rPr>
          <w:rFonts w:asciiTheme="minorHAnsi" w:hAnsiTheme="minorHAnsi" w:cstheme="minorHAnsi"/>
          <w:b/>
          <w:sz w:val="20"/>
          <w:szCs w:val="20"/>
        </w:rPr>
      </w:pPr>
    </w:p>
    <w:p w14:paraId="19081017" w14:textId="2DCF219C" w:rsidR="00862952" w:rsidRDefault="00537437" w:rsidP="009B3253">
      <w:pPr>
        <w:pStyle w:val="Default"/>
        <w:spacing w:line="276" w:lineRule="auto"/>
        <w:ind w:left="709" w:firstLine="348"/>
        <w:jc w:val="center"/>
        <w:rPr>
          <w:rFonts w:asciiTheme="minorHAnsi" w:hAnsiTheme="minorHAnsi" w:cstheme="minorHAnsi"/>
          <w:sz w:val="20"/>
          <w:szCs w:val="20"/>
        </w:rPr>
      </w:pPr>
      <w:r w:rsidRPr="00537437">
        <w:rPr>
          <w:rFonts w:asciiTheme="minorHAnsi" w:hAnsiTheme="minorHAnsi" w:cstheme="minorHAnsi"/>
          <w:sz w:val="20"/>
          <w:szCs w:val="20"/>
        </w:rPr>
        <w:t>(slovy:</w:t>
      </w:r>
      <w:r w:rsidR="00765B49" w:rsidRPr="00765B49">
        <w:rPr>
          <w:b/>
          <w:bCs/>
          <w:highlight w:val="yellow"/>
        </w:rPr>
        <w:t xml:space="preserve"> </w:t>
      </w:r>
      <w:r w:rsidR="00765B49">
        <w:rPr>
          <w:b/>
          <w:bCs/>
          <w:highlight w:val="yellow"/>
        </w:rPr>
        <w:t>[•]</w:t>
      </w:r>
      <w:r w:rsidRPr="00537437">
        <w:rPr>
          <w:rFonts w:asciiTheme="minorHAnsi" w:hAnsiTheme="minorHAnsi" w:cstheme="minorHAnsi"/>
          <w:sz w:val="20"/>
          <w:szCs w:val="20"/>
        </w:rPr>
        <w:t xml:space="preserve"> </w:t>
      </w:r>
      <w:r w:rsidR="008829F9" w:rsidRPr="008829F9">
        <w:rPr>
          <w:rFonts w:asciiTheme="minorHAnsi" w:hAnsiTheme="minorHAnsi" w:cstheme="minorHAnsi"/>
          <w:b/>
          <w:sz w:val="20"/>
          <w:szCs w:val="20"/>
        </w:rPr>
        <w:t>korun českých</w:t>
      </w:r>
      <w:r w:rsidRPr="00537437">
        <w:rPr>
          <w:rFonts w:asciiTheme="minorHAnsi" w:hAnsiTheme="minorHAnsi" w:cstheme="minorHAnsi"/>
          <w:sz w:val="20"/>
          <w:szCs w:val="20"/>
        </w:rPr>
        <w:t>)</w:t>
      </w:r>
      <w:r w:rsidR="00862952">
        <w:rPr>
          <w:rFonts w:asciiTheme="minorHAnsi" w:hAnsiTheme="minorHAnsi" w:cstheme="minorHAnsi"/>
          <w:sz w:val="20"/>
          <w:szCs w:val="20"/>
        </w:rPr>
        <w:t>;</w:t>
      </w:r>
    </w:p>
    <w:p w14:paraId="5B6586AC" w14:textId="77777777" w:rsidR="00490F8A" w:rsidRPr="00490F8A" w:rsidRDefault="00490F8A" w:rsidP="00E71132">
      <w:pPr>
        <w:pStyle w:val="Default"/>
        <w:spacing w:line="276" w:lineRule="auto"/>
        <w:ind w:left="709" w:firstLine="348"/>
        <w:jc w:val="both"/>
        <w:rPr>
          <w:rFonts w:asciiTheme="minorHAnsi" w:hAnsiTheme="minorHAnsi" w:cstheme="minorHAnsi"/>
          <w:sz w:val="20"/>
          <w:szCs w:val="20"/>
        </w:rPr>
      </w:pPr>
    </w:p>
    <w:p w14:paraId="449EB41C" w14:textId="2C0E14AC" w:rsidR="009B3253" w:rsidRPr="00506FEE" w:rsidRDefault="009B3253" w:rsidP="009B3253">
      <w:pPr>
        <w:pStyle w:val="ListParagraph"/>
        <w:numPr>
          <w:ilvl w:val="0"/>
          <w:numId w:val="48"/>
        </w:numPr>
        <w:rPr>
          <w:rFonts w:ascii="Arial" w:eastAsia="Calibri" w:hAnsi="Arial" w:cs="Arial"/>
          <w:color w:val="000000"/>
          <w:sz w:val="20"/>
          <w:szCs w:val="20"/>
        </w:rPr>
      </w:pPr>
      <w:r w:rsidRPr="00506FEE">
        <w:rPr>
          <w:rFonts w:ascii="Arial" w:eastAsia="Calibri" w:hAnsi="Arial" w:cs="Arial"/>
          <w:color w:val="000000"/>
          <w:sz w:val="20"/>
          <w:szCs w:val="20"/>
        </w:rPr>
        <w:t>K ceně dle odst. 1 tohoto článku se připočte DPH podle právního předpisu platného v době uskutečnění zdanitelného plnění.</w:t>
      </w:r>
    </w:p>
    <w:p w14:paraId="30FB0FF6" w14:textId="14EC3685" w:rsidR="00E1793D" w:rsidRPr="00476C6A" w:rsidRDefault="00F420D7" w:rsidP="008141C7">
      <w:pPr>
        <w:pStyle w:val="ListParagraph"/>
        <w:numPr>
          <w:ilvl w:val="0"/>
          <w:numId w:val="48"/>
        </w:numPr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E1793D">
        <w:rPr>
          <w:rFonts w:ascii="Arial" w:eastAsia="Calibri" w:hAnsi="Arial" w:cs="Arial"/>
          <w:color w:val="000000"/>
          <w:sz w:val="20"/>
          <w:szCs w:val="20"/>
        </w:rPr>
        <w:t xml:space="preserve">Cena za dílo je zpracována po položkách </w:t>
      </w:r>
      <w:bookmarkStart w:id="2" w:name="_Hlk98524819"/>
      <w:r w:rsidRPr="00E1793D">
        <w:rPr>
          <w:rFonts w:ascii="Arial" w:eastAsia="Calibri" w:hAnsi="Arial" w:cs="Arial"/>
          <w:color w:val="000000"/>
          <w:sz w:val="20"/>
          <w:szCs w:val="20"/>
        </w:rPr>
        <w:t>dle položkového rozpočtu zhotovitele ve výkazu výměr</w:t>
      </w:r>
      <w:bookmarkEnd w:id="2"/>
      <w:r w:rsidRPr="00E1793D">
        <w:rPr>
          <w:rFonts w:ascii="Arial" w:eastAsia="Calibri" w:hAnsi="Arial" w:cs="Arial"/>
          <w:color w:val="000000"/>
          <w:sz w:val="20"/>
          <w:szCs w:val="20"/>
        </w:rPr>
        <w:t xml:space="preserve">, který </w:t>
      </w:r>
      <w:proofErr w:type="gramStart"/>
      <w:r w:rsidRPr="00E1793D">
        <w:rPr>
          <w:rFonts w:ascii="Arial" w:eastAsia="Calibri" w:hAnsi="Arial" w:cs="Arial"/>
          <w:color w:val="000000"/>
          <w:sz w:val="20"/>
          <w:szCs w:val="20"/>
        </w:rPr>
        <w:t>tvoří</w:t>
      </w:r>
      <w:proofErr w:type="gramEnd"/>
      <w:r w:rsidRPr="00E1793D">
        <w:rPr>
          <w:rFonts w:ascii="Arial" w:eastAsia="Calibri" w:hAnsi="Arial" w:cs="Arial"/>
          <w:color w:val="000000"/>
          <w:sz w:val="20"/>
          <w:szCs w:val="20"/>
        </w:rPr>
        <w:t xml:space="preserve"> přílohu č. </w:t>
      </w:r>
      <w:r w:rsidR="00D343F1" w:rsidRPr="00E1793D">
        <w:rPr>
          <w:rFonts w:ascii="Arial" w:eastAsia="Calibri" w:hAnsi="Arial" w:cs="Arial"/>
          <w:color w:val="000000"/>
          <w:sz w:val="20"/>
          <w:szCs w:val="20"/>
        </w:rPr>
        <w:t>2</w:t>
      </w:r>
      <w:r w:rsidRPr="00E1793D">
        <w:rPr>
          <w:rFonts w:ascii="Arial" w:eastAsia="Calibri" w:hAnsi="Arial" w:cs="Arial"/>
          <w:color w:val="000000"/>
          <w:sz w:val="20"/>
          <w:szCs w:val="20"/>
        </w:rPr>
        <w:t xml:space="preserve"> této smlouvy</w:t>
      </w:r>
      <w:r w:rsidR="00322E6E" w:rsidRPr="00E1793D">
        <w:rPr>
          <w:rFonts w:ascii="Arial" w:eastAsia="Calibri" w:hAnsi="Arial" w:cs="Arial"/>
          <w:color w:val="000000"/>
          <w:sz w:val="20"/>
          <w:szCs w:val="20"/>
        </w:rPr>
        <w:t>,</w:t>
      </w:r>
      <w:r w:rsidRPr="00E1793D">
        <w:rPr>
          <w:rFonts w:ascii="Arial" w:eastAsia="Calibri" w:hAnsi="Arial" w:cs="Arial"/>
          <w:color w:val="000000"/>
          <w:sz w:val="20"/>
          <w:szCs w:val="20"/>
        </w:rPr>
        <w:t xml:space="preserve"> v souladu se zadávací dokumentací. Celková cena za dílo obsahuje veškeré náklady zajišťující řádné plnění předmětu díla, včetně nákladů na zařízení staveniště a jeho provoz, uvedení do původního stavu, revize a zkoušky, dopravu, odvoz a likvidaci odpadů</w:t>
      </w:r>
      <w:r w:rsidRPr="008141C7">
        <w:rPr>
          <w:rFonts w:ascii="Arial" w:eastAsia="Calibri" w:hAnsi="Arial" w:cs="Arial"/>
          <w:color w:val="000000"/>
          <w:sz w:val="20"/>
          <w:szCs w:val="20"/>
        </w:rPr>
        <w:t>, poplatky za skládky, náklady na přepravu, úklid staveniště a jeho nejbližšího okolí v případě jeho znečištění realizací stavby,</w:t>
      </w:r>
      <w:r w:rsidR="00D71987" w:rsidRPr="008141C7">
        <w:rPr>
          <w:rFonts w:ascii="Arial" w:eastAsia="Calibri" w:hAnsi="Arial" w:cs="Arial"/>
          <w:color w:val="000000"/>
          <w:sz w:val="20"/>
          <w:szCs w:val="20"/>
        </w:rPr>
        <w:t xml:space="preserve"> pojištění odpovědnosti zhotovitele za škodu a pojištění budovaného díla,</w:t>
      </w:r>
      <w:r w:rsidRPr="008141C7">
        <w:rPr>
          <w:rFonts w:ascii="Arial" w:eastAsia="Calibri" w:hAnsi="Arial" w:cs="Arial"/>
          <w:color w:val="000000"/>
          <w:sz w:val="20"/>
          <w:szCs w:val="20"/>
        </w:rPr>
        <w:t xml:space="preserve"> dále včetně veškerých poplatků, které jsou platnými zákony, předpisy a nařízeními požadovány pro splnění smluvních závazků včetně plnění, která nejsou výslovně uvedena v projektové dokumentaci pro provedení stavby, ale o kterých </w:t>
      </w:r>
      <w:r w:rsidRPr="00476C6A">
        <w:rPr>
          <w:rFonts w:ascii="Arial" w:eastAsia="Calibri" w:hAnsi="Arial" w:cs="Arial"/>
          <w:color w:val="000000"/>
          <w:sz w:val="20"/>
          <w:szCs w:val="20"/>
        </w:rPr>
        <w:t xml:space="preserve">zhotovitel vzhledem ke svým odborným znalostem s vynaložením veškeré odborné péče věděl nebo vědět měl a mohl. Cena obsahuje i přiměřený zisk zhotovitele, přiměřené podnikatelské riziko a vývoj cen alespoň do konce stavby. </w:t>
      </w:r>
    </w:p>
    <w:p w14:paraId="14FBE8DB" w14:textId="56EE8EEB" w:rsidR="00E1793D" w:rsidRPr="00476C6A" w:rsidRDefault="00FD2308" w:rsidP="00E1793D">
      <w:pPr>
        <w:pStyle w:val="ListParagraph"/>
        <w:numPr>
          <w:ilvl w:val="0"/>
          <w:numId w:val="48"/>
        </w:numPr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76C6A">
        <w:rPr>
          <w:rFonts w:ascii="Arial" w:eastAsia="Calibri" w:hAnsi="Arial" w:cs="Arial"/>
          <w:color w:val="000000"/>
          <w:sz w:val="20"/>
          <w:szCs w:val="20"/>
        </w:rPr>
        <w:t xml:space="preserve">Cena díla uvedená v čl. </w:t>
      </w:r>
      <w:r w:rsidR="00770AAB" w:rsidRPr="00476C6A">
        <w:rPr>
          <w:rFonts w:ascii="Arial" w:eastAsia="Calibri" w:hAnsi="Arial" w:cs="Arial"/>
          <w:color w:val="000000"/>
          <w:sz w:val="20"/>
          <w:szCs w:val="20"/>
        </w:rPr>
        <w:t>IV.</w:t>
      </w:r>
      <w:r w:rsidRPr="00476C6A">
        <w:rPr>
          <w:rFonts w:ascii="Arial" w:eastAsia="Calibri" w:hAnsi="Arial" w:cs="Arial"/>
          <w:color w:val="000000"/>
          <w:sz w:val="20"/>
          <w:szCs w:val="20"/>
        </w:rPr>
        <w:t xml:space="preserve"> odst. </w:t>
      </w:r>
      <w:r w:rsidR="00770AAB" w:rsidRPr="00476C6A">
        <w:rPr>
          <w:rFonts w:ascii="Arial" w:eastAsia="Calibri" w:hAnsi="Arial" w:cs="Arial"/>
          <w:color w:val="000000"/>
          <w:sz w:val="20"/>
          <w:szCs w:val="20"/>
        </w:rPr>
        <w:t xml:space="preserve">1 </w:t>
      </w:r>
      <w:r w:rsidRPr="00476C6A">
        <w:rPr>
          <w:rFonts w:ascii="Arial" w:eastAsia="Calibri" w:hAnsi="Arial" w:cs="Arial"/>
          <w:color w:val="000000"/>
          <w:sz w:val="20"/>
          <w:szCs w:val="20"/>
        </w:rPr>
        <w:t xml:space="preserve">této smlouvy bude objednatelem uhrazena bezhotovostním převodem </w:t>
      </w:r>
      <w:r w:rsidR="001C094F" w:rsidRPr="00476C6A">
        <w:rPr>
          <w:rFonts w:ascii="Arial" w:eastAsia="Calibri" w:hAnsi="Arial" w:cs="Arial"/>
          <w:color w:val="000000"/>
          <w:sz w:val="20"/>
          <w:szCs w:val="20"/>
        </w:rPr>
        <w:t>v české měně na základě daňov</w:t>
      </w:r>
      <w:r w:rsidR="000E0093" w:rsidRPr="00476C6A">
        <w:rPr>
          <w:rFonts w:ascii="Arial" w:eastAsia="Calibri" w:hAnsi="Arial" w:cs="Arial"/>
          <w:color w:val="000000"/>
          <w:sz w:val="20"/>
          <w:szCs w:val="20"/>
        </w:rPr>
        <w:t>ých</w:t>
      </w:r>
      <w:r w:rsidR="001C094F" w:rsidRPr="00476C6A">
        <w:rPr>
          <w:rFonts w:ascii="Arial" w:eastAsia="Calibri" w:hAnsi="Arial" w:cs="Arial"/>
          <w:color w:val="000000"/>
          <w:sz w:val="20"/>
          <w:szCs w:val="20"/>
        </w:rPr>
        <w:t xml:space="preserve"> doklad</w:t>
      </w:r>
      <w:r w:rsidR="000E0093" w:rsidRPr="00476C6A">
        <w:rPr>
          <w:rFonts w:ascii="Arial" w:eastAsia="Calibri" w:hAnsi="Arial" w:cs="Arial"/>
          <w:color w:val="000000"/>
          <w:sz w:val="20"/>
          <w:szCs w:val="20"/>
        </w:rPr>
        <w:t>ů</w:t>
      </w:r>
      <w:r w:rsidR="001C094F" w:rsidRPr="00476C6A">
        <w:rPr>
          <w:rFonts w:ascii="Arial" w:eastAsia="Calibri" w:hAnsi="Arial" w:cs="Arial"/>
          <w:color w:val="000000"/>
          <w:sz w:val="20"/>
          <w:szCs w:val="20"/>
        </w:rPr>
        <w:t xml:space="preserve"> – faktur podle objemu skutečně provedených prací a dodávek</w:t>
      </w:r>
      <w:r w:rsidR="00181051" w:rsidRPr="00476C6A">
        <w:rPr>
          <w:rFonts w:ascii="Arial" w:eastAsia="Calibri" w:hAnsi="Arial" w:cs="Arial"/>
          <w:color w:val="000000"/>
          <w:sz w:val="20"/>
          <w:szCs w:val="20"/>
        </w:rPr>
        <w:t xml:space="preserve">. </w:t>
      </w:r>
      <w:r w:rsidR="000E0093" w:rsidRPr="00476C6A">
        <w:rPr>
          <w:rFonts w:ascii="Arial" w:eastAsia="Calibri" w:hAnsi="Arial" w:cs="Arial"/>
          <w:color w:val="000000"/>
          <w:sz w:val="20"/>
          <w:szCs w:val="20"/>
        </w:rPr>
        <w:t>Smluvní strany sjednaly, že</w:t>
      </w:r>
      <w:r w:rsidR="00D85357" w:rsidRPr="00476C6A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920144" w:rsidRPr="00476C6A">
        <w:rPr>
          <w:rFonts w:ascii="Arial" w:eastAsia="Calibri" w:hAnsi="Arial" w:cs="Arial"/>
          <w:color w:val="000000"/>
          <w:sz w:val="20"/>
          <w:szCs w:val="20"/>
        </w:rPr>
        <w:t>o</w:t>
      </w:r>
      <w:r w:rsidR="00FA4D59" w:rsidRPr="00476C6A">
        <w:rPr>
          <w:rFonts w:ascii="Arial" w:eastAsia="Calibri" w:hAnsi="Arial" w:cs="Arial"/>
          <w:color w:val="000000"/>
          <w:sz w:val="20"/>
          <w:szCs w:val="20"/>
        </w:rPr>
        <w:t xml:space="preserve">bjednatel uhradí </w:t>
      </w:r>
      <w:r w:rsidR="00920144" w:rsidRPr="00476C6A">
        <w:rPr>
          <w:rFonts w:ascii="Arial" w:eastAsia="Calibri" w:hAnsi="Arial" w:cs="Arial"/>
          <w:color w:val="000000"/>
          <w:sz w:val="20"/>
          <w:szCs w:val="20"/>
        </w:rPr>
        <w:t>z</w:t>
      </w:r>
      <w:r w:rsidR="00FA4D59" w:rsidRPr="00476C6A">
        <w:rPr>
          <w:rFonts w:ascii="Arial" w:eastAsia="Calibri" w:hAnsi="Arial" w:cs="Arial"/>
          <w:color w:val="000000"/>
          <w:sz w:val="20"/>
          <w:szCs w:val="20"/>
        </w:rPr>
        <w:t>hotoviteli na základě dílčích faktur v průběhu plnění díla až 60 % smluvní ceny díla. Zbývající část ze smluvní ceny bude uhrazena po řádném předání a převzetí díla podle čl. VI. této smlouvy. Pokud po řádném předání a převzetí díla bude dílo obsahovat vady a nedodělky, objednatel zhotoviteli uhradí zbývající část do výše 90 % smluvní ceny díla a posledních 10 % smluvní ceny bude uhrazeno objednatelem zhotoviteli po odstranění všech vad a nedodělků uvedených v předávacím protokolu.</w:t>
      </w:r>
      <w:r w:rsidR="00EC3AF2" w:rsidRPr="00476C6A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p w14:paraId="26E827D5" w14:textId="77777777" w:rsidR="00E1793D" w:rsidRPr="00476C6A" w:rsidRDefault="0075214C" w:rsidP="00E1793D">
      <w:pPr>
        <w:pStyle w:val="ListParagraph"/>
        <w:numPr>
          <w:ilvl w:val="0"/>
          <w:numId w:val="48"/>
        </w:numPr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76C6A">
        <w:rPr>
          <w:rFonts w:ascii="Arial" w:eastAsia="Calibri" w:hAnsi="Arial" w:cs="Arial"/>
          <w:color w:val="000000"/>
          <w:sz w:val="20"/>
          <w:szCs w:val="20"/>
        </w:rPr>
        <w:t xml:space="preserve">Fakturovány budou pouze práce a dodávky, které jsou předmětem smlouvy a jsou provedeny v dohodnuté kvalitě, určeném termínu a místě. Práce, které nebyly provedeny a materiál, který nebyl zabudován, nebudou fakturovány. </w:t>
      </w:r>
      <w:r w:rsidR="000D6FE5" w:rsidRPr="00476C6A">
        <w:rPr>
          <w:rFonts w:ascii="Arial" w:eastAsia="Calibri" w:hAnsi="Arial" w:cs="Arial"/>
          <w:color w:val="000000"/>
          <w:sz w:val="20"/>
          <w:szCs w:val="20"/>
        </w:rPr>
        <w:t>Fakturace prací a dodávek bude vázána na</w:t>
      </w:r>
      <w:r w:rsidR="00CB6056" w:rsidRPr="00476C6A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0D6FE5" w:rsidRPr="00476C6A">
        <w:rPr>
          <w:rFonts w:ascii="Arial" w:eastAsia="Calibri" w:hAnsi="Arial" w:cs="Arial"/>
          <w:color w:val="000000"/>
          <w:sz w:val="20"/>
          <w:szCs w:val="20"/>
        </w:rPr>
        <w:t>položkový rozpočet</w:t>
      </w:r>
      <w:r w:rsidR="007F74C6" w:rsidRPr="00476C6A">
        <w:rPr>
          <w:rFonts w:ascii="Arial" w:eastAsia="Calibri" w:hAnsi="Arial" w:cs="Arial"/>
          <w:color w:val="000000"/>
          <w:sz w:val="20"/>
          <w:szCs w:val="20"/>
        </w:rPr>
        <w:t xml:space="preserve"> zhotovitele</w:t>
      </w:r>
      <w:r w:rsidR="000D6FE5" w:rsidRPr="00476C6A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7F74C6" w:rsidRPr="00476C6A">
        <w:rPr>
          <w:rFonts w:ascii="Arial" w:eastAsia="Calibri" w:hAnsi="Arial" w:cs="Arial"/>
          <w:color w:val="000000"/>
          <w:sz w:val="20"/>
          <w:szCs w:val="20"/>
        </w:rPr>
        <w:t>ve výkazu výměr</w:t>
      </w:r>
      <w:r w:rsidR="000D6FE5" w:rsidRPr="00476C6A">
        <w:rPr>
          <w:rFonts w:ascii="Arial" w:eastAsia="Calibri" w:hAnsi="Arial" w:cs="Arial"/>
          <w:color w:val="000000"/>
          <w:sz w:val="20"/>
          <w:szCs w:val="20"/>
        </w:rPr>
        <w:t>.</w:t>
      </w:r>
      <w:r w:rsidR="007F74C6" w:rsidRPr="00476C6A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p w14:paraId="596E7026" w14:textId="139561DC" w:rsidR="00E1793D" w:rsidRPr="00E1793D" w:rsidRDefault="006D3511" w:rsidP="00E1793D">
      <w:pPr>
        <w:pStyle w:val="ListParagraph"/>
        <w:numPr>
          <w:ilvl w:val="0"/>
          <w:numId w:val="48"/>
        </w:numPr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76C6A">
        <w:rPr>
          <w:rFonts w:eastAsia="Arial"/>
          <w:sz w:val="20"/>
          <w:szCs w:val="20"/>
        </w:rPr>
        <w:t>Cena stanovená v odst. 1 tohoto</w:t>
      </w:r>
      <w:r w:rsidRPr="00E1793D">
        <w:rPr>
          <w:rFonts w:eastAsia="Arial"/>
          <w:sz w:val="20"/>
          <w:szCs w:val="20"/>
        </w:rPr>
        <w:t xml:space="preserve"> článku je cenou pevnou, kterou není přípustné změnit. </w:t>
      </w:r>
    </w:p>
    <w:p w14:paraId="6D7181D2" w14:textId="77777777" w:rsidR="00E1793D" w:rsidRDefault="00E41BF0" w:rsidP="00E1793D">
      <w:pPr>
        <w:pStyle w:val="ListParagraph"/>
        <w:numPr>
          <w:ilvl w:val="0"/>
          <w:numId w:val="48"/>
        </w:numPr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E1793D">
        <w:rPr>
          <w:rFonts w:ascii="Arial" w:eastAsia="Calibri" w:hAnsi="Arial" w:cs="Arial"/>
          <w:color w:val="000000"/>
          <w:sz w:val="20"/>
          <w:szCs w:val="20"/>
        </w:rPr>
        <w:t xml:space="preserve">Účetní a daňový </w:t>
      </w:r>
      <w:r w:rsidR="003070D7" w:rsidRPr="00E1793D">
        <w:rPr>
          <w:rFonts w:ascii="Arial" w:eastAsia="Calibri" w:hAnsi="Arial" w:cs="Arial"/>
          <w:color w:val="000000"/>
          <w:sz w:val="20"/>
          <w:szCs w:val="20"/>
        </w:rPr>
        <w:t>doklad – faktura</w:t>
      </w:r>
      <w:r w:rsidRPr="00E1793D">
        <w:rPr>
          <w:rFonts w:ascii="Arial" w:eastAsia="Calibri" w:hAnsi="Arial" w:cs="Arial"/>
          <w:color w:val="000000"/>
          <w:sz w:val="20"/>
          <w:szCs w:val="20"/>
        </w:rPr>
        <w:t xml:space="preserve">, musí obsahovat všechny náležitosti řádného účetního a daňového dokladu ve smyslu </w:t>
      </w:r>
      <w:bookmarkStart w:id="3" w:name="_Hlk97556271"/>
      <w:r w:rsidRPr="00E1793D">
        <w:rPr>
          <w:rFonts w:ascii="Arial" w:eastAsia="Calibri" w:hAnsi="Arial" w:cs="Arial"/>
          <w:color w:val="000000"/>
          <w:sz w:val="20"/>
          <w:szCs w:val="20"/>
        </w:rPr>
        <w:t>příslušných právních předpisů</w:t>
      </w:r>
      <w:bookmarkEnd w:id="3"/>
      <w:r w:rsidRPr="00E1793D">
        <w:rPr>
          <w:rFonts w:ascii="Arial" w:eastAsia="Calibri" w:hAnsi="Arial" w:cs="Arial"/>
          <w:color w:val="000000"/>
          <w:sz w:val="20"/>
          <w:szCs w:val="20"/>
        </w:rPr>
        <w:t xml:space="preserve">, zejména zákona č. 563/1991 Sb., o účetnictví, ve znění pozdějších předpisů, a zákona č. 235/2004 Sb., o dani z přidané hodnoty, ve znění pozdějších předpisů. V případě, že faktura bude obsahovat věcné či formální nesprávnosti, popřípadě nebude obsahovat všechny zákonné náležitosti nebo přílohu dle předchozího odstavce, je objednatel oprávněn ji vrátit ve lhůtě splatnosti zpět zhotoviteli k doplnění či opravě, aniž se tak dostane do prodlení se splatností. Lhůta </w:t>
      </w:r>
      <w:r w:rsidRPr="00E1793D">
        <w:rPr>
          <w:rFonts w:ascii="Arial" w:eastAsia="Calibri" w:hAnsi="Arial" w:cs="Arial"/>
          <w:color w:val="000000"/>
          <w:sz w:val="20"/>
          <w:szCs w:val="20"/>
        </w:rPr>
        <w:lastRenderedPageBreak/>
        <w:t>splatnosti počíná běžet znovu od opětovného doručení náležitě doplněného či opraveného dokladu objednateli.</w:t>
      </w:r>
    </w:p>
    <w:p w14:paraId="2805A57A" w14:textId="77777777" w:rsidR="00E1793D" w:rsidRDefault="00314AFF" w:rsidP="00E1793D">
      <w:pPr>
        <w:pStyle w:val="ListParagraph"/>
        <w:numPr>
          <w:ilvl w:val="0"/>
          <w:numId w:val="48"/>
        </w:numPr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3E755A">
        <w:rPr>
          <w:rFonts w:ascii="Arial" w:eastAsia="Calibri" w:hAnsi="Arial" w:cs="Arial"/>
          <w:color w:val="000000"/>
          <w:sz w:val="20"/>
          <w:szCs w:val="20"/>
        </w:rPr>
        <w:t>Splatnost faktur</w:t>
      </w:r>
      <w:r w:rsidRPr="00E1793D">
        <w:rPr>
          <w:rFonts w:ascii="Arial" w:eastAsia="Calibri" w:hAnsi="Arial" w:cs="Arial"/>
          <w:color w:val="000000"/>
          <w:sz w:val="20"/>
          <w:szCs w:val="20"/>
        </w:rPr>
        <w:t xml:space="preserve"> je 30 kalendářních dnů od jejich prokazatelného doručení objednateli na jeho adresu uvedenou v záhlaví smlouvy. V případě pochybností o okamžiku doručení faktury objednateli se má za to, že faktura je doručená třetí den po datu jejího vystavení.</w:t>
      </w:r>
    </w:p>
    <w:p w14:paraId="69CA3199" w14:textId="3BF102CF" w:rsidR="00CE03F4" w:rsidRPr="00E1793D" w:rsidRDefault="00CE03F4" w:rsidP="00E1793D">
      <w:pPr>
        <w:pStyle w:val="ListParagraph"/>
        <w:numPr>
          <w:ilvl w:val="0"/>
          <w:numId w:val="48"/>
        </w:numPr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E1793D">
        <w:rPr>
          <w:rFonts w:ascii="Arial" w:eastAsia="Calibri" w:hAnsi="Arial" w:cs="Arial"/>
          <w:color w:val="000000"/>
          <w:sz w:val="20"/>
          <w:szCs w:val="20"/>
        </w:rPr>
        <w:t xml:space="preserve">Objednatel neposkytuje zálohy. </w:t>
      </w:r>
    </w:p>
    <w:p w14:paraId="2EF9A27A" w14:textId="77777777" w:rsidR="00407C31" w:rsidRPr="00CB6056" w:rsidRDefault="00407C31" w:rsidP="00407C31">
      <w:pPr>
        <w:pStyle w:val="ListParagraph"/>
        <w:ind w:left="709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1152712F" w14:textId="77777777" w:rsidR="006D3511" w:rsidRPr="00595308" w:rsidRDefault="006D3511" w:rsidP="006D3511">
      <w:pPr>
        <w:pStyle w:val="Default"/>
        <w:keepNext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00595308">
        <w:rPr>
          <w:rFonts w:eastAsia="Arial"/>
          <w:b/>
          <w:bCs/>
          <w:color w:val="auto"/>
          <w:sz w:val="22"/>
          <w:szCs w:val="22"/>
        </w:rPr>
        <w:t>V.</w:t>
      </w:r>
    </w:p>
    <w:p w14:paraId="322A7B94" w14:textId="57AAFF6F" w:rsidR="00063831" w:rsidRPr="00407C31" w:rsidRDefault="00063831" w:rsidP="00407C31">
      <w:pPr>
        <w:pStyle w:val="Default"/>
        <w:keepNext/>
        <w:spacing w:after="240" w:line="276" w:lineRule="auto"/>
        <w:jc w:val="center"/>
        <w:rPr>
          <w:rFonts w:eastAsia="Arial"/>
          <w:b/>
          <w:bCs/>
          <w:color w:val="auto"/>
          <w:sz w:val="22"/>
          <w:szCs w:val="22"/>
        </w:rPr>
      </w:pPr>
      <w:r w:rsidRPr="00595308">
        <w:rPr>
          <w:rFonts w:eastAsia="Arial"/>
          <w:b/>
          <w:bCs/>
          <w:color w:val="auto"/>
          <w:sz w:val="22"/>
          <w:szCs w:val="22"/>
        </w:rPr>
        <w:t>PODMÍNK</w:t>
      </w:r>
      <w:r w:rsidR="00713F92" w:rsidRPr="00595308">
        <w:rPr>
          <w:rFonts w:eastAsia="Arial"/>
          <w:b/>
          <w:bCs/>
          <w:color w:val="auto"/>
          <w:sz w:val="22"/>
          <w:szCs w:val="22"/>
        </w:rPr>
        <w:t>Y</w:t>
      </w:r>
      <w:r w:rsidRPr="00595308">
        <w:rPr>
          <w:rFonts w:eastAsia="Arial"/>
          <w:b/>
          <w:bCs/>
          <w:color w:val="auto"/>
          <w:sz w:val="22"/>
          <w:szCs w:val="22"/>
        </w:rPr>
        <w:t xml:space="preserve"> A KONTROLA PROVÁDĚNÍ DÍLA</w:t>
      </w:r>
    </w:p>
    <w:p w14:paraId="556D4BAB" w14:textId="77777777" w:rsidR="00BF711A" w:rsidRDefault="00AA0141" w:rsidP="00BF711A">
      <w:pPr>
        <w:pStyle w:val="Default"/>
        <w:numPr>
          <w:ilvl w:val="0"/>
          <w:numId w:val="21"/>
        </w:numPr>
        <w:spacing w:line="276" w:lineRule="auto"/>
        <w:jc w:val="both"/>
        <w:rPr>
          <w:sz w:val="20"/>
          <w:szCs w:val="20"/>
        </w:rPr>
      </w:pPr>
      <w:r w:rsidRPr="00AA0141">
        <w:rPr>
          <w:sz w:val="20"/>
          <w:szCs w:val="20"/>
        </w:rPr>
        <w:t>Objednatel si vyhrazuje právo provádět průběžnou kontrolu kvality díla a použitých materiálů</w:t>
      </w:r>
      <w:r w:rsidR="00541E17">
        <w:rPr>
          <w:sz w:val="20"/>
          <w:szCs w:val="20"/>
        </w:rPr>
        <w:t xml:space="preserve">, </w:t>
      </w:r>
      <w:r w:rsidRPr="00AA0141">
        <w:rPr>
          <w:sz w:val="20"/>
          <w:szCs w:val="20"/>
        </w:rPr>
        <w:t>přizvat si podle potřeby nezávislou kontrolní osobu</w:t>
      </w:r>
      <w:r w:rsidR="00541E17">
        <w:rPr>
          <w:sz w:val="20"/>
          <w:szCs w:val="20"/>
        </w:rPr>
        <w:t xml:space="preserve"> </w:t>
      </w:r>
      <w:r w:rsidR="00541E17" w:rsidRPr="00541E17">
        <w:rPr>
          <w:sz w:val="20"/>
          <w:szCs w:val="20"/>
        </w:rPr>
        <w:t>a v průběhu provádění díla zejména sledovat, zda práce zhotovitele jsou prováděny podle platného projektu stavby, podle smluvených podmínek, technických norem a jiných právních předpisů a v souladu s rozhodnutími veřejnoprávních orgánů</w:t>
      </w:r>
      <w:r w:rsidRPr="00AA0141">
        <w:rPr>
          <w:sz w:val="20"/>
          <w:szCs w:val="20"/>
        </w:rPr>
        <w:t>.</w:t>
      </w:r>
      <w:r w:rsidR="00541E17">
        <w:rPr>
          <w:sz w:val="20"/>
          <w:szCs w:val="20"/>
        </w:rPr>
        <w:t xml:space="preserve"> </w:t>
      </w:r>
      <w:r w:rsidR="004703DD" w:rsidRPr="004703DD">
        <w:rPr>
          <w:sz w:val="20"/>
          <w:szCs w:val="20"/>
        </w:rPr>
        <w:t>Za tímto účelem má kdykoli přístup na staveniště.</w:t>
      </w:r>
      <w:r w:rsidR="00821772">
        <w:rPr>
          <w:sz w:val="20"/>
          <w:szCs w:val="20"/>
        </w:rPr>
        <w:t xml:space="preserve"> </w:t>
      </w:r>
      <w:r w:rsidR="009C2509" w:rsidRPr="009C2509">
        <w:rPr>
          <w:sz w:val="20"/>
          <w:szCs w:val="20"/>
        </w:rPr>
        <w:t>Na nedostatky zjištěné v průběhu prací musí zhotovitele neprodleně upozornit zápisem do stavebního deníku a stanovit mu lhůtu pro odstranění vzniklých vad</w:t>
      </w:r>
      <w:r w:rsidR="009C2509">
        <w:rPr>
          <w:sz w:val="20"/>
          <w:szCs w:val="20"/>
        </w:rPr>
        <w:t xml:space="preserve">. </w:t>
      </w:r>
    </w:p>
    <w:p w14:paraId="011AC2A0" w14:textId="401DE1D4" w:rsidR="006D3511" w:rsidRPr="00BF711A" w:rsidRDefault="00AA0141" w:rsidP="00BF711A">
      <w:pPr>
        <w:pStyle w:val="Default"/>
        <w:numPr>
          <w:ilvl w:val="0"/>
          <w:numId w:val="21"/>
        </w:numPr>
        <w:spacing w:line="276" w:lineRule="auto"/>
        <w:jc w:val="both"/>
        <w:rPr>
          <w:sz w:val="20"/>
          <w:szCs w:val="20"/>
        </w:rPr>
      </w:pPr>
      <w:r w:rsidRPr="00BF711A">
        <w:rPr>
          <w:sz w:val="20"/>
          <w:szCs w:val="20"/>
        </w:rPr>
        <w:t xml:space="preserve">Zhotovitel je povinen poskytnout objednateli při kontrole díla potřebnou součinnost. Ke kontrole provádění díla je oprávněn taktéž zpracovatel projektové dokumentace, zástupci řídících a kontrolních orgánů, případně jiné osoby pověřené objednatelem. </w:t>
      </w:r>
    </w:p>
    <w:p w14:paraId="544C49DA" w14:textId="19466E7C" w:rsidR="00240D95" w:rsidRPr="001C37E6" w:rsidRDefault="00AA0141" w:rsidP="00AA1D6E">
      <w:pPr>
        <w:pStyle w:val="Default"/>
        <w:numPr>
          <w:ilvl w:val="0"/>
          <w:numId w:val="21"/>
        </w:numPr>
        <w:spacing w:line="276" w:lineRule="auto"/>
        <w:jc w:val="both"/>
        <w:rPr>
          <w:sz w:val="20"/>
          <w:szCs w:val="20"/>
        </w:rPr>
      </w:pPr>
      <w:r w:rsidRPr="00AA0141">
        <w:rPr>
          <w:sz w:val="20"/>
        </w:rPr>
        <w:t xml:space="preserve">Zástupce objednatele uvedený </w:t>
      </w:r>
      <w:r w:rsidRPr="00716713">
        <w:rPr>
          <w:sz w:val="20"/>
        </w:rPr>
        <w:t>v čl. X</w:t>
      </w:r>
      <w:r w:rsidR="00AA1D6E" w:rsidRPr="00716713">
        <w:rPr>
          <w:sz w:val="20"/>
        </w:rPr>
        <w:t>I</w:t>
      </w:r>
      <w:r w:rsidRPr="00716713">
        <w:rPr>
          <w:sz w:val="20"/>
        </w:rPr>
        <w:t>V. odst. 1</w:t>
      </w:r>
      <w:r w:rsidRPr="00AA0141">
        <w:rPr>
          <w:sz w:val="20"/>
        </w:rPr>
        <w:t xml:space="preserve"> této smlouvy je oprávněn přerušit práce na realizaci díla,</w:t>
      </w:r>
      <w:r w:rsidRPr="00953F5C">
        <w:rPr>
          <w:sz w:val="20"/>
        </w:rPr>
        <w:t xml:space="preserve"> není-li dílo prováděno dle </w:t>
      </w:r>
      <w:r w:rsidRPr="007B10BB">
        <w:rPr>
          <w:sz w:val="20"/>
        </w:rPr>
        <w:t>čl. III. a čl. V. této smlouvy.</w:t>
      </w:r>
      <w:r>
        <w:rPr>
          <w:sz w:val="20"/>
        </w:rPr>
        <w:t xml:space="preserve"> </w:t>
      </w:r>
      <w:r w:rsidR="00240D95" w:rsidRPr="001C37E6">
        <w:rPr>
          <w:sz w:val="20"/>
        </w:rPr>
        <w:t xml:space="preserve">Doba přerušení zaviněná zhotovitelem nemá vliv na sjednaný termín dokončení díla a jde k tíži zhotovitele. Zhotovitel je v tomto případě povinen provést nápravu a zjištěné vady odstranit ve lhůtě písemně dohodnuté mezi </w:t>
      </w:r>
      <w:r w:rsidR="00711199">
        <w:rPr>
          <w:sz w:val="20"/>
        </w:rPr>
        <w:t>pověřenými</w:t>
      </w:r>
      <w:r w:rsidR="00240D95" w:rsidRPr="001C37E6">
        <w:rPr>
          <w:sz w:val="20"/>
        </w:rPr>
        <w:t xml:space="preserve"> zástupci obou smluvních stran uvedenými </w:t>
      </w:r>
      <w:r w:rsidR="00240D95" w:rsidRPr="007B10BB">
        <w:rPr>
          <w:sz w:val="20"/>
        </w:rPr>
        <w:t xml:space="preserve">v čl. </w:t>
      </w:r>
      <w:r w:rsidR="00E67DBA" w:rsidRPr="007B10BB">
        <w:rPr>
          <w:sz w:val="20"/>
        </w:rPr>
        <w:t>XIV.</w:t>
      </w:r>
      <w:r w:rsidR="001C37E6" w:rsidRPr="007B10BB">
        <w:rPr>
          <w:sz w:val="20"/>
        </w:rPr>
        <w:t xml:space="preserve"> odst. </w:t>
      </w:r>
      <w:r w:rsidR="00E67DBA" w:rsidRPr="007B10BB">
        <w:rPr>
          <w:sz w:val="20"/>
        </w:rPr>
        <w:t>1 a 2</w:t>
      </w:r>
      <w:r w:rsidR="001C37E6" w:rsidRPr="007B10BB">
        <w:rPr>
          <w:sz w:val="20"/>
        </w:rPr>
        <w:t xml:space="preserve"> </w:t>
      </w:r>
      <w:r w:rsidR="00240D95" w:rsidRPr="007B10BB">
        <w:rPr>
          <w:sz w:val="20"/>
        </w:rPr>
        <w:t>této smlouvy</w:t>
      </w:r>
      <w:r w:rsidR="00240D95" w:rsidRPr="001C37E6">
        <w:rPr>
          <w:sz w:val="20"/>
        </w:rPr>
        <w:t xml:space="preserve">. Pokud zhotovitel vady v dohodnuté lhůtě neodstraní nebo se zhotovitel nebo jeho zástupce neúčastní kontrolních dnů, či nerespektuje pokyny vzešlé z kontrolních dnů, může objednatel od této smlouvy písemně odstoupit. Odstoupení nabývá účinnosti dnem jeho doručení zhotoviteli. </w:t>
      </w:r>
    </w:p>
    <w:p w14:paraId="7A46395A" w14:textId="1A75B367" w:rsidR="00CA765D" w:rsidRDefault="005F6D59" w:rsidP="00CA765D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Kontrolní dny budou pořádány </w:t>
      </w:r>
      <w:r w:rsidR="00BD183A">
        <w:rPr>
          <w:rFonts w:ascii="Arial" w:hAnsi="Arial" w:cs="Arial"/>
          <w:sz w:val="20"/>
        </w:rPr>
        <w:t>na základě výzev ve stavebním deníku</w:t>
      </w:r>
      <w:r>
        <w:rPr>
          <w:rFonts w:ascii="Arial" w:hAnsi="Arial" w:cs="Arial"/>
          <w:sz w:val="20"/>
        </w:rPr>
        <w:t xml:space="preserve">. </w:t>
      </w:r>
      <w:r w:rsidR="00240D95" w:rsidRPr="00637D7F">
        <w:rPr>
          <w:rFonts w:ascii="Arial" w:hAnsi="Arial" w:cs="Arial"/>
          <w:sz w:val="20"/>
        </w:rPr>
        <w:t xml:space="preserve">Kontrolních dnů stavby jsou povinni účastnit se </w:t>
      </w:r>
      <w:r w:rsidR="00FD251D" w:rsidRPr="007B10BB">
        <w:rPr>
          <w:rFonts w:ascii="Arial" w:hAnsi="Arial" w:cs="Arial"/>
          <w:sz w:val="20"/>
        </w:rPr>
        <w:t>zástupci</w:t>
      </w:r>
      <w:r w:rsidR="00240D95" w:rsidRPr="007B10BB">
        <w:rPr>
          <w:rFonts w:ascii="Arial" w:hAnsi="Arial" w:cs="Arial"/>
          <w:sz w:val="20"/>
        </w:rPr>
        <w:t xml:space="preserve"> pověřen</w:t>
      </w:r>
      <w:r w:rsidR="001C37E6" w:rsidRPr="007B10BB">
        <w:rPr>
          <w:rFonts w:ascii="Arial" w:hAnsi="Arial" w:cs="Arial"/>
          <w:sz w:val="20"/>
        </w:rPr>
        <w:t>í</w:t>
      </w:r>
      <w:r w:rsidR="00240D95" w:rsidRPr="00637D7F">
        <w:rPr>
          <w:rFonts w:ascii="Arial" w:hAnsi="Arial" w:cs="Arial"/>
          <w:sz w:val="20"/>
        </w:rPr>
        <w:t xml:space="preserve"> objednatel</w:t>
      </w:r>
      <w:r w:rsidR="001C37E6" w:rsidRPr="00637D7F">
        <w:rPr>
          <w:rFonts w:ascii="Arial" w:hAnsi="Arial" w:cs="Arial"/>
          <w:sz w:val="20"/>
        </w:rPr>
        <w:t>em a</w:t>
      </w:r>
      <w:r w:rsidR="00240D95" w:rsidRPr="00637D7F">
        <w:rPr>
          <w:rFonts w:ascii="Arial" w:hAnsi="Arial" w:cs="Arial"/>
          <w:sz w:val="20"/>
        </w:rPr>
        <w:t xml:space="preserve"> zhotovitel</w:t>
      </w:r>
      <w:r w:rsidR="001C37E6" w:rsidRPr="00637D7F">
        <w:rPr>
          <w:rFonts w:ascii="Arial" w:hAnsi="Arial" w:cs="Arial"/>
          <w:sz w:val="20"/>
        </w:rPr>
        <w:t xml:space="preserve">em. </w:t>
      </w:r>
      <w:r w:rsidR="00637D7F" w:rsidRPr="005F6D59">
        <w:rPr>
          <w:rFonts w:ascii="Arial" w:hAnsi="Arial" w:cs="Arial"/>
          <w:sz w:val="20"/>
        </w:rPr>
        <w:t>Zhotovitel se zavazuje aktivně se účastnit kontrolních dnů pořádaných objednatelem a je povinen pro kontrolní den připravit nezbytné podklady o provedených pracích, případně zajistit účast svých subdodavatelů.</w:t>
      </w:r>
    </w:p>
    <w:p w14:paraId="4C7918C3" w14:textId="296698B2" w:rsidR="00002DA3" w:rsidRDefault="00171273" w:rsidP="00002DA3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A765D">
        <w:rPr>
          <w:rFonts w:ascii="Arial" w:hAnsi="Arial" w:cs="Arial"/>
          <w:sz w:val="20"/>
          <w:szCs w:val="20"/>
        </w:rPr>
        <w:t>Zhotovitel se zavazuje svou činnost při provádění díla postupovat dle projektové dokumentace</w:t>
      </w:r>
      <w:r w:rsidR="00CA765D" w:rsidRPr="00CA765D">
        <w:rPr>
          <w:rFonts w:ascii="Arial" w:hAnsi="Arial" w:cs="Arial"/>
          <w:sz w:val="20"/>
          <w:szCs w:val="20"/>
        </w:rPr>
        <w:t xml:space="preserve"> </w:t>
      </w:r>
      <w:r w:rsidR="00CA765D" w:rsidRPr="000A0C80">
        <w:rPr>
          <w:rFonts w:ascii="Arial" w:hAnsi="Arial" w:cs="Arial"/>
          <w:sz w:val="20"/>
          <w:szCs w:val="20"/>
        </w:rPr>
        <w:t>(příloha č. 1 této</w:t>
      </w:r>
      <w:r w:rsidR="00CA765D" w:rsidRPr="00CA765D">
        <w:rPr>
          <w:rFonts w:ascii="Arial" w:hAnsi="Arial" w:cs="Arial"/>
          <w:sz w:val="20"/>
          <w:szCs w:val="20"/>
        </w:rPr>
        <w:t xml:space="preserve"> smlouvy)</w:t>
      </w:r>
      <w:r w:rsidRPr="00CA765D">
        <w:rPr>
          <w:rFonts w:ascii="Arial" w:hAnsi="Arial" w:cs="Arial"/>
          <w:sz w:val="20"/>
          <w:szCs w:val="20"/>
        </w:rPr>
        <w:t xml:space="preserve">, </w:t>
      </w:r>
      <w:r w:rsidR="000A0C80">
        <w:rPr>
          <w:rFonts w:ascii="Arial" w:hAnsi="Arial" w:cs="Arial"/>
          <w:sz w:val="20"/>
          <w:szCs w:val="20"/>
        </w:rPr>
        <w:t xml:space="preserve">oceněného </w:t>
      </w:r>
      <w:r w:rsidRPr="00CA765D">
        <w:rPr>
          <w:rFonts w:ascii="Arial" w:hAnsi="Arial" w:cs="Arial"/>
          <w:sz w:val="20"/>
          <w:szCs w:val="20"/>
        </w:rPr>
        <w:t xml:space="preserve">výkazu </w:t>
      </w:r>
      <w:r w:rsidRPr="000A0C80">
        <w:rPr>
          <w:rFonts w:ascii="Arial" w:hAnsi="Arial" w:cs="Arial"/>
          <w:sz w:val="20"/>
          <w:szCs w:val="20"/>
        </w:rPr>
        <w:t>výměr</w:t>
      </w:r>
      <w:r w:rsidR="00CA765D" w:rsidRPr="000A0C80">
        <w:rPr>
          <w:rFonts w:ascii="Arial" w:hAnsi="Arial" w:cs="Arial"/>
          <w:sz w:val="20"/>
          <w:szCs w:val="20"/>
        </w:rPr>
        <w:t xml:space="preserve"> (příloha č. 2 této smlouvy</w:t>
      </w:r>
      <w:r w:rsidR="00CA765D" w:rsidRPr="00CA765D">
        <w:rPr>
          <w:rFonts w:ascii="Arial" w:hAnsi="Arial" w:cs="Arial"/>
          <w:sz w:val="20"/>
          <w:szCs w:val="20"/>
        </w:rPr>
        <w:t>)</w:t>
      </w:r>
      <w:r w:rsidRPr="00CA765D">
        <w:rPr>
          <w:rFonts w:ascii="Arial" w:hAnsi="Arial" w:cs="Arial"/>
          <w:sz w:val="20"/>
          <w:szCs w:val="20"/>
        </w:rPr>
        <w:t>, v souladu se zákonem č. 183/2006 o územním plánování a stavebním řádu (stavební zákon) v platném znění (dále jen stavební zákon), dále podle vyhlášky. č. 268/2009 Sb., v platném znění o technických požadavcích na stavby</w:t>
      </w:r>
      <w:r w:rsidR="00002DA3">
        <w:rPr>
          <w:rFonts w:ascii="Arial" w:hAnsi="Arial" w:cs="Arial"/>
          <w:sz w:val="20"/>
          <w:szCs w:val="20"/>
        </w:rPr>
        <w:t xml:space="preserve">, </w:t>
      </w:r>
      <w:r w:rsidR="00A71BA9">
        <w:rPr>
          <w:rFonts w:ascii="Arial" w:hAnsi="Arial" w:cs="Arial"/>
          <w:sz w:val="20"/>
          <w:szCs w:val="20"/>
        </w:rPr>
        <w:t xml:space="preserve">a </w:t>
      </w:r>
      <w:r w:rsidR="00002DA3">
        <w:rPr>
          <w:rFonts w:ascii="Arial" w:hAnsi="Arial" w:cs="Arial"/>
          <w:sz w:val="20"/>
          <w:szCs w:val="20"/>
        </w:rPr>
        <w:t xml:space="preserve">dle </w:t>
      </w:r>
      <w:r w:rsidR="00002DA3" w:rsidRPr="00002DA3">
        <w:rPr>
          <w:rFonts w:ascii="Arial" w:hAnsi="Arial" w:cs="Arial"/>
          <w:sz w:val="20"/>
          <w:szCs w:val="20"/>
        </w:rPr>
        <w:t>zákona č. 254/2001 Sb., o vodách a o změně některých zákonů, ve znění pozdějších předpisů</w:t>
      </w:r>
      <w:r w:rsidR="00850915">
        <w:rPr>
          <w:rFonts w:ascii="Arial" w:hAnsi="Arial" w:cs="Arial"/>
          <w:sz w:val="20"/>
          <w:szCs w:val="20"/>
        </w:rPr>
        <w:t xml:space="preserve"> (vodní zákon)</w:t>
      </w:r>
      <w:r w:rsidRPr="00002DA3">
        <w:rPr>
          <w:rFonts w:ascii="Arial" w:hAnsi="Arial" w:cs="Arial"/>
          <w:sz w:val="20"/>
          <w:szCs w:val="20"/>
        </w:rPr>
        <w:t xml:space="preserve">. </w:t>
      </w:r>
    </w:p>
    <w:p w14:paraId="5B74B3F7" w14:textId="1B5CA6D6" w:rsidR="00CA765D" w:rsidRPr="00002DA3" w:rsidRDefault="00171273" w:rsidP="00002DA3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02DA3">
        <w:rPr>
          <w:rFonts w:ascii="Arial" w:hAnsi="Arial" w:cs="Arial"/>
          <w:sz w:val="20"/>
          <w:szCs w:val="20"/>
        </w:rPr>
        <w:t xml:space="preserve">Při instalaci navržených zařízení a rozvodů je nutno dodržet všechny příslušné </w:t>
      </w:r>
      <w:r w:rsidR="00A86E1A" w:rsidRPr="00002DA3">
        <w:rPr>
          <w:rFonts w:ascii="Arial" w:hAnsi="Arial" w:cs="Arial"/>
          <w:sz w:val="20"/>
          <w:szCs w:val="20"/>
        </w:rPr>
        <w:t xml:space="preserve">národní a evropské </w:t>
      </w:r>
      <w:r w:rsidRPr="00002DA3">
        <w:rPr>
          <w:rFonts w:ascii="Arial" w:hAnsi="Arial" w:cs="Arial"/>
          <w:sz w:val="20"/>
          <w:szCs w:val="20"/>
        </w:rPr>
        <w:t>normy</w:t>
      </w:r>
      <w:r w:rsidR="008C0455" w:rsidRPr="00002DA3">
        <w:rPr>
          <w:rFonts w:ascii="Arial" w:hAnsi="Arial" w:cs="Arial"/>
          <w:sz w:val="20"/>
          <w:szCs w:val="20"/>
        </w:rPr>
        <w:t xml:space="preserve"> </w:t>
      </w:r>
      <w:r w:rsidR="00A86E1A" w:rsidRPr="00002DA3">
        <w:rPr>
          <w:rFonts w:ascii="Arial" w:hAnsi="Arial" w:cs="Arial"/>
          <w:sz w:val="20"/>
          <w:szCs w:val="20"/>
        </w:rPr>
        <w:t xml:space="preserve">(ČSN, ČSN EN) </w:t>
      </w:r>
      <w:r w:rsidRPr="00002DA3">
        <w:rPr>
          <w:rFonts w:ascii="Arial" w:hAnsi="Arial" w:cs="Arial"/>
          <w:sz w:val="20"/>
          <w:szCs w:val="20"/>
        </w:rPr>
        <w:t xml:space="preserve">a předpisy výrobců zařízení. </w:t>
      </w:r>
      <w:r w:rsidR="002C4C1B" w:rsidRPr="00002DA3">
        <w:rPr>
          <w:rFonts w:ascii="Arial" w:hAnsi="Arial" w:cs="Arial"/>
          <w:sz w:val="20"/>
          <w:szCs w:val="20"/>
        </w:rPr>
        <w:t xml:space="preserve">Zhotovitel odpovídá dále za to, že dílo má obvyklé vlastnosti, je způsobilé k užívání a je provedeno dle závazných posudků a stanovisek včetně stanovisek správních orgánů a organizací. </w:t>
      </w:r>
      <w:r w:rsidRPr="00002DA3">
        <w:rPr>
          <w:rFonts w:ascii="Arial" w:hAnsi="Arial" w:cs="Arial"/>
          <w:sz w:val="20"/>
          <w:szCs w:val="20"/>
        </w:rPr>
        <w:t>Veškeré práce budou prováděny v souladu s právními předpisy a českými normami platnými pro příslušné části a celek. Případné následky plynoucí z jejich nedodržení je zhotovitel povinen odstranit na své náklady. Dodržení kvality všech dodávek a prací sjednaných touto smlouvou je obligatorní povinností zhotovitele. Zhotovitel se zavazuje k vedení stavebních deníků, provádění kontrolních měření a zkoušek dle technologických pravidel.</w:t>
      </w:r>
    </w:p>
    <w:p w14:paraId="3C6EA37E" w14:textId="77777777" w:rsidR="004254EF" w:rsidRDefault="00171273" w:rsidP="004254EF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A765D">
        <w:rPr>
          <w:rFonts w:ascii="Arial" w:hAnsi="Arial" w:cs="Arial"/>
          <w:sz w:val="20"/>
          <w:szCs w:val="20"/>
        </w:rPr>
        <w:t xml:space="preserve">Zhotovitel se zavazuje a </w:t>
      </w:r>
      <w:proofErr w:type="gramStart"/>
      <w:r w:rsidRPr="00CA765D">
        <w:rPr>
          <w:rFonts w:ascii="Arial" w:hAnsi="Arial" w:cs="Arial"/>
          <w:sz w:val="20"/>
          <w:szCs w:val="20"/>
        </w:rPr>
        <w:t>ručí</w:t>
      </w:r>
      <w:proofErr w:type="gramEnd"/>
      <w:r w:rsidRPr="00CA765D">
        <w:rPr>
          <w:rFonts w:ascii="Arial" w:hAnsi="Arial" w:cs="Arial"/>
          <w:sz w:val="20"/>
          <w:szCs w:val="20"/>
        </w:rPr>
        <w:t xml:space="preserve"> za to, že při realizaci díla použije pouze materiály a výrobky,</w:t>
      </w:r>
      <w:r w:rsidR="00520E43" w:rsidRPr="00520E43">
        <w:rPr>
          <w:rFonts w:ascii="Arial" w:hAnsi="Arial" w:cs="Arial"/>
          <w:sz w:val="20"/>
          <w:szCs w:val="20"/>
        </w:rPr>
        <w:t xml:space="preserve"> </w:t>
      </w:r>
      <w:r w:rsidR="00520E43" w:rsidRPr="000A0C80">
        <w:rPr>
          <w:rFonts w:ascii="Arial" w:hAnsi="Arial" w:cs="Arial"/>
          <w:sz w:val="20"/>
          <w:szCs w:val="20"/>
        </w:rPr>
        <w:t>které jsou výhradně nové a v prvotřídní jakosti, a</w:t>
      </w:r>
      <w:r w:rsidR="000A0C80">
        <w:rPr>
          <w:rFonts w:ascii="Arial" w:hAnsi="Arial" w:cs="Arial"/>
          <w:sz w:val="20"/>
          <w:szCs w:val="20"/>
        </w:rPr>
        <w:t xml:space="preserve"> </w:t>
      </w:r>
      <w:r w:rsidRPr="00CA765D">
        <w:rPr>
          <w:rFonts w:ascii="Arial" w:hAnsi="Arial" w:cs="Arial"/>
          <w:sz w:val="20"/>
          <w:szCs w:val="20"/>
        </w:rPr>
        <w:t xml:space="preserve">které mají </w:t>
      </w:r>
      <w:r w:rsidRPr="000A0C80">
        <w:rPr>
          <w:rFonts w:ascii="Arial" w:hAnsi="Arial" w:cs="Arial"/>
          <w:sz w:val="20"/>
          <w:szCs w:val="20"/>
        </w:rPr>
        <w:t>platné</w:t>
      </w:r>
      <w:r w:rsidR="007A0144" w:rsidRPr="000A0C80">
        <w:rPr>
          <w:rFonts w:ascii="Arial" w:hAnsi="Arial" w:cs="Arial"/>
          <w:sz w:val="20"/>
          <w:szCs w:val="20"/>
        </w:rPr>
        <w:t xml:space="preserve"> české nebo evropské</w:t>
      </w:r>
      <w:r w:rsidRPr="000A0C80">
        <w:rPr>
          <w:rFonts w:ascii="Arial" w:hAnsi="Arial" w:cs="Arial"/>
          <w:sz w:val="20"/>
          <w:szCs w:val="20"/>
        </w:rPr>
        <w:t xml:space="preserve"> certifikáty</w:t>
      </w:r>
      <w:r w:rsidRPr="00CA765D">
        <w:rPr>
          <w:rFonts w:ascii="Arial" w:hAnsi="Arial" w:cs="Arial"/>
          <w:sz w:val="20"/>
          <w:szCs w:val="20"/>
        </w:rPr>
        <w:t xml:space="preserve">, případně atesty na jakost. Zhotovitel se zavazuje nepoužít k provedení díla materiálů a výrobků s karcinogenními účinky, které podle současné úrovně znalostí negativně působí na lidské zdraví. </w:t>
      </w:r>
    </w:p>
    <w:p w14:paraId="0470EF15" w14:textId="4D8D88CC" w:rsidR="00CA765D" w:rsidRPr="004254EF" w:rsidRDefault="004254EF" w:rsidP="004254EF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254EF">
        <w:rPr>
          <w:rFonts w:ascii="Arial" w:hAnsi="Arial" w:cs="Arial"/>
          <w:sz w:val="20"/>
          <w:szCs w:val="20"/>
        </w:rPr>
        <w:lastRenderedPageBreak/>
        <w:t>Zhotovitel je povinen při realizaci díla použít jen výrobky a materiály, které mají takové vlastnosti,</w:t>
      </w:r>
      <w:r>
        <w:rPr>
          <w:rFonts w:ascii="Arial" w:hAnsi="Arial" w:cs="Arial"/>
          <w:sz w:val="20"/>
          <w:szCs w:val="20"/>
        </w:rPr>
        <w:t xml:space="preserve"> </w:t>
      </w:r>
      <w:r w:rsidRPr="004254EF">
        <w:rPr>
          <w:rFonts w:ascii="Arial" w:hAnsi="Arial" w:cs="Arial"/>
          <w:sz w:val="20"/>
          <w:szCs w:val="20"/>
        </w:rPr>
        <w:t>aby po celou dobu existence stavby byla zaručena jejich mechanická pevnost, stabilita, požární</w:t>
      </w:r>
      <w:r>
        <w:rPr>
          <w:rFonts w:ascii="Arial" w:hAnsi="Arial" w:cs="Arial"/>
          <w:sz w:val="20"/>
          <w:szCs w:val="20"/>
        </w:rPr>
        <w:t xml:space="preserve"> </w:t>
      </w:r>
      <w:r w:rsidRPr="004254EF">
        <w:rPr>
          <w:rFonts w:ascii="Arial" w:hAnsi="Arial" w:cs="Arial"/>
          <w:sz w:val="20"/>
          <w:szCs w:val="20"/>
        </w:rPr>
        <w:t>bezpečnost a hygienické požadavky a další vlastnosti obvyklé u příslušného druhu výrobků</w:t>
      </w:r>
      <w:r>
        <w:rPr>
          <w:rFonts w:ascii="Arial" w:hAnsi="Arial" w:cs="Arial"/>
          <w:sz w:val="20"/>
          <w:szCs w:val="20"/>
        </w:rPr>
        <w:t xml:space="preserve"> </w:t>
      </w:r>
      <w:r w:rsidRPr="004254EF">
        <w:rPr>
          <w:rFonts w:ascii="Arial" w:hAnsi="Arial" w:cs="Arial"/>
          <w:sz w:val="20"/>
          <w:szCs w:val="20"/>
        </w:rPr>
        <w:t xml:space="preserve">a materiálů. </w:t>
      </w:r>
    </w:p>
    <w:p w14:paraId="5130A7A5" w14:textId="7D98C49C" w:rsidR="00CA765D" w:rsidRPr="00CA765D" w:rsidRDefault="008610A5" w:rsidP="00CA765D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</w:rPr>
      </w:pPr>
      <w:r w:rsidRPr="00CA765D">
        <w:rPr>
          <w:rFonts w:ascii="Arial" w:hAnsi="Arial" w:cs="Arial"/>
          <w:sz w:val="20"/>
          <w:szCs w:val="20"/>
        </w:rPr>
        <w:t xml:space="preserve">Zhotovitel postupuje při provádění díla samostatně při respektování ekologických, hygienických a dalších platných předpisů vydaných </w:t>
      </w:r>
      <w:r w:rsidR="00A01929" w:rsidRPr="000A0C80">
        <w:rPr>
          <w:rFonts w:ascii="Arial" w:hAnsi="Arial" w:cs="Arial"/>
          <w:sz w:val="20"/>
          <w:szCs w:val="20"/>
        </w:rPr>
        <w:t>oprávněnými</w:t>
      </w:r>
      <w:r w:rsidRPr="00CA765D">
        <w:rPr>
          <w:rFonts w:ascii="Arial" w:hAnsi="Arial" w:cs="Arial"/>
          <w:sz w:val="20"/>
          <w:szCs w:val="20"/>
        </w:rPr>
        <w:t xml:space="preserve"> orgány. Případné sankce z neplnění podmínek stanovených těmito předpisy, prokazatelně zaviněné zhotovitelem, zaplatí zhotovitel.</w:t>
      </w:r>
    </w:p>
    <w:p w14:paraId="15BF053C" w14:textId="5F4C40DB" w:rsidR="008610A5" w:rsidRPr="00CA765D" w:rsidRDefault="008610A5" w:rsidP="00CA765D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  <w:sz w:val="20"/>
        </w:rPr>
      </w:pPr>
      <w:r w:rsidRPr="00CA765D">
        <w:rPr>
          <w:rFonts w:ascii="Arial" w:hAnsi="Arial" w:cs="Arial"/>
          <w:sz w:val="20"/>
          <w:szCs w:val="20"/>
        </w:rPr>
        <w:t>Zhotovitel převezme v plném rozsahu odpovědnost za vlastní řízení postupu prací a dodržování předpisů bezpečnosti práce a ochrany zdraví, požárních, ekologických a dalších předpisů. Předáním staveniště zhotoviteli je tento odpovědný za dodržování předpisů v oblasti bezpečnosti práce a požární ochrany v souvislosti se zadanou prací, až do doby předání díla objednateli. Technické a technologické provedení díla odpovídá současným bezpečnostním předpisům a normám dle EN a ČSN</w:t>
      </w:r>
      <w:r w:rsidR="004C6D51">
        <w:rPr>
          <w:rFonts w:ascii="Arial" w:hAnsi="Arial" w:cs="Arial"/>
          <w:sz w:val="20"/>
          <w:szCs w:val="20"/>
        </w:rPr>
        <w:t xml:space="preserve"> platným v době realizace</w:t>
      </w:r>
      <w:r w:rsidRPr="00CA765D">
        <w:rPr>
          <w:rFonts w:ascii="Arial" w:hAnsi="Arial" w:cs="Arial"/>
          <w:sz w:val="20"/>
          <w:szCs w:val="20"/>
        </w:rPr>
        <w:t>.</w:t>
      </w:r>
    </w:p>
    <w:p w14:paraId="30F4DF01" w14:textId="1704419E" w:rsidR="008610A5" w:rsidRPr="0069558B" w:rsidRDefault="008610A5" w:rsidP="0069558B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9558B">
        <w:rPr>
          <w:rFonts w:ascii="Arial" w:hAnsi="Arial" w:cs="Arial"/>
          <w:sz w:val="20"/>
          <w:szCs w:val="20"/>
        </w:rPr>
        <w:t xml:space="preserve">Zhotovitel se zavazuje vyzvat objednatele písemně, emailem nebo na kontrolních dnech zápisem do stavebního deníku, minimálně </w:t>
      </w:r>
      <w:r w:rsidR="00E2587B" w:rsidRPr="0004398F">
        <w:rPr>
          <w:rFonts w:ascii="Arial" w:hAnsi="Arial" w:cs="Arial"/>
          <w:sz w:val="20"/>
          <w:szCs w:val="20"/>
        </w:rPr>
        <w:t>3</w:t>
      </w:r>
      <w:r w:rsidRPr="0004398F">
        <w:rPr>
          <w:rFonts w:ascii="Arial" w:hAnsi="Arial" w:cs="Arial"/>
          <w:sz w:val="20"/>
          <w:szCs w:val="20"/>
        </w:rPr>
        <w:t xml:space="preserve"> pracovní dn</w:t>
      </w:r>
      <w:r w:rsidR="00E2587B" w:rsidRPr="0004398F">
        <w:rPr>
          <w:rFonts w:ascii="Arial" w:hAnsi="Arial" w:cs="Arial"/>
          <w:sz w:val="20"/>
          <w:szCs w:val="20"/>
        </w:rPr>
        <w:t>y</w:t>
      </w:r>
      <w:r w:rsidRPr="0004398F">
        <w:rPr>
          <w:rFonts w:ascii="Arial" w:hAnsi="Arial" w:cs="Arial"/>
          <w:sz w:val="20"/>
          <w:szCs w:val="20"/>
        </w:rPr>
        <w:t xml:space="preserve"> předem</w:t>
      </w:r>
      <w:r w:rsidR="00BD183A">
        <w:rPr>
          <w:rFonts w:ascii="Arial" w:hAnsi="Arial" w:cs="Arial"/>
          <w:sz w:val="20"/>
          <w:szCs w:val="20"/>
        </w:rPr>
        <w:t xml:space="preserve"> nebo na základě dohody</w:t>
      </w:r>
      <w:r w:rsidRPr="0004398F">
        <w:rPr>
          <w:rFonts w:ascii="Arial" w:hAnsi="Arial" w:cs="Arial"/>
          <w:sz w:val="20"/>
          <w:szCs w:val="20"/>
        </w:rPr>
        <w:t>,</w:t>
      </w:r>
      <w:r w:rsidRPr="0069558B">
        <w:rPr>
          <w:rFonts w:ascii="Arial" w:hAnsi="Arial" w:cs="Arial"/>
          <w:sz w:val="20"/>
          <w:szCs w:val="20"/>
        </w:rPr>
        <w:t xml:space="preserve"> k účasti na zkouškách. Jestliže se objednatel nedostaví, je zhotovitel oprávněn provádět přípravu a zkoušky bez jeho účasti. </w:t>
      </w:r>
    </w:p>
    <w:p w14:paraId="3C0F7ED5" w14:textId="704B0C94" w:rsidR="00CA765D" w:rsidRDefault="00821772" w:rsidP="00CA765D">
      <w:pPr>
        <w:pStyle w:val="ListParagraph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9558B">
        <w:rPr>
          <w:rFonts w:ascii="Arial" w:hAnsi="Arial" w:cs="Arial"/>
          <w:sz w:val="20"/>
          <w:szCs w:val="20"/>
        </w:rPr>
        <w:t xml:space="preserve">Zhotovitel podpisem smlouvy stvrzuje, že zajistí a obstará dovoz materiálu, odvoz stavební suti a odpadů a zázemí pro své zaměstnance apod. tak, aby nedocházelo k poškození příjezdových komunikaci ke stavbě a okolních staveb. </w:t>
      </w:r>
    </w:p>
    <w:p w14:paraId="7E70E919" w14:textId="77777777" w:rsidR="00B25E31" w:rsidRDefault="00B25E31" w:rsidP="00B25E31">
      <w:pPr>
        <w:pStyle w:val="ListParagraph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A924D4" w14:textId="222070FF" w:rsidR="006D3511" w:rsidRDefault="006D3511" w:rsidP="006D3511">
      <w:pPr>
        <w:pStyle w:val="Default"/>
        <w:keepNext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VI.</w:t>
      </w:r>
    </w:p>
    <w:p w14:paraId="45F6C0E7" w14:textId="416261B4" w:rsidR="006D3511" w:rsidRDefault="00C34B17" w:rsidP="006D3511">
      <w:pPr>
        <w:pStyle w:val="Default"/>
        <w:keepNext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001E595B">
        <w:rPr>
          <w:rFonts w:eastAsia="Arial"/>
          <w:b/>
          <w:bCs/>
          <w:color w:val="auto"/>
          <w:sz w:val="22"/>
          <w:szCs w:val="22"/>
        </w:rPr>
        <w:t>PŘEDÁNÍ A PŘEVZETÍ DÍLA</w:t>
      </w:r>
    </w:p>
    <w:p w14:paraId="74F86868" w14:textId="77777777" w:rsidR="00122FDB" w:rsidRDefault="00122FDB" w:rsidP="00122FDB">
      <w:pPr>
        <w:pStyle w:val="ListParagraph"/>
        <w:jc w:val="both"/>
        <w:rPr>
          <w:rFonts w:ascii="Arial" w:hAnsi="Arial" w:cs="Arial"/>
          <w:sz w:val="20"/>
          <w:szCs w:val="20"/>
        </w:rPr>
      </w:pPr>
    </w:p>
    <w:p w14:paraId="043FF0C2" w14:textId="269D7DED" w:rsidR="006F47AD" w:rsidRPr="0024013B" w:rsidRDefault="00122FDB" w:rsidP="006F47AD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4013B">
        <w:rPr>
          <w:rFonts w:ascii="Arial" w:hAnsi="Arial" w:cs="Arial"/>
          <w:sz w:val="20"/>
          <w:szCs w:val="20"/>
        </w:rPr>
        <w:t>Zhotovitel splní svou povinnost provést dílo dle předmětu plnění jeho řádným ukončením a předáním objednate</w:t>
      </w:r>
      <w:r w:rsidRPr="002C359C">
        <w:rPr>
          <w:rFonts w:ascii="Arial" w:hAnsi="Arial" w:cs="Arial"/>
          <w:sz w:val="20"/>
          <w:szCs w:val="20"/>
        </w:rPr>
        <w:t>li</w:t>
      </w:r>
      <w:r w:rsidR="00E71132" w:rsidRPr="002C359C">
        <w:rPr>
          <w:rFonts w:ascii="Arial" w:hAnsi="Arial" w:cs="Arial"/>
          <w:b/>
          <w:sz w:val="20"/>
          <w:szCs w:val="20"/>
        </w:rPr>
        <w:t xml:space="preserve"> </w:t>
      </w:r>
      <w:r w:rsidR="00520E43" w:rsidRPr="002C359C">
        <w:rPr>
          <w:rFonts w:ascii="Arial" w:hAnsi="Arial" w:cs="Arial"/>
          <w:b/>
          <w:sz w:val="20"/>
          <w:szCs w:val="20"/>
        </w:rPr>
        <w:t>nejpozději</w:t>
      </w:r>
      <w:r w:rsidR="00A76CDA" w:rsidRPr="002C359C">
        <w:rPr>
          <w:rFonts w:ascii="Arial" w:hAnsi="Arial" w:cs="Arial"/>
          <w:b/>
          <w:sz w:val="20"/>
          <w:szCs w:val="20"/>
        </w:rPr>
        <w:t xml:space="preserve"> </w:t>
      </w:r>
      <w:r w:rsidR="00520E43" w:rsidRPr="002C359C">
        <w:rPr>
          <w:rFonts w:ascii="Arial" w:hAnsi="Arial" w:cs="Arial"/>
          <w:b/>
          <w:sz w:val="20"/>
          <w:szCs w:val="20"/>
        </w:rPr>
        <w:t xml:space="preserve">do </w:t>
      </w:r>
      <w:r w:rsidR="00AB6537" w:rsidRPr="002C359C">
        <w:rPr>
          <w:rFonts w:ascii="Arial" w:hAnsi="Arial" w:cs="Arial"/>
          <w:b/>
          <w:sz w:val="20"/>
          <w:szCs w:val="20"/>
        </w:rPr>
        <w:t xml:space="preserve">30 </w:t>
      </w:r>
      <w:r w:rsidR="00311975" w:rsidRPr="002C359C">
        <w:rPr>
          <w:rFonts w:ascii="Arial" w:hAnsi="Arial" w:cs="Arial"/>
          <w:b/>
          <w:sz w:val="20"/>
          <w:szCs w:val="20"/>
        </w:rPr>
        <w:t>dnů ode dne převzetí staveniště</w:t>
      </w:r>
      <w:r w:rsidR="0086671A">
        <w:rPr>
          <w:rFonts w:ascii="Arial" w:hAnsi="Arial" w:cs="Arial"/>
          <w:b/>
          <w:sz w:val="20"/>
          <w:szCs w:val="20"/>
        </w:rPr>
        <w:t xml:space="preserve"> </w:t>
      </w:r>
      <w:r w:rsidR="00E71132" w:rsidRPr="00084756">
        <w:rPr>
          <w:rFonts w:ascii="Arial" w:hAnsi="Arial" w:cs="Arial"/>
          <w:sz w:val="20"/>
          <w:szCs w:val="20"/>
        </w:rPr>
        <w:t xml:space="preserve">dle </w:t>
      </w:r>
      <w:r w:rsidR="00066B4F" w:rsidRPr="00084756">
        <w:rPr>
          <w:rFonts w:ascii="Arial" w:hAnsi="Arial" w:cs="Arial"/>
          <w:sz w:val="20"/>
          <w:szCs w:val="20"/>
        </w:rPr>
        <w:t>čl.</w:t>
      </w:r>
      <w:r w:rsidR="00A76CDA" w:rsidRPr="00084756">
        <w:rPr>
          <w:rFonts w:ascii="Arial" w:hAnsi="Arial" w:cs="Arial"/>
          <w:sz w:val="20"/>
          <w:szCs w:val="20"/>
        </w:rPr>
        <w:t xml:space="preserve"> </w:t>
      </w:r>
      <w:r w:rsidR="00066B4F" w:rsidRPr="00084756">
        <w:rPr>
          <w:rFonts w:ascii="Arial" w:hAnsi="Arial" w:cs="Arial"/>
          <w:sz w:val="20"/>
          <w:szCs w:val="20"/>
        </w:rPr>
        <w:t>III. odst. 4</w:t>
      </w:r>
      <w:r w:rsidR="0077332D">
        <w:rPr>
          <w:rFonts w:ascii="Arial" w:hAnsi="Arial" w:cs="Arial"/>
          <w:sz w:val="20"/>
          <w:szCs w:val="20"/>
        </w:rPr>
        <w:t xml:space="preserve"> písm. a</w:t>
      </w:r>
      <w:r w:rsidR="0077332D">
        <w:rPr>
          <w:rFonts w:ascii="Arial" w:hAnsi="Arial" w:cs="Arial"/>
          <w:sz w:val="20"/>
          <w:szCs w:val="20"/>
        </w:rPr>
        <w:t>)</w:t>
      </w:r>
      <w:r w:rsidR="00311975">
        <w:rPr>
          <w:rFonts w:ascii="Arial" w:hAnsi="Arial" w:cs="Arial"/>
          <w:sz w:val="20"/>
          <w:szCs w:val="20"/>
        </w:rPr>
        <w:t xml:space="preserve"> </w:t>
      </w:r>
      <w:r w:rsidR="00A76CDA" w:rsidRPr="00084756">
        <w:rPr>
          <w:rFonts w:ascii="Arial" w:hAnsi="Arial" w:cs="Arial"/>
          <w:sz w:val="20"/>
          <w:szCs w:val="20"/>
        </w:rPr>
        <w:t>té</w:t>
      </w:r>
      <w:r w:rsidR="00A76CDA" w:rsidRPr="00084756">
        <w:rPr>
          <w:rFonts w:ascii="Arial" w:hAnsi="Arial" w:cs="Arial"/>
          <w:sz w:val="20"/>
          <w:szCs w:val="20"/>
        </w:rPr>
        <w:t>to smlouvy</w:t>
      </w:r>
      <w:r w:rsidR="00066B4F">
        <w:rPr>
          <w:rFonts w:ascii="Arial" w:hAnsi="Arial" w:cs="Arial"/>
          <w:sz w:val="20"/>
          <w:szCs w:val="20"/>
        </w:rPr>
        <w:t>.</w:t>
      </w:r>
      <w:r w:rsidRPr="0024013B">
        <w:rPr>
          <w:rFonts w:ascii="Arial" w:hAnsi="Arial" w:cs="Arial"/>
          <w:sz w:val="20"/>
          <w:szCs w:val="20"/>
        </w:rPr>
        <w:t xml:space="preserve"> </w:t>
      </w:r>
      <w:r w:rsidR="00C85434" w:rsidRPr="0024013B">
        <w:rPr>
          <w:rFonts w:ascii="Arial" w:hAnsi="Arial" w:cs="Arial"/>
          <w:sz w:val="20"/>
          <w:szCs w:val="20"/>
        </w:rPr>
        <w:t xml:space="preserve">Dílo je možno </w:t>
      </w:r>
      <w:r w:rsidR="009E1B1F" w:rsidRPr="0024013B">
        <w:rPr>
          <w:rFonts w:ascii="Arial" w:hAnsi="Arial" w:cs="Arial"/>
          <w:sz w:val="20"/>
          <w:szCs w:val="20"/>
        </w:rPr>
        <w:t xml:space="preserve">řádně </w:t>
      </w:r>
      <w:r w:rsidR="00C85434" w:rsidRPr="0024013B">
        <w:rPr>
          <w:rFonts w:ascii="Arial" w:hAnsi="Arial" w:cs="Arial"/>
          <w:sz w:val="20"/>
          <w:szCs w:val="20"/>
        </w:rPr>
        <w:t>předat a převzít, jestliže provedení díla odpovídá požadavkům uvedeným ve smlouvě, příslušným právním předpisům, normám nebo jiné dokumentaci vztahující se k provedení díla</w:t>
      </w:r>
      <w:r w:rsidR="000A61FF">
        <w:rPr>
          <w:rFonts w:ascii="Arial" w:hAnsi="Arial" w:cs="Arial"/>
          <w:sz w:val="20"/>
          <w:szCs w:val="20"/>
        </w:rPr>
        <w:t xml:space="preserve">. </w:t>
      </w:r>
    </w:p>
    <w:p w14:paraId="48D4010C" w14:textId="7BF4A105" w:rsidR="00C85434" w:rsidRPr="006F47AD" w:rsidRDefault="00C85434" w:rsidP="006F47AD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F47AD">
        <w:rPr>
          <w:rFonts w:ascii="Arial" w:hAnsi="Arial" w:cs="Arial"/>
          <w:sz w:val="20"/>
          <w:szCs w:val="20"/>
        </w:rPr>
        <w:t xml:space="preserve">Podmínkou </w:t>
      </w:r>
      <w:r w:rsidR="009E1B1F">
        <w:rPr>
          <w:rFonts w:ascii="Arial" w:hAnsi="Arial" w:cs="Arial"/>
          <w:sz w:val="20"/>
          <w:szCs w:val="20"/>
        </w:rPr>
        <w:t xml:space="preserve">řádného </w:t>
      </w:r>
      <w:r w:rsidRPr="006F47AD">
        <w:rPr>
          <w:rFonts w:ascii="Arial" w:hAnsi="Arial" w:cs="Arial"/>
          <w:sz w:val="20"/>
          <w:szCs w:val="20"/>
        </w:rPr>
        <w:t xml:space="preserve">předání a převzetí díla je úspěšné provedení všech zkoušek předepsaných zvláštními předpisy, závaznými platnými normami a projektovou dokumentací. Doklady o těchto zkouškách podmiňují </w:t>
      </w:r>
      <w:r w:rsidR="00832BAB">
        <w:rPr>
          <w:rFonts w:ascii="Arial" w:hAnsi="Arial" w:cs="Arial"/>
          <w:sz w:val="20"/>
          <w:szCs w:val="20"/>
        </w:rPr>
        <w:t xml:space="preserve">řádné </w:t>
      </w:r>
      <w:r w:rsidRPr="006F47AD">
        <w:rPr>
          <w:rFonts w:ascii="Arial" w:hAnsi="Arial" w:cs="Arial"/>
          <w:sz w:val="20"/>
          <w:szCs w:val="20"/>
        </w:rPr>
        <w:t>převzetí díla</w:t>
      </w:r>
      <w:r w:rsidR="006F47AD" w:rsidRPr="006F47AD">
        <w:rPr>
          <w:rFonts w:ascii="Arial" w:hAnsi="Arial" w:cs="Arial"/>
          <w:sz w:val="20"/>
          <w:szCs w:val="20"/>
        </w:rPr>
        <w:t>.</w:t>
      </w:r>
    </w:p>
    <w:p w14:paraId="2D0914F0" w14:textId="7F71BF10" w:rsidR="00D51C52" w:rsidRPr="00B25E31" w:rsidRDefault="00D51C52" w:rsidP="00B25E31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B25E31">
        <w:rPr>
          <w:rFonts w:ascii="Arial" w:hAnsi="Arial" w:cs="Arial"/>
          <w:sz w:val="20"/>
          <w:szCs w:val="20"/>
        </w:rPr>
        <w:t xml:space="preserve">Zhotovitel oznámí písemně zástupci objednatele uvedenému </w:t>
      </w:r>
      <w:r w:rsidRPr="005E089C">
        <w:rPr>
          <w:rFonts w:ascii="Arial" w:hAnsi="Arial" w:cs="Arial"/>
          <w:sz w:val="20"/>
          <w:szCs w:val="20"/>
        </w:rPr>
        <w:t xml:space="preserve">v čl. </w:t>
      </w:r>
      <w:r w:rsidR="0024013B" w:rsidRPr="005E089C">
        <w:rPr>
          <w:rFonts w:ascii="Arial" w:hAnsi="Arial" w:cs="Arial"/>
          <w:sz w:val="20"/>
          <w:szCs w:val="20"/>
        </w:rPr>
        <w:t>XIV</w:t>
      </w:r>
      <w:r w:rsidRPr="005E089C">
        <w:rPr>
          <w:rFonts w:ascii="Arial" w:hAnsi="Arial" w:cs="Arial"/>
          <w:sz w:val="20"/>
          <w:szCs w:val="20"/>
        </w:rPr>
        <w:t xml:space="preserve">. odst. </w:t>
      </w:r>
      <w:r w:rsidR="0024013B" w:rsidRPr="005E089C">
        <w:rPr>
          <w:rFonts w:ascii="Arial" w:hAnsi="Arial" w:cs="Arial"/>
          <w:sz w:val="20"/>
          <w:szCs w:val="20"/>
        </w:rPr>
        <w:t>1</w:t>
      </w:r>
      <w:r w:rsidRPr="005E089C">
        <w:rPr>
          <w:rFonts w:ascii="Arial" w:hAnsi="Arial" w:cs="Arial"/>
          <w:sz w:val="20"/>
          <w:szCs w:val="20"/>
        </w:rPr>
        <w:t xml:space="preserve"> této smlouvy </w:t>
      </w:r>
      <w:r w:rsidR="00B8036D" w:rsidRPr="00247FC9">
        <w:rPr>
          <w:rFonts w:ascii="Arial" w:hAnsi="Arial" w:cs="Arial"/>
          <w:b/>
          <w:bCs/>
          <w:sz w:val="20"/>
          <w:szCs w:val="20"/>
        </w:rPr>
        <w:t xml:space="preserve">minimálně </w:t>
      </w:r>
      <w:r w:rsidR="00B95F69" w:rsidRPr="00247FC9">
        <w:rPr>
          <w:rFonts w:ascii="Arial" w:hAnsi="Arial" w:cs="Arial"/>
          <w:b/>
          <w:bCs/>
          <w:sz w:val="20"/>
          <w:szCs w:val="20"/>
        </w:rPr>
        <w:t xml:space="preserve">3 </w:t>
      </w:r>
      <w:r w:rsidRPr="00247FC9">
        <w:rPr>
          <w:rFonts w:ascii="Arial" w:hAnsi="Arial" w:cs="Arial"/>
          <w:b/>
          <w:bCs/>
          <w:sz w:val="20"/>
          <w:szCs w:val="20"/>
        </w:rPr>
        <w:t>pracovní dn</w:t>
      </w:r>
      <w:r w:rsidR="00247FC9" w:rsidRPr="00247FC9">
        <w:rPr>
          <w:rFonts w:ascii="Arial" w:hAnsi="Arial" w:cs="Arial"/>
          <w:b/>
          <w:bCs/>
          <w:sz w:val="20"/>
          <w:szCs w:val="20"/>
        </w:rPr>
        <w:t>y</w:t>
      </w:r>
      <w:r w:rsidRPr="001B22A5">
        <w:rPr>
          <w:rFonts w:ascii="Arial" w:hAnsi="Arial" w:cs="Arial"/>
          <w:sz w:val="20"/>
          <w:szCs w:val="20"/>
        </w:rPr>
        <w:t xml:space="preserve"> před plánovaným datem dokončení díla, že dílo je připraveno ke kontrole</w:t>
      </w:r>
      <w:r w:rsidRPr="00B25E31">
        <w:rPr>
          <w:rFonts w:ascii="Arial" w:hAnsi="Arial" w:cs="Arial"/>
          <w:sz w:val="20"/>
          <w:szCs w:val="20"/>
        </w:rPr>
        <w:t xml:space="preserve"> a</w:t>
      </w:r>
      <w:r w:rsidR="00832BAB" w:rsidRPr="00B25E31">
        <w:rPr>
          <w:rFonts w:ascii="Arial" w:hAnsi="Arial" w:cs="Arial"/>
          <w:sz w:val="20"/>
          <w:szCs w:val="20"/>
        </w:rPr>
        <w:t xml:space="preserve"> </w:t>
      </w:r>
      <w:r w:rsidRPr="00B25E31">
        <w:rPr>
          <w:rFonts w:ascii="Arial" w:hAnsi="Arial" w:cs="Arial"/>
          <w:sz w:val="20"/>
          <w:szCs w:val="20"/>
        </w:rPr>
        <w:t>převzetí.</w:t>
      </w:r>
      <w:r w:rsidR="00D87F32" w:rsidRPr="00D87F32">
        <w:t xml:space="preserve"> </w:t>
      </w:r>
      <w:r w:rsidR="00D87F32" w:rsidRPr="00B25E31">
        <w:rPr>
          <w:rFonts w:ascii="Arial" w:hAnsi="Arial" w:cs="Arial"/>
          <w:sz w:val="20"/>
          <w:szCs w:val="20"/>
        </w:rPr>
        <w:t xml:space="preserve">Dokončený předmět díla podle </w:t>
      </w:r>
      <w:r w:rsidR="00D87F32" w:rsidRPr="005E089C">
        <w:rPr>
          <w:rFonts w:ascii="Arial" w:hAnsi="Arial" w:cs="Arial"/>
          <w:sz w:val="20"/>
          <w:szCs w:val="20"/>
        </w:rPr>
        <w:t>čl. I</w:t>
      </w:r>
      <w:r w:rsidR="002467A2" w:rsidRPr="005E089C">
        <w:rPr>
          <w:rFonts w:ascii="Arial" w:hAnsi="Arial" w:cs="Arial"/>
          <w:sz w:val="20"/>
          <w:szCs w:val="20"/>
        </w:rPr>
        <w:t>I</w:t>
      </w:r>
      <w:r w:rsidR="00D87F32" w:rsidRPr="005E089C">
        <w:rPr>
          <w:rFonts w:ascii="Arial" w:hAnsi="Arial" w:cs="Arial"/>
          <w:sz w:val="20"/>
          <w:szCs w:val="20"/>
        </w:rPr>
        <w:t xml:space="preserve">. </w:t>
      </w:r>
      <w:r w:rsidR="002467A2" w:rsidRPr="005E089C">
        <w:rPr>
          <w:rFonts w:ascii="Arial" w:hAnsi="Arial" w:cs="Arial"/>
          <w:sz w:val="20"/>
          <w:szCs w:val="20"/>
        </w:rPr>
        <w:t xml:space="preserve">této </w:t>
      </w:r>
      <w:r w:rsidR="00D87F32" w:rsidRPr="005E089C">
        <w:rPr>
          <w:rFonts w:ascii="Arial" w:hAnsi="Arial" w:cs="Arial"/>
          <w:sz w:val="20"/>
          <w:szCs w:val="20"/>
        </w:rPr>
        <w:t>smlouvy</w:t>
      </w:r>
      <w:r w:rsidR="00D87F32" w:rsidRPr="00B25E31">
        <w:rPr>
          <w:rFonts w:ascii="Arial" w:hAnsi="Arial" w:cs="Arial"/>
          <w:sz w:val="20"/>
          <w:szCs w:val="20"/>
        </w:rPr>
        <w:t xml:space="preserve"> zhotovitel</w:t>
      </w:r>
      <w:r w:rsidR="00F6565E" w:rsidRPr="00B25E31">
        <w:rPr>
          <w:rFonts w:ascii="Arial" w:hAnsi="Arial" w:cs="Arial"/>
          <w:sz w:val="20"/>
          <w:szCs w:val="20"/>
        </w:rPr>
        <w:t xml:space="preserve"> </w:t>
      </w:r>
      <w:r w:rsidR="00D87F32" w:rsidRPr="00B25E31">
        <w:rPr>
          <w:rFonts w:ascii="Arial" w:hAnsi="Arial" w:cs="Arial"/>
          <w:sz w:val="20"/>
          <w:szCs w:val="20"/>
        </w:rPr>
        <w:t>předá objednateli a objednatel předmět díla</w:t>
      </w:r>
      <w:r w:rsidR="00F6565E" w:rsidRPr="00B25E31">
        <w:rPr>
          <w:rFonts w:ascii="Arial" w:hAnsi="Arial" w:cs="Arial"/>
          <w:sz w:val="20"/>
          <w:szCs w:val="20"/>
        </w:rPr>
        <w:t xml:space="preserve"> </w:t>
      </w:r>
      <w:r w:rsidR="00D87F32" w:rsidRPr="00B25E31">
        <w:rPr>
          <w:rFonts w:ascii="Arial" w:hAnsi="Arial" w:cs="Arial"/>
          <w:sz w:val="20"/>
          <w:szCs w:val="20"/>
        </w:rPr>
        <w:t xml:space="preserve">převezme. </w:t>
      </w:r>
      <w:r w:rsidR="00B25E31" w:rsidRPr="00B25E31">
        <w:rPr>
          <w:rFonts w:ascii="Arial" w:hAnsi="Arial" w:cs="Arial"/>
          <w:sz w:val="20"/>
          <w:szCs w:val="20"/>
        </w:rPr>
        <w:t>O předání a převzetí díla bude mezi zhotovitelem a objednatelem sepsán předávací protokol, podepsaný</w:t>
      </w:r>
      <w:r w:rsidR="00711199">
        <w:rPr>
          <w:rFonts w:ascii="Arial" w:hAnsi="Arial" w:cs="Arial"/>
          <w:sz w:val="20"/>
          <w:szCs w:val="20"/>
        </w:rPr>
        <w:t xml:space="preserve"> pověřenými</w:t>
      </w:r>
      <w:r w:rsidR="00B25E31" w:rsidRPr="00B25E31">
        <w:rPr>
          <w:rFonts w:ascii="Arial" w:hAnsi="Arial" w:cs="Arial"/>
          <w:sz w:val="20"/>
          <w:szCs w:val="20"/>
        </w:rPr>
        <w:t xml:space="preserve"> zástupci obou smluvních stran. Dílo se považuje za převzaté a předané okamžikem podpisu předávacího protokolu</w:t>
      </w:r>
      <w:r w:rsidR="00B25E31">
        <w:rPr>
          <w:rFonts w:ascii="Arial" w:hAnsi="Arial" w:cs="Arial"/>
          <w:sz w:val="20"/>
          <w:szCs w:val="20"/>
        </w:rPr>
        <w:t xml:space="preserve">. </w:t>
      </w:r>
    </w:p>
    <w:p w14:paraId="642ED7A6" w14:textId="72177BE2" w:rsidR="006F47AD" w:rsidRPr="009A3595" w:rsidRDefault="006F47AD" w:rsidP="00D87F32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F47AD">
        <w:rPr>
          <w:rFonts w:ascii="Arial" w:hAnsi="Arial" w:cs="Arial"/>
          <w:sz w:val="20"/>
          <w:szCs w:val="20"/>
        </w:rPr>
        <w:t xml:space="preserve">Splněním díla se rozumí </w:t>
      </w:r>
      <w:r>
        <w:rPr>
          <w:rFonts w:ascii="Arial" w:hAnsi="Arial" w:cs="Arial"/>
          <w:sz w:val="20"/>
          <w:szCs w:val="20"/>
        </w:rPr>
        <w:t xml:space="preserve">jeho </w:t>
      </w:r>
      <w:r w:rsidRPr="006F47AD">
        <w:rPr>
          <w:rFonts w:ascii="Arial" w:hAnsi="Arial" w:cs="Arial"/>
          <w:sz w:val="20"/>
          <w:szCs w:val="20"/>
        </w:rPr>
        <w:t>úplné dokončení</w:t>
      </w:r>
      <w:r w:rsidR="00FD3CD2">
        <w:rPr>
          <w:rFonts w:ascii="Arial" w:hAnsi="Arial" w:cs="Arial"/>
          <w:sz w:val="20"/>
          <w:szCs w:val="20"/>
        </w:rPr>
        <w:t xml:space="preserve">, tj. </w:t>
      </w:r>
      <w:r w:rsidRPr="006F47AD">
        <w:rPr>
          <w:rFonts w:ascii="Arial" w:hAnsi="Arial" w:cs="Arial"/>
          <w:sz w:val="20"/>
          <w:szCs w:val="20"/>
        </w:rPr>
        <w:t xml:space="preserve">provedení všech stavebních a jiných prací dle </w:t>
      </w:r>
      <w:r w:rsidR="0024013B">
        <w:rPr>
          <w:rFonts w:ascii="Arial" w:hAnsi="Arial" w:cs="Arial"/>
          <w:sz w:val="20"/>
          <w:szCs w:val="20"/>
        </w:rPr>
        <w:t>této smlouvy</w:t>
      </w:r>
      <w:r w:rsidRPr="006F47AD">
        <w:rPr>
          <w:rFonts w:ascii="Arial" w:hAnsi="Arial" w:cs="Arial"/>
          <w:sz w:val="20"/>
          <w:szCs w:val="20"/>
        </w:rPr>
        <w:t xml:space="preserve"> ve znění případných změn a doplňků, včetně písemně dohodnutých víceprací. Dále se tím rozumí vyklizení staveniště a podepsání</w:t>
      </w:r>
      <w:r w:rsidR="00F6565E">
        <w:rPr>
          <w:rFonts w:ascii="Arial" w:hAnsi="Arial" w:cs="Arial"/>
          <w:sz w:val="20"/>
          <w:szCs w:val="20"/>
        </w:rPr>
        <w:t xml:space="preserve"> předávacího protokolu</w:t>
      </w:r>
      <w:r w:rsidRPr="006F47AD">
        <w:rPr>
          <w:rFonts w:ascii="Arial" w:hAnsi="Arial" w:cs="Arial"/>
          <w:sz w:val="20"/>
          <w:szCs w:val="20"/>
        </w:rPr>
        <w:t xml:space="preserve">, předání dokladů o předepsaných zkouškách a revizích, dodání dokladů o ekologické likvidaci vzniklých odpadů, odstranění všech případných vad a nedodělků bránících užívání díla a </w:t>
      </w:r>
      <w:r w:rsidRPr="009A3595">
        <w:rPr>
          <w:rFonts w:ascii="Arial" w:hAnsi="Arial" w:cs="Arial"/>
          <w:bCs/>
          <w:sz w:val="20"/>
          <w:szCs w:val="20"/>
        </w:rPr>
        <w:t>předání projektové dokumentace o skutečném stavu provedení díla</w:t>
      </w:r>
      <w:r w:rsidRPr="009A3595">
        <w:rPr>
          <w:rFonts w:ascii="Arial" w:hAnsi="Arial" w:cs="Arial"/>
          <w:sz w:val="20"/>
          <w:szCs w:val="20"/>
        </w:rPr>
        <w:t>.</w:t>
      </w:r>
    </w:p>
    <w:p w14:paraId="3D0526A3" w14:textId="114F1B56" w:rsidR="006541A0" w:rsidRPr="001B22A5" w:rsidRDefault="006541A0" w:rsidP="006541A0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22A5">
        <w:rPr>
          <w:rFonts w:ascii="Arial" w:hAnsi="Arial" w:cs="Arial"/>
          <w:sz w:val="20"/>
          <w:szCs w:val="20"/>
        </w:rPr>
        <w:t>K</w:t>
      </w:r>
      <w:r w:rsidR="00832BAB" w:rsidRPr="001B22A5">
        <w:rPr>
          <w:rFonts w:ascii="Arial" w:hAnsi="Arial" w:cs="Arial"/>
          <w:sz w:val="20"/>
          <w:szCs w:val="20"/>
        </w:rPr>
        <w:t xml:space="preserve"> řádné </w:t>
      </w:r>
      <w:r w:rsidRPr="001B22A5">
        <w:rPr>
          <w:rFonts w:ascii="Arial" w:hAnsi="Arial" w:cs="Arial"/>
          <w:sz w:val="20"/>
          <w:szCs w:val="20"/>
        </w:rPr>
        <w:t xml:space="preserve">přejímce díla je zhotovitel povinen objednateli předložit a předat: </w:t>
      </w:r>
    </w:p>
    <w:p w14:paraId="0204208F" w14:textId="77777777" w:rsidR="006541A0" w:rsidRDefault="006541A0" w:rsidP="001C1F14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6541A0">
        <w:rPr>
          <w:rFonts w:ascii="Arial" w:hAnsi="Arial" w:cs="Arial"/>
          <w:sz w:val="20"/>
          <w:szCs w:val="20"/>
        </w:rPr>
        <w:t>veškerou dokumentaci související s prováděním díla,</w:t>
      </w:r>
    </w:p>
    <w:p w14:paraId="2EF7A6A3" w14:textId="65216828" w:rsidR="006541A0" w:rsidRDefault="006541A0" w:rsidP="001C1F14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6541A0">
        <w:rPr>
          <w:rFonts w:ascii="Arial" w:hAnsi="Arial" w:cs="Arial"/>
          <w:sz w:val="20"/>
          <w:szCs w:val="20"/>
        </w:rPr>
        <w:t xml:space="preserve">dokumentace skutečného provedení </w:t>
      </w:r>
      <w:r w:rsidR="00B80CCA">
        <w:rPr>
          <w:rFonts w:ascii="Arial" w:hAnsi="Arial" w:cs="Arial"/>
          <w:sz w:val="20"/>
          <w:szCs w:val="20"/>
        </w:rPr>
        <w:t>díla</w:t>
      </w:r>
      <w:r w:rsidRPr="006541A0">
        <w:rPr>
          <w:rFonts w:ascii="Arial" w:hAnsi="Arial" w:cs="Arial"/>
          <w:sz w:val="20"/>
          <w:szCs w:val="20"/>
        </w:rPr>
        <w:t xml:space="preserve"> – 2 </w:t>
      </w:r>
      <w:r w:rsidR="00B80CCA">
        <w:rPr>
          <w:rFonts w:ascii="Arial" w:hAnsi="Arial" w:cs="Arial"/>
          <w:sz w:val="20"/>
          <w:szCs w:val="20"/>
        </w:rPr>
        <w:t>vyhotovení</w:t>
      </w:r>
      <w:r w:rsidRPr="006541A0">
        <w:rPr>
          <w:rFonts w:ascii="Arial" w:hAnsi="Arial" w:cs="Arial"/>
          <w:sz w:val="20"/>
          <w:szCs w:val="20"/>
        </w:rPr>
        <w:t>. U výkresů, kde nedošlo ke změně bude vyznačeno „beze změn“. Všechny výkresy budou označeny jménem a příjmením osoby, která odpovídá za výkres,</w:t>
      </w:r>
    </w:p>
    <w:p w14:paraId="0027244F" w14:textId="4DEB2AED" w:rsidR="006541A0" w:rsidRPr="00414348" w:rsidRDefault="006541A0" w:rsidP="001C1F14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414348">
        <w:rPr>
          <w:rFonts w:ascii="Arial" w:hAnsi="Arial" w:cs="Arial"/>
          <w:sz w:val="20"/>
          <w:szCs w:val="20"/>
        </w:rPr>
        <w:t xml:space="preserve">osvědčení (protokoly) o provedených </w:t>
      </w:r>
      <w:r w:rsidR="00AE0D54" w:rsidRPr="00414348">
        <w:rPr>
          <w:rFonts w:ascii="Arial" w:hAnsi="Arial" w:cs="Arial"/>
          <w:sz w:val="20"/>
          <w:szCs w:val="20"/>
        </w:rPr>
        <w:t xml:space="preserve">revizích a </w:t>
      </w:r>
      <w:r w:rsidRPr="00414348">
        <w:rPr>
          <w:rFonts w:ascii="Arial" w:hAnsi="Arial" w:cs="Arial"/>
          <w:sz w:val="20"/>
          <w:szCs w:val="20"/>
        </w:rPr>
        <w:t>zkouškách,</w:t>
      </w:r>
      <w:r w:rsidR="00D914B9" w:rsidRPr="00414348">
        <w:rPr>
          <w:rFonts w:ascii="Arial" w:hAnsi="Arial" w:cs="Arial"/>
          <w:sz w:val="20"/>
          <w:szCs w:val="20"/>
        </w:rPr>
        <w:t xml:space="preserve"> příslušné atesty, prohlášení o shodě,</w:t>
      </w:r>
      <w:r w:rsidR="00AE0D54" w:rsidRPr="00414348">
        <w:t xml:space="preserve"> </w:t>
      </w:r>
      <w:r w:rsidR="00AE0D54" w:rsidRPr="00414348">
        <w:rPr>
          <w:rFonts w:ascii="Arial" w:hAnsi="Arial" w:cs="Arial"/>
          <w:sz w:val="20"/>
          <w:szCs w:val="20"/>
        </w:rPr>
        <w:t>další dokumentaci, kterou vyžadují právní předpisy nebo tato smlouva</w:t>
      </w:r>
      <w:r w:rsidR="009A3595" w:rsidRPr="00414348">
        <w:rPr>
          <w:rFonts w:ascii="Arial" w:hAnsi="Arial" w:cs="Arial"/>
          <w:sz w:val="20"/>
          <w:szCs w:val="20"/>
        </w:rPr>
        <w:t>,</w:t>
      </w:r>
      <w:r w:rsidR="00AE0D54" w:rsidRPr="00414348">
        <w:rPr>
          <w:rFonts w:ascii="Arial" w:hAnsi="Arial" w:cs="Arial"/>
          <w:sz w:val="20"/>
          <w:szCs w:val="20"/>
        </w:rPr>
        <w:t xml:space="preserve"> </w:t>
      </w:r>
    </w:p>
    <w:p w14:paraId="4AC19F97" w14:textId="5C78EA4D" w:rsidR="006541A0" w:rsidRPr="002A507E" w:rsidRDefault="006541A0" w:rsidP="002A507E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6541A0">
        <w:rPr>
          <w:rFonts w:ascii="Arial" w:hAnsi="Arial" w:cs="Arial"/>
          <w:sz w:val="20"/>
          <w:szCs w:val="20"/>
        </w:rPr>
        <w:t>stavební deník(y),</w:t>
      </w:r>
    </w:p>
    <w:p w14:paraId="1516BFA2" w14:textId="77777777" w:rsidR="006541A0" w:rsidRDefault="006541A0" w:rsidP="001C1F14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6541A0">
        <w:rPr>
          <w:rFonts w:ascii="Arial" w:hAnsi="Arial" w:cs="Arial"/>
          <w:sz w:val="20"/>
          <w:szCs w:val="20"/>
        </w:rPr>
        <w:lastRenderedPageBreak/>
        <w:t>technické listy, atesty, doklady o požadovaných vlastnostech použitého materiálu a výrobků (dle zák. č. 22/1997 Sb., v platném znění – prohlášení o shodě),</w:t>
      </w:r>
    </w:p>
    <w:p w14:paraId="67AEED9C" w14:textId="71221E4F" w:rsidR="006541A0" w:rsidRPr="00414348" w:rsidRDefault="006541A0" w:rsidP="001C1F14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414348">
        <w:rPr>
          <w:rFonts w:ascii="Arial" w:hAnsi="Arial" w:cs="Arial"/>
          <w:sz w:val="20"/>
          <w:szCs w:val="20"/>
        </w:rPr>
        <w:t xml:space="preserve">provedení zkoušek a revizí dle platných předpisů a </w:t>
      </w:r>
      <w:r w:rsidR="006F5752" w:rsidRPr="00414348">
        <w:rPr>
          <w:rFonts w:ascii="Arial" w:hAnsi="Arial" w:cs="Arial"/>
          <w:sz w:val="20"/>
          <w:szCs w:val="20"/>
        </w:rPr>
        <w:t xml:space="preserve">technických </w:t>
      </w:r>
      <w:r w:rsidR="00A11B14" w:rsidRPr="00414348">
        <w:rPr>
          <w:rFonts w:ascii="Arial" w:hAnsi="Arial" w:cs="Arial"/>
          <w:sz w:val="20"/>
          <w:szCs w:val="20"/>
        </w:rPr>
        <w:t>norem</w:t>
      </w:r>
      <w:r w:rsidRPr="00414348">
        <w:rPr>
          <w:rFonts w:ascii="Arial" w:hAnsi="Arial" w:cs="Arial"/>
          <w:sz w:val="20"/>
          <w:szCs w:val="20"/>
        </w:rPr>
        <w:t>, které jsou potřebné k řádnému provedení a užívání díla</w:t>
      </w:r>
      <w:r w:rsidR="009A3595" w:rsidRPr="00414348">
        <w:rPr>
          <w:rFonts w:ascii="Arial" w:hAnsi="Arial" w:cs="Arial"/>
          <w:sz w:val="20"/>
          <w:szCs w:val="20"/>
        </w:rPr>
        <w:t>,</w:t>
      </w:r>
    </w:p>
    <w:p w14:paraId="79D383D5" w14:textId="090C49F6" w:rsidR="003E3BDB" w:rsidRDefault="006541A0" w:rsidP="006541A0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6541A0">
        <w:rPr>
          <w:rFonts w:ascii="Arial" w:hAnsi="Arial" w:cs="Arial"/>
          <w:sz w:val="20"/>
          <w:szCs w:val="20"/>
        </w:rPr>
        <w:t>ostatní doklady, osvědčující jakost a spolehlivost provedení stavby, které si objednatel vyžádá a kterými bude prokázáno dosažení předepsané kvality a parametrů</w:t>
      </w:r>
      <w:r w:rsidR="003E3BDB">
        <w:rPr>
          <w:rFonts w:ascii="Arial" w:hAnsi="Arial" w:cs="Arial"/>
          <w:sz w:val="20"/>
          <w:szCs w:val="20"/>
        </w:rPr>
        <w:t>,</w:t>
      </w:r>
    </w:p>
    <w:p w14:paraId="51D046A3" w14:textId="13D3F22D" w:rsidR="006744B1" w:rsidRDefault="006744B1" w:rsidP="006541A0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doklady o</w:t>
      </w:r>
      <w:r w:rsidR="00650912">
        <w:rPr>
          <w:rFonts w:ascii="Arial" w:hAnsi="Arial" w:cs="Arial"/>
          <w:sz w:val="20"/>
          <w:szCs w:val="20"/>
        </w:rPr>
        <w:t xml:space="preserve"> provedené</w:t>
      </w:r>
      <w:r>
        <w:rPr>
          <w:rFonts w:ascii="Arial" w:hAnsi="Arial" w:cs="Arial"/>
          <w:sz w:val="20"/>
          <w:szCs w:val="20"/>
        </w:rPr>
        <w:t xml:space="preserve"> likvidaci odpadů. </w:t>
      </w:r>
    </w:p>
    <w:p w14:paraId="6EB76E15" w14:textId="2FC7D8CF" w:rsidR="004568C8" w:rsidRDefault="004568C8" w:rsidP="004568C8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41DCA">
        <w:rPr>
          <w:rFonts w:ascii="Arial" w:hAnsi="Arial" w:cs="Arial"/>
          <w:sz w:val="20"/>
          <w:szCs w:val="20"/>
        </w:rPr>
        <w:t xml:space="preserve">O předání a převzetí díla sepíšou strany </w:t>
      </w:r>
      <w:r w:rsidR="00F6565E" w:rsidRPr="00841DCA">
        <w:rPr>
          <w:rFonts w:ascii="Arial" w:hAnsi="Arial" w:cs="Arial"/>
          <w:sz w:val="20"/>
          <w:szCs w:val="20"/>
        </w:rPr>
        <w:t>předávací protokol</w:t>
      </w:r>
      <w:r w:rsidRPr="00841DCA">
        <w:rPr>
          <w:rFonts w:ascii="Arial" w:hAnsi="Arial" w:cs="Arial"/>
          <w:sz w:val="20"/>
          <w:szCs w:val="20"/>
        </w:rPr>
        <w:t>, který obsahuje zejména zhodnocení jakosti provedených prací</w:t>
      </w:r>
      <w:r w:rsidRPr="004568C8">
        <w:rPr>
          <w:rFonts w:ascii="Arial" w:hAnsi="Arial" w:cs="Arial"/>
          <w:sz w:val="20"/>
          <w:szCs w:val="20"/>
        </w:rPr>
        <w:t xml:space="preserve">, soupis zjištěných vad a nedodělků které nebrání užívání </w:t>
      </w:r>
      <w:r>
        <w:rPr>
          <w:rFonts w:ascii="Arial" w:hAnsi="Arial" w:cs="Arial"/>
          <w:sz w:val="20"/>
          <w:szCs w:val="20"/>
        </w:rPr>
        <w:t>díla</w:t>
      </w:r>
      <w:r w:rsidRPr="004568C8">
        <w:rPr>
          <w:rFonts w:ascii="Arial" w:hAnsi="Arial" w:cs="Arial"/>
          <w:sz w:val="20"/>
          <w:szCs w:val="20"/>
        </w:rPr>
        <w:t xml:space="preserve">, dohodu o opatřeních a lhůtách k odstranění případných vad a nedodělků, popřípadě dohodu o slevě z ceny díla nebo o jiných právech z odpovědnosti za vady. Po podepsání </w:t>
      </w:r>
      <w:r w:rsidR="00F6565E">
        <w:rPr>
          <w:rFonts w:ascii="Arial" w:hAnsi="Arial" w:cs="Arial"/>
          <w:sz w:val="20"/>
          <w:szCs w:val="20"/>
        </w:rPr>
        <w:t>předávacího protokolu</w:t>
      </w:r>
      <w:r w:rsidR="00711199">
        <w:rPr>
          <w:rFonts w:ascii="Arial" w:hAnsi="Arial" w:cs="Arial"/>
          <w:sz w:val="20"/>
          <w:szCs w:val="20"/>
        </w:rPr>
        <w:t xml:space="preserve"> pověřenými</w:t>
      </w:r>
      <w:r w:rsidRPr="004568C8">
        <w:rPr>
          <w:rFonts w:ascii="Arial" w:hAnsi="Arial" w:cs="Arial"/>
          <w:sz w:val="20"/>
          <w:szCs w:val="20"/>
        </w:rPr>
        <w:t xml:space="preserve"> zástupci obou smluvních stran se považují veškerá opatření a lhůty v něm uvedené za dohodnuté, pokud některá ze stran neuvede</w:t>
      </w:r>
      <w:r w:rsidR="007C1A4D">
        <w:rPr>
          <w:rFonts w:ascii="Arial" w:hAnsi="Arial" w:cs="Arial"/>
          <w:sz w:val="20"/>
          <w:szCs w:val="20"/>
        </w:rPr>
        <w:t xml:space="preserve"> do protokolu před jeho podpisem</w:t>
      </w:r>
      <w:r w:rsidRPr="004568C8">
        <w:rPr>
          <w:rFonts w:ascii="Arial" w:hAnsi="Arial" w:cs="Arial"/>
          <w:sz w:val="20"/>
          <w:szCs w:val="20"/>
        </w:rPr>
        <w:t>, že s určitými jeho body nesouhlasí. Jestliže jsou objednatelem v</w:t>
      </w:r>
      <w:r w:rsidR="0019246A">
        <w:rPr>
          <w:rFonts w:ascii="Arial" w:hAnsi="Arial" w:cs="Arial"/>
          <w:sz w:val="20"/>
          <w:szCs w:val="20"/>
        </w:rPr>
        <w:t> předávacím protokolu</w:t>
      </w:r>
      <w:r w:rsidRPr="004568C8">
        <w:rPr>
          <w:rFonts w:ascii="Arial" w:hAnsi="Arial" w:cs="Arial"/>
          <w:sz w:val="20"/>
          <w:szCs w:val="20"/>
        </w:rPr>
        <w:t xml:space="preserve"> vady popsány nebo </w:t>
      </w:r>
      <w:r w:rsidR="00E83B28">
        <w:rPr>
          <w:rFonts w:ascii="Arial" w:hAnsi="Arial" w:cs="Arial"/>
          <w:sz w:val="20"/>
          <w:szCs w:val="20"/>
        </w:rPr>
        <w:t xml:space="preserve">je </w:t>
      </w:r>
      <w:r w:rsidRPr="004568C8">
        <w:rPr>
          <w:rFonts w:ascii="Arial" w:hAnsi="Arial" w:cs="Arial"/>
          <w:sz w:val="20"/>
          <w:szCs w:val="20"/>
        </w:rPr>
        <w:t>uveden</w:t>
      </w:r>
      <w:r w:rsidR="00E83B28">
        <w:rPr>
          <w:rFonts w:ascii="Arial" w:hAnsi="Arial" w:cs="Arial"/>
          <w:sz w:val="20"/>
          <w:szCs w:val="20"/>
        </w:rPr>
        <w:t>o,</w:t>
      </w:r>
      <w:r w:rsidRPr="004568C8">
        <w:rPr>
          <w:rFonts w:ascii="Arial" w:hAnsi="Arial" w:cs="Arial"/>
          <w:sz w:val="20"/>
          <w:szCs w:val="20"/>
        </w:rPr>
        <w:t xml:space="preserve"> jak se projevují, platí, že tím současně požaduje po zhotoviteli jejich bezplatné odstranění. Za vady, které se projevily po odevzdání díla, zodpovídá zhotovitel v rozsahu sjednané záruky za jakost.</w:t>
      </w:r>
    </w:p>
    <w:p w14:paraId="4343FC25" w14:textId="7737F5C0" w:rsidR="00A307F9" w:rsidRPr="00A307F9" w:rsidRDefault="00A307F9" w:rsidP="00E83B28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A2D6C">
        <w:rPr>
          <w:rFonts w:ascii="Arial" w:hAnsi="Arial" w:cs="Arial"/>
          <w:sz w:val="20"/>
          <w:szCs w:val="20"/>
        </w:rPr>
        <w:t>Objednatel</w:t>
      </w:r>
      <w:r w:rsidR="004A2D6C" w:rsidRPr="004A2D6C">
        <w:rPr>
          <w:rFonts w:ascii="Arial" w:hAnsi="Arial" w:cs="Arial"/>
          <w:sz w:val="20"/>
          <w:szCs w:val="20"/>
        </w:rPr>
        <w:t xml:space="preserve"> má právo</w:t>
      </w:r>
      <w:r w:rsidRPr="004A2D6C">
        <w:rPr>
          <w:rFonts w:ascii="Arial" w:hAnsi="Arial" w:cs="Arial"/>
          <w:sz w:val="20"/>
          <w:szCs w:val="20"/>
        </w:rPr>
        <w:t xml:space="preserve"> odmítn</w:t>
      </w:r>
      <w:r w:rsidR="004A2D6C" w:rsidRPr="004A2D6C">
        <w:rPr>
          <w:rFonts w:ascii="Arial" w:hAnsi="Arial" w:cs="Arial"/>
          <w:sz w:val="20"/>
          <w:szCs w:val="20"/>
        </w:rPr>
        <w:t>out</w:t>
      </w:r>
      <w:r w:rsidRPr="004A2D6C">
        <w:rPr>
          <w:rFonts w:ascii="Arial" w:hAnsi="Arial" w:cs="Arial"/>
          <w:sz w:val="20"/>
          <w:szCs w:val="20"/>
        </w:rPr>
        <w:t xml:space="preserve"> </w:t>
      </w:r>
      <w:r w:rsidR="004A2D6C">
        <w:rPr>
          <w:rFonts w:ascii="Arial" w:hAnsi="Arial" w:cs="Arial"/>
          <w:sz w:val="20"/>
          <w:szCs w:val="20"/>
        </w:rPr>
        <w:t xml:space="preserve">dílo </w:t>
      </w:r>
      <w:r w:rsidRPr="004A2D6C">
        <w:rPr>
          <w:rFonts w:ascii="Arial" w:hAnsi="Arial" w:cs="Arial"/>
          <w:sz w:val="20"/>
          <w:szCs w:val="20"/>
        </w:rPr>
        <w:t>převzít,</w:t>
      </w:r>
      <w:r w:rsidRPr="00A307F9">
        <w:rPr>
          <w:rFonts w:ascii="Arial" w:hAnsi="Arial" w:cs="Arial"/>
          <w:sz w:val="20"/>
          <w:szCs w:val="20"/>
        </w:rPr>
        <w:t xml:space="preserve"> pokud má dílo vady</w:t>
      </w:r>
      <w:r w:rsidR="006F5752">
        <w:rPr>
          <w:rFonts w:ascii="Arial" w:hAnsi="Arial" w:cs="Arial"/>
          <w:sz w:val="20"/>
          <w:szCs w:val="20"/>
        </w:rPr>
        <w:t>, které brání v jeho užívání</w:t>
      </w:r>
      <w:r w:rsidRPr="00A307F9">
        <w:rPr>
          <w:rFonts w:ascii="Arial" w:hAnsi="Arial" w:cs="Arial"/>
          <w:sz w:val="20"/>
          <w:szCs w:val="20"/>
        </w:rPr>
        <w:t>, je neúplné, není provedeno v souladu s touto smlouvou, projektovou dokumentací, zadávací dokumentací, jejími přílohami, příslušnými právními předpisy a technickými normami, společně s dílem není předána dokumentace skutečného stavu provedení díla, příslušné atesty, prohlášení o shodě, protokoly o revizích a zkouškách a další dokumentace, kterou vyžadují právní předpisy</w:t>
      </w:r>
      <w:r w:rsidR="006F5752">
        <w:rPr>
          <w:rFonts w:ascii="Arial" w:hAnsi="Arial" w:cs="Arial"/>
          <w:sz w:val="20"/>
          <w:szCs w:val="20"/>
        </w:rPr>
        <w:t xml:space="preserve"> nebo tato smlouva</w:t>
      </w:r>
      <w:r w:rsidRPr="00A307F9">
        <w:rPr>
          <w:rFonts w:ascii="Arial" w:hAnsi="Arial" w:cs="Arial"/>
          <w:sz w:val="20"/>
          <w:szCs w:val="20"/>
        </w:rPr>
        <w:t xml:space="preserve">. V tomto případě je </w:t>
      </w:r>
      <w:r w:rsidR="006F5752">
        <w:rPr>
          <w:rFonts w:ascii="Arial" w:hAnsi="Arial" w:cs="Arial"/>
          <w:sz w:val="20"/>
          <w:szCs w:val="20"/>
        </w:rPr>
        <w:t xml:space="preserve">objednatel </w:t>
      </w:r>
      <w:r w:rsidRPr="00A307F9">
        <w:rPr>
          <w:rFonts w:ascii="Arial" w:hAnsi="Arial" w:cs="Arial"/>
          <w:sz w:val="20"/>
          <w:szCs w:val="20"/>
        </w:rPr>
        <w:t xml:space="preserve">povinen do </w:t>
      </w:r>
      <w:r w:rsidR="006F5752">
        <w:rPr>
          <w:rFonts w:ascii="Arial" w:hAnsi="Arial" w:cs="Arial"/>
          <w:sz w:val="20"/>
          <w:szCs w:val="20"/>
        </w:rPr>
        <w:t>10</w:t>
      </w:r>
      <w:r w:rsidR="006F5752" w:rsidRPr="00A307F9">
        <w:rPr>
          <w:rFonts w:ascii="Arial" w:hAnsi="Arial" w:cs="Arial"/>
          <w:sz w:val="20"/>
          <w:szCs w:val="20"/>
        </w:rPr>
        <w:t xml:space="preserve"> </w:t>
      </w:r>
      <w:r w:rsidRPr="00A307F9">
        <w:rPr>
          <w:rFonts w:ascii="Arial" w:hAnsi="Arial" w:cs="Arial"/>
          <w:sz w:val="20"/>
          <w:szCs w:val="20"/>
        </w:rPr>
        <w:t xml:space="preserve">pracovních dnů ode dne odmítnutí převzetí díla zaslat pověřenému zástupci zhotovitele písemný soupis vad a nedodělků, ve kterém uvede soupis vad a nedodělků bránících v převzetí díla a dodatečnou lhůtu k jejich odstranění nebo nápravě. Smluvní strany následně opakují postup předání díla uvedený v tomto článku.   </w:t>
      </w:r>
    </w:p>
    <w:p w14:paraId="168465FC" w14:textId="19A9404B" w:rsidR="006D3511" w:rsidRDefault="004568C8" w:rsidP="00E83B28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A307F9">
        <w:rPr>
          <w:rFonts w:ascii="Arial" w:hAnsi="Arial" w:cs="Arial"/>
          <w:sz w:val="20"/>
          <w:szCs w:val="20"/>
        </w:rPr>
        <w:t>Zhotovitel odpovídá za to, že zhotovené a objednateli předané dílo v rozsahu čl. I</w:t>
      </w:r>
      <w:r w:rsidR="00A307F9">
        <w:rPr>
          <w:rFonts w:ascii="Arial" w:hAnsi="Arial" w:cs="Arial"/>
          <w:sz w:val="20"/>
          <w:szCs w:val="20"/>
        </w:rPr>
        <w:t>I</w:t>
      </w:r>
      <w:r w:rsidRPr="00A307F9">
        <w:rPr>
          <w:rFonts w:ascii="Arial" w:hAnsi="Arial" w:cs="Arial"/>
          <w:sz w:val="20"/>
          <w:szCs w:val="20"/>
        </w:rPr>
        <w:t xml:space="preserve">. této smlouvy je kompletní, že má vlastnosti určené projektem, platnými </w:t>
      </w:r>
      <w:r w:rsidR="002A6C8E">
        <w:rPr>
          <w:rFonts w:ascii="Arial" w:hAnsi="Arial" w:cs="Arial"/>
          <w:sz w:val="20"/>
          <w:szCs w:val="20"/>
        </w:rPr>
        <w:t>technickými normami</w:t>
      </w:r>
      <w:r w:rsidR="002A6C8E" w:rsidRPr="00A307F9">
        <w:rPr>
          <w:rFonts w:ascii="Arial" w:hAnsi="Arial" w:cs="Arial"/>
          <w:sz w:val="20"/>
          <w:szCs w:val="20"/>
        </w:rPr>
        <w:t xml:space="preserve"> </w:t>
      </w:r>
      <w:r w:rsidRPr="00A307F9">
        <w:rPr>
          <w:rFonts w:ascii="Arial" w:hAnsi="Arial" w:cs="Arial"/>
          <w:sz w:val="20"/>
          <w:szCs w:val="20"/>
        </w:rPr>
        <w:t>a touto smlouvou a že dodané množství se shoduje s údaji v průvodních dokladech.</w:t>
      </w:r>
    </w:p>
    <w:p w14:paraId="0D144B40" w14:textId="0FB7D971" w:rsidR="00667E89" w:rsidRDefault="00667E89" w:rsidP="00667E89">
      <w:pPr>
        <w:pStyle w:val="ListParagraph"/>
        <w:jc w:val="both"/>
        <w:rPr>
          <w:rFonts w:ascii="Arial" w:hAnsi="Arial" w:cs="Arial"/>
          <w:sz w:val="20"/>
          <w:szCs w:val="20"/>
        </w:rPr>
      </w:pPr>
    </w:p>
    <w:p w14:paraId="1B1D70A3" w14:textId="77777777" w:rsidR="00BF711A" w:rsidRPr="00E83B28" w:rsidRDefault="00BF711A" w:rsidP="00667E89">
      <w:pPr>
        <w:pStyle w:val="ListParagraph"/>
        <w:jc w:val="both"/>
        <w:rPr>
          <w:rFonts w:ascii="Arial" w:hAnsi="Arial" w:cs="Arial"/>
          <w:sz w:val="20"/>
          <w:szCs w:val="20"/>
        </w:rPr>
      </w:pPr>
    </w:p>
    <w:p w14:paraId="70493834" w14:textId="4463D47B" w:rsidR="006D3511" w:rsidRDefault="006D3511" w:rsidP="006D3511">
      <w:pPr>
        <w:pStyle w:val="Default"/>
        <w:spacing w:line="276" w:lineRule="auto"/>
        <w:jc w:val="center"/>
        <w:rPr>
          <w:rFonts w:eastAsia="Arial"/>
          <w:b/>
          <w:bCs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VII.</w:t>
      </w:r>
    </w:p>
    <w:p w14:paraId="44DB3EF6" w14:textId="2D122236" w:rsidR="00726BE7" w:rsidRPr="00726BE7" w:rsidRDefault="00726BE7" w:rsidP="00407C31">
      <w:pPr>
        <w:pStyle w:val="Default"/>
        <w:spacing w:after="240" w:line="276" w:lineRule="auto"/>
        <w:jc w:val="center"/>
        <w:rPr>
          <w:rFonts w:eastAsia="Arial"/>
          <w:b/>
          <w:color w:val="auto"/>
          <w:sz w:val="22"/>
          <w:szCs w:val="22"/>
        </w:rPr>
      </w:pPr>
      <w:r w:rsidRPr="003E7D97">
        <w:rPr>
          <w:rFonts w:eastAsia="Arial"/>
          <w:b/>
          <w:color w:val="auto"/>
          <w:sz w:val="22"/>
          <w:szCs w:val="22"/>
        </w:rPr>
        <w:t>ZÁRUKA ZA JAKOST, ODPOVĚDNOST ZA VADY</w:t>
      </w:r>
    </w:p>
    <w:p w14:paraId="552F2F60" w14:textId="0BA21559" w:rsidR="003E7D97" w:rsidRPr="003E7D97" w:rsidRDefault="003E7D97" w:rsidP="003E7D97">
      <w:pPr>
        <w:pStyle w:val="ListParagraph"/>
        <w:numPr>
          <w:ilvl w:val="0"/>
          <w:numId w:val="24"/>
        </w:numPr>
        <w:spacing w:after="240" w:line="276" w:lineRule="auto"/>
        <w:jc w:val="both"/>
        <w:rPr>
          <w:rFonts w:ascii="Arial" w:hAnsi="Arial" w:cs="Arial"/>
          <w:sz w:val="20"/>
          <w:szCs w:val="20"/>
        </w:rPr>
      </w:pPr>
      <w:r w:rsidRPr="003E7D97">
        <w:rPr>
          <w:rFonts w:ascii="Arial" w:hAnsi="Arial" w:cs="Arial"/>
          <w:sz w:val="20"/>
          <w:szCs w:val="20"/>
        </w:rPr>
        <w:t>Zhotovitel odpovídá za to, že dílo v době předání má a po stanovenou dobu bude mít vlastnosti</w:t>
      </w:r>
      <w:r>
        <w:rPr>
          <w:rFonts w:ascii="Arial" w:hAnsi="Arial" w:cs="Arial"/>
          <w:sz w:val="20"/>
          <w:szCs w:val="20"/>
        </w:rPr>
        <w:t xml:space="preserve"> </w:t>
      </w:r>
      <w:r w:rsidRPr="003E7D97">
        <w:rPr>
          <w:rFonts w:ascii="Arial" w:hAnsi="Arial" w:cs="Arial"/>
          <w:sz w:val="20"/>
          <w:szCs w:val="20"/>
        </w:rPr>
        <w:t>stanovené obecně závaznými předpisy, technickými normami, projektovou dokumentací a touto</w:t>
      </w:r>
      <w:r>
        <w:rPr>
          <w:rFonts w:ascii="Arial" w:hAnsi="Arial" w:cs="Arial"/>
          <w:sz w:val="20"/>
          <w:szCs w:val="20"/>
        </w:rPr>
        <w:t xml:space="preserve"> </w:t>
      </w:r>
      <w:r w:rsidRPr="003E7D97">
        <w:rPr>
          <w:rFonts w:ascii="Arial" w:hAnsi="Arial" w:cs="Arial"/>
          <w:sz w:val="20"/>
          <w:szCs w:val="20"/>
        </w:rPr>
        <w:t>smlouvou, případně vlastnosti obvyklé.</w:t>
      </w:r>
    </w:p>
    <w:p w14:paraId="73143AAD" w14:textId="01156D43" w:rsidR="003E7D97" w:rsidRDefault="003E7D97" w:rsidP="003E7D97">
      <w:pPr>
        <w:pStyle w:val="ListParagraph"/>
        <w:numPr>
          <w:ilvl w:val="0"/>
          <w:numId w:val="24"/>
        </w:numPr>
        <w:spacing w:after="240" w:line="276" w:lineRule="auto"/>
        <w:jc w:val="both"/>
        <w:rPr>
          <w:rFonts w:ascii="Arial" w:hAnsi="Arial" w:cs="Arial"/>
          <w:sz w:val="20"/>
          <w:szCs w:val="20"/>
        </w:rPr>
      </w:pPr>
      <w:r w:rsidRPr="001F02BD">
        <w:rPr>
          <w:rFonts w:ascii="Arial" w:hAnsi="Arial" w:cs="Arial"/>
          <w:sz w:val="20"/>
          <w:szCs w:val="20"/>
        </w:rPr>
        <w:t>Zhotovitel poskytne objednateli na dokončené dílo záruční lhůtu v délce trvání 60 měsíců ode</w:t>
      </w:r>
      <w:r w:rsidRPr="003E7D97">
        <w:rPr>
          <w:rFonts w:ascii="Arial" w:hAnsi="Arial" w:cs="Arial"/>
          <w:sz w:val="20"/>
          <w:szCs w:val="20"/>
        </w:rPr>
        <w:t xml:space="preserve"> dne</w:t>
      </w:r>
      <w:r>
        <w:rPr>
          <w:rFonts w:ascii="Arial" w:hAnsi="Arial" w:cs="Arial"/>
          <w:sz w:val="20"/>
          <w:szCs w:val="20"/>
        </w:rPr>
        <w:t xml:space="preserve"> </w:t>
      </w:r>
      <w:r w:rsidRPr="003E7D97">
        <w:rPr>
          <w:rFonts w:ascii="Arial" w:hAnsi="Arial" w:cs="Arial"/>
          <w:sz w:val="20"/>
          <w:szCs w:val="20"/>
        </w:rPr>
        <w:t>předání a převzetí díla.</w:t>
      </w:r>
    </w:p>
    <w:p w14:paraId="4D093F02" w14:textId="7925716B" w:rsidR="003E7D97" w:rsidRPr="003E7D97" w:rsidRDefault="003E7D97" w:rsidP="003E7D97">
      <w:pPr>
        <w:pStyle w:val="ListParagraph"/>
        <w:numPr>
          <w:ilvl w:val="0"/>
          <w:numId w:val="24"/>
        </w:numPr>
        <w:spacing w:after="240" w:line="276" w:lineRule="auto"/>
        <w:jc w:val="both"/>
        <w:rPr>
          <w:rFonts w:ascii="Arial" w:hAnsi="Arial" w:cs="Arial"/>
          <w:sz w:val="20"/>
          <w:szCs w:val="20"/>
        </w:rPr>
      </w:pPr>
      <w:r w:rsidRPr="003E7D97">
        <w:rPr>
          <w:rFonts w:ascii="Arial" w:hAnsi="Arial" w:cs="Arial"/>
          <w:sz w:val="20"/>
          <w:szCs w:val="20"/>
        </w:rPr>
        <w:t>Smluvní strany se dohodly, že na zařízení, kde výrobci poskytují delší záruční dobu, poskytne</w:t>
      </w:r>
      <w:r>
        <w:rPr>
          <w:rFonts w:ascii="Arial" w:hAnsi="Arial" w:cs="Arial"/>
          <w:sz w:val="20"/>
          <w:szCs w:val="20"/>
        </w:rPr>
        <w:t xml:space="preserve"> </w:t>
      </w:r>
      <w:r w:rsidRPr="003E7D97">
        <w:rPr>
          <w:rFonts w:ascii="Arial" w:hAnsi="Arial" w:cs="Arial"/>
          <w:sz w:val="20"/>
          <w:szCs w:val="20"/>
        </w:rPr>
        <w:t>zhotovitel objednateli na těchto zařízeních záruční lhůtu v souladu se záručními lhůtami</w:t>
      </w:r>
      <w:r>
        <w:rPr>
          <w:rFonts w:ascii="Arial" w:hAnsi="Arial" w:cs="Arial"/>
          <w:sz w:val="20"/>
          <w:szCs w:val="20"/>
        </w:rPr>
        <w:t xml:space="preserve"> </w:t>
      </w:r>
      <w:r w:rsidRPr="003E7D97">
        <w:rPr>
          <w:rFonts w:ascii="Arial" w:hAnsi="Arial" w:cs="Arial"/>
          <w:sz w:val="20"/>
          <w:szCs w:val="20"/>
        </w:rPr>
        <w:t>poskytovanými jejich výrobci, tedy odlišnou od bodu 2. tohoto článku.</w:t>
      </w:r>
    </w:p>
    <w:p w14:paraId="60A85EFB" w14:textId="1C5ADAE0" w:rsidR="00D240AF" w:rsidRPr="00D240AF" w:rsidRDefault="00D240AF" w:rsidP="00D64EF2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0AF">
        <w:rPr>
          <w:rFonts w:ascii="Arial" w:hAnsi="Arial" w:cs="Arial"/>
          <w:sz w:val="20"/>
          <w:szCs w:val="20"/>
        </w:rPr>
        <w:t xml:space="preserve">Jestliže se v záruční době vyskytnou vady, je objednatel povinen každé zjištění vady u zhotovitele písemně reklamovat, a to bezodkladně po jejím zjištění. </w:t>
      </w:r>
    </w:p>
    <w:p w14:paraId="3600FAB8" w14:textId="769F9041" w:rsidR="00E77A1D" w:rsidRDefault="00B16F11" w:rsidP="00D64EF2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5AE0">
        <w:rPr>
          <w:rFonts w:ascii="Arial" w:hAnsi="Arial" w:cs="Arial"/>
          <w:sz w:val="20"/>
          <w:szCs w:val="20"/>
        </w:rPr>
        <w:t>Zhotovitel se zavazuje k tomu, že odstraňování závad</w:t>
      </w:r>
      <w:r w:rsidR="00BD6524">
        <w:rPr>
          <w:rFonts w:ascii="Arial" w:hAnsi="Arial" w:cs="Arial"/>
          <w:sz w:val="20"/>
          <w:szCs w:val="20"/>
        </w:rPr>
        <w:t xml:space="preserve">, které nepředstavují </w:t>
      </w:r>
      <w:r w:rsidR="003E7D97">
        <w:rPr>
          <w:rFonts w:ascii="Arial" w:hAnsi="Arial" w:cs="Arial"/>
          <w:sz w:val="20"/>
          <w:szCs w:val="20"/>
        </w:rPr>
        <w:t>vadu ohrožující užívání díla</w:t>
      </w:r>
      <w:r w:rsidR="00BD6524">
        <w:rPr>
          <w:rFonts w:ascii="Arial" w:hAnsi="Arial" w:cs="Arial"/>
          <w:sz w:val="20"/>
          <w:szCs w:val="20"/>
        </w:rPr>
        <w:t>,</w:t>
      </w:r>
      <w:r w:rsidRPr="00E65AE0">
        <w:rPr>
          <w:rFonts w:ascii="Arial" w:hAnsi="Arial" w:cs="Arial"/>
          <w:sz w:val="20"/>
          <w:szCs w:val="20"/>
        </w:rPr>
        <w:t xml:space="preserve"> reklamovaných objednatelem v záruční době</w:t>
      </w:r>
      <w:r w:rsidR="00773586">
        <w:rPr>
          <w:rFonts w:ascii="Arial" w:hAnsi="Arial" w:cs="Arial"/>
          <w:sz w:val="20"/>
          <w:szCs w:val="20"/>
        </w:rPr>
        <w:t>,</w:t>
      </w:r>
      <w:r w:rsidR="00A6129B">
        <w:rPr>
          <w:rFonts w:ascii="Arial" w:hAnsi="Arial" w:cs="Arial"/>
          <w:sz w:val="20"/>
          <w:szCs w:val="20"/>
        </w:rPr>
        <w:t xml:space="preserve"> </w:t>
      </w:r>
      <w:r w:rsidRPr="00E65AE0">
        <w:rPr>
          <w:rFonts w:ascii="Arial" w:hAnsi="Arial" w:cs="Arial"/>
          <w:sz w:val="20"/>
          <w:szCs w:val="20"/>
        </w:rPr>
        <w:t xml:space="preserve">bude zahájeno nejpozději </w:t>
      </w:r>
      <w:r w:rsidRPr="001F02BD">
        <w:rPr>
          <w:rFonts w:ascii="Arial" w:hAnsi="Arial" w:cs="Arial"/>
          <w:b/>
          <w:sz w:val="20"/>
          <w:szCs w:val="20"/>
        </w:rPr>
        <w:t xml:space="preserve">do </w:t>
      </w:r>
      <w:r w:rsidR="00901420" w:rsidRPr="001F02BD">
        <w:rPr>
          <w:rFonts w:ascii="Arial" w:hAnsi="Arial" w:cs="Arial"/>
          <w:b/>
          <w:sz w:val="20"/>
          <w:szCs w:val="20"/>
        </w:rPr>
        <w:t>20</w:t>
      </w:r>
      <w:r w:rsidRPr="001F02BD">
        <w:rPr>
          <w:rFonts w:ascii="Arial" w:hAnsi="Arial" w:cs="Arial"/>
          <w:b/>
          <w:sz w:val="20"/>
          <w:szCs w:val="20"/>
        </w:rPr>
        <w:t xml:space="preserve"> pracovních dnů</w:t>
      </w:r>
      <w:r w:rsidRPr="001F02BD">
        <w:rPr>
          <w:rFonts w:ascii="Arial" w:hAnsi="Arial" w:cs="Arial"/>
          <w:sz w:val="20"/>
          <w:szCs w:val="20"/>
        </w:rPr>
        <w:t xml:space="preserve">, a to způsobem a v rozsahu dle dané vady tak, aby odstranění vad bylo provedeno nejpozději </w:t>
      </w:r>
      <w:r w:rsidRPr="001F02BD">
        <w:rPr>
          <w:rFonts w:ascii="Arial" w:hAnsi="Arial" w:cs="Arial"/>
          <w:b/>
          <w:bCs/>
          <w:sz w:val="20"/>
          <w:szCs w:val="20"/>
        </w:rPr>
        <w:t xml:space="preserve">do </w:t>
      </w:r>
      <w:r w:rsidR="00901420" w:rsidRPr="001F02BD">
        <w:rPr>
          <w:rFonts w:ascii="Arial" w:hAnsi="Arial" w:cs="Arial"/>
          <w:b/>
          <w:bCs/>
          <w:sz w:val="20"/>
          <w:szCs w:val="20"/>
        </w:rPr>
        <w:t>5</w:t>
      </w:r>
      <w:r w:rsidRPr="001F02BD">
        <w:rPr>
          <w:rFonts w:ascii="Arial" w:hAnsi="Arial" w:cs="Arial"/>
          <w:b/>
          <w:bCs/>
          <w:sz w:val="20"/>
          <w:szCs w:val="20"/>
        </w:rPr>
        <w:t xml:space="preserve"> týdnů</w:t>
      </w:r>
      <w:r w:rsidRPr="00E65AE0">
        <w:rPr>
          <w:rFonts w:ascii="Arial" w:hAnsi="Arial" w:cs="Arial"/>
          <w:sz w:val="20"/>
          <w:szCs w:val="20"/>
        </w:rPr>
        <w:t xml:space="preserve"> od reklamace vady, nebude-li smluvními stranami písemně dohodnut jiný termín k odstranění vady. </w:t>
      </w:r>
      <w:r w:rsidR="006B7B3B" w:rsidRPr="00E65AE0">
        <w:rPr>
          <w:rFonts w:ascii="Arial" w:hAnsi="Arial" w:cs="Arial"/>
          <w:sz w:val="20"/>
          <w:szCs w:val="20"/>
        </w:rPr>
        <w:t xml:space="preserve">Pokud </w:t>
      </w:r>
      <w:r w:rsidR="006B7B3B" w:rsidRPr="00E65AE0">
        <w:rPr>
          <w:rFonts w:ascii="Arial" w:hAnsi="Arial" w:cs="Arial"/>
          <w:sz w:val="20"/>
          <w:szCs w:val="20"/>
        </w:rPr>
        <w:lastRenderedPageBreak/>
        <w:t xml:space="preserve">nelze z technologických důvodů </w:t>
      </w:r>
      <w:r w:rsidR="006B7B3B">
        <w:rPr>
          <w:rFonts w:ascii="Arial" w:hAnsi="Arial" w:cs="Arial"/>
          <w:sz w:val="20"/>
          <w:szCs w:val="20"/>
        </w:rPr>
        <w:t xml:space="preserve">tyto </w:t>
      </w:r>
      <w:r w:rsidR="006B7B3B" w:rsidRPr="00E65AE0">
        <w:rPr>
          <w:rFonts w:ascii="Arial" w:hAnsi="Arial" w:cs="Arial"/>
          <w:sz w:val="20"/>
          <w:szCs w:val="20"/>
        </w:rPr>
        <w:t xml:space="preserve">vady odstranit v dohodnuté lhůtě, dohodnou strany nový termín odstranění vady. </w:t>
      </w:r>
    </w:p>
    <w:p w14:paraId="323BB223" w14:textId="79A884B5" w:rsidR="00E77A1D" w:rsidRPr="001F02BD" w:rsidRDefault="00B16F11" w:rsidP="001226E9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5AE0">
        <w:rPr>
          <w:rFonts w:ascii="Arial" w:hAnsi="Arial" w:cs="Arial"/>
          <w:sz w:val="20"/>
          <w:szCs w:val="20"/>
        </w:rPr>
        <w:t xml:space="preserve">V případě </w:t>
      </w:r>
      <w:r w:rsidR="003E7D97" w:rsidRPr="001F02BD">
        <w:rPr>
          <w:rFonts w:ascii="Arial" w:hAnsi="Arial" w:cs="Arial"/>
          <w:sz w:val="20"/>
          <w:szCs w:val="20"/>
        </w:rPr>
        <w:t>vad v záruční době ohrožující užívání díla</w:t>
      </w:r>
      <w:r w:rsidR="0002266C" w:rsidRPr="001F02BD">
        <w:rPr>
          <w:rFonts w:ascii="Arial" w:hAnsi="Arial" w:cs="Arial"/>
          <w:sz w:val="20"/>
          <w:szCs w:val="20"/>
        </w:rPr>
        <w:t xml:space="preserve"> </w:t>
      </w:r>
      <w:r w:rsidRPr="001F02BD">
        <w:rPr>
          <w:rFonts w:ascii="Arial" w:hAnsi="Arial" w:cs="Arial"/>
          <w:sz w:val="20"/>
          <w:szCs w:val="20"/>
        </w:rPr>
        <w:t xml:space="preserve">se zhotovitel zavazuje nastoupit na odstranění vady </w:t>
      </w:r>
      <w:r w:rsidR="000846AA" w:rsidRPr="001F02BD">
        <w:rPr>
          <w:rFonts w:ascii="Arial" w:hAnsi="Arial" w:cs="Arial"/>
          <w:sz w:val="20"/>
          <w:szCs w:val="20"/>
        </w:rPr>
        <w:t xml:space="preserve">bezodkladně, avšak nejpozději </w:t>
      </w:r>
      <w:r w:rsidRPr="001F02BD">
        <w:rPr>
          <w:rFonts w:ascii="Arial" w:hAnsi="Arial" w:cs="Arial"/>
          <w:b/>
          <w:sz w:val="20"/>
          <w:szCs w:val="20"/>
        </w:rPr>
        <w:t xml:space="preserve">do </w:t>
      </w:r>
      <w:r w:rsidR="00901420" w:rsidRPr="001F02BD">
        <w:rPr>
          <w:rFonts w:ascii="Arial" w:hAnsi="Arial" w:cs="Arial"/>
          <w:b/>
          <w:sz w:val="20"/>
          <w:szCs w:val="20"/>
        </w:rPr>
        <w:t>48</w:t>
      </w:r>
      <w:r w:rsidRPr="001F02BD">
        <w:rPr>
          <w:rFonts w:ascii="Arial" w:hAnsi="Arial" w:cs="Arial"/>
          <w:b/>
          <w:sz w:val="20"/>
          <w:szCs w:val="20"/>
        </w:rPr>
        <w:t xml:space="preserve"> hodin</w:t>
      </w:r>
      <w:r w:rsidRPr="001F02BD">
        <w:rPr>
          <w:rFonts w:ascii="Arial" w:hAnsi="Arial" w:cs="Arial"/>
          <w:sz w:val="20"/>
          <w:szCs w:val="20"/>
        </w:rPr>
        <w:t xml:space="preserve"> od </w:t>
      </w:r>
      <w:r w:rsidR="000846AA" w:rsidRPr="001F02BD">
        <w:rPr>
          <w:rFonts w:ascii="Arial" w:hAnsi="Arial" w:cs="Arial"/>
          <w:sz w:val="20"/>
          <w:szCs w:val="20"/>
        </w:rPr>
        <w:t xml:space="preserve">oznámení </w:t>
      </w:r>
      <w:r w:rsidRPr="001F02BD">
        <w:rPr>
          <w:rFonts w:ascii="Arial" w:hAnsi="Arial" w:cs="Arial"/>
          <w:sz w:val="20"/>
          <w:szCs w:val="20"/>
        </w:rPr>
        <w:t>oprávněné reklamace objednatele</w:t>
      </w:r>
      <w:r w:rsidR="00420DB5" w:rsidRPr="001F02BD">
        <w:rPr>
          <w:rFonts w:ascii="Arial" w:hAnsi="Arial" w:cs="Arial"/>
          <w:sz w:val="20"/>
          <w:szCs w:val="20"/>
        </w:rPr>
        <w:t>m</w:t>
      </w:r>
      <w:r w:rsidRPr="001F02BD">
        <w:rPr>
          <w:rFonts w:ascii="Arial" w:hAnsi="Arial" w:cs="Arial"/>
          <w:sz w:val="20"/>
          <w:szCs w:val="20"/>
        </w:rPr>
        <w:t xml:space="preserve">. </w:t>
      </w:r>
      <w:r w:rsidR="001226E9" w:rsidRPr="001F02BD">
        <w:rPr>
          <w:rFonts w:ascii="Arial" w:hAnsi="Arial" w:cs="Arial"/>
          <w:sz w:val="20"/>
          <w:szCs w:val="20"/>
        </w:rPr>
        <w:t xml:space="preserve">Zhotovitel se zavazuje nejpozději </w:t>
      </w:r>
      <w:r w:rsidR="001226E9" w:rsidRPr="001F02BD">
        <w:rPr>
          <w:rFonts w:ascii="Arial" w:hAnsi="Arial" w:cs="Arial"/>
          <w:b/>
          <w:sz w:val="20"/>
          <w:szCs w:val="20"/>
        </w:rPr>
        <w:t xml:space="preserve">do </w:t>
      </w:r>
      <w:r w:rsidR="008D5584" w:rsidRPr="001F02BD">
        <w:rPr>
          <w:rFonts w:ascii="Arial" w:hAnsi="Arial" w:cs="Arial"/>
          <w:b/>
          <w:sz w:val="20"/>
          <w:szCs w:val="20"/>
        </w:rPr>
        <w:t>48</w:t>
      </w:r>
      <w:r w:rsidR="001226E9" w:rsidRPr="001F02BD">
        <w:rPr>
          <w:rFonts w:ascii="Arial" w:hAnsi="Arial" w:cs="Arial"/>
          <w:b/>
          <w:sz w:val="20"/>
          <w:szCs w:val="20"/>
        </w:rPr>
        <w:t xml:space="preserve"> hodin</w:t>
      </w:r>
      <w:r w:rsidR="001226E9" w:rsidRPr="001F02BD">
        <w:rPr>
          <w:rFonts w:ascii="Arial" w:hAnsi="Arial" w:cs="Arial"/>
          <w:sz w:val="20"/>
          <w:szCs w:val="20"/>
        </w:rPr>
        <w:t xml:space="preserve"> od obdržení reklamace dle odstavce </w:t>
      </w:r>
      <w:r w:rsidR="00D1783D" w:rsidRPr="001F02BD">
        <w:rPr>
          <w:rFonts w:ascii="Arial" w:hAnsi="Arial" w:cs="Arial"/>
          <w:sz w:val="20"/>
          <w:szCs w:val="20"/>
        </w:rPr>
        <w:t>8</w:t>
      </w:r>
      <w:r w:rsidR="001226E9" w:rsidRPr="001F02BD">
        <w:rPr>
          <w:rFonts w:ascii="Arial" w:hAnsi="Arial" w:cs="Arial"/>
          <w:sz w:val="20"/>
          <w:szCs w:val="20"/>
        </w:rPr>
        <w:t xml:space="preserve"> tohoto článku smlouvy navrhnout způsob a termín odstranění vad díla, které svým projevem ohrožují nebo ovlivňují jeho užívání.</w:t>
      </w:r>
    </w:p>
    <w:p w14:paraId="33616F90" w14:textId="17120A9F" w:rsidR="00C26266" w:rsidRPr="00EB34F8" w:rsidRDefault="00E603A4" w:rsidP="00EB34F8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F02BD">
        <w:rPr>
          <w:rFonts w:ascii="Arial" w:hAnsi="Arial" w:cs="Arial"/>
          <w:sz w:val="20"/>
          <w:szCs w:val="20"/>
        </w:rPr>
        <w:t xml:space="preserve">V případě nedodržení prováděcích </w:t>
      </w:r>
      <w:r w:rsidR="00E77A1D" w:rsidRPr="001F02BD">
        <w:rPr>
          <w:rFonts w:ascii="Arial" w:hAnsi="Arial" w:cs="Arial"/>
          <w:sz w:val="20"/>
          <w:szCs w:val="20"/>
        </w:rPr>
        <w:t xml:space="preserve">lhůt v odst. </w:t>
      </w:r>
      <w:r w:rsidR="005258F5" w:rsidRPr="001F02BD">
        <w:rPr>
          <w:rFonts w:ascii="Arial" w:hAnsi="Arial" w:cs="Arial"/>
          <w:sz w:val="20"/>
          <w:szCs w:val="20"/>
        </w:rPr>
        <w:t>5</w:t>
      </w:r>
      <w:r w:rsidR="00E77A1D" w:rsidRPr="001F02BD">
        <w:rPr>
          <w:rFonts w:ascii="Arial" w:hAnsi="Arial" w:cs="Arial"/>
          <w:sz w:val="20"/>
          <w:szCs w:val="20"/>
        </w:rPr>
        <w:t xml:space="preserve"> a </w:t>
      </w:r>
      <w:r w:rsidR="005258F5" w:rsidRPr="001F02BD">
        <w:rPr>
          <w:rFonts w:ascii="Arial" w:hAnsi="Arial" w:cs="Arial"/>
          <w:sz w:val="20"/>
          <w:szCs w:val="20"/>
        </w:rPr>
        <w:t>6</w:t>
      </w:r>
      <w:r w:rsidR="00E77A1D" w:rsidRPr="001F02BD">
        <w:rPr>
          <w:rFonts w:ascii="Arial" w:hAnsi="Arial" w:cs="Arial"/>
          <w:sz w:val="20"/>
          <w:szCs w:val="20"/>
        </w:rPr>
        <w:t xml:space="preserve"> tohoto článku</w:t>
      </w:r>
      <w:r w:rsidRPr="00E65AE0">
        <w:rPr>
          <w:rFonts w:ascii="Arial" w:hAnsi="Arial" w:cs="Arial"/>
          <w:sz w:val="20"/>
          <w:szCs w:val="20"/>
        </w:rPr>
        <w:t xml:space="preserve"> je objednatel oprávněn </w:t>
      </w:r>
      <w:r w:rsidR="002936D6">
        <w:rPr>
          <w:rFonts w:ascii="Arial" w:hAnsi="Arial" w:cs="Arial"/>
          <w:sz w:val="20"/>
          <w:szCs w:val="20"/>
        </w:rPr>
        <w:t>vady</w:t>
      </w:r>
      <w:r w:rsidRPr="00E65AE0">
        <w:rPr>
          <w:rFonts w:ascii="Arial" w:hAnsi="Arial" w:cs="Arial"/>
          <w:sz w:val="20"/>
          <w:szCs w:val="20"/>
        </w:rPr>
        <w:t xml:space="preserve"> nechat odstranit třetí osobou</w:t>
      </w:r>
      <w:r w:rsidR="00EB34F8">
        <w:rPr>
          <w:rFonts w:ascii="Arial" w:hAnsi="Arial" w:cs="Arial"/>
          <w:sz w:val="20"/>
          <w:szCs w:val="20"/>
        </w:rPr>
        <w:t>.</w:t>
      </w:r>
      <w:r w:rsidRPr="00E65AE0">
        <w:rPr>
          <w:rFonts w:ascii="Arial" w:hAnsi="Arial" w:cs="Arial"/>
          <w:sz w:val="20"/>
          <w:szCs w:val="20"/>
        </w:rPr>
        <w:t xml:space="preserve"> </w:t>
      </w:r>
      <w:r w:rsidR="00EB34F8" w:rsidRPr="00EB34F8">
        <w:rPr>
          <w:rFonts w:ascii="Arial" w:hAnsi="Arial" w:cs="Arial"/>
          <w:sz w:val="20"/>
          <w:szCs w:val="20"/>
        </w:rPr>
        <w:t>Zhotovitel je v takovém případě</w:t>
      </w:r>
      <w:r w:rsidR="00EB34F8">
        <w:rPr>
          <w:rFonts w:ascii="Arial" w:hAnsi="Arial" w:cs="Arial"/>
          <w:sz w:val="20"/>
          <w:szCs w:val="20"/>
        </w:rPr>
        <w:t xml:space="preserve"> </w:t>
      </w:r>
      <w:r w:rsidR="00EB34F8" w:rsidRPr="00EB34F8">
        <w:rPr>
          <w:rFonts w:ascii="Arial" w:hAnsi="Arial" w:cs="Arial"/>
          <w:sz w:val="20"/>
          <w:szCs w:val="20"/>
        </w:rPr>
        <w:t>povinen uhradit objednateli veškeré náklady, které objednateli v souvislosti s</w:t>
      </w:r>
      <w:r w:rsidR="00EB34F8">
        <w:rPr>
          <w:rFonts w:ascii="Arial" w:hAnsi="Arial" w:cs="Arial"/>
          <w:sz w:val="20"/>
          <w:szCs w:val="20"/>
        </w:rPr>
        <w:t> </w:t>
      </w:r>
      <w:r w:rsidR="00EB34F8" w:rsidRPr="00EB34F8">
        <w:rPr>
          <w:rFonts w:ascii="Arial" w:hAnsi="Arial" w:cs="Arial"/>
          <w:sz w:val="20"/>
          <w:szCs w:val="20"/>
        </w:rPr>
        <w:t>odstraněním</w:t>
      </w:r>
      <w:r w:rsidR="00EB34F8">
        <w:rPr>
          <w:rFonts w:ascii="Arial" w:hAnsi="Arial" w:cs="Arial"/>
          <w:sz w:val="20"/>
          <w:szCs w:val="20"/>
        </w:rPr>
        <w:t xml:space="preserve"> </w:t>
      </w:r>
      <w:r w:rsidR="00EB34F8" w:rsidRPr="00EB34F8">
        <w:rPr>
          <w:rFonts w:ascii="Arial" w:hAnsi="Arial" w:cs="Arial"/>
          <w:sz w:val="20"/>
          <w:szCs w:val="20"/>
        </w:rPr>
        <w:t>reklamovaných vad díla vzniknou, včetně smluvní pokuty dle článku</w:t>
      </w:r>
      <w:r w:rsidR="00EB34F8">
        <w:rPr>
          <w:rFonts w:ascii="Arial" w:hAnsi="Arial" w:cs="Arial"/>
          <w:sz w:val="20"/>
          <w:szCs w:val="20"/>
        </w:rPr>
        <w:t xml:space="preserve"> </w:t>
      </w:r>
      <w:r w:rsidR="00E473C4" w:rsidRPr="00E473C4">
        <w:rPr>
          <w:rFonts w:ascii="Arial" w:hAnsi="Arial" w:cs="Arial"/>
          <w:sz w:val="20"/>
          <w:szCs w:val="20"/>
        </w:rPr>
        <w:t>VIII.</w:t>
      </w:r>
      <w:r w:rsidR="00EB34F8">
        <w:rPr>
          <w:rFonts w:ascii="Arial" w:hAnsi="Arial" w:cs="Arial"/>
          <w:sz w:val="20"/>
          <w:szCs w:val="20"/>
        </w:rPr>
        <w:t xml:space="preserve"> </w:t>
      </w:r>
      <w:r w:rsidR="00B16F11" w:rsidRPr="00EB34F8">
        <w:rPr>
          <w:rFonts w:ascii="Arial" w:hAnsi="Arial" w:cs="Arial"/>
          <w:sz w:val="20"/>
          <w:szCs w:val="20"/>
        </w:rPr>
        <w:t>I přes odstranění vady jiným zhotovitelem není dotčena sjednaná záruka za jakost.</w:t>
      </w:r>
      <w:r w:rsidR="00421753" w:rsidRPr="00EB34F8">
        <w:rPr>
          <w:rFonts w:ascii="Arial" w:hAnsi="Arial" w:cs="Arial"/>
          <w:sz w:val="20"/>
          <w:szCs w:val="20"/>
        </w:rPr>
        <w:t xml:space="preserve"> </w:t>
      </w:r>
    </w:p>
    <w:p w14:paraId="78630D3B" w14:textId="293BC83B" w:rsidR="00B16F11" w:rsidRPr="00C26266" w:rsidRDefault="00421753" w:rsidP="00D64EF2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5AE0">
        <w:rPr>
          <w:rFonts w:ascii="Arial" w:hAnsi="Arial" w:cs="Arial"/>
          <w:sz w:val="20"/>
          <w:szCs w:val="20"/>
        </w:rPr>
        <w:t>Lhůty k</w:t>
      </w:r>
      <w:r w:rsidR="00C26266">
        <w:rPr>
          <w:rFonts w:ascii="Arial" w:hAnsi="Arial" w:cs="Arial"/>
          <w:sz w:val="20"/>
          <w:szCs w:val="20"/>
        </w:rPr>
        <w:t xml:space="preserve"> </w:t>
      </w:r>
      <w:r w:rsidRPr="00C26266">
        <w:rPr>
          <w:rFonts w:ascii="Arial" w:hAnsi="Arial" w:cs="Arial"/>
          <w:sz w:val="20"/>
          <w:szCs w:val="20"/>
        </w:rPr>
        <w:t xml:space="preserve">odstraňování závad </w:t>
      </w:r>
      <w:r w:rsidRPr="00E34A03">
        <w:rPr>
          <w:rFonts w:ascii="Arial" w:hAnsi="Arial" w:cs="Arial"/>
          <w:sz w:val="20"/>
          <w:szCs w:val="20"/>
        </w:rPr>
        <w:t>dle odst.</w:t>
      </w:r>
      <w:r w:rsidR="00C26266" w:rsidRPr="00E34A03">
        <w:rPr>
          <w:rFonts w:ascii="Arial" w:hAnsi="Arial" w:cs="Arial"/>
          <w:sz w:val="20"/>
          <w:szCs w:val="20"/>
        </w:rPr>
        <w:t xml:space="preserve"> </w:t>
      </w:r>
      <w:r w:rsidR="00EC137A">
        <w:rPr>
          <w:rFonts w:ascii="Arial" w:hAnsi="Arial" w:cs="Arial"/>
          <w:sz w:val="20"/>
          <w:szCs w:val="20"/>
        </w:rPr>
        <w:t>5</w:t>
      </w:r>
      <w:r w:rsidR="00E77A1D" w:rsidRPr="00E34A03">
        <w:rPr>
          <w:rFonts w:ascii="Arial" w:hAnsi="Arial" w:cs="Arial"/>
          <w:sz w:val="20"/>
          <w:szCs w:val="20"/>
        </w:rPr>
        <w:t xml:space="preserve"> a </w:t>
      </w:r>
      <w:r w:rsidR="00EC137A">
        <w:rPr>
          <w:rFonts w:ascii="Arial" w:hAnsi="Arial" w:cs="Arial"/>
          <w:sz w:val="20"/>
          <w:szCs w:val="20"/>
        </w:rPr>
        <w:t>6</w:t>
      </w:r>
      <w:r w:rsidR="00C26266" w:rsidRPr="00E34A03">
        <w:rPr>
          <w:rFonts w:ascii="Arial" w:hAnsi="Arial" w:cs="Arial"/>
          <w:sz w:val="20"/>
          <w:szCs w:val="20"/>
        </w:rPr>
        <w:t xml:space="preserve"> tohoto článku</w:t>
      </w:r>
      <w:r w:rsidRPr="00C26266">
        <w:rPr>
          <w:rFonts w:ascii="Arial" w:hAnsi="Arial" w:cs="Arial"/>
          <w:sz w:val="20"/>
          <w:szCs w:val="20"/>
        </w:rPr>
        <w:t xml:space="preserve"> začínají běžet od písemného oznámení o vadě (reklamace) doručené prodávajícímu na e-mail</w:t>
      </w:r>
      <w:bookmarkStart w:id="4" w:name="_Hlk97549677"/>
      <w:r w:rsidR="00765B49">
        <w:rPr>
          <w:rFonts w:ascii="Arial" w:hAnsi="Arial" w:cs="Arial"/>
          <w:sz w:val="20"/>
          <w:szCs w:val="20"/>
        </w:rPr>
        <w:t xml:space="preserve"> </w:t>
      </w:r>
      <w:r w:rsidR="00765B49">
        <w:rPr>
          <w:b/>
          <w:bCs/>
          <w:highlight w:val="yellow"/>
        </w:rPr>
        <w:t>[•]</w:t>
      </w:r>
      <w:r w:rsidR="00505830">
        <w:rPr>
          <w:rFonts w:ascii="Arial" w:hAnsi="Arial" w:cs="Arial"/>
          <w:b/>
          <w:sz w:val="20"/>
          <w:szCs w:val="20"/>
        </w:rPr>
        <w:t xml:space="preserve">. </w:t>
      </w:r>
      <w:r w:rsidRPr="00C26266">
        <w:rPr>
          <w:rFonts w:ascii="Arial" w:hAnsi="Arial" w:cs="Arial"/>
          <w:sz w:val="20"/>
          <w:szCs w:val="20"/>
        </w:rPr>
        <w:t xml:space="preserve"> </w:t>
      </w:r>
      <w:bookmarkEnd w:id="4"/>
    </w:p>
    <w:p w14:paraId="3803CB0E" w14:textId="55B01987" w:rsidR="000F6B21" w:rsidRPr="00E65AE0" w:rsidRDefault="000F6B21" w:rsidP="00D64EF2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5AE0">
        <w:rPr>
          <w:rFonts w:ascii="Arial" w:hAnsi="Arial" w:cs="Arial"/>
          <w:sz w:val="20"/>
          <w:szCs w:val="20"/>
        </w:rPr>
        <w:t>Zhotovitel odpovídá za kvalitu, funkčnost a úplnost zhotoveného díla a zaručuje se, že dílo provede v souladu s podmínkami této smlouvy a v parametrech určených projektovou dokumentací a jejím popisem, v jakosti, která bude odpovídat obecně závazným předpisům platným v ČR v době realizace,</w:t>
      </w:r>
      <w:r w:rsidR="003D5BB7" w:rsidRPr="003D5BB7">
        <w:rPr>
          <w:rFonts w:ascii="Arial" w:hAnsi="Arial" w:cs="Arial"/>
          <w:sz w:val="20"/>
          <w:szCs w:val="20"/>
        </w:rPr>
        <w:t xml:space="preserve"> </w:t>
      </w:r>
      <w:r w:rsidR="003D5BB7">
        <w:rPr>
          <w:rFonts w:ascii="Arial" w:hAnsi="Arial" w:cs="Arial"/>
          <w:sz w:val="20"/>
          <w:szCs w:val="20"/>
        </w:rPr>
        <w:t>technickým normám,</w:t>
      </w:r>
      <w:r w:rsidRPr="00E65AE0">
        <w:rPr>
          <w:rFonts w:ascii="Arial" w:hAnsi="Arial" w:cs="Arial"/>
          <w:sz w:val="20"/>
          <w:szCs w:val="20"/>
        </w:rPr>
        <w:t xml:space="preserve"> standardům a jiným předpisům a směrnicím výrobců a dodavatelů materiálů a technických zařízení platným v ČR v době jeho realizace.</w:t>
      </w:r>
    </w:p>
    <w:p w14:paraId="7CCAD3FD" w14:textId="75AFCEDB" w:rsidR="00E65AE0" w:rsidRDefault="000F6B21" w:rsidP="00D64EF2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5AE0">
        <w:rPr>
          <w:rFonts w:ascii="Arial" w:hAnsi="Arial" w:cs="Arial"/>
          <w:sz w:val="20"/>
          <w:szCs w:val="20"/>
        </w:rPr>
        <w:t xml:space="preserve">Záruční doba začíná plynout ode dne protokolárního předání a převzetí díla. </w:t>
      </w:r>
    </w:p>
    <w:p w14:paraId="784E2D04" w14:textId="749F9567" w:rsidR="00E65AE0" w:rsidRPr="00E65AE0" w:rsidRDefault="00E65AE0" w:rsidP="00D64EF2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5AE0">
        <w:rPr>
          <w:rFonts w:ascii="Arial" w:hAnsi="Arial" w:cs="Arial"/>
          <w:sz w:val="20"/>
          <w:szCs w:val="20"/>
        </w:rPr>
        <w:t xml:space="preserve">Během trvání záruční doby se zhotovitel zavazuje vady díla bezplatně odstranit. </w:t>
      </w:r>
    </w:p>
    <w:p w14:paraId="2E1C7A81" w14:textId="26115290" w:rsidR="00E65AE0" w:rsidRPr="00C26266" w:rsidRDefault="00E65AE0" w:rsidP="00D64EF2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5AE0">
        <w:rPr>
          <w:rFonts w:ascii="Arial" w:hAnsi="Arial" w:cs="Arial"/>
          <w:sz w:val="20"/>
          <w:szCs w:val="20"/>
        </w:rPr>
        <w:t xml:space="preserve">Náklady na práci, materiál, cestovní náklady, náklady na ubytování a veškeré další náklady, které zhotoviteli vzniknou v souvislosti s odstraňováním vad v záruční době, hradí v plné výši zhotovitel. </w:t>
      </w:r>
    </w:p>
    <w:p w14:paraId="6A8B4AE9" w14:textId="7A956471" w:rsidR="00421753" w:rsidRPr="00E65AE0" w:rsidRDefault="000F6B21" w:rsidP="00D64EF2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5AE0">
        <w:rPr>
          <w:rFonts w:ascii="Arial" w:hAnsi="Arial" w:cs="Arial"/>
          <w:sz w:val="20"/>
          <w:szCs w:val="20"/>
        </w:rPr>
        <w:t>Záruka za jakost se prodlužuje o dobu, po kterou bude trvat odstraňování vad zhotovitelem.</w:t>
      </w:r>
    </w:p>
    <w:p w14:paraId="65DF4A5A" w14:textId="7E79E5AF" w:rsidR="00421753" w:rsidRPr="00E65AE0" w:rsidRDefault="00421753" w:rsidP="00D64EF2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5AE0">
        <w:rPr>
          <w:rFonts w:ascii="Arial" w:hAnsi="Arial" w:cs="Arial"/>
          <w:sz w:val="20"/>
          <w:szCs w:val="20"/>
        </w:rPr>
        <w:t xml:space="preserve">Zhotovitel </w:t>
      </w:r>
      <w:r w:rsidR="008A2A94">
        <w:rPr>
          <w:rFonts w:ascii="Arial" w:hAnsi="Arial" w:cs="Arial"/>
          <w:sz w:val="20"/>
          <w:szCs w:val="20"/>
        </w:rPr>
        <w:t xml:space="preserve">dále </w:t>
      </w:r>
      <w:r w:rsidRPr="00E65AE0">
        <w:rPr>
          <w:rFonts w:ascii="Arial" w:hAnsi="Arial" w:cs="Arial"/>
          <w:sz w:val="20"/>
          <w:szCs w:val="20"/>
        </w:rPr>
        <w:t>odpovídá</w:t>
      </w:r>
      <w:r w:rsidR="008A2A94">
        <w:rPr>
          <w:rFonts w:ascii="Arial" w:hAnsi="Arial" w:cs="Arial"/>
          <w:sz w:val="20"/>
          <w:szCs w:val="20"/>
        </w:rPr>
        <w:t xml:space="preserve"> také</w:t>
      </w:r>
      <w:r w:rsidRPr="00E65AE0">
        <w:rPr>
          <w:rFonts w:ascii="Arial" w:hAnsi="Arial" w:cs="Arial"/>
          <w:sz w:val="20"/>
          <w:szCs w:val="20"/>
        </w:rPr>
        <w:t xml:space="preserve"> za případné drobné a ojedinělé vady a nedodělky, které má dílo v čase předání objednateli. Jejich odstranění provede zhotovitel na své náklady, v </w:t>
      </w:r>
      <w:r w:rsidRPr="00B3055D">
        <w:rPr>
          <w:rFonts w:ascii="Arial" w:hAnsi="Arial" w:cs="Arial"/>
          <w:sz w:val="20"/>
          <w:szCs w:val="20"/>
        </w:rPr>
        <w:t>termínech vzájemně dohodnutých</w:t>
      </w:r>
      <w:r w:rsidR="00A66A97" w:rsidRPr="00B3055D">
        <w:rPr>
          <w:rFonts w:ascii="Arial" w:hAnsi="Arial" w:cs="Arial"/>
          <w:sz w:val="20"/>
          <w:szCs w:val="20"/>
        </w:rPr>
        <w:t>.</w:t>
      </w:r>
    </w:p>
    <w:p w14:paraId="699BAC38" w14:textId="7570B7A2" w:rsidR="00421753" w:rsidRPr="00E65AE0" w:rsidRDefault="00421753" w:rsidP="00D64EF2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5AE0">
        <w:rPr>
          <w:rFonts w:ascii="Arial" w:hAnsi="Arial" w:cs="Arial"/>
          <w:sz w:val="20"/>
          <w:szCs w:val="20"/>
        </w:rPr>
        <w:t>Dílo má vady, jestliže provedení díla neodpovídá požadavkům uvedeným ve smlouvě, příslušným právním předpisům, normám nebo jiné dokumentaci vztahující se k provedení díla, popřípadě pokud neumožní užívání</w:t>
      </w:r>
      <w:r w:rsidR="00C8461F">
        <w:rPr>
          <w:rFonts w:ascii="Arial" w:hAnsi="Arial" w:cs="Arial"/>
          <w:sz w:val="20"/>
          <w:szCs w:val="20"/>
        </w:rPr>
        <w:t xml:space="preserve"> v celém rozsahu</w:t>
      </w:r>
      <w:r w:rsidRPr="00E65AE0">
        <w:rPr>
          <w:rFonts w:ascii="Arial" w:hAnsi="Arial" w:cs="Arial"/>
          <w:sz w:val="20"/>
          <w:szCs w:val="20"/>
        </w:rPr>
        <w:t>, k němuž bylo určeno a zhotoveno.</w:t>
      </w:r>
    </w:p>
    <w:p w14:paraId="3125AE43" w14:textId="52E0A5C3" w:rsidR="00421753" w:rsidRPr="00E65AE0" w:rsidRDefault="00421753" w:rsidP="00D64EF2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5AE0">
        <w:rPr>
          <w:rFonts w:ascii="Arial" w:hAnsi="Arial" w:cs="Arial"/>
          <w:sz w:val="20"/>
          <w:szCs w:val="20"/>
        </w:rPr>
        <w:t xml:space="preserve">Povinnosti a práva ze záruky za jakost upravuje plně </w:t>
      </w:r>
      <w:r w:rsidR="00B3055D">
        <w:rPr>
          <w:rFonts w:ascii="Arial" w:hAnsi="Arial" w:cs="Arial"/>
          <w:sz w:val="20"/>
          <w:szCs w:val="20"/>
        </w:rPr>
        <w:t>o</w:t>
      </w:r>
      <w:r w:rsidRPr="00E65AE0">
        <w:rPr>
          <w:rFonts w:ascii="Arial" w:hAnsi="Arial" w:cs="Arial"/>
          <w:sz w:val="20"/>
          <w:szCs w:val="20"/>
        </w:rPr>
        <w:t>bč</w:t>
      </w:r>
      <w:r w:rsidR="00B3055D">
        <w:rPr>
          <w:rFonts w:ascii="Arial" w:hAnsi="Arial" w:cs="Arial"/>
          <w:sz w:val="20"/>
          <w:szCs w:val="20"/>
        </w:rPr>
        <w:t>anský zákoník</w:t>
      </w:r>
      <w:r w:rsidRPr="00E65AE0">
        <w:rPr>
          <w:rFonts w:ascii="Arial" w:hAnsi="Arial" w:cs="Arial"/>
          <w:sz w:val="20"/>
          <w:szCs w:val="20"/>
        </w:rPr>
        <w:t>.</w:t>
      </w:r>
    </w:p>
    <w:p w14:paraId="28EB9FC4" w14:textId="769BCC61" w:rsidR="00D240AF" w:rsidRDefault="00D240AF" w:rsidP="00D64EF2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0AF">
        <w:rPr>
          <w:rFonts w:ascii="Arial" w:hAnsi="Arial" w:cs="Arial"/>
          <w:sz w:val="20"/>
          <w:szCs w:val="20"/>
        </w:rPr>
        <w:t>Pokud objednatel neumožní zhotoviteli ve sjednané době přístup k odstranění reklamovaných vad, je povinen zhotoviteli zaplatit náklady (dopravné</w:t>
      </w:r>
      <w:r w:rsidR="0019171B">
        <w:rPr>
          <w:rFonts w:ascii="Arial" w:hAnsi="Arial" w:cs="Arial"/>
          <w:sz w:val="20"/>
          <w:szCs w:val="20"/>
        </w:rPr>
        <w:t xml:space="preserve"> a promeškaný čas</w:t>
      </w:r>
      <w:r w:rsidRPr="00D240AF">
        <w:rPr>
          <w:rFonts w:ascii="Arial" w:hAnsi="Arial" w:cs="Arial"/>
          <w:sz w:val="20"/>
          <w:szCs w:val="20"/>
        </w:rPr>
        <w:t>) a smluvní strany jsou povinny sjednat novou lhůtu pro jejich odstranění.</w:t>
      </w:r>
    </w:p>
    <w:p w14:paraId="2EDD9C69" w14:textId="77777777" w:rsidR="00D64EF2" w:rsidRDefault="00D64EF2" w:rsidP="00D64EF2">
      <w:pPr>
        <w:pStyle w:val="ListParagraph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E7364D6" w14:textId="717ADD98" w:rsidR="006D3511" w:rsidRPr="00873569" w:rsidRDefault="00FD2876" w:rsidP="00541900">
      <w:pPr>
        <w:keepNext/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VIII</w:t>
      </w:r>
      <w:r w:rsidR="006D3511" w:rsidRPr="00873569">
        <w:rPr>
          <w:rFonts w:ascii="Arial" w:eastAsia="Arial" w:hAnsi="Arial" w:cs="Arial"/>
        </w:rPr>
        <w:t>.</w:t>
      </w:r>
    </w:p>
    <w:p w14:paraId="5BF05024" w14:textId="05E846CA" w:rsidR="006D3511" w:rsidRDefault="00B16F11" w:rsidP="0024152E">
      <w:pPr>
        <w:pStyle w:val="Default"/>
        <w:keepNext/>
        <w:spacing w:after="240" w:line="276" w:lineRule="auto"/>
        <w:jc w:val="center"/>
        <w:rPr>
          <w:rFonts w:eastAsia="Arial"/>
          <w:color w:val="auto"/>
          <w:sz w:val="22"/>
          <w:szCs w:val="22"/>
        </w:rPr>
      </w:pPr>
      <w:r w:rsidRPr="003605FF">
        <w:rPr>
          <w:rFonts w:eastAsia="Arial"/>
          <w:b/>
          <w:bCs/>
          <w:color w:val="auto"/>
          <w:sz w:val="22"/>
          <w:szCs w:val="22"/>
        </w:rPr>
        <w:t>SMLUVNÍ SANKCE</w:t>
      </w:r>
    </w:p>
    <w:p w14:paraId="1361F8BB" w14:textId="3925B67E" w:rsidR="003D5669" w:rsidRDefault="003D5669" w:rsidP="0024152E">
      <w:pPr>
        <w:pStyle w:val="ListParagraph"/>
        <w:numPr>
          <w:ilvl w:val="0"/>
          <w:numId w:val="7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3D5669">
        <w:rPr>
          <w:rFonts w:ascii="Arial" w:hAnsi="Arial" w:cs="Arial"/>
          <w:sz w:val="20"/>
          <w:szCs w:val="20"/>
        </w:rPr>
        <w:t>Objednatel je oprávněn jakoukoli smluvní pokutu jednostranně započítat proti jakékoli pohledávce zhotovitele za objednatelem (včetně pohledávky zhotovitele na zaplacení ceny za dílo).</w:t>
      </w:r>
    </w:p>
    <w:p w14:paraId="76D6CC59" w14:textId="76965484" w:rsidR="003D5669" w:rsidRDefault="003D5669" w:rsidP="003D5669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3D5669">
        <w:rPr>
          <w:rFonts w:ascii="Arial" w:hAnsi="Arial" w:cs="Arial"/>
          <w:sz w:val="20"/>
          <w:szCs w:val="20"/>
        </w:rPr>
        <w:t xml:space="preserve">V případě </w:t>
      </w:r>
      <w:r w:rsidRPr="0024110B">
        <w:rPr>
          <w:rFonts w:ascii="Arial" w:hAnsi="Arial" w:cs="Arial"/>
          <w:sz w:val="20"/>
          <w:szCs w:val="20"/>
        </w:rPr>
        <w:t>prodlení zhotovitele s řádným dodáním díla se zhotovitel zavazuje uhradit objednateli smluvní pokutu ve výši 0,</w:t>
      </w:r>
      <w:r w:rsidR="007869BF" w:rsidRPr="0024110B">
        <w:rPr>
          <w:rFonts w:ascii="Arial" w:hAnsi="Arial" w:cs="Arial"/>
          <w:sz w:val="20"/>
          <w:szCs w:val="20"/>
        </w:rPr>
        <w:t>1</w:t>
      </w:r>
      <w:r w:rsidRPr="0024110B">
        <w:rPr>
          <w:rFonts w:ascii="Arial" w:hAnsi="Arial" w:cs="Arial"/>
          <w:sz w:val="20"/>
          <w:szCs w:val="20"/>
        </w:rPr>
        <w:t xml:space="preserve"> % z</w:t>
      </w:r>
      <w:r w:rsidR="006B1887" w:rsidRPr="0024110B">
        <w:rPr>
          <w:rFonts w:ascii="Arial" w:hAnsi="Arial" w:cs="Arial"/>
          <w:sz w:val="20"/>
          <w:szCs w:val="20"/>
        </w:rPr>
        <w:t> </w:t>
      </w:r>
      <w:r w:rsidRPr="0024110B">
        <w:rPr>
          <w:rFonts w:ascii="Arial" w:hAnsi="Arial" w:cs="Arial"/>
          <w:sz w:val="20"/>
          <w:szCs w:val="20"/>
        </w:rPr>
        <w:t>ceny díla bez DPH</w:t>
      </w:r>
      <w:r w:rsidR="006B1887" w:rsidRPr="0024110B">
        <w:rPr>
          <w:rFonts w:ascii="Arial" w:hAnsi="Arial" w:cs="Arial"/>
          <w:sz w:val="20"/>
          <w:szCs w:val="20"/>
        </w:rPr>
        <w:t xml:space="preserve"> dle</w:t>
      </w:r>
      <w:r w:rsidR="006B1887" w:rsidRPr="00104823">
        <w:rPr>
          <w:rFonts w:ascii="Arial" w:hAnsi="Arial" w:cs="Arial"/>
          <w:sz w:val="20"/>
          <w:szCs w:val="20"/>
        </w:rPr>
        <w:t xml:space="preserve"> čl. IV. odst. 1 této smlouvy</w:t>
      </w:r>
      <w:r w:rsidRPr="00104823">
        <w:rPr>
          <w:rFonts w:ascii="Arial" w:hAnsi="Arial" w:cs="Arial"/>
          <w:sz w:val="20"/>
          <w:szCs w:val="20"/>
        </w:rPr>
        <w:t xml:space="preserve">, </w:t>
      </w:r>
      <w:r w:rsidR="006B1887">
        <w:rPr>
          <w:rFonts w:ascii="Arial" w:hAnsi="Arial" w:cs="Arial"/>
          <w:sz w:val="20"/>
          <w:szCs w:val="20"/>
        </w:rPr>
        <w:t>a</w:t>
      </w:r>
      <w:r w:rsidRPr="003D5669">
        <w:rPr>
          <w:rFonts w:ascii="Arial" w:hAnsi="Arial" w:cs="Arial"/>
          <w:sz w:val="20"/>
          <w:szCs w:val="20"/>
        </w:rPr>
        <w:t xml:space="preserve"> to za každý i započatý den prodlení.</w:t>
      </w:r>
      <w:r w:rsidR="00023AD5">
        <w:rPr>
          <w:rFonts w:ascii="Arial" w:hAnsi="Arial" w:cs="Arial"/>
          <w:sz w:val="20"/>
          <w:szCs w:val="20"/>
        </w:rPr>
        <w:t xml:space="preserve"> </w:t>
      </w:r>
    </w:p>
    <w:p w14:paraId="46137D77" w14:textId="1E27128D" w:rsidR="00792951" w:rsidRDefault="00792951" w:rsidP="003D5669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792951">
        <w:rPr>
          <w:rFonts w:ascii="Arial" w:hAnsi="Arial" w:cs="Arial"/>
          <w:sz w:val="20"/>
          <w:szCs w:val="20"/>
        </w:rPr>
        <w:t xml:space="preserve">Při nedodržení termínu splatnosti </w:t>
      </w:r>
      <w:r w:rsidRPr="0024110B">
        <w:rPr>
          <w:rFonts w:ascii="Arial" w:hAnsi="Arial" w:cs="Arial"/>
          <w:sz w:val="20"/>
          <w:szCs w:val="20"/>
        </w:rPr>
        <w:t xml:space="preserve">dle článku </w:t>
      </w:r>
      <w:r w:rsidR="00CA74E1" w:rsidRPr="0024110B">
        <w:rPr>
          <w:rFonts w:ascii="Arial" w:hAnsi="Arial" w:cs="Arial"/>
          <w:sz w:val="20"/>
          <w:szCs w:val="20"/>
        </w:rPr>
        <w:t>I</w:t>
      </w:r>
      <w:r w:rsidRPr="0024110B">
        <w:rPr>
          <w:rFonts w:ascii="Arial" w:hAnsi="Arial" w:cs="Arial"/>
          <w:sz w:val="20"/>
          <w:szCs w:val="20"/>
        </w:rPr>
        <w:t>V.</w:t>
      </w:r>
      <w:r w:rsidR="00CA74E1" w:rsidRPr="0024110B">
        <w:rPr>
          <w:rFonts w:ascii="Arial" w:hAnsi="Arial" w:cs="Arial"/>
          <w:sz w:val="20"/>
          <w:szCs w:val="20"/>
        </w:rPr>
        <w:t xml:space="preserve"> odst.</w:t>
      </w:r>
      <w:r w:rsidR="0024110B">
        <w:rPr>
          <w:rFonts w:ascii="Arial" w:hAnsi="Arial" w:cs="Arial"/>
          <w:sz w:val="20"/>
          <w:szCs w:val="20"/>
        </w:rPr>
        <w:t xml:space="preserve"> </w:t>
      </w:r>
      <w:r w:rsidR="009B3253">
        <w:rPr>
          <w:rFonts w:ascii="Arial" w:hAnsi="Arial" w:cs="Arial"/>
          <w:sz w:val="20"/>
          <w:szCs w:val="20"/>
        </w:rPr>
        <w:t>8</w:t>
      </w:r>
      <w:r w:rsidR="00CA74E1" w:rsidRPr="0024110B">
        <w:rPr>
          <w:rFonts w:ascii="Arial" w:hAnsi="Arial" w:cs="Arial"/>
          <w:sz w:val="20"/>
          <w:szCs w:val="20"/>
        </w:rPr>
        <w:t xml:space="preserve"> </w:t>
      </w:r>
      <w:r w:rsidR="00CA74E1">
        <w:rPr>
          <w:rFonts w:ascii="Arial" w:hAnsi="Arial" w:cs="Arial"/>
          <w:sz w:val="20"/>
          <w:szCs w:val="20"/>
        </w:rPr>
        <w:t>této smlouvy</w:t>
      </w:r>
      <w:r w:rsidRPr="00792951">
        <w:rPr>
          <w:rFonts w:ascii="Arial" w:hAnsi="Arial" w:cs="Arial"/>
          <w:sz w:val="20"/>
          <w:szCs w:val="20"/>
        </w:rPr>
        <w:t xml:space="preserve"> může být objednateli účtován úrok z prodlení ve výši </w:t>
      </w:r>
      <w:r w:rsidRPr="0024110B">
        <w:rPr>
          <w:rFonts w:ascii="Arial" w:hAnsi="Arial" w:cs="Arial"/>
          <w:sz w:val="20"/>
          <w:szCs w:val="20"/>
        </w:rPr>
        <w:t>0,</w:t>
      </w:r>
      <w:r w:rsidR="007869BF" w:rsidRPr="0024110B">
        <w:rPr>
          <w:rFonts w:ascii="Arial" w:hAnsi="Arial" w:cs="Arial"/>
          <w:sz w:val="20"/>
          <w:szCs w:val="20"/>
        </w:rPr>
        <w:t>1</w:t>
      </w:r>
      <w:r w:rsidRPr="00792951">
        <w:rPr>
          <w:rFonts w:ascii="Arial" w:hAnsi="Arial" w:cs="Arial"/>
          <w:sz w:val="20"/>
          <w:szCs w:val="20"/>
        </w:rPr>
        <w:t xml:space="preserve"> % z fakturované částky za každý den prodlení.</w:t>
      </w:r>
    </w:p>
    <w:p w14:paraId="46B367DA" w14:textId="50E58756" w:rsidR="00BC30F9" w:rsidRPr="002F3461" w:rsidRDefault="0026058E" w:rsidP="002F3461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401384">
        <w:rPr>
          <w:rFonts w:ascii="Arial" w:hAnsi="Arial" w:cs="Arial"/>
          <w:sz w:val="20"/>
          <w:szCs w:val="20"/>
        </w:rPr>
        <w:t xml:space="preserve">Smluvní pokuty, sjednané touto smlouvou, je </w:t>
      </w:r>
      <w:r w:rsidR="00CC125A" w:rsidRPr="00401384">
        <w:rPr>
          <w:rFonts w:ascii="Arial" w:hAnsi="Arial" w:cs="Arial"/>
          <w:sz w:val="20"/>
          <w:szCs w:val="20"/>
        </w:rPr>
        <w:t>povinná</w:t>
      </w:r>
      <w:r w:rsidRPr="00401384">
        <w:rPr>
          <w:rFonts w:ascii="Arial" w:hAnsi="Arial" w:cs="Arial"/>
          <w:sz w:val="20"/>
          <w:szCs w:val="20"/>
        </w:rPr>
        <w:t xml:space="preserve"> strana povinna uhradit straně oprávněné bez ohledu na skutečnost, zda porušení povinnosti</w:t>
      </w:r>
      <w:r w:rsidR="002F3461">
        <w:rPr>
          <w:rFonts w:ascii="Arial" w:hAnsi="Arial" w:cs="Arial"/>
          <w:sz w:val="20"/>
          <w:szCs w:val="20"/>
        </w:rPr>
        <w:t xml:space="preserve"> </w:t>
      </w:r>
      <w:r w:rsidRPr="00401384">
        <w:rPr>
          <w:rFonts w:ascii="Arial" w:hAnsi="Arial" w:cs="Arial"/>
          <w:sz w:val="20"/>
          <w:szCs w:val="20"/>
        </w:rPr>
        <w:t>zajištěné smluvní pokutou zavinila či nikoliv</w:t>
      </w:r>
      <w:r w:rsidR="001E5800" w:rsidRPr="00401384">
        <w:rPr>
          <w:rFonts w:ascii="Arial" w:hAnsi="Arial" w:cs="Arial"/>
          <w:sz w:val="20"/>
          <w:szCs w:val="20"/>
        </w:rPr>
        <w:t>.</w:t>
      </w:r>
      <w:r w:rsidR="00BD61F5" w:rsidRPr="00401384">
        <w:rPr>
          <w:rFonts w:ascii="Arial" w:hAnsi="Arial" w:cs="Arial"/>
          <w:sz w:val="20"/>
          <w:szCs w:val="20"/>
        </w:rPr>
        <w:t xml:space="preserve"> </w:t>
      </w:r>
      <w:r w:rsidR="00401384" w:rsidRPr="00401384">
        <w:rPr>
          <w:rFonts w:ascii="Arial" w:hAnsi="Arial" w:cs="Arial"/>
          <w:sz w:val="20"/>
          <w:szCs w:val="20"/>
        </w:rPr>
        <w:t xml:space="preserve">Tím není dotčeno </w:t>
      </w:r>
      <w:r w:rsidR="00401384" w:rsidRPr="00401384">
        <w:rPr>
          <w:rFonts w:ascii="Arial" w:hAnsi="Arial" w:cs="Arial"/>
          <w:sz w:val="20"/>
          <w:szCs w:val="20"/>
        </w:rPr>
        <w:lastRenderedPageBreak/>
        <w:t xml:space="preserve">právo </w:t>
      </w:r>
      <w:r w:rsidR="007E133E">
        <w:rPr>
          <w:rFonts w:ascii="Arial" w:hAnsi="Arial" w:cs="Arial"/>
          <w:sz w:val="20"/>
          <w:szCs w:val="20"/>
        </w:rPr>
        <w:t xml:space="preserve">oprávněné </w:t>
      </w:r>
      <w:r w:rsidR="00D32F59">
        <w:rPr>
          <w:rFonts w:ascii="Arial" w:hAnsi="Arial" w:cs="Arial"/>
          <w:sz w:val="20"/>
          <w:szCs w:val="20"/>
        </w:rPr>
        <w:t xml:space="preserve">strany na </w:t>
      </w:r>
      <w:r w:rsidR="00401384" w:rsidRPr="00401384">
        <w:rPr>
          <w:rFonts w:ascii="Arial" w:hAnsi="Arial" w:cs="Arial"/>
          <w:sz w:val="20"/>
          <w:szCs w:val="20"/>
        </w:rPr>
        <w:t>náhrad</w:t>
      </w:r>
      <w:r w:rsidR="00D32F59">
        <w:rPr>
          <w:rFonts w:ascii="Arial" w:hAnsi="Arial" w:cs="Arial"/>
          <w:sz w:val="20"/>
          <w:szCs w:val="20"/>
        </w:rPr>
        <w:t>u</w:t>
      </w:r>
      <w:r w:rsidR="00401384" w:rsidRPr="00401384">
        <w:rPr>
          <w:rFonts w:ascii="Arial" w:hAnsi="Arial" w:cs="Arial"/>
          <w:sz w:val="20"/>
          <w:szCs w:val="20"/>
        </w:rPr>
        <w:t xml:space="preserve"> vzniklé škody jdoucí nad rámec výše smluvní pokuty, kterou je oprávněn</w:t>
      </w:r>
      <w:r w:rsidR="003075CD">
        <w:rPr>
          <w:rFonts w:ascii="Arial" w:hAnsi="Arial" w:cs="Arial"/>
          <w:sz w:val="20"/>
          <w:szCs w:val="20"/>
        </w:rPr>
        <w:t>a</w:t>
      </w:r>
      <w:r w:rsidR="00401384" w:rsidRPr="00401384">
        <w:rPr>
          <w:rFonts w:ascii="Arial" w:hAnsi="Arial" w:cs="Arial"/>
          <w:sz w:val="20"/>
          <w:szCs w:val="20"/>
        </w:rPr>
        <w:t xml:space="preserve"> vymáhat samostatně. </w:t>
      </w:r>
    </w:p>
    <w:p w14:paraId="688176A6" w14:textId="5D79502D" w:rsidR="00BC30F9" w:rsidRPr="00BC30F9" w:rsidRDefault="00BC30F9" w:rsidP="00BC30F9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BC30F9">
        <w:rPr>
          <w:rFonts w:ascii="Arial" w:hAnsi="Arial" w:cs="Arial"/>
          <w:sz w:val="20"/>
          <w:szCs w:val="20"/>
        </w:rPr>
        <w:t xml:space="preserve">V případě nesplnění povinností (závazků) vyplývajících z této smlouvy, vzniká </w:t>
      </w:r>
      <w:r w:rsidR="0092545F">
        <w:rPr>
          <w:rFonts w:ascii="Arial" w:hAnsi="Arial" w:cs="Arial"/>
          <w:sz w:val="20"/>
          <w:szCs w:val="20"/>
        </w:rPr>
        <w:t>objednateli</w:t>
      </w:r>
      <w:r w:rsidRPr="00BC30F9">
        <w:rPr>
          <w:rFonts w:ascii="Arial" w:hAnsi="Arial" w:cs="Arial"/>
          <w:sz w:val="20"/>
          <w:szCs w:val="20"/>
        </w:rPr>
        <w:t xml:space="preserve"> právo účtovat </w:t>
      </w:r>
      <w:r w:rsidR="0092545F">
        <w:rPr>
          <w:rFonts w:ascii="Arial" w:hAnsi="Arial" w:cs="Arial"/>
          <w:sz w:val="20"/>
          <w:szCs w:val="20"/>
        </w:rPr>
        <w:t>zhotoviteli</w:t>
      </w:r>
      <w:r w:rsidRPr="00BC30F9">
        <w:rPr>
          <w:rFonts w:ascii="Arial" w:hAnsi="Arial" w:cs="Arial"/>
          <w:sz w:val="20"/>
          <w:szCs w:val="20"/>
        </w:rPr>
        <w:t xml:space="preserve"> tyto smluvní pokuty:</w:t>
      </w:r>
    </w:p>
    <w:p w14:paraId="25C811A9" w14:textId="4852D47B" w:rsidR="00BC30F9" w:rsidRDefault="00BC30F9" w:rsidP="00BC30F9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98529166"/>
      <w:r w:rsidRPr="00BC30F9">
        <w:rPr>
          <w:rFonts w:ascii="Arial" w:hAnsi="Arial" w:cs="Arial"/>
          <w:sz w:val="20"/>
          <w:szCs w:val="20"/>
        </w:rPr>
        <w:t xml:space="preserve">Za nenastoupení zhotovitele na odstraňování každé </w:t>
      </w:r>
      <w:r w:rsidRPr="002D6362">
        <w:rPr>
          <w:rFonts w:ascii="Arial" w:hAnsi="Arial" w:cs="Arial"/>
          <w:sz w:val="20"/>
          <w:szCs w:val="20"/>
        </w:rPr>
        <w:t xml:space="preserve">vady dle </w:t>
      </w:r>
      <w:r w:rsidRPr="005C6992">
        <w:rPr>
          <w:rFonts w:ascii="Arial" w:hAnsi="Arial" w:cs="Arial"/>
          <w:sz w:val="20"/>
          <w:szCs w:val="20"/>
        </w:rPr>
        <w:t>čl. VI</w:t>
      </w:r>
      <w:r w:rsidR="00104823" w:rsidRPr="005C6992">
        <w:rPr>
          <w:rFonts w:ascii="Arial" w:hAnsi="Arial" w:cs="Arial"/>
          <w:sz w:val="20"/>
          <w:szCs w:val="20"/>
        </w:rPr>
        <w:t>I</w:t>
      </w:r>
      <w:r w:rsidRPr="005C6992">
        <w:rPr>
          <w:rFonts w:ascii="Arial" w:hAnsi="Arial" w:cs="Arial"/>
          <w:sz w:val="20"/>
          <w:szCs w:val="20"/>
        </w:rPr>
        <w:t>. odst.</w:t>
      </w:r>
      <w:r w:rsidR="005C6992" w:rsidRPr="005C6992">
        <w:rPr>
          <w:rFonts w:ascii="Arial" w:hAnsi="Arial" w:cs="Arial"/>
          <w:sz w:val="20"/>
          <w:szCs w:val="20"/>
        </w:rPr>
        <w:t xml:space="preserve"> 5</w:t>
      </w:r>
      <w:r w:rsidRPr="002D6362">
        <w:rPr>
          <w:rFonts w:ascii="Arial" w:hAnsi="Arial" w:cs="Arial"/>
          <w:sz w:val="20"/>
          <w:szCs w:val="20"/>
        </w:rPr>
        <w:t xml:space="preserve"> částka</w:t>
      </w:r>
      <w:r w:rsidRPr="00BC30F9">
        <w:rPr>
          <w:rFonts w:ascii="Arial" w:hAnsi="Arial" w:cs="Arial"/>
          <w:sz w:val="20"/>
          <w:szCs w:val="20"/>
        </w:rPr>
        <w:t xml:space="preserve"> </w:t>
      </w:r>
      <w:r w:rsidR="001A3BDF">
        <w:rPr>
          <w:rFonts w:ascii="Arial" w:hAnsi="Arial" w:cs="Arial"/>
          <w:sz w:val="20"/>
          <w:szCs w:val="20"/>
        </w:rPr>
        <w:t>1</w:t>
      </w:r>
      <w:r w:rsidR="00F11E2D" w:rsidRPr="00BC30F9">
        <w:rPr>
          <w:rFonts w:ascii="Arial" w:hAnsi="Arial" w:cs="Arial"/>
          <w:sz w:val="20"/>
          <w:szCs w:val="20"/>
        </w:rPr>
        <w:t>000,-</w:t>
      </w:r>
      <w:r w:rsidRPr="00BC30F9">
        <w:rPr>
          <w:rFonts w:ascii="Arial" w:hAnsi="Arial" w:cs="Arial"/>
          <w:sz w:val="20"/>
          <w:szCs w:val="20"/>
        </w:rPr>
        <w:t xml:space="preserve"> Kč za každý i započatý den prodlení.</w:t>
      </w:r>
    </w:p>
    <w:bookmarkEnd w:id="5"/>
    <w:p w14:paraId="5698D8CE" w14:textId="2CAE40FC" w:rsidR="0074128B" w:rsidRDefault="00BC30F9" w:rsidP="0074128B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30F9">
        <w:rPr>
          <w:rFonts w:ascii="Arial" w:hAnsi="Arial" w:cs="Arial"/>
          <w:sz w:val="20"/>
          <w:szCs w:val="20"/>
        </w:rPr>
        <w:t xml:space="preserve">Za prodlení zhotovitele s odstraňováním závad v záruční </w:t>
      </w:r>
      <w:r w:rsidRPr="005C6992">
        <w:rPr>
          <w:rFonts w:ascii="Arial" w:hAnsi="Arial" w:cs="Arial"/>
          <w:sz w:val="20"/>
          <w:szCs w:val="20"/>
        </w:rPr>
        <w:t>lhůtě dle čl. VI</w:t>
      </w:r>
      <w:r w:rsidR="00F11E2D" w:rsidRPr="005C6992">
        <w:rPr>
          <w:rFonts w:ascii="Arial" w:hAnsi="Arial" w:cs="Arial"/>
          <w:sz w:val="20"/>
          <w:szCs w:val="20"/>
        </w:rPr>
        <w:t>I</w:t>
      </w:r>
      <w:r w:rsidRPr="005C6992">
        <w:rPr>
          <w:rFonts w:ascii="Arial" w:hAnsi="Arial" w:cs="Arial"/>
          <w:sz w:val="20"/>
          <w:szCs w:val="20"/>
        </w:rPr>
        <w:t>. odst.</w:t>
      </w:r>
      <w:r w:rsidR="005C6992" w:rsidRPr="005C6992">
        <w:rPr>
          <w:rFonts w:ascii="Arial" w:hAnsi="Arial" w:cs="Arial"/>
          <w:sz w:val="20"/>
          <w:szCs w:val="20"/>
        </w:rPr>
        <w:t xml:space="preserve"> 5</w:t>
      </w:r>
      <w:r w:rsidR="0066510D" w:rsidRPr="002D6362">
        <w:rPr>
          <w:rFonts w:ascii="Arial" w:hAnsi="Arial" w:cs="Arial"/>
          <w:sz w:val="20"/>
          <w:szCs w:val="20"/>
        </w:rPr>
        <w:t xml:space="preserve"> částka</w:t>
      </w:r>
      <w:r w:rsidRPr="00BC30F9">
        <w:rPr>
          <w:rFonts w:ascii="Arial" w:hAnsi="Arial" w:cs="Arial"/>
          <w:sz w:val="20"/>
          <w:szCs w:val="20"/>
        </w:rPr>
        <w:t xml:space="preserve"> </w:t>
      </w:r>
      <w:r w:rsidR="001A3BDF">
        <w:rPr>
          <w:rFonts w:ascii="Arial" w:hAnsi="Arial" w:cs="Arial"/>
          <w:sz w:val="20"/>
          <w:szCs w:val="20"/>
        </w:rPr>
        <w:t>1</w:t>
      </w:r>
      <w:r w:rsidR="0037596D" w:rsidRPr="00BC30F9">
        <w:rPr>
          <w:rFonts w:ascii="Arial" w:hAnsi="Arial" w:cs="Arial"/>
          <w:sz w:val="20"/>
          <w:szCs w:val="20"/>
        </w:rPr>
        <w:t>000,-</w:t>
      </w:r>
      <w:r w:rsidRPr="00BC30F9">
        <w:rPr>
          <w:rFonts w:ascii="Arial" w:hAnsi="Arial" w:cs="Arial"/>
          <w:sz w:val="20"/>
          <w:szCs w:val="20"/>
        </w:rPr>
        <w:t xml:space="preserve"> Kč za každý i započatý den prodlení s odstraněním závad.</w:t>
      </w:r>
      <w:r w:rsidR="0074128B" w:rsidRPr="0074128B">
        <w:rPr>
          <w:rFonts w:ascii="Arial" w:hAnsi="Arial" w:cs="Arial"/>
          <w:sz w:val="20"/>
          <w:szCs w:val="20"/>
        </w:rPr>
        <w:t xml:space="preserve"> </w:t>
      </w:r>
    </w:p>
    <w:p w14:paraId="34135AD0" w14:textId="051D18F3" w:rsidR="0074128B" w:rsidRDefault="0074128B" w:rsidP="0074128B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448AF">
        <w:rPr>
          <w:rFonts w:ascii="Arial" w:hAnsi="Arial" w:cs="Arial"/>
          <w:sz w:val="20"/>
          <w:szCs w:val="20"/>
        </w:rPr>
        <w:t>Za neodstranění vad dl</w:t>
      </w:r>
      <w:r w:rsidRPr="005C6992">
        <w:rPr>
          <w:rFonts w:ascii="Arial" w:hAnsi="Arial" w:cs="Arial"/>
          <w:sz w:val="20"/>
          <w:szCs w:val="20"/>
        </w:rPr>
        <w:t xml:space="preserve">e čl.  VII. odst. </w:t>
      </w:r>
      <w:r w:rsidR="005C6992" w:rsidRPr="005C6992">
        <w:rPr>
          <w:rFonts w:ascii="Arial" w:hAnsi="Arial" w:cs="Arial"/>
          <w:sz w:val="20"/>
          <w:szCs w:val="20"/>
        </w:rPr>
        <w:t>5</w:t>
      </w:r>
      <w:r w:rsidRPr="002D6362">
        <w:rPr>
          <w:rFonts w:ascii="Arial" w:hAnsi="Arial" w:cs="Arial"/>
          <w:sz w:val="20"/>
          <w:szCs w:val="20"/>
        </w:rPr>
        <w:t xml:space="preserve"> v</w:t>
      </w:r>
      <w:r w:rsidRPr="005448AF">
        <w:rPr>
          <w:rFonts w:ascii="Arial" w:hAnsi="Arial" w:cs="Arial"/>
          <w:sz w:val="20"/>
          <w:szCs w:val="20"/>
        </w:rPr>
        <w:t xml:space="preserve"> termínech vzájemně dohodnutých</w:t>
      </w:r>
      <w:r>
        <w:rPr>
          <w:rFonts w:ascii="Arial" w:hAnsi="Arial" w:cs="Arial"/>
          <w:sz w:val="20"/>
          <w:szCs w:val="20"/>
        </w:rPr>
        <w:t xml:space="preserve"> částka</w:t>
      </w:r>
      <w:r w:rsidRPr="005448AF">
        <w:rPr>
          <w:rFonts w:ascii="Arial" w:hAnsi="Arial" w:cs="Arial"/>
          <w:sz w:val="20"/>
          <w:szCs w:val="20"/>
        </w:rPr>
        <w:t xml:space="preserve"> </w:t>
      </w:r>
      <w:r w:rsidR="001A3BDF">
        <w:rPr>
          <w:rFonts w:ascii="Arial" w:hAnsi="Arial" w:cs="Arial"/>
          <w:sz w:val="20"/>
          <w:szCs w:val="20"/>
        </w:rPr>
        <w:t>1</w:t>
      </w:r>
      <w:r w:rsidRPr="005448AF">
        <w:rPr>
          <w:rFonts w:ascii="Arial" w:hAnsi="Arial" w:cs="Arial"/>
          <w:sz w:val="20"/>
          <w:szCs w:val="20"/>
        </w:rPr>
        <w:t>000,- Kč za každou vadu a den</w:t>
      </w:r>
      <w:r>
        <w:rPr>
          <w:rFonts w:ascii="Arial" w:hAnsi="Arial" w:cs="Arial"/>
          <w:sz w:val="20"/>
          <w:szCs w:val="20"/>
        </w:rPr>
        <w:t xml:space="preserve"> prodlení</w:t>
      </w:r>
      <w:r w:rsidRPr="005448AF">
        <w:rPr>
          <w:rFonts w:ascii="Arial" w:hAnsi="Arial" w:cs="Arial"/>
          <w:sz w:val="20"/>
          <w:szCs w:val="20"/>
        </w:rPr>
        <w:t>.</w:t>
      </w:r>
    </w:p>
    <w:p w14:paraId="3063CCAF" w14:textId="3FE72AFE" w:rsidR="00E77A1D" w:rsidRPr="002D6362" w:rsidRDefault="00E77A1D" w:rsidP="00E77A1D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30F9">
        <w:rPr>
          <w:rFonts w:ascii="Arial" w:hAnsi="Arial" w:cs="Arial"/>
          <w:sz w:val="20"/>
          <w:szCs w:val="20"/>
        </w:rPr>
        <w:t>Za nenastoupení zhotovitele na odstraňování každé vady</w:t>
      </w:r>
      <w:r w:rsidR="0074128B">
        <w:rPr>
          <w:rFonts w:ascii="Arial" w:hAnsi="Arial" w:cs="Arial"/>
          <w:sz w:val="20"/>
          <w:szCs w:val="20"/>
        </w:rPr>
        <w:t xml:space="preserve"> </w:t>
      </w:r>
      <w:r w:rsidR="00254236">
        <w:rPr>
          <w:rFonts w:ascii="Arial" w:hAnsi="Arial" w:cs="Arial"/>
          <w:sz w:val="20"/>
          <w:szCs w:val="20"/>
        </w:rPr>
        <w:t xml:space="preserve">ohrožující užívání díla </w:t>
      </w:r>
      <w:r w:rsidRPr="00254236">
        <w:rPr>
          <w:rFonts w:ascii="Arial" w:hAnsi="Arial" w:cs="Arial"/>
          <w:sz w:val="20"/>
          <w:szCs w:val="20"/>
        </w:rPr>
        <w:t xml:space="preserve">dle </w:t>
      </w:r>
      <w:r w:rsidRPr="005C6992">
        <w:rPr>
          <w:rFonts w:ascii="Arial" w:hAnsi="Arial" w:cs="Arial"/>
          <w:sz w:val="20"/>
          <w:szCs w:val="20"/>
        </w:rPr>
        <w:t>čl. VII. odst.</w:t>
      </w:r>
      <w:r w:rsidR="005C6992" w:rsidRPr="005C6992">
        <w:rPr>
          <w:rFonts w:ascii="Arial" w:hAnsi="Arial" w:cs="Arial"/>
          <w:sz w:val="20"/>
          <w:szCs w:val="20"/>
        </w:rPr>
        <w:t xml:space="preserve"> 6</w:t>
      </w:r>
      <w:r w:rsidRPr="002D6362">
        <w:rPr>
          <w:rFonts w:ascii="Arial" w:hAnsi="Arial" w:cs="Arial"/>
          <w:sz w:val="20"/>
          <w:szCs w:val="20"/>
        </w:rPr>
        <w:t xml:space="preserve"> částka </w:t>
      </w:r>
      <w:r w:rsidR="002D6362" w:rsidRPr="002D6362">
        <w:rPr>
          <w:rFonts w:ascii="Arial" w:hAnsi="Arial" w:cs="Arial"/>
          <w:sz w:val="20"/>
          <w:szCs w:val="20"/>
        </w:rPr>
        <w:t>5000,-</w:t>
      </w:r>
      <w:r w:rsidRPr="002D6362">
        <w:rPr>
          <w:rFonts w:ascii="Arial" w:hAnsi="Arial" w:cs="Arial"/>
          <w:sz w:val="20"/>
          <w:szCs w:val="20"/>
        </w:rPr>
        <w:t xml:space="preserve"> Kč za každý i započatý den prodlení.</w:t>
      </w:r>
    </w:p>
    <w:p w14:paraId="652CDA55" w14:textId="25FAF309" w:rsidR="00E77A1D" w:rsidRPr="00B8324A" w:rsidRDefault="00E77A1D" w:rsidP="00E77A1D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30F9">
        <w:rPr>
          <w:rFonts w:ascii="Arial" w:hAnsi="Arial" w:cs="Arial"/>
          <w:sz w:val="20"/>
          <w:szCs w:val="20"/>
        </w:rPr>
        <w:t xml:space="preserve">Za prodlení zhotovitele s odstraňováním </w:t>
      </w:r>
      <w:r w:rsidR="00254236" w:rsidRPr="00254236">
        <w:rPr>
          <w:rFonts w:ascii="Arial" w:hAnsi="Arial" w:cs="Arial"/>
          <w:sz w:val="20"/>
          <w:szCs w:val="20"/>
        </w:rPr>
        <w:t xml:space="preserve">každé vady ohrožující užívání díla </w:t>
      </w:r>
      <w:r w:rsidRPr="00BC30F9">
        <w:rPr>
          <w:rFonts w:ascii="Arial" w:hAnsi="Arial" w:cs="Arial"/>
          <w:sz w:val="20"/>
          <w:szCs w:val="20"/>
        </w:rPr>
        <w:t xml:space="preserve">v záruční lhůtě </w:t>
      </w:r>
      <w:r w:rsidRPr="006C0B3B">
        <w:rPr>
          <w:rFonts w:ascii="Arial" w:hAnsi="Arial" w:cs="Arial"/>
          <w:sz w:val="20"/>
          <w:szCs w:val="20"/>
        </w:rPr>
        <w:t>dle čl. VII. odst.</w:t>
      </w:r>
      <w:r w:rsidR="006C0B3B" w:rsidRPr="006C0B3B">
        <w:rPr>
          <w:rFonts w:ascii="Arial" w:hAnsi="Arial" w:cs="Arial"/>
          <w:sz w:val="20"/>
          <w:szCs w:val="20"/>
        </w:rPr>
        <w:t xml:space="preserve"> 6</w:t>
      </w:r>
      <w:r w:rsidRPr="006C0B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částka</w:t>
      </w:r>
      <w:r w:rsidRPr="00BC30F9">
        <w:rPr>
          <w:rFonts w:ascii="Arial" w:hAnsi="Arial" w:cs="Arial"/>
          <w:sz w:val="20"/>
          <w:szCs w:val="20"/>
        </w:rPr>
        <w:t xml:space="preserve"> </w:t>
      </w:r>
      <w:r w:rsidR="00176C45" w:rsidRPr="00BC30F9">
        <w:rPr>
          <w:rFonts w:ascii="Arial" w:hAnsi="Arial" w:cs="Arial"/>
          <w:sz w:val="20"/>
          <w:szCs w:val="20"/>
        </w:rPr>
        <w:t>5000,-</w:t>
      </w:r>
      <w:r w:rsidRPr="00BC30F9">
        <w:rPr>
          <w:rFonts w:ascii="Arial" w:hAnsi="Arial" w:cs="Arial"/>
          <w:sz w:val="20"/>
          <w:szCs w:val="20"/>
        </w:rPr>
        <w:t xml:space="preserve"> Kč za každý i započatý den prodlení s odstraněním závad.</w:t>
      </w:r>
    </w:p>
    <w:p w14:paraId="2105B202" w14:textId="3EE1B715" w:rsidR="00BC30F9" w:rsidRDefault="00BC30F9" w:rsidP="008957FC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448AF">
        <w:rPr>
          <w:rFonts w:ascii="Arial" w:hAnsi="Arial" w:cs="Arial"/>
          <w:sz w:val="20"/>
          <w:szCs w:val="20"/>
        </w:rPr>
        <w:t>Za nevyklizení staveniště v dohodnutém termínu</w:t>
      </w:r>
      <w:r w:rsidR="00AA5A2D">
        <w:rPr>
          <w:rFonts w:ascii="Arial" w:hAnsi="Arial" w:cs="Arial"/>
          <w:sz w:val="20"/>
          <w:szCs w:val="20"/>
        </w:rPr>
        <w:t xml:space="preserve"> ve stavebním deníku</w:t>
      </w:r>
      <w:r w:rsidR="000F7822">
        <w:rPr>
          <w:rFonts w:ascii="Arial" w:hAnsi="Arial" w:cs="Arial"/>
          <w:sz w:val="20"/>
          <w:szCs w:val="20"/>
        </w:rPr>
        <w:t>: částka</w:t>
      </w:r>
      <w:r w:rsidRPr="005448AF">
        <w:rPr>
          <w:rFonts w:ascii="Arial" w:hAnsi="Arial" w:cs="Arial"/>
          <w:sz w:val="20"/>
          <w:szCs w:val="20"/>
        </w:rPr>
        <w:t xml:space="preserve"> </w:t>
      </w:r>
      <w:r w:rsidR="00EE20C2">
        <w:rPr>
          <w:rFonts w:ascii="Arial" w:hAnsi="Arial" w:cs="Arial"/>
          <w:sz w:val="20"/>
          <w:szCs w:val="20"/>
        </w:rPr>
        <w:t>1</w:t>
      </w:r>
      <w:r w:rsidR="0037596D" w:rsidRPr="005448AF">
        <w:rPr>
          <w:rFonts w:ascii="Arial" w:hAnsi="Arial" w:cs="Arial"/>
          <w:sz w:val="20"/>
          <w:szCs w:val="20"/>
        </w:rPr>
        <w:t>000,-</w:t>
      </w:r>
      <w:r w:rsidRPr="005448AF">
        <w:rPr>
          <w:rFonts w:ascii="Arial" w:hAnsi="Arial" w:cs="Arial"/>
          <w:sz w:val="20"/>
          <w:szCs w:val="20"/>
        </w:rPr>
        <w:t xml:space="preserve"> Kč za každý započatý den prodlení.</w:t>
      </w:r>
    </w:p>
    <w:p w14:paraId="667902A7" w14:textId="3E205E3C" w:rsidR="00A27277" w:rsidRPr="006D5FA8" w:rsidRDefault="00F9609D" w:rsidP="00F9609D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448AF">
        <w:rPr>
          <w:rFonts w:ascii="Arial" w:hAnsi="Arial" w:cs="Arial"/>
          <w:sz w:val="20"/>
          <w:szCs w:val="20"/>
        </w:rPr>
        <w:t xml:space="preserve">Za neodstranění vad </w:t>
      </w:r>
      <w:r>
        <w:rPr>
          <w:rFonts w:ascii="Arial" w:hAnsi="Arial" w:cs="Arial"/>
          <w:sz w:val="20"/>
          <w:szCs w:val="20"/>
        </w:rPr>
        <w:t xml:space="preserve">a nedodělků </w:t>
      </w:r>
      <w:r w:rsidRPr="005448AF">
        <w:rPr>
          <w:rFonts w:ascii="Arial" w:hAnsi="Arial" w:cs="Arial"/>
          <w:sz w:val="20"/>
          <w:szCs w:val="20"/>
        </w:rPr>
        <w:t xml:space="preserve">dle </w:t>
      </w:r>
      <w:r w:rsidRPr="002D6362">
        <w:rPr>
          <w:rFonts w:ascii="Arial" w:hAnsi="Arial" w:cs="Arial"/>
          <w:sz w:val="20"/>
          <w:szCs w:val="20"/>
        </w:rPr>
        <w:t xml:space="preserve">čl.  VI. odst. </w:t>
      </w:r>
      <w:r>
        <w:rPr>
          <w:rFonts w:ascii="Arial" w:hAnsi="Arial" w:cs="Arial"/>
          <w:sz w:val="20"/>
          <w:szCs w:val="20"/>
        </w:rPr>
        <w:t>6</w:t>
      </w:r>
      <w:r w:rsidRPr="002D6362">
        <w:rPr>
          <w:rFonts w:ascii="Arial" w:hAnsi="Arial" w:cs="Arial"/>
          <w:sz w:val="20"/>
          <w:szCs w:val="20"/>
        </w:rPr>
        <w:t xml:space="preserve"> v</w:t>
      </w:r>
      <w:r w:rsidRPr="005448AF">
        <w:rPr>
          <w:rFonts w:ascii="Arial" w:hAnsi="Arial" w:cs="Arial"/>
          <w:sz w:val="20"/>
          <w:szCs w:val="20"/>
        </w:rPr>
        <w:t xml:space="preserve"> termínech vzájemně dohodnutých</w:t>
      </w:r>
      <w:r>
        <w:rPr>
          <w:rFonts w:ascii="Arial" w:hAnsi="Arial" w:cs="Arial"/>
          <w:sz w:val="20"/>
          <w:szCs w:val="20"/>
        </w:rPr>
        <w:t xml:space="preserve"> částka</w:t>
      </w:r>
      <w:r w:rsidRPr="005448AF">
        <w:rPr>
          <w:rFonts w:ascii="Arial" w:hAnsi="Arial" w:cs="Arial"/>
          <w:sz w:val="20"/>
          <w:szCs w:val="20"/>
        </w:rPr>
        <w:t xml:space="preserve"> </w:t>
      </w:r>
      <w:r w:rsidR="001A3BDF">
        <w:rPr>
          <w:rFonts w:ascii="Arial" w:hAnsi="Arial" w:cs="Arial"/>
          <w:sz w:val="20"/>
          <w:szCs w:val="20"/>
        </w:rPr>
        <w:t>1</w:t>
      </w:r>
      <w:r w:rsidR="006D5FA8" w:rsidRPr="005448AF">
        <w:rPr>
          <w:rFonts w:ascii="Arial" w:hAnsi="Arial" w:cs="Arial"/>
          <w:sz w:val="20"/>
          <w:szCs w:val="20"/>
        </w:rPr>
        <w:t>000, -</w:t>
      </w:r>
      <w:r w:rsidRPr="005448AF">
        <w:rPr>
          <w:rFonts w:ascii="Arial" w:hAnsi="Arial" w:cs="Arial"/>
          <w:sz w:val="20"/>
          <w:szCs w:val="20"/>
        </w:rPr>
        <w:t xml:space="preserve"> Kč za každou vadu</w:t>
      </w:r>
      <w:r w:rsidR="000D0C5B">
        <w:rPr>
          <w:rFonts w:ascii="Arial" w:hAnsi="Arial" w:cs="Arial"/>
          <w:sz w:val="20"/>
          <w:szCs w:val="20"/>
        </w:rPr>
        <w:t xml:space="preserve"> či nedodělek</w:t>
      </w:r>
      <w:r w:rsidRPr="005448AF">
        <w:rPr>
          <w:rFonts w:ascii="Arial" w:hAnsi="Arial" w:cs="Arial"/>
          <w:sz w:val="20"/>
          <w:szCs w:val="20"/>
        </w:rPr>
        <w:t xml:space="preserve"> a den</w:t>
      </w:r>
      <w:r>
        <w:rPr>
          <w:rFonts w:ascii="Arial" w:hAnsi="Arial" w:cs="Arial"/>
          <w:sz w:val="20"/>
          <w:szCs w:val="20"/>
        </w:rPr>
        <w:t xml:space="preserve"> prodlení</w:t>
      </w:r>
      <w:r w:rsidRPr="005448AF">
        <w:rPr>
          <w:rFonts w:ascii="Arial" w:hAnsi="Arial" w:cs="Arial"/>
          <w:sz w:val="20"/>
          <w:szCs w:val="20"/>
        </w:rPr>
        <w:t>.</w:t>
      </w:r>
    </w:p>
    <w:p w14:paraId="56DFFE80" w14:textId="3BB8549B" w:rsidR="00B63F28" w:rsidRDefault="00BC30F9" w:rsidP="00B63F28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B63F28">
        <w:rPr>
          <w:rFonts w:ascii="Arial" w:hAnsi="Arial" w:cs="Arial"/>
          <w:sz w:val="20"/>
          <w:szCs w:val="20"/>
        </w:rPr>
        <w:t xml:space="preserve">Strana, které byla smluvní pokuta vyúčtována, je povinna do </w:t>
      </w:r>
      <w:r w:rsidR="001E0A12">
        <w:rPr>
          <w:rFonts w:ascii="Arial" w:hAnsi="Arial" w:cs="Arial"/>
          <w:sz w:val="20"/>
          <w:szCs w:val="20"/>
        </w:rPr>
        <w:t>30</w:t>
      </w:r>
      <w:r w:rsidRPr="00B63F28">
        <w:rPr>
          <w:rFonts w:ascii="Arial" w:hAnsi="Arial" w:cs="Arial"/>
          <w:sz w:val="20"/>
          <w:szCs w:val="20"/>
        </w:rPr>
        <w:t xml:space="preserve"> dnů po obdržení faktury buď tuto zaplatit, nebo v téže lhůtě sdělit oprávněné straně své námitky.</w:t>
      </w:r>
    </w:p>
    <w:p w14:paraId="2F085F6B" w14:textId="413E87D5" w:rsidR="00BC30F9" w:rsidRPr="00B63F28" w:rsidRDefault="00BC30F9" w:rsidP="00B63F28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B63F28">
        <w:rPr>
          <w:rFonts w:ascii="Arial" w:hAnsi="Arial" w:cs="Arial"/>
          <w:sz w:val="20"/>
          <w:szCs w:val="20"/>
        </w:rPr>
        <w:t xml:space="preserve">Nedohodnou-li strany něco jiného, zaplacením smluvních pokut dohodnutých v této smlouvě se </w:t>
      </w:r>
      <w:proofErr w:type="gramStart"/>
      <w:r w:rsidRPr="00B63F28">
        <w:rPr>
          <w:rFonts w:ascii="Arial" w:hAnsi="Arial" w:cs="Arial"/>
          <w:sz w:val="20"/>
          <w:szCs w:val="20"/>
        </w:rPr>
        <w:t>neruší</w:t>
      </w:r>
      <w:proofErr w:type="gramEnd"/>
      <w:r w:rsidRPr="00B63F28">
        <w:rPr>
          <w:rFonts w:ascii="Arial" w:hAnsi="Arial" w:cs="Arial"/>
          <w:sz w:val="20"/>
          <w:szCs w:val="20"/>
        </w:rPr>
        <w:t xml:space="preserve"> povinnost strany závazek splnit, ani právo strany oprávněné vedle smluvní pokuty požadovat i náhradu škody přesahující uhrazenou smluvní pokutu</w:t>
      </w:r>
      <w:r w:rsidR="0014744C">
        <w:rPr>
          <w:rFonts w:ascii="Arial" w:hAnsi="Arial" w:cs="Arial"/>
          <w:sz w:val="20"/>
          <w:szCs w:val="20"/>
        </w:rPr>
        <w:t xml:space="preserve"> </w:t>
      </w:r>
      <w:r w:rsidR="00041FD9">
        <w:rPr>
          <w:rFonts w:ascii="Arial" w:hAnsi="Arial" w:cs="Arial"/>
          <w:sz w:val="20"/>
          <w:szCs w:val="20"/>
        </w:rPr>
        <w:t>v souladu s</w:t>
      </w:r>
      <w:r w:rsidR="0014744C">
        <w:rPr>
          <w:rFonts w:ascii="Arial" w:hAnsi="Arial" w:cs="Arial"/>
          <w:sz w:val="20"/>
          <w:szCs w:val="20"/>
        </w:rPr>
        <w:t xml:space="preserve"> odst. 4</w:t>
      </w:r>
      <w:r w:rsidRPr="00B63F28">
        <w:rPr>
          <w:rFonts w:ascii="Arial" w:hAnsi="Arial" w:cs="Arial"/>
          <w:sz w:val="20"/>
          <w:szCs w:val="20"/>
        </w:rPr>
        <w:t>.</w:t>
      </w:r>
    </w:p>
    <w:p w14:paraId="3DDA9101" w14:textId="1EFC8DAD" w:rsidR="00BC30F9" w:rsidRPr="003D5669" w:rsidRDefault="00303DF3" w:rsidP="003D5669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303DF3">
        <w:rPr>
          <w:rFonts w:ascii="Arial" w:hAnsi="Arial" w:cs="Arial"/>
          <w:sz w:val="20"/>
          <w:szCs w:val="20"/>
        </w:rPr>
        <w:t>Celková výše smluvní pokuty není omezena.</w:t>
      </w:r>
    </w:p>
    <w:p w14:paraId="47D443B4" w14:textId="77777777" w:rsidR="00DD1610" w:rsidRPr="00541900" w:rsidRDefault="00DD1610" w:rsidP="00B421CD">
      <w:pPr>
        <w:pStyle w:val="Default"/>
        <w:spacing w:after="120" w:line="276" w:lineRule="auto"/>
        <w:ind w:left="426"/>
        <w:jc w:val="both"/>
        <w:rPr>
          <w:color w:val="auto"/>
          <w:sz w:val="22"/>
          <w:szCs w:val="22"/>
        </w:rPr>
      </w:pPr>
    </w:p>
    <w:p w14:paraId="7FDE9F46" w14:textId="4F9F5695" w:rsidR="006D3511" w:rsidRDefault="00FD2876" w:rsidP="006D3511">
      <w:pPr>
        <w:pStyle w:val="Default"/>
        <w:spacing w:line="276" w:lineRule="auto"/>
        <w:jc w:val="center"/>
        <w:rPr>
          <w:rFonts w:eastAsia="Arial"/>
          <w:b/>
          <w:bCs/>
          <w:color w:val="auto"/>
          <w:sz w:val="22"/>
          <w:szCs w:val="22"/>
        </w:rPr>
      </w:pPr>
      <w:r>
        <w:rPr>
          <w:rFonts w:eastAsia="Arial"/>
          <w:b/>
          <w:bCs/>
          <w:color w:val="auto"/>
          <w:sz w:val="22"/>
          <w:szCs w:val="22"/>
        </w:rPr>
        <w:t>I</w:t>
      </w:r>
      <w:r w:rsidR="006D3511" w:rsidRPr="62464FF7">
        <w:rPr>
          <w:rFonts w:eastAsia="Arial"/>
          <w:b/>
          <w:bCs/>
          <w:color w:val="auto"/>
          <w:sz w:val="22"/>
          <w:szCs w:val="22"/>
        </w:rPr>
        <w:t>X.</w:t>
      </w:r>
    </w:p>
    <w:p w14:paraId="2EC9714A" w14:textId="631A082E" w:rsidR="003E6803" w:rsidRPr="003E6803" w:rsidRDefault="003E6803" w:rsidP="006D3511">
      <w:pPr>
        <w:pStyle w:val="Default"/>
        <w:spacing w:line="276" w:lineRule="auto"/>
        <w:jc w:val="center"/>
        <w:rPr>
          <w:rFonts w:eastAsia="Arial"/>
          <w:b/>
          <w:color w:val="auto"/>
          <w:sz w:val="22"/>
          <w:szCs w:val="22"/>
        </w:rPr>
      </w:pPr>
      <w:r w:rsidRPr="003E6803">
        <w:rPr>
          <w:rFonts w:eastAsia="Arial"/>
          <w:b/>
          <w:color w:val="auto"/>
          <w:sz w:val="22"/>
          <w:szCs w:val="22"/>
        </w:rPr>
        <w:t xml:space="preserve">ODPOVĚDNOST ZA ŠKODU, </w:t>
      </w:r>
      <w:r w:rsidR="00752FFD">
        <w:rPr>
          <w:rFonts w:eastAsia="Arial"/>
          <w:b/>
          <w:color w:val="auto"/>
          <w:sz w:val="22"/>
          <w:szCs w:val="22"/>
        </w:rPr>
        <w:t>VLASTNICKÁ PRÁVA</w:t>
      </w:r>
    </w:p>
    <w:p w14:paraId="20B8C6AB" w14:textId="2BFABA1E" w:rsidR="003E6803" w:rsidRPr="003E6803" w:rsidRDefault="003E6803" w:rsidP="00237B71">
      <w:pPr>
        <w:numPr>
          <w:ilvl w:val="0"/>
          <w:numId w:val="27"/>
        </w:numPr>
        <w:spacing w:before="120" w:after="0" w:line="240" w:lineRule="auto"/>
        <w:jc w:val="both"/>
        <w:rPr>
          <w:rFonts w:ascii="Arial" w:hAnsi="Arial" w:cs="Arial"/>
          <w:sz w:val="20"/>
        </w:rPr>
      </w:pPr>
      <w:r w:rsidRPr="003E6803">
        <w:rPr>
          <w:rFonts w:ascii="Arial" w:hAnsi="Arial" w:cs="Arial"/>
          <w:sz w:val="20"/>
        </w:rPr>
        <w:t xml:space="preserve">Zhotovitel je povinen při realizaci této smlouvy činit taková opatření a počínat si tak, </w:t>
      </w:r>
      <w:r w:rsidRPr="003E6803">
        <w:rPr>
          <w:rFonts w:ascii="Arial" w:hAnsi="Arial" w:cs="Arial"/>
          <w:sz w:val="20"/>
        </w:rPr>
        <w:br/>
        <w:t>aby nedocházelo ke vzniku škod.</w:t>
      </w:r>
    </w:p>
    <w:p w14:paraId="6601F713" w14:textId="5C09BB7C" w:rsidR="00237B71" w:rsidRPr="00237B71" w:rsidRDefault="003E6803" w:rsidP="00237B71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sz w:val="20"/>
        </w:rPr>
      </w:pPr>
      <w:r w:rsidRPr="00752FFD">
        <w:rPr>
          <w:rFonts w:ascii="Arial" w:hAnsi="Arial" w:cs="Arial"/>
          <w:sz w:val="20"/>
        </w:rPr>
        <w:t xml:space="preserve">Pokud zhotovitel nebo jeho poddodavatelé způsobí škodu objednateli nebo jiným subjektům, </w:t>
      </w:r>
      <w:r w:rsidRPr="00752FFD">
        <w:rPr>
          <w:rFonts w:ascii="Arial" w:hAnsi="Arial" w:cs="Arial"/>
          <w:sz w:val="20"/>
        </w:rPr>
        <w:br/>
        <w:t>je zhotovitel povinen bez zbytečného odkladu</w:t>
      </w:r>
      <w:r w:rsidR="00237B71">
        <w:rPr>
          <w:rFonts w:ascii="Arial" w:hAnsi="Arial" w:cs="Arial"/>
          <w:sz w:val="20"/>
        </w:rPr>
        <w:t xml:space="preserve"> </w:t>
      </w:r>
      <w:r w:rsidRPr="00752FFD">
        <w:rPr>
          <w:rFonts w:ascii="Arial" w:hAnsi="Arial" w:cs="Arial"/>
          <w:sz w:val="20"/>
        </w:rPr>
        <w:t>škod</w:t>
      </w:r>
      <w:r w:rsidR="00237B71">
        <w:rPr>
          <w:rFonts w:ascii="Arial" w:hAnsi="Arial" w:cs="Arial"/>
          <w:sz w:val="20"/>
        </w:rPr>
        <w:t>u</w:t>
      </w:r>
      <w:r w:rsidRPr="00752FFD">
        <w:rPr>
          <w:rFonts w:ascii="Arial" w:hAnsi="Arial" w:cs="Arial"/>
          <w:sz w:val="20"/>
        </w:rPr>
        <w:t xml:space="preserve"> odstranit a není-li to možné, pak finančně </w:t>
      </w:r>
      <w:r w:rsidR="00237B71">
        <w:rPr>
          <w:rFonts w:ascii="Arial" w:hAnsi="Arial" w:cs="Arial"/>
          <w:sz w:val="20"/>
        </w:rPr>
        <w:t xml:space="preserve">veškerou škodu </w:t>
      </w:r>
      <w:r w:rsidRPr="00752FFD">
        <w:rPr>
          <w:rFonts w:ascii="Arial" w:hAnsi="Arial" w:cs="Arial"/>
          <w:sz w:val="20"/>
        </w:rPr>
        <w:t>uhradit. Veškeré náklady s tím spojené nese zhotovitel. Volba způsobu náhrady škody náleží objednateli</w:t>
      </w:r>
      <w:r w:rsidR="00C364AD">
        <w:rPr>
          <w:rFonts w:ascii="Arial" w:hAnsi="Arial" w:cs="Arial"/>
          <w:sz w:val="20"/>
        </w:rPr>
        <w:t xml:space="preserve"> nebo jinému poškozenému subjektu</w:t>
      </w:r>
      <w:r w:rsidRPr="00752FFD">
        <w:rPr>
          <w:rFonts w:ascii="Arial" w:hAnsi="Arial" w:cs="Arial"/>
          <w:sz w:val="20"/>
        </w:rPr>
        <w:t>.</w:t>
      </w:r>
    </w:p>
    <w:p w14:paraId="5BB78AF9" w14:textId="5F31102E" w:rsidR="00752FFD" w:rsidRPr="00114403" w:rsidRDefault="00752FFD" w:rsidP="00114403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sz w:val="20"/>
        </w:rPr>
      </w:pPr>
      <w:r w:rsidRPr="00237B71">
        <w:rPr>
          <w:rFonts w:ascii="Arial" w:hAnsi="Arial" w:cs="Arial"/>
          <w:bCs/>
          <w:sz w:val="20"/>
        </w:rPr>
        <w:t>Zhotovitel je pojištěn proti případným škodám způsobený</w:t>
      </w:r>
      <w:r w:rsidR="006D7F53">
        <w:rPr>
          <w:rFonts w:ascii="Arial" w:hAnsi="Arial" w:cs="Arial"/>
          <w:bCs/>
          <w:sz w:val="20"/>
        </w:rPr>
        <w:t>m</w:t>
      </w:r>
      <w:r w:rsidRPr="00237B71">
        <w:rPr>
          <w:rFonts w:ascii="Arial" w:hAnsi="Arial" w:cs="Arial"/>
          <w:bCs/>
          <w:sz w:val="20"/>
        </w:rPr>
        <w:t xml:space="preserve"> jeho činností</w:t>
      </w:r>
      <w:r w:rsidR="006D7F53">
        <w:rPr>
          <w:rFonts w:ascii="Arial" w:hAnsi="Arial" w:cs="Arial"/>
          <w:bCs/>
          <w:sz w:val="20"/>
        </w:rPr>
        <w:t>,</w:t>
      </w:r>
      <w:r w:rsidRPr="00237B71">
        <w:rPr>
          <w:rFonts w:ascii="Arial" w:hAnsi="Arial" w:cs="Arial"/>
          <w:bCs/>
          <w:sz w:val="20"/>
        </w:rPr>
        <w:t xml:space="preserve"> </w:t>
      </w:r>
      <w:r w:rsidRPr="004F1089">
        <w:rPr>
          <w:rFonts w:ascii="Arial" w:hAnsi="Arial" w:cs="Arial"/>
          <w:bCs/>
          <w:sz w:val="20"/>
        </w:rPr>
        <w:t>včetně</w:t>
      </w:r>
      <w:r w:rsidR="00F60D58" w:rsidRPr="004F1089">
        <w:rPr>
          <w:rFonts w:ascii="Arial" w:hAnsi="Arial" w:cs="Arial"/>
          <w:bCs/>
          <w:sz w:val="20"/>
        </w:rPr>
        <w:t xml:space="preserve"> škod třetím osobám a</w:t>
      </w:r>
      <w:r w:rsidRPr="004F1089">
        <w:rPr>
          <w:rFonts w:ascii="Arial" w:hAnsi="Arial" w:cs="Arial"/>
          <w:bCs/>
          <w:sz w:val="20"/>
        </w:rPr>
        <w:t xml:space="preserve"> škod pracovníků zhotovitele</w:t>
      </w:r>
      <w:r w:rsidR="006D7F53">
        <w:rPr>
          <w:rFonts w:ascii="Arial" w:hAnsi="Arial" w:cs="Arial"/>
          <w:bCs/>
          <w:sz w:val="20"/>
        </w:rPr>
        <w:t>,</w:t>
      </w:r>
      <w:r w:rsidRPr="004F1089">
        <w:rPr>
          <w:rFonts w:ascii="Arial" w:hAnsi="Arial" w:cs="Arial"/>
          <w:bCs/>
          <w:sz w:val="20"/>
        </w:rPr>
        <w:t xml:space="preserve"> </w:t>
      </w:r>
      <w:r w:rsidRPr="00582DFC">
        <w:rPr>
          <w:rFonts w:ascii="Arial" w:hAnsi="Arial" w:cs="Arial"/>
          <w:bCs/>
          <w:sz w:val="20"/>
        </w:rPr>
        <w:t xml:space="preserve">v minimální výši </w:t>
      </w:r>
      <w:r w:rsidR="00450E83">
        <w:rPr>
          <w:rFonts w:ascii="Arial" w:hAnsi="Arial" w:cs="Arial"/>
          <w:bCs/>
          <w:sz w:val="20"/>
        </w:rPr>
        <w:t>3</w:t>
      </w:r>
      <w:r w:rsidR="00CB6B5B" w:rsidRPr="00582DFC">
        <w:rPr>
          <w:rFonts w:ascii="Arial" w:hAnsi="Arial" w:cs="Arial"/>
          <w:bCs/>
          <w:sz w:val="20"/>
        </w:rPr>
        <w:t>.000.000, -</w:t>
      </w:r>
      <w:r w:rsidRPr="00582DFC">
        <w:rPr>
          <w:rFonts w:ascii="Arial" w:hAnsi="Arial" w:cs="Arial"/>
          <w:bCs/>
          <w:sz w:val="20"/>
        </w:rPr>
        <w:t xml:space="preserve"> </w:t>
      </w:r>
      <w:r w:rsidR="00CB6B5B" w:rsidRPr="00582DFC">
        <w:rPr>
          <w:rFonts w:ascii="Arial" w:hAnsi="Arial" w:cs="Arial"/>
          <w:bCs/>
          <w:sz w:val="20"/>
        </w:rPr>
        <w:t>Kč</w:t>
      </w:r>
      <w:r w:rsidRPr="00582DFC">
        <w:rPr>
          <w:rFonts w:ascii="Arial" w:hAnsi="Arial" w:cs="Arial"/>
          <w:bCs/>
          <w:sz w:val="20"/>
        </w:rPr>
        <w:t>.</w:t>
      </w:r>
      <w:r w:rsidR="00E87203" w:rsidRPr="004F1089">
        <w:rPr>
          <w:rFonts w:ascii="Arial" w:hAnsi="Arial" w:cs="Arial"/>
          <w:bCs/>
          <w:sz w:val="20"/>
        </w:rPr>
        <w:t xml:space="preserve"> Tuto smlouvu je povinen předložit objednateli před předáním staveniště</w:t>
      </w:r>
      <w:r w:rsidR="00612CF5" w:rsidRPr="004F1089">
        <w:rPr>
          <w:rFonts w:ascii="Arial" w:hAnsi="Arial" w:cs="Arial"/>
          <w:bCs/>
          <w:sz w:val="20"/>
        </w:rPr>
        <w:t>.</w:t>
      </w:r>
      <w:r w:rsidRPr="004F1089">
        <w:rPr>
          <w:rFonts w:ascii="Arial" w:hAnsi="Arial" w:cs="Arial"/>
          <w:bCs/>
          <w:sz w:val="20"/>
        </w:rPr>
        <w:t xml:space="preserve"> </w:t>
      </w:r>
      <w:r w:rsidR="00F60D58" w:rsidRPr="004F1089">
        <w:rPr>
          <w:rFonts w:ascii="Arial" w:hAnsi="Arial" w:cs="Arial"/>
          <w:bCs/>
          <w:sz w:val="20"/>
        </w:rPr>
        <w:t>Při vzniku pojistné události zabezpečuje veškeré úkony vůči pojistiteli zhotovitel a objednatel je povinen poskytnout zhotoviteli v souvislosti s pojistnou událostí veškerou součinnost, která je v jeho možnostech. Náklady na pojištění nese zhotovitel a má je zahrnuty ve sjednané ceně díla.</w:t>
      </w:r>
      <w:r w:rsidR="00F60D58" w:rsidRPr="00F60D58">
        <w:rPr>
          <w:rFonts w:ascii="Arial" w:hAnsi="Arial" w:cs="Arial"/>
          <w:bCs/>
          <w:sz w:val="20"/>
        </w:rPr>
        <w:t xml:space="preserve"> </w:t>
      </w:r>
    </w:p>
    <w:p w14:paraId="025FDCED" w14:textId="7270F5C1" w:rsidR="005F7142" w:rsidRPr="009D3129" w:rsidRDefault="005F7142" w:rsidP="005F7142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sz w:val="20"/>
        </w:rPr>
      </w:pPr>
      <w:r w:rsidRPr="005F7142">
        <w:rPr>
          <w:rFonts w:ascii="Arial" w:hAnsi="Arial" w:cs="Arial"/>
          <w:sz w:val="20"/>
        </w:rPr>
        <w:t>Vlastnické právo ke zhotovovanému dílu má od počátku objednatel, přičemž vlastnické právo na</w:t>
      </w:r>
      <w:r>
        <w:rPr>
          <w:rFonts w:ascii="Arial" w:hAnsi="Arial" w:cs="Arial"/>
          <w:sz w:val="20"/>
        </w:rPr>
        <w:t xml:space="preserve"> </w:t>
      </w:r>
      <w:r w:rsidRPr="009D3129">
        <w:rPr>
          <w:rFonts w:ascii="Arial" w:hAnsi="Arial" w:cs="Arial"/>
          <w:sz w:val="20"/>
        </w:rPr>
        <w:t>jakoukoliv část stavebního díla či jeho poddodávku přechází na objednatele jeho zabudováním.</w:t>
      </w:r>
    </w:p>
    <w:p w14:paraId="004D08F6" w14:textId="1424A20D" w:rsidR="005F7142" w:rsidRPr="009D3129" w:rsidRDefault="005F7142" w:rsidP="005F7142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sz w:val="20"/>
        </w:rPr>
      </w:pPr>
      <w:r w:rsidRPr="005F7142">
        <w:rPr>
          <w:rFonts w:ascii="Arial" w:hAnsi="Arial" w:cs="Arial"/>
          <w:sz w:val="20"/>
        </w:rPr>
        <w:t>Nebezpečí škody na předmětu díla nese zhotovitel až do jeho převzetí objednatelem. Stejně tak</w:t>
      </w:r>
      <w:r>
        <w:rPr>
          <w:rFonts w:ascii="Arial" w:hAnsi="Arial" w:cs="Arial"/>
          <w:sz w:val="20"/>
        </w:rPr>
        <w:t xml:space="preserve"> </w:t>
      </w:r>
      <w:r w:rsidRPr="009D3129">
        <w:rPr>
          <w:rFonts w:ascii="Arial" w:hAnsi="Arial" w:cs="Arial"/>
          <w:sz w:val="20"/>
        </w:rPr>
        <w:t>nese zhotovitel i nebezpečí škody (ztrát) na veškerých materiálech, výrobcích a zařízeních, které</w:t>
      </w:r>
      <w:r>
        <w:rPr>
          <w:rFonts w:ascii="Arial" w:hAnsi="Arial" w:cs="Arial"/>
          <w:sz w:val="20"/>
        </w:rPr>
        <w:t xml:space="preserve"> </w:t>
      </w:r>
      <w:r w:rsidRPr="009D3129">
        <w:rPr>
          <w:rFonts w:ascii="Arial" w:hAnsi="Arial" w:cs="Arial"/>
          <w:sz w:val="20"/>
        </w:rPr>
        <w:t>používá nebo použije k provedení díla, ať už se nacházejí kdekoliv.</w:t>
      </w:r>
    </w:p>
    <w:p w14:paraId="3C13CBD4" w14:textId="74A20012" w:rsidR="005F7142" w:rsidRPr="009D3129" w:rsidRDefault="005F7142" w:rsidP="005F7142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sz w:val="20"/>
        </w:rPr>
      </w:pPr>
      <w:r w:rsidRPr="009D3129">
        <w:rPr>
          <w:rFonts w:ascii="Arial" w:hAnsi="Arial" w:cs="Arial"/>
          <w:sz w:val="20"/>
        </w:rPr>
        <w:t>Případné dřívější převzetí části díla dle této smlouvy nemá vztah na vlastnictví díla</w:t>
      </w:r>
      <w:r>
        <w:rPr>
          <w:rFonts w:ascii="Arial" w:hAnsi="Arial" w:cs="Arial"/>
          <w:sz w:val="20"/>
        </w:rPr>
        <w:t xml:space="preserve"> </w:t>
      </w:r>
      <w:r w:rsidRPr="009D3129">
        <w:rPr>
          <w:rFonts w:ascii="Arial" w:hAnsi="Arial" w:cs="Arial"/>
          <w:sz w:val="20"/>
        </w:rPr>
        <w:t>a nebezpečí škody na něm. Nebezpečí škody až do úplného převzetí celého díla vymezeného</w:t>
      </w:r>
      <w:r>
        <w:rPr>
          <w:rFonts w:ascii="Arial" w:hAnsi="Arial" w:cs="Arial"/>
          <w:sz w:val="20"/>
        </w:rPr>
        <w:t xml:space="preserve"> </w:t>
      </w:r>
      <w:r w:rsidRPr="009D3129">
        <w:rPr>
          <w:rFonts w:ascii="Arial" w:hAnsi="Arial" w:cs="Arial"/>
          <w:sz w:val="20"/>
        </w:rPr>
        <w:t>v článku I</w:t>
      </w:r>
      <w:r w:rsidR="009D3129">
        <w:rPr>
          <w:rFonts w:ascii="Arial" w:hAnsi="Arial" w:cs="Arial"/>
          <w:sz w:val="20"/>
        </w:rPr>
        <w:t>I.</w:t>
      </w:r>
      <w:r w:rsidRPr="009D3129">
        <w:rPr>
          <w:rFonts w:ascii="Arial" w:hAnsi="Arial" w:cs="Arial"/>
          <w:sz w:val="20"/>
        </w:rPr>
        <w:t xml:space="preserve"> této smlouvy objednatelem nese zhotovitel.</w:t>
      </w:r>
    </w:p>
    <w:p w14:paraId="30C6252F" w14:textId="77777777" w:rsidR="003E6803" w:rsidRPr="003E6803" w:rsidRDefault="003E6803" w:rsidP="003E6803">
      <w:pPr>
        <w:pStyle w:val="Default"/>
        <w:spacing w:line="276" w:lineRule="auto"/>
        <w:rPr>
          <w:rFonts w:eastAsia="Arial"/>
          <w:b/>
          <w:color w:val="auto"/>
          <w:sz w:val="22"/>
          <w:szCs w:val="22"/>
        </w:rPr>
      </w:pPr>
    </w:p>
    <w:p w14:paraId="269B7ABF" w14:textId="6CE847F7" w:rsidR="006D3511" w:rsidRDefault="006D3511" w:rsidP="006D3511">
      <w:pPr>
        <w:pStyle w:val="Default"/>
        <w:keepNext/>
        <w:spacing w:line="276" w:lineRule="auto"/>
        <w:jc w:val="center"/>
        <w:rPr>
          <w:rFonts w:eastAsia="Arial"/>
          <w:b/>
          <w:bCs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lastRenderedPageBreak/>
        <w:t>X.</w:t>
      </w:r>
    </w:p>
    <w:p w14:paraId="75AD42DE" w14:textId="77777777" w:rsidR="00384DA4" w:rsidRDefault="00F64359" w:rsidP="0024152E">
      <w:pPr>
        <w:pStyle w:val="Default"/>
        <w:keepNext/>
        <w:spacing w:after="240" w:line="276" w:lineRule="auto"/>
        <w:jc w:val="center"/>
        <w:rPr>
          <w:rFonts w:eastAsia="Arial"/>
          <w:b/>
          <w:bCs/>
          <w:color w:val="auto"/>
          <w:sz w:val="22"/>
          <w:szCs w:val="22"/>
        </w:rPr>
      </w:pPr>
      <w:r>
        <w:rPr>
          <w:rFonts w:eastAsia="Arial"/>
          <w:b/>
          <w:bCs/>
          <w:color w:val="auto"/>
          <w:sz w:val="22"/>
          <w:szCs w:val="22"/>
        </w:rPr>
        <w:t>STAVENIŠTĚ, STAVEBNÍ DENÍK</w:t>
      </w:r>
    </w:p>
    <w:p w14:paraId="0B6A17E7" w14:textId="423C246E" w:rsidR="0047487E" w:rsidRPr="0047487E" w:rsidRDefault="0047487E" w:rsidP="0024152E">
      <w:pPr>
        <w:pStyle w:val="Default"/>
        <w:keepNext/>
        <w:numPr>
          <w:ilvl w:val="0"/>
          <w:numId w:val="37"/>
        </w:numPr>
        <w:spacing w:line="276" w:lineRule="auto"/>
        <w:jc w:val="both"/>
        <w:rPr>
          <w:rFonts w:eastAsia="Arial"/>
          <w:bCs/>
          <w:color w:val="auto"/>
          <w:sz w:val="20"/>
          <w:szCs w:val="20"/>
        </w:rPr>
      </w:pPr>
      <w:r w:rsidRPr="0047487E">
        <w:rPr>
          <w:rFonts w:eastAsia="Arial"/>
          <w:bCs/>
          <w:color w:val="auto"/>
          <w:sz w:val="20"/>
          <w:szCs w:val="20"/>
        </w:rPr>
        <w:t>Staveništěm se rozumí prostor pro stavbu a pro zařízení staveniště určený zápisem o předání a převzetí staveniště. Zhotovitel je povinen vybudovat zařízení staveniště tak, aby objednateli nevznikly žádné škody při jeho provozování.</w:t>
      </w:r>
    </w:p>
    <w:p w14:paraId="6957B2B0" w14:textId="2D3041DA" w:rsidR="001E0D0C" w:rsidRDefault="001E0D0C" w:rsidP="0024152E">
      <w:pPr>
        <w:pStyle w:val="ListParagraph"/>
        <w:numPr>
          <w:ilvl w:val="0"/>
          <w:numId w:val="37"/>
        </w:numPr>
        <w:spacing w:after="0"/>
        <w:jc w:val="both"/>
        <w:rPr>
          <w:rFonts w:ascii="Arial" w:eastAsia="Arial" w:hAnsi="Arial" w:cs="Arial"/>
          <w:bCs/>
          <w:sz w:val="20"/>
          <w:szCs w:val="20"/>
        </w:rPr>
      </w:pPr>
      <w:r w:rsidRPr="001E0D0C">
        <w:rPr>
          <w:rFonts w:ascii="Arial" w:eastAsia="Arial" w:hAnsi="Arial" w:cs="Arial"/>
          <w:bCs/>
          <w:sz w:val="20"/>
          <w:szCs w:val="20"/>
        </w:rPr>
        <w:t>Objednatel se zavazuje předat zhotoviteli staveniště pro provedení předmětu díla v souladu s</w:t>
      </w:r>
      <w:r w:rsidR="00450F08">
        <w:rPr>
          <w:rFonts w:ascii="Arial" w:eastAsia="Arial" w:hAnsi="Arial" w:cs="Arial"/>
          <w:bCs/>
          <w:sz w:val="20"/>
          <w:szCs w:val="20"/>
        </w:rPr>
        <w:t> </w:t>
      </w:r>
      <w:r w:rsidRPr="001E0D0C">
        <w:rPr>
          <w:rFonts w:ascii="Arial" w:eastAsia="Arial" w:hAnsi="Arial" w:cs="Arial"/>
          <w:bCs/>
          <w:sz w:val="20"/>
          <w:szCs w:val="20"/>
        </w:rPr>
        <w:t>podmínkami této smlouvy. Z přejímky staveniště pořídí smluvní strany zápis</w:t>
      </w:r>
      <w:r>
        <w:rPr>
          <w:rFonts w:ascii="Arial" w:eastAsia="Arial" w:hAnsi="Arial" w:cs="Arial"/>
          <w:bCs/>
          <w:sz w:val="20"/>
          <w:szCs w:val="20"/>
        </w:rPr>
        <w:t xml:space="preserve"> podepsaný </w:t>
      </w:r>
      <w:r w:rsidRPr="001E0D0C">
        <w:rPr>
          <w:rFonts w:ascii="Arial" w:eastAsia="Arial" w:hAnsi="Arial" w:cs="Arial"/>
          <w:bCs/>
          <w:sz w:val="20"/>
          <w:szCs w:val="20"/>
        </w:rPr>
        <w:t>oprávněnými zástupci stran.</w:t>
      </w:r>
    </w:p>
    <w:p w14:paraId="49D43153" w14:textId="77777777" w:rsidR="00E2061D" w:rsidRPr="00E2061D" w:rsidRDefault="00E2061D" w:rsidP="00E2061D">
      <w:pPr>
        <w:pStyle w:val="ListParagraph"/>
        <w:numPr>
          <w:ilvl w:val="0"/>
          <w:numId w:val="37"/>
        </w:numPr>
        <w:jc w:val="both"/>
        <w:rPr>
          <w:rFonts w:ascii="Arial" w:eastAsia="Arial" w:hAnsi="Arial" w:cs="Arial"/>
          <w:bCs/>
          <w:sz w:val="20"/>
          <w:szCs w:val="20"/>
        </w:rPr>
      </w:pPr>
      <w:r w:rsidRPr="00E2061D">
        <w:rPr>
          <w:rFonts w:ascii="Arial" w:eastAsia="Arial" w:hAnsi="Arial" w:cs="Arial"/>
          <w:bCs/>
          <w:sz w:val="20"/>
          <w:szCs w:val="20"/>
        </w:rPr>
        <w:t>Z obsahu zápisu musí být jednoznačné:</w:t>
      </w:r>
      <w:r w:rsidRPr="00E2061D">
        <w:rPr>
          <w:rFonts w:ascii="Arial" w:eastAsia="Arial" w:hAnsi="Arial" w:cs="Arial"/>
          <w:bCs/>
          <w:sz w:val="20"/>
          <w:szCs w:val="20"/>
        </w:rPr>
        <w:tab/>
      </w:r>
    </w:p>
    <w:p w14:paraId="6C75083A" w14:textId="793A5BD8" w:rsidR="00E2061D" w:rsidRPr="00E2061D" w:rsidRDefault="00E2061D" w:rsidP="00E2061D">
      <w:pPr>
        <w:pStyle w:val="ListParagraph"/>
        <w:numPr>
          <w:ilvl w:val="0"/>
          <w:numId w:val="38"/>
        </w:numPr>
        <w:jc w:val="both"/>
        <w:rPr>
          <w:rFonts w:ascii="Arial" w:eastAsia="Arial" w:hAnsi="Arial" w:cs="Arial"/>
          <w:bCs/>
          <w:sz w:val="20"/>
          <w:szCs w:val="20"/>
        </w:rPr>
      </w:pPr>
      <w:r w:rsidRPr="00E2061D">
        <w:rPr>
          <w:rFonts w:ascii="Arial" w:eastAsia="Arial" w:hAnsi="Arial" w:cs="Arial"/>
          <w:bCs/>
          <w:sz w:val="20"/>
          <w:szCs w:val="20"/>
        </w:rPr>
        <w:t>předání staveniště zhotovitel</w:t>
      </w:r>
      <w:r w:rsidR="0095007D">
        <w:rPr>
          <w:rFonts w:ascii="Arial" w:eastAsia="Arial" w:hAnsi="Arial" w:cs="Arial"/>
          <w:bCs/>
          <w:sz w:val="20"/>
          <w:szCs w:val="20"/>
        </w:rPr>
        <w:t>i</w:t>
      </w:r>
      <w:r w:rsidRPr="00E2061D">
        <w:rPr>
          <w:rFonts w:ascii="Arial" w:eastAsia="Arial" w:hAnsi="Arial" w:cs="Arial"/>
          <w:bCs/>
          <w:sz w:val="20"/>
          <w:szCs w:val="20"/>
        </w:rPr>
        <w:t xml:space="preserve"> ve stavu umožňujícím zahájení prací na díle,</w:t>
      </w:r>
    </w:p>
    <w:p w14:paraId="60C9996C" w14:textId="60E68206" w:rsidR="00E2061D" w:rsidRPr="00E2061D" w:rsidRDefault="00E2061D" w:rsidP="00E2061D">
      <w:pPr>
        <w:pStyle w:val="ListParagraph"/>
        <w:numPr>
          <w:ilvl w:val="0"/>
          <w:numId w:val="38"/>
        </w:numPr>
        <w:jc w:val="both"/>
        <w:rPr>
          <w:rFonts w:ascii="Arial" w:eastAsia="Arial" w:hAnsi="Arial" w:cs="Arial"/>
          <w:bCs/>
          <w:sz w:val="20"/>
          <w:szCs w:val="20"/>
        </w:rPr>
      </w:pPr>
      <w:r w:rsidRPr="00E2061D">
        <w:rPr>
          <w:rFonts w:ascii="Arial" w:eastAsia="Arial" w:hAnsi="Arial" w:cs="Arial"/>
          <w:bCs/>
          <w:sz w:val="20"/>
          <w:szCs w:val="20"/>
        </w:rPr>
        <w:t>vyt</w:t>
      </w:r>
      <w:r w:rsidR="0095007D">
        <w:rPr>
          <w:rFonts w:ascii="Arial" w:eastAsia="Arial" w:hAnsi="Arial" w:cs="Arial"/>
          <w:bCs/>
          <w:sz w:val="20"/>
          <w:szCs w:val="20"/>
        </w:rPr>
        <w:t>y</w:t>
      </w:r>
      <w:r w:rsidRPr="00E2061D">
        <w:rPr>
          <w:rFonts w:ascii="Arial" w:eastAsia="Arial" w:hAnsi="Arial" w:cs="Arial"/>
          <w:bCs/>
          <w:sz w:val="20"/>
          <w:szCs w:val="20"/>
        </w:rPr>
        <w:t xml:space="preserve">čení hranice staveniště, </w:t>
      </w:r>
    </w:p>
    <w:p w14:paraId="4B6CF443" w14:textId="3EF410CE" w:rsidR="00E2061D" w:rsidRPr="008869A4" w:rsidRDefault="00E2061D" w:rsidP="008869A4">
      <w:pPr>
        <w:pStyle w:val="ListParagraph"/>
        <w:numPr>
          <w:ilvl w:val="0"/>
          <w:numId w:val="38"/>
        </w:numPr>
        <w:jc w:val="both"/>
        <w:rPr>
          <w:rFonts w:ascii="Arial" w:eastAsia="Arial" w:hAnsi="Arial" w:cs="Arial"/>
          <w:bCs/>
          <w:sz w:val="20"/>
          <w:szCs w:val="20"/>
        </w:rPr>
      </w:pPr>
      <w:r w:rsidRPr="00E2061D">
        <w:rPr>
          <w:rFonts w:ascii="Arial" w:eastAsia="Arial" w:hAnsi="Arial" w:cs="Arial"/>
          <w:bCs/>
          <w:sz w:val="20"/>
          <w:szCs w:val="20"/>
        </w:rPr>
        <w:t xml:space="preserve">určení zodpovědného pracovníka objednatele, který bude </w:t>
      </w:r>
      <w:r w:rsidR="00E024ED">
        <w:rPr>
          <w:rFonts w:ascii="Arial" w:eastAsia="Arial" w:hAnsi="Arial" w:cs="Arial"/>
          <w:bCs/>
          <w:sz w:val="20"/>
          <w:szCs w:val="20"/>
        </w:rPr>
        <w:t>primární kontaktní osobou</w:t>
      </w:r>
      <w:r w:rsidR="0024152E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E2061D">
        <w:rPr>
          <w:rFonts w:ascii="Arial" w:eastAsia="Arial" w:hAnsi="Arial" w:cs="Arial"/>
          <w:bCs/>
          <w:sz w:val="20"/>
          <w:szCs w:val="20"/>
        </w:rPr>
        <w:t>stavbyvedoucího zhotovitele pro koordinaci provádění prací.</w:t>
      </w:r>
    </w:p>
    <w:p w14:paraId="2DE399CA" w14:textId="1188565D" w:rsidR="00E2061D" w:rsidRPr="003F0CB7" w:rsidRDefault="00E2061D" w:rsidP="00E2061D">
      <w:pPr>
        <w:pStyle w:val="ListParagraph"/>
        <w:numPr>
          <w:ilvl w:val="0"/>
          <w:numId w:val="37"/>
        </w:numPr>
        <w:jc w:val="both"/>
        <w:rPr>
          <w:rFonts w:ascii="Arial" w:eastAsia="Arial" w:hAnsi="Arial" w:cs="Arial"/>
          <w:bCs/>
          <w:sz w:val="20"/>
          <w:szCs w:val="20"/>
        </w:rPr>
      </w:pPr>
      <w:r w:rsidRPr="00783BEF">
        <w:rPr>
          <w:rFonts w:ascii="Arial" w:eastAsia="Arial" w:hAnsi="Arial" w:cs="Arial"/>
          <w:bCs/>
          <w:sz w:val="20"/>
          <w:szCs w:val="20"/>
        </w:rPr>
        <w:t>Po převzetí staveniště je zhotovitel povinen seznámit se s rozmístěním a trasou případných podzemních</w:t>
      </w:r>
      <w:r w:rsidR="003F0CB7" w:rsidRPr="00783BEF">
        <w:rPr>
          <w:rFonts w:ascii="Arial" w:eastAsia="Arial" w:hAnsi="Arial" w:cs="Arial"/>
          <w:bCs/>
          <w:sz w:val="20"/>
          <w:szCs w:val="20"/>
        </w:rPr>
        <w:t xml:space="preserve"> i nadzemních inženýrských sítí</w:t>
      </w:r>
      <w:r w:rsidRPr="00783BEF">
        <w:rPr>
          <w:rFonts w:ascii="Arial" w:eastAsia="Arial" w:hAnsi="Arial" w:cs="Arial"/>
          <w:bCs/>
          <w:sz w:val="20"/>
          <w:szCs w:val="20"/>
        </w:rPr>
        <w:t xml:space="preserve"> </w:t>
      </w:r>
      <w:r w:rsidR="003F0CB7" w:rsidRPr="00783BEF">
        <w:rPr>
          <w:rFonts w:ascii="Arial" w:eastAsia="Arial" w:hAnsi="Arial" w:cs="Arial"/>
          <w:bCs/>
          <w:sz w:val="20"/>
          <w:szCs w:val="20"/>
        </w:rPr>
        <w:t>(tzn.</w:t>
      </w:r>
      <w:r w:rsidR="003F0CB7" w:rsidRPr="003F0CB7">
        <w:rPr>
          <w:rFonts w:ascii="Arial" w:eastAsia="Arial" w:hAnsi="Arial" w:cs="Arial"/>
          <w:bCs/>
          <w:sz w:val="20"/>
          <w:szCs w:val="20"/>
        </w:rPr>
        <w:t xml:space="preserve"> rozvody vody, elektřiny, plynu, telekomunikace atp.</w:t>
      </w:r>
      <w:r w:rsidR="003F0CB7">
        <w:rPr>
          <w:rFonts w:ascii="Arial" w:eastAsia="Arial" w:hAnsi="Arial" w:cs="Arial"/>
          <w:bCs/>
          <w:sz w:val="20"/>
          <w:szCs w:val="20"/>
        </w:rPr>
        <w:t xml:space="preserve">) na místech dotčených stavbou </w:t>
      </w:r>
      <w:r w:rsidRPr="003F0CB7">
        <w:rPr>
          <w:rFonts w:ascii="Arial" w:eastAsia="Arial" w:hAnsi="Arial" w:cs="Arial"/>
          <w:bCs/>
          <w:sz w:val="20"/>
          <w:szCs w:val="20"/>
        </w:rPr>
        <w:t>a tyto buď vhodným způsobem přeložit, nebo chránit tak, aby v průběhu provádění prací na předmětu díla nedošlo k jejich poškození.</w:t>
      </w:r>
    </w:p>
    <w:p w14:paraId="3C13D9DC" w14:textId="52B936AC" w:rsidR="007761E7" w:rsidRPr="007761E7" w:rsidRDefault="007761E7" w:rsidP="007761E7">
      <w:pPr>
        <w:pStyle w:val="ListParagraph"/>
        <w:numPr>
          <w:ilvl w:val="0"/>
          <w:numId w:val="37"/>
        </w:numPr>
        <w:jc w:val="both"/>
        <w:rPr>
          <w:rFonts w:ascii="Arial" w:eastAsia="Arial" w:hAnsi="Arial" w:cs="Arial"/>
          <w:bCs/>
          <w:sz w:val="20"/>
          <w:szCs w:val="20"/>
        </w:rPr>
      </w:pPr>
      <w:r w:rsidRPr="003F0CB7">
        <w:rPr>
          <w:rFonts w:ascii="Arial" w:eastAsia="Arial" w:hAnsi="Arial" w:cs="Arial"/>
          <w:bCs/>
          <w:sz w:val="20"/>
          <w:szCs w:val="20"/>
        </w:rPr>
        <w:t>Zhotovitel je povinen o pracích, které provádí, vést stavební</w:t>
      </w:r>
      <w:r w:rsidRPr="007761E7">
        <w:rPr>
          <w:rFonts w:ascii="Arial" w:eastAsia="Arial" w:hAnsi="Arial" w:cs="Arial"/>
          <w:bCs/>
          <w:sz w:val="20"/>
          <w:szCs w:val="20"/>
        </w:rPr>
        <w:t xml:space="preserve"> deník v souladu s ustanovením § 157 stavebního zákona</w:t>
      </w:r>
      <w:r w:rsidR="00E024ED">
        <w:rPr>
          <w:rFonts w:ascii="Arial" w:eastAsia="Arial" w:hAnsi="Arial" w:cs="Arial"/>
          <w:bCs/>
          <w:sz w:val="20"/>
          <w:szCs w:val="20"/>
        </w:rPr>
        <w:t xml:space="preserve"> </w:t>
      </w:r>
      <w:r w:rsidR="00E024ED" w:rsidRPr="00E024ED">
        <w:rPr>
          <w:rFonts w:ascii="Arial" w:eastAsia="Arial" w:hAnsi="Arial" w:cs="Arial"/>
          <w:bCs/>
          <w:sz w:val="20"/>
          <w:szCs w:val="20"/>
        </w:rPr>
        <w:t>č. 183/2006 Sb.</w:t>
      </w:r>
      <w:r w:rsidRPr="007761E7">
        <w:rPr>
          <w:rFonts w:ascii="Arial" w:eastAsia="Arial" w:hAnsi="Arial" w:cs="Arial"/>
          <w:bCs/>
          <w:sz w:val="20"/>
          <w:szCs w:val="20"/>
        </w:rPr>
        <w:t>, a to ode dne převzetí staveniště. Během pracovní doby musí být deník na stavbě trvale přístupný</w:t>
      </w:r>
      <w:r w:rsidR="00F002F3">
        <w:rPr>
          <w:rFonts w:ascii="Arial" w:eastAsia="Arial" w:hAnsi="Arial" w:cs="Arial"/>
          <w:bCs/>
          <w:sz w:val="20"/>
          <w:szCs w:val="20"/>
        </w:rPr>
        <w:t xml:space="preserve"> </w:t>
      </w:r>
      <w:r w:rsidR="00F002F3" w:rsidRPr="00F002F3">
        <w:rPr>
          <w:rFonts w:ascii="Arial" w:eastAsia="Arial" w:hAnsi="Arial" w:cs="Arial"/>
          <w:bCs/>
          <w:sz w:val="20"/>
          <w:szCs w:val="20"/>
        </w:rPr>
        <w:t>všem oprávněným osobám</w:t>
      </w:r>
      <w:r w:rsidRPr="007761E7">
        <w:rPr>
          <w:rFonts w:ascii="Arial" w:eastAsia="Arial" w:hAnsi="Arial" w:cs="Arial"/>
          <w:bCs/>
          <w:sz w:val="20"/>
          <w:szCs w:val="20"/>
        </w:rPr>
        <w:t>.</w:t>
      </w:r>
    </w:p>
    <w:p w14:paraId="0B4D2D6C" w14:textId="4F530D7D" w:rsidR="00E3344A" w:rsidRDefault="007761E7" w:rsidP="00E3344A">
      <w:pPr>
        <w:pStyle w:val="ListParagraph"/>
        <w:numPr>
          <w:ilvl w:val="0"/>
          <w:numId w:val="37"/>
        </w:numPr>
        <w:jc w:val="both"/>
        <w:rPr>
          <w:rFonts w:ascii="Arial" w:eastAsia="Arial" w:hAnsi="Arial" w:cs="Arial"/>
          <w:bCs/>
          <w:sz w:val="20"/>
          <w:szCs w:val="20"/>
        </w:rPr>
      </w:pPr>
      <w:r w:rsidRPr="007761E7">
        <w:rPr>
          <w:rFonts w:ascii="Arial" w:eastAsia="Arial" w:hAnsi="Arial" w:cs="Arial"/>
          <w:bCs/>
          <w:sz w:val="20"/>
          <w:szCs w:val="20"/>
        </w:rPr>
        <w:t xml:space="preserve">Do deníku se zapisují všechny skutečnosti rozhodné pro plnění této smlouvy, zejména údaje o časovém postupu prací a jejich jakosti, zdůvodnění odchylek prováděných prací od projektové dokumentace, údaje důležité pro posouzení hospodárnosti a údaje nutné pro posouzení prací orgány státní správy. </w:t>
      </w:r>
      <w:r w:rsidRPr="008869A4">
        <w:rPr>
          <w:rFonts w:ascii="Arial" w:eastAsia="Arial" w:hAnsi="Arial" w:cs="Arial"/>
          <w:bCs/>
          <w:sz w:val="20"/>
          <w:szCs w:val="20"/>
        </w:rPr>
        <w:t xml:space="preserve">Objednatel je povinen sledovat obsah deníku a k zápisům připojovat své stanovisko do </w:t>
      </w:r>
      <w:r w:rsidR="008869A4">
        <w:rPr>
          <w:rFonts w:ascii="Arial" w:eastAsia="Arial" w:hAnsi="Arial" w:cs="Arial"/>
          <w:bCs/>
          <w:sz w:val="20"/>
          <w:szCs w:val="20"/>
        </w:rPr>
        <w:t>3</w:t>
      </w:r>
      <w:r w:rsidRPr="008869A4">
        <w:rPr>
          <w:rFonts w:ascii="Arial" w:eastAsia="Arial" w:hAnsi="Arial" w:cs="Arial"/>
          <w:bCs/>
          <w:sz w:val="20"/>
          <w:szCs w:val="20"/>
        </w:rPr>
        <w:t xml:space="preserve"> pracovních dnů, jinak se má za to, že s obsahem záznamu zhotovitele souhlasí.</w:t>
      </w:r>
    </w:p>
    <w:p w14:paraId="4F727D39" w14:textId="02CA0466" w:rsidR="007761E7" w:rsidRPr="00E3344A" w:rsidRDefault="00E3344A" w:rsidP="00E3344A">
      <w:pPr>
        <w:pStyle w:val="ListParagraph"/>
        <w:numPr>
          <w:ilvl w:val="0"/>
          <w:numId w:val="37"/>
        </w:numPr>
        <w:jc w:val="both"/>
        <w:rPr>
          <w:rFonts w:ascii="Arial" w:eastAsia="Arial" w:hAnsi="Arial" w:cs="Arial"/>
          <w:bCs/>
          <w:sz w:val="20"/>
          <w:szCs w:val="20"/>
        </w:rPr>
      </w:pPr>
      <w:r w:rsidRPr="00E3344A">
        <w:rPr>
          <w:sz w:val="20"/>
          <w:szCs w:val="20"/>
        </w:rPr>
        <w:t xml:space="preserve">Zhotovitel se zavazuje informovat bez zbytečného odkladu </w:t>
      </w:r>
      <w:r>
        <w:rPr>
          <w:sz w:val="20"/>
          <w:szCs w:val="20"/>
        </w:rPr>
        <w:t>ústně a písemně o</w:t>
      </w:r>
      <w:r w:rsidRPr="00E3344A">
        <w:rPr>
          <w:sz w:val="20"/>
          <w:szCs w:val="20"/>
        </w:rPr>
        <w:t xml:space="preserve">bjednatele o veškerých skutečnostech, které jsou významné pro plnění závazků smluvních stran, a zejména o skutečnostech, které mohou být významné pro rozhodování </w:t>
      </w:r>
      <w:r>
        <w:rPr>
          <w:sz w:val="20"/>
          <w:szCs w:val="20"/>
        </w:rPr>
        <w:t>o</w:t>
      </w:r>
      <w:r w:rsidRPr="00E3344A">
        <w:rPr>
          <w:sz w:val="20"/>
          <w:szCs w:val="20"/>
        </w:rPr>
        <w:t xml:space="preserve">bjednatele v jednotlivých případech týkajících se </w:t>
      </w:r>
      <w:r>
        <w:rPr>
          <w:sz w:val="20"/>
          <w:szCs w:val="20"/>
        </w:rPr>
        <w:t xml:space="preserve">realizace díla. </w:t>
      </w:r>
      <w:r w:rsidRPr="00E3344A" w:rsidDel="00E3344A">
        <w:rPr>
          <w:rFonts w:ascii="Arial" w:eastAsia="Arial" w:hAnsi="Arial" w:cs="Arial"/>
          <w:bCs/>
          <w:sz w:val="20"/>
          <w:szCs w:val="20"/>
        </w:rPr>
        <w:t xml:space="preserve"> </w:t>
      </w:r>
    </w:p>
    <w:p w14:paraId="763AE0F3" w14:textId="77777777" w:rsidR="007761E7" w:rsidRPr="00E3344A" w:rsidRDefault="007761E7" w:rsidP="00E3344A">
      <w:pPr>
        <w:pStyle w:val="ListParagraph"/>
        <w:numPr>
          <w:ilvl w:val="0"/>
          <w:numId w:val="37"/>
        </w:numPr>
        <w:rPr>
          <w:rFonts w:ascii="Arial" w:eastAsia="Arial" w:hAnsi="Arial" w:cs="Arial"/>
          <w:bCs/>
          <w:sz w:val="20"/>
          <w:szCs w:val="20"/>
        </w:rPr>
      </w:pPr>
      <w:r w:rsidRPr="00E3344A">
        <w:rPr>
          <w:rFonts w:ascii="Arial" w:eastAsia="Arial" w:hAnsi="Arial" w:cs="Arial"/>
          <w:bCs/>
          <w:sz w:val="20"/>
          <w:szCs w:val="20"/>
        </w:rPr>
        <w:t>Denní záznamy se do deníku zapisují čitelně a podepisují zodpovědným stavbyvedoucím zhotovitele, a to zásadně ten den, kdy byly práce provedeny nebo kdy nastaly okolnosti, které jsou předmětem zápisu.</w:t>
      </w:r>
    </w:p>
    <w:p w14:paraId="5E352422" w14:textId="31B1D60E" w:rsidR="007761E7" w:rsidRPr="007761E7" w:rsidRDefault="007761E7" w:rsidP="00E3344A">
      <w:pPr>
        <w:pStyle w:val="ListParagraph"/>
        <w:numPr>
          <w:ilvl w:val="0"/>
          <w:numId w:val="37"/>
        </w:numPr>
        <w:jc w:val="both"/>
        <w:rPr>
          <w:rFonts w:ascii="Arial" w:eastAsia="Arial" w:hAnsi="Arial" w:cs="Arial"/>
          <w:bCs/>
          <w:sz w:val="20"/>
          <w:szCs w:val="20"/>
        </w:rPr>
      </w:pPr>
      <w:r w:rsidRPr="00E3344A">
        <w:rPr>
          <w:rFonts w:ascii="Arial" w:eastAsia="Arial" w:hAnsi="Arial" w:cs="Arial"/>
          <w:bCs/>
          <w:sz w:val="20"/>
          <w:szCs w:val="20"/>
        </w:rPr>
        <w:t xml:space="preserve">Mimo stavbyvedoucího zhotovitele může provádět potřebné záznamy v deníku </w:t>
      </w:r>
      <w:r w:rsidR="00980B0E" w:rsidRPr="00E3344A">
        <w:rPr>
          <w:rFonts w:ascii="Arial" w:eastAsia="Arial" w:hAnsi="Arial" w:cs="Arial"/>
          <w:bCs/>
          <w:sz w:val="20"/>
          <w:szCs w:val="20"/>
        </w:rPr>
        <w:t xml:space="preserve">stavební dozor či </w:t>
      </w:r>
      <w:r w:rsidRPr="00E3344A">
        <w:rPr>
          <w:rFonts w:ascii="Arial" w:eastAsia="Arial" w:hAnsi="Arial" w:cs="Arial"/>
          <w:bCs/>
          <w:sz w:val="20"/>
          <w:szCs w:val="20"/>
        </w:rPr>
        <w:t>tech</w:t>
      </w:r>
      <w:r w:rsidRPr="00B30096">
        <w:rPr>
          <w:rFonts w:ascii="Arial" w:eastAsia="Arial" w:hAnsi="Arial" w:cs="Arial"/>
          <w:bCs/>
          <w:sz w:val="20"/>
          <w:szCs w:val="20"/>
        </w:rPr>
        <w:t>nický dozor</w:t>
      </w:r>
      <w:r w:rsidR="00980B0E">
        <w:rPr>
          <w:rFonts w:ascii="Arial" w:eastAsia="Arial" w:hAnsi="Arial" w:cs="Arial"/>
          <w:bCs/>
          <w:sz w:val="20"/>
          <w:szCs w:val="20"/>
        </w:rPr>
        <w:t xml:space="preserve"> </w:t>
      </w:r>
      <w:r w:rsidR="00980B0E" w:rsidRPr="00980B0E">
        <w:rPr>
          <w:rFonts w:ascii="Arial" w:eastAsia="Arial" w:hAnsi="Arial" w:cs="Arial"/>
          <w:bCs/>
          <w:sz w:val="20"/>
          <w:szCs w:val="20"/>
        </w:rPr>
        <w:t>objednatele</w:t>
      </w:r>
      <w:r w:rsidR="00B523EC">
        <w:rPr>
          <w:rFonts w:ascii="Arial" w:eastAsia="Arial" w:hAnsi="Arial" w:cs="Arial"/>
          <w:bCs/>
          <w:sz w:val="20"/>
          <w:szCs w:val="20"/>
        </w:rPr>
        <w:t xml:space="preserve"> (investora)</w:t>
      </w:r>
      <w:r w:rsidR="00980B0E">
        <w:rPr>
          <w:rFonts w:ascii="Arial" w:eastAsia="Arial" w:hAnsi="Arial" w:cs="Arial"/>
          <w:bCs/>
          <w:sz w:val="20"/>
          <w:szCs w:val="20"/>
        </w:rPr>
        <w:t>,</w:t>
      </w:r>
      <w:r w:rsidRPr="007761E7">
        <w:t xml:space="preserve"> </w:t>
      </w:r>
      <w:r w:rsidR="009D7BA3">
        <w:rPr>
          <w:rFonts w:ascii="Arial" w:eastAsia="Arial" w:hAnsi="Arial" w:cs="Arial"/>
          <w:bCs/>
          <w:sz w:val="20"/>
          <w:szCs w:val="20"/>
        </w:rPr>
        <w:t>pověření</w:t>
      </w:r>
      <w:r w:rsidRPr="007761E7">
        <w:rPr>
          <w:rFonts w:ascii="Arial" w:eastAsia="Arial" w:hAnsi="Arial" w:cs="Arial"/>
          <w:bCs/>
          <w:sz w:val="20"/>
          <w:szCs w:val="20"/>
        </w:rPr>
        <w:t xml:space="preserve"> z</w:t>
      </w:r>
      <w:r w:rsidR="00BC34D9">
        <w:rPr>
          <w:rFonts w:ascii="Arial" w:eastAsia="Arial" w:hAnsi="Arial" w:cs="Arial"/>
          <w:bCs/>
          <w:sz w:val="20"/>
          <w:szCs w:val="20"/>
        </w:rPr>
        <w:t>aměstnanci</w:t>
      </w:r>
      <w:r w:rsidRPr="007761E7">
        <w:rPr>
          <w:rFonts w:ascii="Arial" w:eastAsia="Arial" w:hAnsi="Arial" w:cs="Arial"/>
          <w:bCs/>
          <w:sz w:val="20"/>
          <w:szCs w:val="20"/>
        </w:rPr>
        <w:t xml:space="preserve"> objednatele</w:t>
      </w:r>
      <w:r w:rsidR="00BD4BA2">
        <w:rPr>
          <w:rFonts w:ascii="Arial" w:eastAsia="Arial" w:hAnsi="Arial" w:cs="Arial"/>
          <w:bCs/>
          <w:sz w:val="20"/>
          <w:szCs w:val="20"/>
        </w:rPr>
        <w:t xml:space="preserve"> podle </w:t>
      </w:r>
      <w:r w:rsidR="00BD4BA2" w:rsidRPr="00FD0796">
        <w:rPr>
          <w:rFonts w:ascii="Arial" w:eastAsia="Arial" w:hAnsi="Arial" w:cs="Arial"/>
          <w:bCs/>
          <w:sz w:val="20"/>
          <w:szCs w:val="20"/>
        </w:rPr>
        <w:t>čl. XI</w:t>
      </w:r>
      <w:r w:rsidR="00B30096" w:rsidRPr="00FD0796">
        <w:rPr>
          <w:rFonts w:ascii="Arial" w:eastAsia="Arial" w:hAnsi="Arial" w:cs="Arial"/>
          <w:bCs/>
          <w:sz w:val="20"/>
          <w:szCs w:val="20"/>
        </w:rPr>
        <w:t>V</w:t>
      </w:r>
      <w:r w:rsidR="00BD4BA2" w:rsidRPr="00FD0796">
        <w:rPr>
          <w:rFonts w:ascii="Arial" w:eastAsia="Arial" w:hAnsi="Arial" w:cs="Arial"/>
          <w:bCs/>
          <w:sz w:val="20"/>
          <w:szCs w:val="20"/>
        </w:rPr>
        <w:t xml:space="preserve">. odst. </w:t>
      </w:r>
      <w:r w:rsidR="00B30096" w:rsidRPr="00FD0796">
        <w:rPr>
          <w:rFonts w:ascii="Arial" w:eastAsia="Arial" w:hAnsi="Arial" w:cs="Arial"/>
          <w:bCs/>
          <w:sz w:val="20"/>
          <w:szCs w:val="20"/>
        </w:rPr>
        <w:t>1</w:t>
      </w:r>
      <w:r w:rsidR="00BD4BA2" w:rsidRPr="00FD0796">
        <w:rPr>
          <w:rFonts w:ascii="Arial" w:eastAsia="Arial" w:hAnsi="Arial" w:cs="Arial"/>
          <w:bCs/>
          <w:sz w:val="20"/>
          <w:szCs w:val="20"/>
        </w:rPr>
        <w:t xml:space="preserve"> této smlouvy</w:t>
      </w:r>
      <w:r w:rsidR="00B30096">
        <w:rPr>
          <w:rFonts w:ascii="Arial" w:eastAsia="Arial" w:hAnsi="Arial" w:cs="Arial"/>
          <w:bCs/>
          <w:sz w:val="20"/>
          <w:szCs w:val="20"/>
        </w:rPr>
        <w:t xml:space="preserve"> a odpovědný projektant stavby</w:t>
      </w:r>
      <w:r w:rsidR="00F002F3">
        <w:rPr>
          <w:rFonts w:ascii="Arial" w:eastAsia="Arial" w:hAnsi="Arial" w:cs="Arial"/>
          <w:bCs/>
          <w:sz w:val="20"/>
          <w:szCs w:val="20"/>
        </w:rPr>
        <w:t xml:space="preserve"> (autorský dozor)</w:t>
      </w:r>
      <w:r w:rsidRPr="007761E7">
        <w:rPr>
          <w:rFonts w:ascii="Arial" w:eastAsia="Arial" w:hAnsi="Arial" w:cs="Arial"/>
          <w:bCs/>
          <w:sz w:val="20"/>
          <w:szCs w:val="20"/>
        </w:rPr>
        <w:t>.</w:t>
      </w:r>
    </w:p>
    <w:p w14:paraId="60998E68" w14:textId="2DB76110" w:rsidR="007761E7" w:rsidRPr="009D7BA3" w:rsidRDefault="007761E7" w:rsidP="007761E7">
      <w:pPr>
        <w:pStyle w:val="ListParagraph"/>
        <w:numPr>
          <w:ilvl w:val="0"/>
          <w:numId w:val="37"/>
        </w:numPr>
        <w:jc w:val="both"/>
        <w:rPr>
          <w:rFonts w:eastAsia="Arial" w:cstheme="minorHAnsi"/>
          <w:bCs/>
          <w:sz w:val="20"/>
          <w:szCs w:val="20"/>
        </w:rPr>
      </w:pPr>
      <w:r w:rsidRPr="007761E7">
        <w:rPr>
          <w:rFonts w:cstheme="minorHAnsi"/>
          <w:sz w:val="20"/>
          <w:szCs w:val="20"/>
        </w:rPr>
        <w:t xml:space="preserve">Jestliže stavbyvedoucí zhotovitele nesouhlasí s provedeným záznamem </w:t>
      </w:r>
      <w:r w:rsidR="00B30096">
        <w:rPr>
          <w:rFonts w:cstheme="minorHAnsi"/>
          <w:sz w:val="20"/>
          <w:szCs w:val="20"/>
        </w:rPr>
        <w:t>objednatele,</w:t>
      </w:r>
      <w:r w:rsidRPr="007761E7">
        <w:rPr>
          <w:rFonts w:cstheme="minorHAnsi"/>
          <w:sz w:val="20"/>
          <w:szCs w:val="20"/>
        </w:rPr>
        <w:t xml:space="preserve"> popřípadě se záznamem učiněným odpovědným projektantem stavby</w:t>
      </w:r>
      <w:r w:rsidRPr="009D7BA3">
        <w:rPr>
          <w:rFonts w:cstheme="minorHAnsi"/>
          <w:sz w:val="20"/>
          <w:szCs w:val="20"/>
        </w:rPr>
        <w:t xml:space="preserve">, je povinen připojit k záznamu do </w:t>
      </w:r>
      <w:r w:rsidR="00B30096">
        <w:rPr>
          <w:rFonts w:cstheme="minorHAnsi"/>
          <w:sz w:val="20"/>
          <w:szCs w:val="20"/>
        </w:rPr>
        <w:t>3</w:t>
      </w:r>
      <w:r w:rsidRPr="009D7BA3">
        <w:rPr>
          <w:rFonts w:cstheme="minorHAnsi"/>
          <w:sz w:val="20"/>
          <w:szCs w:val="20"/>
        </w:rPr>
        <w:t xml:space="preserve"> pracovních dnů své stanovisko, jinak se má za to, že s obsahem záznamu objednatele nebo projektanta stavby, souhlasí</w:t>
      </w:r>
      <w:r w:rsidR="00630AD6">
        <w:rPr>
          <w:rFonts w:cstheme="minorHAnsi"/>
          <w:sz w:val="20"/>
          <w:szCs w:val="20"/>
        </w:rPr>
        <w:t xml:space="preserve">. </w:t>
      </w:r>
    </w:p>
    <w:p w14:paraId="76B692FC" w14:textId="06708997" w:rsidR="008869A4" w:rsidRDefault="008869A4" w:rsidP="008869A4">
      <w:pPr>
        <w:pStyle w:val="ListParagraph"/>
        <w:numPr>
          <w:ilvl w:val="0"/>
          <w:numId w:val="37"/>
        </w:numPr>
        <w:jc w:val="both"/>
        <w:rPr>
          <w:rFonts w:ascii="Arial" w:eastAsia="Arial" w:hAnsi="Arial" w:cs="Arial"/>
          <w:bCs/>
          <w:sz w:val="20"/>
          <w:szCs w:val="20"/>
        </w:rPr>
      </w:pPr>
      <w:r w:rsidRPr="008869A4">
        <w:rPr>
          <w:rFonts w:ascii="Arial" w:eastAsia="Arial" w:hAnsi="Arial" w:cs="Arial"/>
          <w:bCs/>
          <w:sz w:val="20"/>
          <w:szCs w:val="20"/>
        </w:rPr>
        <w:t>Za zneškodňování odpadů během výstavby odpovídá zhotovitel, který je povinen nakládat s</w:t>
      </w:r>
      <w:r w:rsidR="00450E83">
        <w:rPr>
          <w:rFonts w:ascii="Arial" w:eastAsia="Arial" w:hAnsi="Arial" w:cs="Arial"/>
          <w:bCs/>
          <w:sz w:val="20"/>
          <w:szCs w:val="20"/>
        </w:rPr>
        <w:t> </w:t>
      </w:r>
      <w:r w:rsidRPr="008869A4">
        <w:rPr>
          <w:rFonts w:ascii="Arial" w:eastAsia="Arial" w:hAnsi="Arial" w:cs="Arial"/>
          <w:bCs/>
          <w:sz w:val="20"/>
          <w:szCs w:val="20"/>
        </w:rPr>
        <w:t>odpady v souladu s platnou legislativou. Zhotovitel odpovídá za čistotu a pořádek na staveništi a přebírá odpovědnost původce odpadů vyplývající z platné legislativy. Povinnosti při nakládání s odpady stanoví zákon č. 541/2020 Sb., v platném znění o odpadech a příslušné prováděcí vyhlášky.</w:t>
      </w:r>
    </w:p>
    <w:p w14:paraId="62CE2C5C" w14:textId="1083FABA" w:rsidR="00F64359" w:rsidRDefault="00F64359" w:rsidP="00E2061D">
      <w:pPr>
        <w:pStyle w:val="Default"/>
        <w:keepNext/>
        <w:spacing w:line="276" w:lineRule="auto"/>
        <w:ind w:left="927"/>
        <w:rPr>
          <w:rFonts w:eastAsia="Arial"/>
          <w:b/>
          <w:bCs/>
          <w:color w:val="auto"/>
          <w:sz w:val="22"/>
          <w:szCs w:val="22"/>
        </w:rPr>
      </w:pPr>
    </w:p>
    <w:p w14:paraId="1D4F898D" w14:textId="77777777" w:rsidR="00384DA4" w:rsidRDefault="00F64359" w:rsidP="00384DA4">
      <w:pPr>
        <w:pStyle w:val="Default"/>
        <w:keepNext/>
        <w:spacing w:line="276" w:lineRule="auto"/>
        <w:jc w:val="center"/>
        <w:rPr>
          <w:rFonts w:eastAsia="Arial"/>
          <w:b/>
          <w:bCs/>
          <w:color w:val="auto"/>
          <w:sz w:val="22"/>
          <w:szCs w:val="22"/>
        </w:rPr>
      </w:pPr>
      <w:r>
        <w:rPr>
          <w:rFonts w:eastAsia="Arial"/>
          <w:b/>
          <w:bCs/>
          <w:color w:val="auto"/>
          <w:sz w:val="22"/>
          <w:szCs w:val="22"/>
        </w:rPr>
        <w:t xml:space="preserve">XI. </w:t>
      </w:r>
    </w:p>
    <w:p w14:paraId="14DB9C86" w14:textId="0F5CB773" w:rsidR="00384DA4" w:rsidRDefault="00384DA4" w:rsidP="0024152E">
      <w:pPr>
        <w:pStyle w:val="Default"/>
        <w:keepNext/>
        <w:spacing w:after="240" w:line="276" w:lineRule="auto"/>
        <w:jc w:val="center"/>
        <w:rPr>
          <w:rFonts w:eastAsia="Arial"/>
          <w:b/>
          <w:bCs/>
          <w:color w:val="auto"/>
          <w:sz w:val="22"/>
          <w:szCs w:val="22"/>
        </w:rPr>
      </w:pPr>
      <w:r w:rsidRPr="00420509">
        <w:rPr>
          <w:rFonts w:eastAsia="Arial"/>
          <w:b/>
          <w:bCs/>
          <w:color w:val="auto"/>
          <w:sz w:val="22"/>
          <w:szCs w:val="22"/>
        </w:rPr>
        <w:t>DOZOR NAD PLNĚNÍM PODMÍNEK SMLOUVY</w:t>
      </w:r>
    </w:p>
    <w:p w14:paraId="111D6968" w14:textId="6CD23421" w:rsidR="00AD79A0" w:rsidRPr="00AD79A0" w:rsidRDefault="00AD79A0" w:rsidP="00D64EF2">
      <w:pPr>
        <w:pStyle w:val="Default"/>
        <w:keepNext/>
        <w:numPr>
          <w:ilvl w:val="0"/>
          <w:numId w:val="40"/>
        </w:numPr>
        <w:spacing w:line="276" w:lineRule="auto"/>
        <w:jc w:val="both"/>
        <w:rPr>
          <w:rFonts w:eastAsia="Arial"/>
          <w:bCs/>
          <w:color w:val="auto"/>
          <w:sz w:val="20"/>
          <w:szCs w:val="20"/>
        </w:rPr>
      </w:pPr>
      <w:r w:rsidRPr="00AD79A0">
        <w:rPr>
          <w:rFonts w:eastAsia="Arial"/>
          <w:bCs/>
          <w:color w:val="auto"/>
          <w:sz w:val="20"/>
          <w:szCs w:val="20"/>
        </w:rPr>
        <w:t>Pověřený</w:t>
      </w:r>
      <w:r w:rsidR="00BC34D9">
        <w:rPr>
          <w:rFonts w:eastAsia="Arial"/>
          <w:bCs/>
          <w:color w:val="auto"/>
          <w:sz w:val="20"/>
          <w:szCs w:val="20"/>
        </w:rPr>
        <w:t xml:space="preserve"> zaměstnanec</w:t>
      </w:r>
      <w:r w:rsidRPr="00AD79A0">
        <w:rPr>
          <w:rFonts w:eastAsia="Arial"/>
          <w:bCs/>
          <w:color w:val="auto"/>
          <w:sz w:val="20"/>
          <w:szCs w:val="20"/>
        </w:rPr>
        <w:t xml:space="preserve"> </w:t>
      </w:r>
      <w:r w:rsidR="00BC34D9">
        <w:rPr>
          <w:rFonts w:eastAsia="Arial"/>
          <w:bCs/>
          <w:color w:val="auto"/>
          <w:sz w:val="20"/>
          <w:szCs w:val="20"/>
        </w:rPr>
        <w:t xml:space="preserve">nebo technický dozor </w:t>
      </w:r>
      <w:r w:rsidRPr="00AD79A0">
        <w:rPr>
          <w:rFonts w:eastAsia="Arial"/>
          <w:bCs/>
          <w:color w:val="auto"/>
          <w:sz w:val="20"/>
          <w:szCs w:val="20"/>
        </w:rPr>
        <w:t>objednatele</w:t>
      </w:r>
      <w:r w:rsidR="00B523EC">
        <w:rPr>
          <w:rFonts w:eastAsia="Arial"/>
          <w:bCs/>
          <w:sz w:val="20"/>
          <w:szCs w:val="20"/>
        </w:rPr>
        <w:t xml:space="preserve"> (investora)</w:t>
      </w:r>
      <w:r w:rsidRPr="00AD79A0">
        <w:rPr>
          <w:rFonts w:eastAsia="Arial"/>
          <w:bCs/>
          <w:color w:val="auto"/>
          <w:sz w:val="20"/>
          <w:szCs w:val="20"/>
        </w:rPr>
        <w:t xml:space="preserve"> je oprávněn dát pracovníkům zhotovitele příkaz přerušit práci, pokud odpovědný zástupce zhotovitele není dosažitelný a je-li ohrožena </w:t>
      </w:r>
      <w:r w:rsidRPr="00AD79A0">
        <w:rPr>
          <w:rFonts w:eastAsia="Arial"/>
          <w:bCs/>
          <w:color w:val="auto"/>
          <w:sz w:val="20"/>
          <w:szCs w:val="20"/>
        </w:rPr>
        <w:lastRenderedPageBreak/>
        <w:t>bezpečnost provádění stavby, život nebo zdraví osob pracujících na stavbě, nebo hrozí-li vážné nebo hospodářské škody, či výrazné zhoršení kvality zhotovovaného díla. Není však oprávněn zasahovat do hospodářské činnosti zhotovitele.</w:t>
      </w:r>
    </w:p>
    <w:p w14:paraId="2708D20B" w14:textId="00CF6B8F" w:rsidR="00AD79A0" w:rsidRPr="00AD79A0" w:rsidRDefault="00AD79A0" w:rsidP="0024152E">
      <w:pPr>
        <w:pStyle w:val="Default"/>
        <w:keepNext/>
        <w:numPr>
          <w:ilvl w:val="0"/>
          <w:numId w:val="40"/>
        </w:numPr>
        <w:spacing w:line="276" w:lineRule="auto"/>
        <w:jc w:val="both"/>
        <w:rPr>
          <w:rFonts w:eastAsia="Arial"/>
          <w:bCs/>
          <w:color w:val="auto"/>
          <w:sz w:val="20"/>
          <w:szCs w:val="20"/>
        </w:rPr>
      </w:pPr>
      <w:r w:rsidRPr="009D48C2">
        <w:rPr>
          <w:rFonts w:eastAsia="Arial"/>
          <w:bCs/>
          <w:color w:val="auto"/>
          <w:sz w:val="20"/>
          <w:szCs w:val="20"/>
        </w:rPr>
        <w:t>Na základě</w:t>
      </w:r>
      <w:r w:rsidR="00435AA6" w:rsidRPr="009D48C2">
        <w:rPr>
          <w:rFonts w:eastAsia="Arial"/>
          <w:bCs/>
          <w:color w:val="auto"/>
          <w:sz w:val="20"/>
          <w:szCs w:val="20"/>
        </w:rPr>
        <w:t xml:space="preserve"> </w:t>
      </w:r>
      <w:r w:rsidRPr="009D48C2">
        <w:rPr>
          <w:rFonts w:eastAsia="Arial"/>
          <w:bCs/>
          <w:color w:val="auto"/>
          <w:sz w:val="20"/>
          <w:szCs w:val="20"/>
        </w:rPr>
        <w:t>výzvy zhotovitele</w:t>
      </w:r>
      <w:r w:rsidR="00AB63CE">
        <w:rPr>
          <w:rFonts w:eastAsia="Arial"/>
          <w:bCs/>
          <w:color w:val="auto"/>
          <w:sz w:val="20"/>
          <w:szCs w:val="20"/>
        </w:rPr>
        <w:t>,</w:t>
      </w:r>
      <w:r w:rsidR="00435AA6" w:rsidRPr="009D48C2">
        <w:rPr>
          <w:rFonts w:eastAsia="Arial"/>
          <w:bCs/>
          <w:color w:val="auto"/>
          <w:sz w:val="20"/>
          <w:szCs w:val="20"/>
        </w:rPr>
        <w:t xml:space="preserve"> </w:t>
      </w:r>
      <w:r w:rsidR="00C361D4" w:rsidRPr="009D48C2">
        <w:rPr>
          <w:rFonts w:eastAsia="Arial"/>
          <w:bCs/>
          <w:color w:val="auto"/>
          <w:sz w:val="20"/>
          <w:szCs w:val="20"/>
        </w:rPr>
        <w:t xml:space="preserve">učiněné </w:t>
      </w:r>
      <w:r w:rsidR="00435AA6" w:rsidRPr="009D48C2">
        <w:rPr>
          <w:rFonts w:eastAsia="Arial"/>
          <w:bCs/>
          <w:color w:val="auto"/>
          <w:sz w:val="20"/>
          <w:szCs w:val="20"/>
        </w:rPr>
        <w:t>minimálně 3 dny předem</w:t>
      </w:r>
      <w:r w:rsidR="00AD0227" w:rsidRPr="009D48C2">
        <w:rPr>
          <w:rFonts w:eastAsia="Arial"/>
          <w:bCs/>
          <w:color w:val="auto"/>
          <w:sz w:val="20"/>
          <w:szCs w:val="20"/>
        </w:rPr>
        <w:t xml:space="preserve"> a </w:t>
      </w:r>
      <w:r w:rsidR="00435AA6" w:rsidRPr="009D48C2">
        <w:rPr>
          <w:rFonts w:eastAsia="Arial"/>
          <w:bCs/>
          <w:color w:val="auto"/>
          <w:sz w:val="20"/>
          <w:szCs w:val="20"/>
        </w:rPr>
        <w:t>potvrzen</w:t>
      </w:r>
      <w:r w:rsidR="0077497E" w:rsidRPr="009D48C2">
        <w:rPr>
          <w:rFonts w:eastAsia="Arial"/>
          <w:bCs/>
          <w:color w:val="auto"/>
          <w:sz w:val="20"/>
          <w:szCs w:val="20"/>
        </w:rPr>
        <w:t>é</w:t>
      </w:r>
      <w:r w:rsidR="00D45EF9" w:rsidRPr="009D48C2">
        <w:rPr>
          <w:rFonts w:eastAsia="Arial"/>
          <w:bCs/>
          <w:color w:val="auto"/>
          <w:sz w:val="20"/>
          <w:szCs w:val="20"/>
        </w:rPr>
        <w:t xml:space="preserve"> pověřeným </w:t>
      </w:r>
      <w:r w:rsidR="00AD0227" w:rsidRPr="009D48C2">
        <w:rPr>
          <w:rFonts w:eastAsia="Arial"/>
          <w:bCs/>
          <w:color w:val="auto"/>
          <w:sz w:val="20"/>
          <w:szCs w:val="20"/>
        </w:rPr>
        <w:t>zaměstnancem</w:t>
      </w:r>
      <w:r w:rsidR="00861461" w:rsidRPr="009D48C2">
        <w:rPr>
          <w:rFonts w:eastAsia="Arial"/>
          <w:bCs/>
          <w:color w:val="auto"/>
          <w:sz w:val="20"/>
          <w:szCs w:val="20"/>
        </w:rPr>
        <w:t xml:space="preserve"> objednatele</w:t>
      </w:r>
      <w:r w:rsidR="00D45EF9" w:rsidRPr="009D48C2">
        <w:rPr>
          <w:rFonts w:eastAsia="Arial"/>
          <w:bCs/>
          <w:color w:val="auto"/>
          <w:sz w:val="20"/>
          <w:szCs w:val="20"/>
        </w:rPr>
        <w:t xml:space="preserve"> zápisem do stavebního deníku</w:t>
      </w:r>
      <w:r w:rsidR="00AD0227" w:rsidRPr="009D48C2">
        <w:rPr>
          <w:rFonts w:eastAsia="Arial"/>
          <w:bCs/>
          <w:color w:val="auto"/>
          <w:sz w:val="20"/>
          <w:szCs w:val="20"/>
        </w:rPr>
        <w:t>,</w:t>
      </w:r>
      <w:r w:rsidR="00D45EF9" w:rsidRPr="009D48C2">
        <w:rPr>
          <w:rFonts w:eastAsia="Arial"/>
          <w:bCs/>
          <w:color w:val="auto"/>
          <w:sz w:val="20"/>
          <w:szCs w:val="20"/>
        </w:rPr>
        <w:t xml:space="preserve"> </w:t>
      </w:r>
      <w:proofErr w:type="gramStart"/>
      <w:r w:rsidR="00D45EF9" w:rsidRPr="009D48C2">
        <w:rPr>
          <w:rFonts w:eastAsia="Arial"/>
          <w:bCs/>
          <w:color w:val="auto"/>
          <w:sz w:val="20"/>
          <w:szCs w:val="20"/>
        </w:rPr>
        <w:t>prověří</w:t>
      </w:r>
      <w:proofErr w:type="gramEnd"/>
      <w:r w:rsidR="00D45EF9" w:rsidRPr="009D48C2">
        <w:rPr>
          <w:rFonts w:eastAsia="Arial"/>
          <w:bCs/>
          <w:color w:val="auto"/>
          <w:sz w:val="20"/>
          <w:szCs w:val="20"/>
        </w:rPr>
        <w:t xml:space="preserve"> zástupce objednatele</w:t>
      </w:r>
      <w:r w:rsidR="00D45EF9">
        <w:rPr>
          <w:rFonts w:eastAsia="Arial"/>
          <w:bCs/>
          <w:color w:val="auto"/>
          <w:sz w:val="20"/>
          <w:szCs w:val="20"/>
        </w:rPr>
        <w:t xml:space="preserve"> </w:t>
      </w:r>
      <w:r w:rsidRPr="00BF4ADD">
        <w:rPr>
          <w:rFonts w:eastAsia="Arial"/>
          <w:bCs/>
          <w:color w:val="auto"/>
          <w:sz w:val="20"/>
          <w:szCs w:val="20"/>
        </w:rPr>
        <w:t>práce</w:t>
      </w:r>
      <w:r w:rsidR="00D45EF9">
        <w:rPr>
          <w:rFonts w:eastAsia="Arial"/>
          <w:bCs/>
          <w:color w:val="auto"/>
          <w:sz w:val="20"/>
          <w:szCs w:val="20"/>
        </w:rPr>
        <w:t xml:space="preserve"> a konstrukce</w:t>
      </w:r>
      <w:r w:rsidRPr="00BF4ADD">
        <w:rPr>
          <w:rFonts w:eastAsia="Arial"/>
          <w:bCs/>
          <w:color w:val="auto"/>
          <w:sz w:val="20"/>
          <w:szCs w:val="20"/>
        </w:rPr>
        <w:t>, které v dalším pracovním postupu budou zakryty nebo</w:t>
      </w:r>
      <w:r w:rsidRPr="00AD79A0">
        <w:rPr>
          <w:rFonts w:eastAsia="Arial"/>
          <w:bCs/>
          <w:color w:val="auto"/>
          <w:sz w:val="20"/>
          <w:szCs w:val="20"/>
        </w:rPr>
        <w:t xml:space="preserve"> se stanou nepřístupnými. Nedostaví-li se zástupce objednatele ke kontrole, ač </w:t>
      </w:r>
      <w:r w:rsidR="00544A32">
        <w:rPr>
          <w:rFonts w:eastAsia="Arial"/>
          <w:bCs/>
          <w:color w:val="auto"/>
          <w:sz w:val="20"/>
          <w:szCs w:val="20"/>
        </w:rPr>
        <w:t>výzvu řádně potvrdil</w:t>
      </w:r>
      <w:r w:rsidRPr="00AD79A0">
        <w:rPr>
          <w:rFonts w:eastAsia="Arial"/>
          <w:bCs/>
          <w:color w:val="auto"/>
          <w:sz w:val="20"/>
          <w:szCs w:val="20"/>
        </w:rPr>
        <w:t>, může zhotovitel v pracích pokračovat. Jestliže objednatel bude dodatečně požadovat odkrytí těchto prací, je zhotovitel povinen toto odkrytí provést na náklady objednatele. V případě, že při dodatečné kontrole objednatel zjistí, že práce nebyly řádně provedeny, náklady na odkrytí těchto prací hradí zhotovitel</w:t>
      </w:r>
      <w:r w:rsidR="00980B0E">
        <w:rPr>
          <w:rFonts w:eastAsia="Arial"/>
          <w:bCs/>
          <w:color w:val="auto"/>
          <w:sz w:val="20"/>
          <w:szCs w:val="20"/>
        </w:rPr>
        <w:t xml:space="preserve"> spolu s náklady na odstranění zjištěných nedostatků</w:t>
      </w:r>
      <w:r w:rsidRPr="00AD79A0">
        <w:rPr>
          <w:rFonts w:eastAsia="Arial"/>
          <w:bCs/>
          <w:color w:val="auto"/>
          <w:sz w:val="20"/>
          <w:szCs w:val="20"/>
        </w:rPr>
        <w:t>. Zhotovitel hradí náklady na odkrytí rovněž v případě, že dílo zakryje, aniž podle výše uvedených podmínek vyzve objednatele ke kontrole díla. O výsledcích provedené prověrky zakrývaných prací pořídí smluvní strany písemný záznam do stavebního deníku.</w:t>
      </w:r>
    </w:p>
    <w:p w14:paraId="6BA3FB09" w14:textId="72AB9095" w:rsidR="00AD79A0" w:rsidRPr="00AD79A0" w:rsidRDefault="00AD79A0" w:rsidP="00AD79A0">
      <w:pPr>
        <w:pStyle w:val="Default"/>
        <w:keepNext/>
        <w:numPr>
          <w:ilvl w:val="0"/>
          <w:numId w:val="40"/>
        </w:numPr>
        <w:spacing w:line="276" w:lineRule="auto"/>
        <w:jc w:val="both"/>
        <w:rPr>
          <w:rFonts w:eastAsia="Arial"/>
          <w:bCs/>
          <w:color w:val="auto"/>
          <w:sz w:val="20"/>
          <w:szCs w:val="20"/>
        </w:rPr>
      </w:pPr>
      <w:r w:rsidRPr="00AD79A0">
        <w:rPr>
          <w:rFonts w:eastAsia="Arial"/>
          <w:bCs/>
          <w:color w:val="auto"/>
          <w:sz w:val="20"/>
          <w:szCs w:val="20"/>
        </w:rPr>
        <w:t xml:space="preserve">Zhotovitel je povinen na prověřování svých prací a dodávek, jejichž kvalitu a rozsah provedení kontroluje pověřený </w:t>
      </w:r>
      <w:r w:rsidR="00BC34D9">
        <w:rPr>
          <w:rFonts w:eastAsia="Arial"/>
          <w:bCs/>
          <w:color w:val="auto"/>
          <w:sz w:val="20"/>
          <w:szCs w:val="20"/>
        </w:rPr>
        <w:t>zaměstnanec</w:t>
      </w:r>
      <w:r w:rsidR="00C051D4">
        <w:rPr>
          <w:rFonts w:eastAsia="Arial"/>
          <w:bCs/>
          <w:color w:val="auto"/>
          <w:sz w:val="20"/>
          <w:szCs w:val="20"/>
        </w:rPr>
        <w:t xml:space="preserve"> nebo technický dozor objednatele</w:t>
      </w:r>
      <w:r w:rsidR="00B523EC">
        <w:rPr>
          <w:rFonts w:eastAsia="Arial"/>
          <w:bCs/>
          <w:sz w:val="20"/>
          <w:szCs w:val="20"/>
        </w:rPr>
        <w:t xml:space="preserve"> (investora)</w:t>
      </w:r>
      <w:r w:rsidRPr="00AD79A0">
        <w:rPr>
          <w:rFonts w:eastAsia="Arial"/>
          <w:bCs/>
          <w:color w:val="auto"/>
          <w:sz w:val="20"/>
          <w:szCs w:val="20"/>
        </w:rPr>
        <w:t>, zabezpečit účast svých pracovníků a činit neprodleně opatření k odstranění případných zjištěných závad a odchylek od projektu.</w:t>
      </w:r>
    </w:p>
    <w:p w14:paraId="1A2CCCD8" w14:textId="5E895DDB" w:rsidR="0024152E" w:rsidRDefault="00AD79A0" w:rsidP="00BF711A">
      <w:pPr>
        <w:pStyle w:val="Default"/>
        <w:keepNext/>
        <w:numPr>
          <w:ilvl w:val="0"/>
          <w:numId w:val="40"/>
        </w:numPr>
        <w:spacing w:line="276" w:lineRule="auto"/>
        <w:jc w:val="both"/>
        <w:rPr>
          <w:rFonts w:eastAsia="Arial"/>
          <w:bCs/>
          <w:color w:val="auto"/>
          <w:sz w:val="20"/>
          <w:szCs w:val="20"/>
        </w:rPr>
      </w:pPr>
      <w:r w:rsidRPr="00AD79A0">
        <w:rPr>
          <w:rFonts w:eastAsia="Arial"/>
          <w:bCs/>
          <w:color w:val="auto"/>
          <w:sz w:val="20"/>
          <w:szCs w:val="20"/>
        </w:rPr>
        <w:t>Zhotovitel je povinen vyrozumět objednatele o případném ohrožení doby plnění a o všech skutečnostech, které mohou předmět plnění znemožnit</w:t>
      </w:r>
      <w:r w:rsidR="00BF711A">
        <w:rPr>
          <w:rFonts w:eastAsia="Arial"/>
          <w:bCs/>
          <w:color w:val="auto"/>
          <w:sz w:val="20"/>
          <w:szCs w:val="20"/>
        </w:rPr>
        <w:t>.</w:t>
      </w:r>
    </w:p>
    <w:p w14:paraId="7DF942EC" w14:textId="77777777" w:rsidR="00BF711A" w:rsidRPr="00BF711A" w:rsidRDefault="00BF711A" w:rsidP="00BF711A">
      <w:pPr>
        <w:pStyle w:val="Default"/>
        <w:keepNext/>
        <w:spacing w:line="276" w:lineRule="auto"/>
        <w:ind w:left="360"/>
        <w:jc w:val="both"/>
        <w:rPr>
          <w:rFonts w:eastAsia="Arial"/>
          <w:bCs/>
          <w:color w:val="auto"/>
          <w:sz w:val="20"/>
          <w:szCs w:val="20"/>
        </w:rPr>
      </w:pPr>
    </w:p>
    <w:p w14:paraId="53E1EAE5" w14:textId="1D5F325E" w:rsidR="00384DA4" w:rsidRDefault="00384DA4" w:rsidP="006D3511">
      <w:pPr>
        <w:pStyle w:val="Default"/>
        <w:keepNext/>
        <w:spacing w:line="276" w:lineRule="auto"/>
        <w:jc w:val="center"/>
        <w:rPr>
          <w:rFonts w:eastAsia="Arial"/>
          <w:b/>
          <w:color w:val="auto"/>
          <w:sz w:val="22"/>
          <w:szCs w:val="22"/>
        </w:rPr>
      </w:pPr>
      <w:r>
        <w:rPr>
          <w:rFonts w:eastAsia="Arial"/>
          <w:b/>
          <w:color w:val="auto"/>
          <w:sz w:val="22"/>
          <w:szCs w:val="22"/>
        </w:rPr>
        <w:t xml:space="preserve">XII. </w:t>
      </w:r>
    </w:p>
    <w:p w14:paraId="681BFA84" w14:textId="1DE45D4D" w:rsidR="00D67F06" w:rsidRDefault="00D67F06" w:rsidP="0024152E">
      <w:pPr>
        <w:pStyle w:val="Default"/>
        <w:keepNext/>
        <w:spacing w:after="240" w:line="276" w:lineRule="auto"/>
        <w:jc w:val="center"/>
        <w:rPr>
          <w:rFonts w:eastAsia="Arial"/>
          <w:b/>
          <w:color w:val="auto"/>
          <w:sz w:val="22"/>
          <w:szCs w:val="22"/>
        </w:rPr>
      </w:pPr>
      <w:r>
        <w:rPr>
          <w:rFonts w:eastAsia="Arial"/>
          <w:b/>
          <w:color w:val="auto"/>
          <w:sz w:val="22"/>
          <w:szCs w:val="22"/>
        </w:rPr>
        <w:t>ZMĚNY DÍLA</w:t>
      </w:r>
    </w:p>
    <w:p w14:paraId="29DD9F63" w14:textId="77777777" w:rsidR="00D64EF2" w:rsidRDefault="00E5474A" w:rsidP="00D64EF2">
      <w:pPr>
        <w:pStyle w:val="ListParagraph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D64EF2">
        <w:rPr>
          <w:rFonts w:ascii="Arial" w:hAnsi="Arial" w:cs="Arial"/>
          <w:sz w:val="20"/>
        </w:rPr>
        <w:t xml:space="preserve">Objednatel si vyhrazuje právo vypustit z předmětu díla práce a dodávky (méněpráce), o které se cena díla </w:t>
      </w:r>
      <w:proofErr w:type="gramStart"/>
      <w:r w:rsidRPr="00D64EF2">
        <w:rPr>
          <w:rFonts w:ascii="Arial" w:hAnsi="Arial" w:cs="Arial"/>
          <w:sz w:val="20"/>
        </w:rPr>
        <w:t>sníží</w:t>
      </w:r>
      <w:proofErr w:type="gramEnd"/>
      <w:r w:rsidRPr="00D64EF2">
        <w:rPr>
          <w:rFonts w:ascii="Arial" w:hAnsi="Arial" w:cs="Arial"/>
          <w:sz w:val="20"/>
        </w:rPr>
        <w:t xml:space="preserve"> v souladu s výkazem výměr. </w:t>
      </w:r>
    </w:p>
    <w:p w14:paraId="1603DD61" w14:textId="77777777" w:rsidR="00D64EF2" w:rsidRPr="00D64EF2" w:rsidRDefault="00E5474A" w:rsidP="00D64EF2">
      <w:pPr>
        <w:pStyle w:val="ListParagraph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D64EF2">
        <w:rPr>
          <w:rFonts w:cs="Arial"/>
          <w:sz w:val="20"/>
        </w:rPr>
        <w:t xml:space="preserve">Požadavek na méněpráce učiní objednatel formou podepsaného záznamu ve stavebním deníku osobou uvedenou v čl. </w:t>
      </w:r>
      <w:r w:rsidR="00B6031B" w:rsidRPr="00D64EF2">
        <w:rPr>
          <w:rFonts w:cs="Arial"/>
          <w:sz w:val="20"/>
        </w:rPr>
        <w:t>XIV.</w:t>
      </w:r>
      <w:r w:rsidRPr="00D64EF2">
        <w:rPr>
          <w:rFonts w:cs="Arial"/>
          <w:sz w:val="20"/>
        </w:rPr>
        <w:t xml:space="preserve"> odst.</w:t>
      </w:r>
      <w:r w:rsidR="00D67F06" w:rsidRPr="00D64EF2">
        <w:rPr>
          <w:rFonts w:cs="Arial"/>
          <w:sz w:val="20"/>
        </w:rPr>
        <w:t xml:space="preserve"> </w:t>
      </w:r>
      <w:r w:rsidR="00B6031B" w:rsidRPr="00D64EF2">
        <w:rPr>
          <w:rFonts w:cs="Arial"/>
          <w:sz w:val="20"/>
        </w:rPr>
        <w:t>1</w:t>
      </w:r>
      <w:r w:rsidRPr="00D64EF2">
        <w:rPr>
          <w:rFonts w:cs="Arial"/>
          <w:sz w:val="20"/>
        </w:rPr>
        <w:t xml:space="preserve"> této smlouvy. </w:t>
      </w:r>
    </w:p>
    <w:p w14:paraId="1A18B36C" w14:textId="3A4E2C27" w:rsidR="00D64EF2" w:rsidRPr="00D64EF2" w:rsidRDefault="00E5474A" w:rsidP="00D64EF2">
      <w:pPr>
        <w:pStyle w:val="ListParagraph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D64EF2">
        <w:rPr>
          <w:rFonts w:cs="Arial"/>
          <w:sz w:val="20"/>
        </w:rPr>
        <w:t xml:space="preserve">Případnou objektivní nutnost víceprací se zhotovitel zavazuje objednateli sdělit formou zápisu ve stavebním deníku, kde uvede přesné vymezení víceprací, důvody pro vícepráce a cenu víceprací. Cena jednotlivých víceprací nesmí přesáhnout ceny uvedené ve výkazu výměr, který je jako příloha č. </w:t>
      </w:r>
      <w:r w:rsidR="00B6031B" w:rsidRPr="00D64EF2">
        <w:rPr>
          <w:rFonts w:cs="Arial"/>
          <w:sz w:val="20"/>
        </w:rPr>
        <w:t>2</w:t>
      </w:r>
      <w:r w:rsidRPr="00D64EF2">
        <w:rPr>
          <w:rFonts w:cs="Arial"/>
          <w:sz w:val="20"/>
        </w:rPr>
        <w:t xml:space="preserve"> nedílnou součástí této smlouvy. </w:t>
      </w:r>
      <w:r w:rsidR="00EC6423" w:rsidRPr="00D64EF2">
        <w:rPr>
          <w:rFonts w:cs="Arial"/>
          <w:sz w:val="20"/>
        </w:rPr>
        <w:t>Pokud vícepráce nejsou uvedeny v</w:t>
      </w:r>
      <w:r w:rsidR="008F6FE8" w:rsidRPr="00D64EF2">
        <w:rPr>
          <w:rFonts w:cs="Arial"/>
          <w:sz w:val="20"/>
        </w:rPr>
        <w:t xml:space="preserve"> oceněném</w:t>
      </w:r>
      <w:r w:rsidR="00EC6423" w:rsidRPr="00D64EF2">
        <w:rPr>
          <w:rFonts w:cs="Arial"/>
          <w:sz w:val="20"/>
        </w:rPr>
        <w:t xml:space="preserve"> výkazu výměr, je zhotovitel povinen </w:t>
      </w:r>
      <w:r w:rsidR="00C465B4" w:rsidRPr="00D64EF2">
        <w:rPr>
          <w:rFonts w:cs="Arial"/>
          <w:sz w:val="20"/>
        </w:rPr>
        <w:t xml:space="preserve">nabídnout </w:t>
      </w:r>
      <w:r w:rsidR="00D716B6" w:rsidRPr="00D64EF2">
        <w:rPr>
          <w:rFonts w:cs="Arial"/>
          <w:sz w:val="20"/>
        </w:rPr>
        <w:t xml:space="preserve">objednateli </w:t>
      </w:r>
      <w:r w:rsidR="00EC6423" w:rsidRPr="00D64EF2">
        <w:rPr>
          <w:rFonts w:cs="Arial"/>
          <w:sz w:val="20"/>
        </w:rPr>
        <w:t xml:space="preserve">vícepráce za cenu obvyklou. </w:t>
      </w:r>
      <w:r w:rsidRPr="00D64EF2">
        <w:rPr>
          <w:rFonts w:cs="Arial"/>
          <w:sz w:val="20"/>
        </w:rPr>
        <w:t>Nutnost víceprací je oprávněn posuzovat kromě objednatele i projektant. Zhotovitel není oprávněn zahájit vícepráce dříve, než bude smluvními stranami uzavřen dodatek k této smlouvě dle následujícího</w:t>
      </w:r>
      <w:r w:rsidR="00D67F06" w:rsidRPr="00D64EF2">
        <w:rPr>
          <w:rFonts w:cs="Arial"/>
          <w:sz w:val="20"/>
        </w:rPr>
        <w:t xml:space="preserve"> </w:t>
      </w:r>
      <w:r w:rsidRPr="00D64EF2">
        <w:rPr>
          <w:rFonts w:cs="Arial"/>
          <w:sz w:val="20"/>
        </w:rPr>
        <w:t xml:space="preserve">odstavce, jinak nemá zhotovitel nárok na úhradu provedených víceprací. </w:t>
      </w:r>
    </w:p>
    <w:p w14:paraId="4E5B15E1" w14:textId="7177C049" w:rsidR="00E5474A" w:rsidRPr="00D64EF2" w:rsidRDefault="00E5474A" w:rsidP="00D64EF2">
      <w:pPr>
        <w:pStyle w:val="ListParagraph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D64EF2">
        <w:rPr>
          <w:rFonts w:cs="Arial"/>
          <w:sz w:val="20"/>
        </w:rPr>
        <w:t xml:space="preserve">Pro méněpráce i vícepráce musí být mezi smluvními stranami uzavřen v souladu s čl. XV. odst. </w:t>
      </w:r>
      <w:r w:rsidR="00D67F06" w:rsidRPr="00D64EF2">
        <w:rPr>
          <w:rFonts w:cs="Arial"/>
          <w:sz w:val="20"/>
        </w:rPr>
        <w:t>1</w:t>
      </w:r>
      <w:r w:rsidRPr="00D64EF2">
        <w:rPr>
          <w:rFonts w:cs="Arial"/>
          <w:sz w:val="20"/>
        </w:rPr>
        <w:t xml:space="preserve"> této smlouvy písemný dodatek k této smlouvě.</w:t>
      </w:r>
    </w:p>
    <w:p w14:paraId="788F9353" w14:textId="51F80042" w:rsidR="00E5474A" w:rsidRDefault="00E5474A" w:rsidP="00D67F06">
      <w:pPr>
        <w:pStyle w:val="Default"/>
        <w:keepNext/>
        <w:spacing w:line="276" w:lineRule="auto"/>
        <w:rPr>
          <w:rFonts w:eastAsia="Arial"/>
          <w:b/>
          <w:color w:val="auto"/>
          <w:sz w:val="22"/>
          <w:szCs w:val="22"/>
        </w:rPr>
      </w:pPr>
    </w:p>
    <w:p w14:paraId="322ECF0D" w14:textId="77777777" w:rsidR="006771A0" w:rsidRDefault="006771A0" w:rsidP="00D67F06">
      <w:pPr>
        <w:pStyle w:val="Default"/>
        <w:keepNext/>
        <w:spacing w:line="276" w:lineRule="auto"/>
        <w:rPr>
          <w:rFonts w:eastAsia="Arial"/>
          <w:b/>
          <w:color w:val="auto"/>
          <w:sz w:val="22"/>
          <w:szCs w:val="22"/>
        </w:rPr>
      </w:pPr>
    </w:p>
    <w:p w14:paraId="6CA5CDF2" w14:textId="15F646C2" w:rsidR="00E5474A" w:rsidRDefault="00E5474A" w:rsidP="006D3511">
      <w:pPr>
        <w:pStyle w:val="Default"/>
        <w:keepNext/>
        <w:spacing w:line="276" w:lineRule="auto"/>
        <w:jc w:val="center"/>
        <w:rPr>
          <w:rFonts w:eastAsia="Arial"/>
          <w:b/>
          <w:color w:val="auto"/>
          <w:sz w:val="22"/>
          <w:szCs w:val="22"/>
        </w:rPr>
      </w:pPr>
      <w:r>
        <w:rPr>
          <w:rFonts w:eastAsia="Arial"/>
          <w:b/>
          <w:color w:val="auto"/>
          <w:sz w:val="22"/>
          <w:szCs w:val="22"/>
        </w:rPr>
        <w:t>XIII.</w:t>
      </w:r>
    </w:p>
    <w:p w14:paraId="020F21EE" w14:textId="580BB314" w:rsidR="003E6803" w:rsidRPr="00210B49" w:rsidRDefault="003E6803" w:rsidP="0024152E">
      <w:pPr>
        <w:pStyle w:val="Default"/>
        <w:keepNext/>
        <w:spacing w:after="240" w:line="276" w:lineRule="auto"/>
        <w:jc w:val="center"/>
        <w:rPr>
          <w:rFonts w:eastAsia="Arial"/>
          <w:b/>
          <w:color w:val="auto"/>
          <w:sz w:val="22"/>
          <w:szCs w:val="22"/>
        </w:rPr>
      </w:pPr>
      <w:r w:rsidRPr="00210B49">
        <w:rPr>
          <w:rFonts w:eastAsia="Arial"/>
          <w:b/>
          <w:color w:val="auto"/>
          <w:sz w:val="22"/>
          <w:szCs w:val="22"/>
        </w:rPr>
        <w:t>OSTATNÍ UJEDNÁNÍ</w:t>
      </w:r>
    </w:p>
    <w:p w14:paraId="4604C661" w14:textId="1EB73935" w:rsidR="003E6803" w:rsidRPr="00FD7625" w:rsidRDefault="003E6803" w:rsidP="0024152E">
      <w:pPr>
        <w:pStyle w:val="Default"/>
        <w:keepNext/>
        <w:numPr>
          <w:ilvl w:val="0"/>
          <w:numId w:val="29"/>
        </w:numPr>
        <w:spacing w:line="276" w:lineRule="auto"/>
        <w:jc w:val="both"/>
        <w:rPr>
          <w:rFonts w:eastAsiaTheme="minorHAnsi"/>
          <w:color w:val="auto"/>
          <w:sz w:val="20"/>
          <w:szCs w:val="22"/>
        </w:rPr>
      </w:pPr>
      <w:r w:rsidRPr="00FD7625">
        <w:rPr>
          <w:rFonts w:eastAsiaTheme="minorHAnsi"/>
          <w:color w:val="auto"/>
          <w:sz w:val="20"/>
          <w:szCs w:val="22"/>
        </w:rPr>
        <w:t xml:space="preserve">Zhotovitel je povinen vůči třetím osobám zachovávat mlčenlivost o všech skutečnostech, které se dozvěděl při realizaci této smlouvy a v souvislosti s ní a které jsou chráněny příslušnými obecně závaznými právními předpisy (zejména obchodní tajemství, osobní údaje, utajované informace) nebo které objednatel prohlásil za důvěrné. Povinnost mlčenlivosti trvá i po skončení platnosti této smlouvy. Tyto povinnosti se zhotovitel </w:t>
      </w:r>
      <w:r w:rsidRPr="00FD7625">
        <w:rPr>
          <w:rFonts w:eastAsiaTheme="minorHAnsi"/>
          <w:color w:val="auto"/>
          <w:sz w:val="20"/>
          <w:szCs w:val="22"/>
        </w:rPr>
        <w:lastRenderedPageBreak/>
        <w:t>zavazuje zajistit i u všech svých zaměstnanců a poddodavatelů, případně jiných osob, které zhotovitel k realizaci této smlouvy použije.</w:t>
      </w:r>
    </w:p>
    <w:p w14:paraId="6FBCF6CE" w14:textId="54FB24E0" w:rsidR="00FD7625" w:rsidRPr="00FD7625" w:rsidRDefault="00FD7625" w:rsidP="0024152E">
      <w:pPr>
        <w:pStyle w:val="ListParagraph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</w:rPr>
      </w:pPr>
      <w:r w:rsidRPr="00FD7625">
        <w:rPr>
          <w:rFonts w:ascii="Arial" w:hAnsi="Arial" w:cs="Arial"/>
          <w:sz w:val="20"/>
        </w:rPr>
        <w:t>Zhotovitel není oprávněn postoupit</w:t>
      </w:r>
      <w:r w:rsidR="00592D16">
        <w:rPr>
          <w:rFonts w:ascii="Arial" w:hAnsi="Arial" w:cs="Arial"/>
          <w:sz w:val="20"/>
        </w:rPr>
        <w:t xml:space="preserve"> nebo dát do zástavy</w:t>
      </w:r>
      <w:r w:rsidRPr="00FD7625">
        <w:rPr>
          <w:rFonts w:ascii="Arial" w:hAnsi="Arial" w:cs="Arial"/>
          <w:sz w:val="20"/>
        </w:rPr>
        <w:t xml:space="preserve"> svá práva a povinnosti nebo pohledávky plynoucí z této smlouvy nebo její části třetí osobě bez písemného souhlasu objednatele.</w:t>
      </w:r>
    </w:p>
    <w:p w14:paraId="7EFF912D" w14:textId="2067EFB8" w:rsidR="00B17974" w:rsidRDefault="00FD7625" w:rsidP="00FD7625">
      <w:pPr>
        <w:pStyle w:val="Default"/>
        <w:keepNext/>
        <w:numPr>
          <w:ilvl w:val="0"/>
          <w:numId w:val="29"/>
        </w:numPr>
        <w:spacing w:line="276" w:lineRule="auto"/>
        <w:jc w:val="both"/>
        <w:rPr>
          <w:rFonts w:eastAsiaTheme="minorHAnsi"/>
          <w:color w:val="auto"/>
          <w:sz w:val="20"/>
          <w:szCs w:val="22"/>
        </w:rPr>
      </w:pPr>
      <w:r w:rsidRPr="00FD7625">
        <w:rPr>
          <w:rFonts w:eastAsiaTheme="minorHAnsi"/>
          <w:color w:val="auto"/>
          <w:sz w:val="20"/>
          <w:szCs w:val="22"/>
        </w:rPr>
        <w:t>Zhotovitel prohlašuje, že se seznámil s veškerou zadávací a projektovou dokumentací k danému dílu a neshledal v ní ani mezi jejími dílčími částmi rozpor, jenž by bránil dokončení díla</w:t>
      </w:r>
      <w:r w:rsidR="00977550">
        <w:rPr>
          <w:rFonts w:eastAsiaTheme="minorHAnsi"/>
          <w:color w:val="auto"/>
          <w:sz w:val="20"/>
          <w:szCs w:val="22"/>
        </w:rPr>
        <w:t>,</w:t>
      </w:r>
      <w:r w:rsidRPr="00FD7625">
        <w:rPr>
          <w:rFonts w:eastAsiaTheme="minorHAnsi"/>
          <w:color w:val="auto"/>
          <w:sz w:val="20"/>
          <w:szCs w:val="22"/>
        </w:rPr>
        <w:t xml:space="preserve"> a dále prohlašuje, že cena za dílo je konečná. </w:t>
      </w:r>
    </w:p>
    <w:p w14:paraId="7D68E6DF" w14:textId="6056DA3F" w:rsidR="00FD7625" w:rsidRPr="00FD7625" w:rsidRDefault="0055429E" w:rsidP="00FD7625">
      <w:pPr>
        <w:pStyle w:val="Default"/>
        <w:keepNext/>
        <w:numPr>
          <w:ilvl w:val="0"/>
          <w:numId w:val="29"/>
        </w:numPr>
        <w:spacing w:line="276" w:lineRule="auto"/>
        <w:jc w:val="both"/>
        <w:rPr>
          <w:rFonts w:eastAsiaTheme="minorHAnsi"/>
          <w:color w:val="auto"/>
          <w:sz w:val="20"/>
          <w:szCs w:val="22"/>
        </w:rPr>
      </w:pPr>
      <w:r w:rsidRPr="00FD7625">
        <w:rPr>
          <w:rFonts w:eastAsiaTheme="minorHAnsi"/>
          <w:color w:val="auto"/>
          <w:sz w:val="20"/>
          <w:szCs w:val="22"/>
        </w:rPr>
        <w:t xml:space="preserve">Zhotovitel prohlašuje, </w:t>
      </w:r>
      <w:r w:rsidRPr="0055429E">
        <w:rPr>
          <w:rFonts w:eastAsiaTheme="minorHAnsi"/>
          <w:color w:val="auto"/>
          <w:sz w:val="20"/>
          <w:szCs w:val="22"/>
        </w:rPr>
        <w:t>že před podpisem této smlouvy měl možnost se řádně seznámit s místem plnění.</w:t>
      </w:r>
    </w:p>
    <w:p w14:paraId="5F4F838F" w14:textId="7743A22F" w:rsidR="00FD7625" w:rsidRPr="00FD7625" w:rsidRDefault="00FD7625" w:rsidP="00FD7625">
      <w:pPr>
        <w:pStyle w:val="Default"/>
        <w:keepNext/>
        <w:numPr>
          <w:ilvl w:val="0"/>
          <w:numId w:val="29"/>
        </w:numPr>
        <w:spacing w:line="276" w:lineRule="auto"/>
        <w:jc w:val="both"/>
        <w:rPr>
          <w:rFonts w:eastAsiaTheme="minorHAnsi"/>
          <w:color w:val="auto"/>
          <w:sz w:val="20"/>
          <w:szCs w:val="22"/>
        </w:rPr>
      </w:pPr>
      <w:r w:rsidRPr="00FD7625">
        <w:rPr>
          <w:rFonts w:eastAsiaTheme="minorHAnsi"/>
          <w:color w:val="auto"/>
          <w:sz w:val="20"/>
          <w:szCs w:val="22"/>
        </w:rPr>
        <w:t>Zhotovitel se podpisem této smlouvy zavazuje upřednostňovat a dodržovat environmentální aspekty při plnění předmětu této smlouvy (např. omezení spotřeby energií, vody, surovin, omezení produkce látek znečišťujících ovzduší, vodu a půdu, omezení produkce odpadů a uhlíkové stopy) a dodržovat důstojné pracovní podmínky a bezpečnost práce svých zaměstnanců a poddodavatelů a podporovat férové dodavatelské vztahy.</w:t>
      </w:r>
    </w:p>
    <w:p w14:paraId="761A748D" w14:textId="78B1EBCB" w:rsidR="003E6803" w:rsidRDefault="003E6803" w:rsidP="00FD7625">
      <w:pPr>
        <w:pStyle w:val="Default"/>
        <w:keepNext/>
        <w:spacing w:line="276" w:lineRule="auto"/>
        <w:ind w:left="720"/>
        <w:rPr>
          <w:rFonts w:eastAsia="Arial"/>
          <w:color w:val="auto"/>
          <w:sz w:val="22"/>
          <w:szCs w:val="22"/>
        </w:rPr>
      </w:pPr>
    </w:p>
    <w:p w14:paraId="5CAFBB5D" w14:textId="7A65F5EF" w:rsidR="00FD7625" w:rsidRDefault="00FD7625" w:rsidP="00FD7625">
      <w:pPr>
        <w:pStyle w:val="Default"/>
        <w:keepNext/>
        <w:spacing w:line="276" w:lineRule="auto"/>
        <w:rPr>
          <w:rFonts w:eastAsia="Arial"/>
          <w:color w:val="auto"/>
          <w:sz w:val="22"/>
          <w:szCs w:val="22"/>
        </w:rPr>
      </w:pPr>
    </w:p>
    <w:p w14:paraId="7179A2BF" w14:textId="6CC42AC6" w:rsidR="006D3511" w:rsidRDefault="006D3511" w:rsidP="006D3511">
      <w:pPr>
        <w:pStyle w:val="Default"/>
        <w:keepNext/>
        <w:spacing w:line="276" w:lineRule="auto"/>
        <w:jc w:val="center"/>
        <w:rPr>
          <w:rFonts w:eastAsia="Arial"/>
          <w:color w:val="auto"/>
          <w:sz w:val="22"/>
          <w:szCs w:val="22"/>
        </w:rPr>
      </w:pPr>
      <w:r w:rsidRPr="62464FF7">
        <w:rPr>
          <w:rFonts w:eastAsia="Arial"/>
          <w:b/>
          <w:bCs/>
          <w:color w:val="auto"/>
          <w:sz w:val="22"/>
          <w:szCs w:val="22"/>
        </w:rPr>
        <w:t>XI</w:t>
      </w:r>
      <w:r w:rsidR="00D67F06">
        <w:rPr>
          <w:rFonts w:eastAsia="Arial"/>
          <w:b/>
          <w:bCs/>
          <w:color w:val="auto"/>
          <w:sz w:val="22"/>
          <w:szCs w:val="22"/>
        </w:rPr>
        <w:t>V</w:t>
      </w:r>
      <w:r w:rsidRPr="62464FF7">
        <w:rPr>
          <w:rFonts w:eastAsia="Arial"/>
          <w:b/>
          <w:bCs/>
          <w:color w:val="auto"/>
          <w:sz w:val="22"/>
          <w:szCs w:val="22"/>
        </w:rPr>
        <w:t>.</w:t>
      </w:r>
    </w:p>
    <w:p w14:paraId="6265667B" w14:textId="1ACE8884" w:rsidR="006D3511" w:rsidRDefault="00977550" w:rsidP="006D3511">
      <w:pPr>
        <w:pStyle w:val="Default"/>
        <w:spacing w:line="276" w:lineRule="auto"/>
        <w:ind w:left="-360"/>
        <w:jc w:val="center"/>
        <w:rPr>
          <w:rFonts w:eastAsia="Arial"/>
          <w:b/>
          <w:bCs/>
          <w:color w:val="auto"/>
          <w:sz w:val="22"/>
          <w:szCs w:val="22"/>
        </w:rPr>
      </w:pPr>
      <w:r>
        <w:rPr>
          <w:rFonts w:eastAsia="Arial"/>
          <w:b/>
          <w:bCs/>
          <w:color w:val="auto"/>
          <w:sz w:val="22"/>
          <w:szCs w:val="22"/>
        </w:rPr>
        <w:t xml:space="preserve">POVĚŘENÉ </w:t>
      </w:r>
      <w:r w:rsidR="00DA2440">
        <w:rPr>
          <w:rFonts w:eastAsia="Arial"/>
          <w:b/>
          <w:bCs/>
          <w:color w:val="auto"/>
          <w:sz w:val="22"/>
          <w:szCs w:val="22"/>
        </w:rPr>
        <w:t>OSOBY</w:t>
      </w:r>
    </w:p>
    <w:p w14:paraId="783531EC" w14:textId="64E57AD7" w:rsidR="00FF34FD" w:rsidRPr="00FF34FD" w:rsidRDefault="00100934" w:rsidP="00D64EF2">
      <w:pPr>
        <w:pStyle w:val="Default"/>
        <w:numPr>
          <w:ilvl w:val="0"/>
          <w:numId w:val="49"/>
        </w:numPr>
        <w:spacing w:line="276" w:lineRule="auto"/>
        <w:rPr>
          <w:rFonts w:eastAsiaTheme="minorHAnsi"/>
          <w:color w:val="auto"/>
          <w:sz w:val="20"/>
          <w:szCs w:val="22"/>
        </w:rPr>
      </w:pPr>
      <w:r>
        <w:rPr>
          <w:rFonts w:eastAsiaTheme="minorHAnsi"/>
          <w:color w:val="auto"/>
          <w:sz w:val="20"/>
          <w:szCs w:val="22"/>
        </w:rPr>
        <w:t>Za o</w:t>
      </w:r>
      <w:r w:rsidR="00FF34FD" w:rsidRPr="00FF34FD">
        <w:rPr>
          <w:rFonts w:eastAsiaTheme="minorHAnsi"/>
          <w:color w:val="auto"/>
          <w:sz w:val="20"/>
          <w:szCs w:val="22"/>
        </w:rPr>
        <w:t>bjednatel</w:t>
      </w:r>
      <w:r>
        <w:rPr>
          <w:rFonts w:eastAsiaTheme="minorHAnsi"/>
          <w:color w:val="auto"/>
          <w:sz w:val="20"/>
          <w:szCs w:val="22"/>
        </w:rPr>
        <w:t>e</w:t>
      </w:r>
      <w:r w:rsidR="00FF34FD" w:rsidRPr="00FF34FD">
        <w:rPr>
          <w:rFonts w:eastAsiaTheme="minorHAnsi"/>
          <w:color w:val="auto"/>
          <w:sz w:val="20"/>
          <w:szCs w:val="22"/>
        </w:rPr>
        <w:t>:</w:t>
      </w:r>
    </w:p>
    <w:p w14:paraId="6713DAE9" w14:textId="2AC14BFB" w:rsidR="00954717" w:rsidRDefault="00BC34D9" w:rsidP="00FF34FD">
      <w:pPr>
        <w:pStyle w:val="Default"/>
        <w:numPr>
          <w:ilvl w:val="0"/>
          <w:numId w:val="31"/>
        </w:numPr>
        <w:spacing w:line="276" w:lineRule="auto"/>
        <w:rPr>
          <w:rFonts w:eastAsiaTheme="minorHAnsi"/>
          <w:color w:val="auto"/>
          <w:sz w:val="20"/>
          <w:szCs w:val="22"/>
        </w:rPr>
      </w:pPr>
      <w:r>
        <w:rPr>
          <w:rFonts w:eastAsiaTheme="minorHAnsi"/>
          <w:color w:val="auto"/>
          <w:sz w:val="20"/>
          <w:szCs w:val="22"/>
        </w:rPr>
        <w:t>Zaměstnanci</w:t>
      </w:r>
      <w:r w:rsidR="005F3890">
        <w:rPr>
          <w:rFonts w:eastAsiaTheme="minorHAnsi"/>
          <w:color w:val="auto"/>
          <w:sz w:val="20"/>
          <w:szCs w:val="22"/>
        </w:rPr>
        <w:t xml:space="preserve"> pověřen</w:t>
      </w:r>
      <w:r>
        <w:rPr>
          <w:rFonts w:eastAsiaTheme="minorHAnsi"/>
          <w:color w:val="auto"/>
          <w:sz w:val="20"/>
          <w:szCs w:val="22"/>
        </w:rPr>
        <w:t>í</w:t>
      </w:r>
      <w:r w:rsidR="005F3890">
        <w:rPr>
          <w:rFonts w:eastAsiaTheme="minorHAnsi"/>
          <w:color w:val="auto"/>
          <w:sz w:val="20"/>
          <w:szCs w:val="22"/>
        </w:rPr>
        <w:t xml:space="preserve"> </w:t>
      </w:r>
      <w:r w:rsidR="00630AD6">
        <w:rPr>
          <w:rFonts w:eastAsiaTheme="minorHAnsi"/>
          <w:color w:val="auto"/>
          <w:sz w:val="20"/>
          <w:szCs w:val="22"/>
        </w:rPr>
        <w:t>jednání</w:t>
      </w:r>
      <w:r w:rsidR="00100934">
        <w:rPr>
          <w:rFonts w:eastAsiaTheme="minorHAnsi"/>
          <w:color w:val="auto"/>
          <w:sz w:val="20"/>
          <w:szCs w:val="22"/>
        </w:rPr>
        <w:t>m</w:t>
      </w:r>
      <w:r w:rsidR="00630AD6">
        <w:rPr>
          <w:rFonts w:eastAsiaTheme="minorHAnsi"/>
          <w:color w:val="auto"/>
          <w:sz w:val="20"/>
          <w:szCs w:val="22"/>
        </w:rPr>
        <w:t xml:space="preserve"> a úkon</w:t>
      </w:r>
      <w:r w:rsidR="00100934">
        <w:rPr>
          <w:rFonts w:eastAsiaTheme="minorHAnsi"/>
          <w:color w:val="auto"/>
          <w:sz w:val="20"/>
          <w:szCs w:val="22"/>
        </w:rPr>
        <w:t>y</w:t>
      </w:r>
      <w:r w:rsidR="00630AD6">
        <w:rPr>
          <w:rFonts w:eastAsiaTheme="minorHAnsi"/>
          <w:color w:val="auto"/>
          <w:sz w:val="20"/>
          <w:szCs w:val="22"/>
        </w:rPr>
        <w:t xml:space="preserve"> v technických záležitostech této smlouvy</w:t>
      </w:r>
      <w:r w:rsidR="00FF34FD" w:rsidRPr="00FF34FD">
        <w:rPr>
          <w:rFonts w:eastAsiaTheme="minorHAnsi"/>
          <w:color w:val="auto"/>
          <w:sz w:val="20"/>
          <w:szCs w:val="22"/>
        </w:rPr>
        <w:t>:</w:t>
      </w:r>
      <w:r w:rsidR="00FF34FD">
        <w:rPr>
          <w:rFonts w:eastAsiaTheme="minorHAnsi"/>
          <w:color w:val="auto"/>
          <w:sz w:val="20"/>
          <w:szCs w:val="22"/>
        </w:rPr>
        <w:t xml:space="preserve"> </w:t>
      </w:r>
    </w:p>
    <w:p w14:paraId="163C7238" w14:textId="38F7A35B" w:rsidR="00861461" w:rsidRPr="00D64EF2" w:rsidRDefault="00861461" w:rsidP="00D64EF2">
      <w:pPr>
        <w:pStyle w:val="Default"/>
        <w:numPr>
          <w:ilvl w:val="0"/>
          <w:numId w:val="23"/>
        </w:numPr>
        <w:spacing w:line="276" w:lineRule="auto"/>
        <w:jc w:val="both"/>
        <w:rPr>
          <w:rFonts w:eastAsiaTheme="minorHAnsi"/>
          <w:color w:val="auto"/>
          <w:sz w:val="20"/>
          <w:szCs w:val="20"/>
        </w:rPr>
      </w:pPr>
      <w:r w:rsidRPr="00D64EF2">
        <w:rPr>
          <w:rFonts w:eastAsiaTheme="minorHAnsi"/>
          <w:color w:val="auto"/>
          <w:sz w:val="20"/>
          <w:szCs w:val="20"/>
        </w:rPr>
        <w:t xml:space="preserve">Jaroslav Fory, e-mail </w:t>
      </w:r>
      <w:hyperlink r:id="rId11" w:history="1">
        <w:r w:rsidRPr="00D64EF2">
          <w:rPr>
            <w:rStyle w:val="Hyperlink"/>
            <w:rFonts w:eastAsiaTheme="minorHAnsi"/>
            <w:sz w:val="20"/>
            <w:szCs w:val="20"/>
          </w:rPr>
          <w:t>fory@ufe.cz</w:t>
        </w:r>
      </w:hyperlink>
      <w:r w:rsidRPr="00D64EF2">
        <w:rPr>
          <w:rFonts w:eastAsiaTheme="minorHAnsi"/>
          <w:color w:val="auto"/>
          <w:sz w:val="20"/>
          <w:szCs w:val="20"/>
        </w:rPr>
        <w:t>, tel. číslo +420 266 773 402</w:t>
      </w:r>
      <w:r w:rsidR="00C967FF">
        <w:rPr>
          <w:rFonts w:eastAsiaTheme="minorHAnsi"/>
          <w:color w:val="auto"/>
          <w:sz w:val="20"/>
          <w:szCs w:val="20"/>
        </w:rPr>
        <w:t>,</w:t>
      </w:r>
      <w:r w:rsidR="00C967FF" w:rsidRPr="00C967FF">
        <w:t xml:space="preserve"> </w:t>
      </w:r>
      <w:r w:rsidR="00C967FF" w:rsidRPr="00247FC9">
        <w:rPr>
          <w:rFonts w:eastAsiaTheme="minorHAnsi"/>
          <w:color w:val="auto"/>
          <w:sz w:val="20"/>
          <w:szCs w:val="20"/>
        </w:rPr>
        <w:t>mobil 603 756 292.</w:t>
      </w:r>
    </w:p>
    <w:p w14:paraId="620ADB5D" w14:textId="1B041E3B" w:rsidR="00FF34FD" w:rsidRDefault="00954717" w:rsidP="00D64EF2">
      <w:pPr>
        <w:pStyle w:val="Default"/>
        <w:numPr>
          <w:ilvl w:val="0"/>
          <w:numId w:val="23"/>
        </w:numPr>
        <w:spacing w:line="276" w:lineRule="auto"/>
        <w:jc w:val="both"/>
        <w:rPr>
          <w:rFonts w:eastAsiaTheme="minorHAnsi"/>
          <w:color w:val="auto"/>
          <w:sz w:val="20"/>
          <w:szCs w:val="20"/>
        </w:rPr>
      </w:pPr>
      <w:r w:rsidRPr="00D64EF2">
        <w:rPr>
          <w:rFonts w:eastAsiaTheme="minorHAnsi"/>
          <w:color w:val="auto"/>
          <w:sz w:val="20"/>
          <w:szCs w:val="20"/>
        </w:rPr>
        <w:t xml:space="preserve">Ing. Filip Todorov, Ph.D., e-mail </w:t>
      </w:r>
      <w:hyperlink r:id="rId12" w:history="1">
        <w:r w:rsidRPr="00D64EF2">
          <w:rPr>
            <w:rStyle w:val="Hyperlink"/>
            <w:rFonts w:eastAsiaTheme="minorHAnsi"/>
            <w:sz w:val="20"/>
            <w:szCs w:val="20"/>
          </w:rPr>
          <w:t>todorov@ufe.cz</w:t>
        </w:r>
      </w:hyperlink>
      <w:r w:rsidRPr="00D64EF2">
        <w:rPr>
          <w:rFonts w:eastAsiaTheme="minorHAnsi"/>
          <w:color w:val="auto"/>
          <w:sz w:val="20"/>
          <w:szCs w:val="20"/>
        </w:rPr>
        <w:t xml:space="preserve">, tel. číslo +420 266 773 </w:t>
      </w:r>
      <w:r w:rsidR="00861461" w:rsidRPr="00D64EF2">
        <w:rPr>
          <w:rFonts w:eastAsiaTheme="minorHAnsi"/>
          <w:color w:val="auto"/>
          <w:sz w:val="20"/>
          <w:szCs w:val="20"/>
        </w:rPr>
        <w:t>478</w:t>
      </w:r>
      <w:r w:rsidRPr="00D64EF2">
        <w:rPr>
          <w:rFonts w:eastAsiaTheme="minorHAnsi"/>
          <w:color w:val="auto"/>
          <w:sz w:val="20"/>
          <w:szCs w:val="20"/>
        </w:rPr>
        <w:t xml:space="preserve">. </w:t>
      </w:r>
    </w:p>
    <w:p w14:paraId="08087C9A" w14:textId="77777777" w:rsidR="00D64EF2" w:rsidRPr="00D64EF2" w:rsidRDefault="00D64EF2" w:rsidP="00D64EF2">
      <w:pPr>
        <w:pStyle w:val="Default"/>
        <w:spacing w:line="276" w:lineRule="auto"/>
        <w:ind w:left="1210"/>
        <w:jc w:val="both"/>
        <w:rPr>
          <w:rFonts w:eastAsiaTheme="minorHAnsi"/>
          <w:color w:val="auto"/>
          <w:sz w:val="20"/>
          <w:szCs w:val="20"/>
        </w:rPr>
      </w:pPr>
    </w:p>
    <w:p w14:paraId="1C364CD1" w14:textId="667852FF" w:rsidR="00341490" w:rsidRPr="008966F2" w:rsidRDefault="00100934" w:rsidP="00341490">
      <w:pPr>
        <w:pStyle w:val="Default"/>
        <w:numPr>
          <w:ilvl w:val="0"/>
          <w:numId w:val="31"/>
        </w:numPr>
        <w:spacing w:line="276" w:lineRule="auto"/>
        <w:rPr>
          <w:rFonts w:eastAsiaTheme="minorHAnsi"/>
          <w:color w:val="auto"/>
          <w:sz w:val="20"/>
          <w:szCs w:val="22"/>
        </w:rPr>
      </w:pPr>
      <w:r w:rsidRPr="008966F2">
        <w:rPr>
          <w:rFonts w:eastAsiaTheme="minorHAnsi"/>
          <w:color w:val="auto"/>
          <w:sz w:val="20"/>
          <w:szCs w:val="22"/>
        </w:rPr>
        <w:t xml:space="preserve">Osoba pověřená </w:t>
      </w:r>
      <w:r w:rsidR="00341490" w:rsidRPr="008966F2">
        <w:rPr>
          <w:rFonts w:eastAsiaTheme="minorHAnsi"/>
          <w:color w:val="auto"/>
          <w:sz w:val="20"/>
          <w:szCs w:val="22"/>
        </w:rPr>
        <w:t>technick</w:t>
      </w:r>
      <w:r w:rsidRPr="008966F2">
        <w:rPr>
          <w:rFonts w:eastAsiaTheme="minorHAnsi"/>
          <w:color w:val="auto"/>
          <w:sz w:val="20"/>
          <w:szCs w:val="22"/>
        </w:rPr>
        <w:t>ým</w:t>
      </w:r>
      <w:r w:rsidR="00341490" w:rsidRPr="008966F2">
        <w:rPr>
          <w:rFonts w:eastAsiaTheme="minorHAnsi"/>
          <w:color w:val="auto"/>
          <w:sz w:val="20"/>
          <w:szCs w:val="22"/>
        </w:rPr>
        <w:t xml:space="preserve"> dozor</w:t>
      </w:r>
      <w:r w:rsidRPr="008966F2">
        <w:rPr>
          <w:rFonts w:eastAsiaTheme="minorHAnsi"/>
          <w:color w:val="auto"/>
          <w:sz w:val="20"/>
          <w:szCs w:val="22"/>
        </w:rPr>
        <w:t>em</w:t>
      </w:r>
      <w:r w:rsidR="00B523EC" w:rsidRPr="008966F2">
        <w:rPr>
          <w:rFonts w:eastAsiaTheme="minorHAnsi"/>
          <w:color w:val="auto"/>
          <w:sz w:val="20"/>
          <w:szCs w:val="22"/>
        </w:rPr>
        <w:t xml:space="preserve"> objednatele (investora)</w:t>
      </w:r>
      <w:r w:rsidR="00341490" w:rsidRPr="008966F2">
        <w:rPr>
          <w:rFonts w:eastAsiaTheme="minorHAnsi"/>
          <w:color w:val="auto"/>
          <w:sz w:val="20"/>
          <w:szCs w:val="22"/>
        </w:rPr>
        <w:t xml:space="preserve">: </w:t>
      </w:r>
    </w:p>
    <w:p w14:paraId="754B50BA" w14:textId="6439E218" w:rsidR="00954717" w:rsidRPr="000605B4" w:rsidRDefault="008966F2" w:rsidP="00B17974">
      <w:pPr>
        <w:pStyle w:val="Default"/>
        <w:numPr>
          <w:ilvl w:val="0"/>
          <w:numId w:val="23"/>
        </w:numPr>
        <w:spacing w:line="276" w:lineRule="auto"/>
        <w:rPr>
          <w:rFonts w:eastAsiaTheme="minorHAnsi"/>
          <w:color w:val="auto"/>
          <w:sz w:val="20"/>
          <w:szCs w:val="22"/>
        </w:rPr>
      </w:pPr>
      <w:r w:rsidRPr="00247FC9">
        <w:rPr>
          <w:bCs/>
          <w:sz w:val="20"/>
          <w:szCs w:val="20"/>
          <w:highlight w:val="yellow"/>
        </w:rPr>
        <w:t>[</w:t>
      </w:r>
      <w:r w:rsidRPr="00247FC9">
        <w:rPr>
          <w:bCs/>
          <w:i/>
          <w:iCs/>
          <w:sz w:val="20"/>
          <w:szCs w:val="20"/>
          <w:highlight w:val="yellow"/>
        </w:rPr>
        <w:t>bude upřesněno objednatelem nejpozději při předání staveniště</w:t>
      </w:r>
      <w:r w:rsidRPr="00247FC9">
        <w:rPr>
          <w:bCs/>
          <w:sz w:val="20"/>
          <w:szCs w:val="20"/>
          <w:highlight w:val="yellow"/>
        </w:rPr>
        <w:t>]</w:t>
      </w:r>
    </w:p>
    <w:p w14:paraId="1BA38E6F" w14:textId="77777777" w:rsidR="00D64EF2" w:rsidRPr="008966F2" w:rsidRDefault="00D64EF2" w:rsidP="00D64EF2">
      <w:pPr>
        <w:pStyle w:val="Default"/>
        <w:spacing w:line="276" w:lineRule="auto"/>
        <w:ind w:left="1210"/>
        <w:rPr>
          <w:rFonts w:eastAsiaTheme="minorHAnsi"/>
          <w:color w:val="auto"/>
          <w:sz w:val="20"/>
          <w:szCs w:val="22"/>
        </w:rPr>
      </w:pPr>
    </w:p>
    <w:p w14:paraId="52EA0E2E" w14:textId="19757542" w:rsidR="00954717" w:rsidRDefault="00100934" w:rsidP="00D64EF2">
      <w:pPr>
        <w:pStyle w:val="Default"/>
        <w:numPr>
          <w:ilvl w:val="0"/>
          <w:numId w:val="49"/>
        </w:numPr>
        <w:spacing w:line="276" w:lineRule="auto"/>
        <w:rPr>
          <w:rFonts w:eastAsiaTheme="minorHAnsi"/>
          <w:color w:val="auto"/>
          <w:sz w:val="20"/>
          <w:szCs w:val="22"/>
        </w:rPr>
      </w:pPr>
      <w:r>
        <w:rPr>
          <w:rFonts w:eastAsiaTheme="minorHAnsi"/>
          <w:color w:val="auto"/>
          <w:sz w:val="20"/>
          <w:szCs w:val="22"/>
        </w:rPr>
        <w:t>Za z</w:t>
      </w:r>
      <w:r w:rsidR="00954717">
        <w:rPr>
          <w:rFonts w:eastAsiaTheme="minorHAnsi"/>
          <w:color w:val="auto"/>
          <w:sz w:val="20"/>
          <w:szCs w:val="22"/>
        </w:rPr>
        <w:t>hotovitel</w:t>
      </w:r>
      <w:r>
        <w:rPr>
          <w:rFonts w:eastAsiaTheme="minorHAnsi"/>
          <w:color w:val="auto"/>
          <w:sz w:val="20"/>
          <w:szCs w:val="22"/>
        </w:rPr>
        <w:t>e</w:t>
      </w:r>
      <w:r w:rsidR="00954717">
        <w:rPr>
          <w:rFonts w:eastAsiaTheme="minorHAnsi"/>
          <w:color w:val="auto"/>
          <w:sz w:val="20"/>
          <w:szCs w:val="22"/>
        </w:rPr>
        <w:t>:</w:t>
      </w:r>
    </w:p>
    <w:p w14:paraId="4FC18AC4" w14:textId="77777777" w:rsidR="00C476C0" w:rsidRPr="00C476C0" w:rsidRDefault="00100934" w:rsidP="00C476C0">
      <w:pPr>
        <w:pStyle w:val="Default"/>
        <w:numPr>
          <w:ilvl w:val="0"/>
          <w:numId w:val="34"/>
        </w:numPr>
        <w:spacing w:line="276" w:lineRule="auto"/>
        <w:rPr>
          <w:sz w:val="20"/>
        </w:rPr>
      </w:pPr>
      <w:r>
        <w:rPr>
          <w:sz w:val="20"/>
        </w:rPr>
        <w:t xml:space="preserve">Osoby pověřené </w:t>
      </w:r>
      <w:r w:rsidR="00954717" w:rsidRPr="00954717">
        <w:rPr>
          <w:sz w:val="20"/>
        </w:rPr>
        <w:t xml:space="preserve">jednáním a </w:t>
      </w:r>
      <w:r w:rsidR="00954717" w:rsidRPr="00C476C0">
        <w:rPr>
          <w:sz w:val="20"/>
        </w:rPr>
        <w:t>úkony v technických záležitostech této smlouvy:</w:t>
      </w:r>
      <w:r w:rsidR="00C476C0" w:rsidRPr="00C476C0">
        <w:t xml:space="preserve"> </w:t>
      </w:r>
    </w:p>
    <w:p w14:paraId="1F2B34F1" w14:textId="4646377F" w:rsidR="00954717" w:rsidRDefault="004870EF" w:rsidP="00C476C0">
      <w:pPr>
        <w:pStyle w:val="Default"/>
        <w:numPr>
          <w:ilvl w:val="0"/>
          <w:numId w:val="23"/>
        </w:numPr>
        <w:spacing w:line="276" w:lineRule="auto"/>
        <w:rPr>
          <w:sz w:val="20"/>
        </w:rPr>
      </w:pPr>
      <w:r>
        <w:rPr>
          <w:b/>
          <w:bCs/>
          <w:highlight w:val="yellow"/>
        </w:rPr>
        <w:t>[•]</w:t>
      </w:r>
      <w:r w:rsidR="00C476C0" w:rsidRPr="00C476C0">
        <w:rPr>
          <w:sz w:val="20"/>
        </w:rPr>
        <w:t>,</w:t>
      </w:r>
      <w:r w:rsidR="00954717" w:rsidRPr="00C476C0">
        <w:rPr>
          <w:sz w:val="20"/>
        </w:rPr>
        <w:t xml:space="preserve"> e-mail:</w:t>
      </w:r>
      <w:r w:rsidR="00C476C0" w:rsidRPr="00C476C0">
        <w:rPr>
          <w:b/>
          <w:sz w:val="20"/>
          <w:szCs w:val="20"/>
        </w:rPr>
        <w:t xml:space="preserve"> </w:t>
      </w:r>
      <w:r>
        <w:rPr>
          <w:b/>
          <w:bCs/>
          <w:highlight w:val="yellow"/>
        </w:rPr>
        <w:t>[•]</w:t>
      </w:r>
      <w:r w:rsidR="00C476C0" w:rsidRPr="00C476C0">
        <w:rPr>
          <w:sz w:val="20"/>
          <w:szCs w:val="20"/>
        </w:rPr>
        <w:t>,</w:t>
      </w:r>
      <w:r w:rsidR="00C476C0" w:rsidRPr="00C476C0">
        <w:rPr>
          <w:b/>
          <w:sz w:val="20"/>
          <w:szCs w:val="20"/>
        </w:rPr>
        <w:t xml:space="preserve"> </w:t>
      </w:r>
      <w:r w:rsidR="00954717" w:rsidRPr="00C476C0">
        <w:rPr>
          <w:sz w:val="20"/>
        </w:rPr>
        <w:t>tel.:</w:t>
      </w:r>
      <w:r>
        <w:rPr>
          <w:sz w:val="20"/>
        </w:rPr>
        <w:t xml:space="preserve"> </w:t>
      </w:r>
      <w:r>
        <w:rPr>
          <w:b/>
          <w:bCs/>
          <w:highlight w:val="yellow"/>
        </w:rPr>
        <w:t>[•]</w:t>
      </w:r>
      <w:r w:rsidR="00C476C0" w:rsidRPr="00C476C0">
        <w:rPr>
          <w:sz w:val="20"/>
        </w:rPr>
        <w:t>.</w:t>
      </w:r>
    </w:p>
    <w:p w14:paraId="027735B1" w14:textId="77777777" w:rsidR="00C476C0" w:rsidRPr="00C476C0" w:rsidRDefault="00C476C0" w:rsidP="00C476C0">
      <w:pPr>
        <w:pStyle w:val="Default"/>
        <w:spacing w:line="276" w:lineRule="auto"/>
        <w:ind w:left="927"/>
        <w:rPr>
          <w:sz w:val="20"/>
        </w:rPr>
      </w:pPr>
    </w:p>
    <w:p w14:paraId="5BF54125" w14:textId="77777777" w:rsidR="00C476C0" w:rsidRPr="00C476C0" w:rsidRDefault="00100934" w:rsidP="00954717">
      <w:pPr>
        <w:pStyle w:val="Default"/>
        <w:numPr>
          <w:ilvl w:val="0"/>
          <w:numId w:val="34"/>
        </w:numPr>
        <w:spacing w:line="276" w:lineRule="auto"/>
        <w:rPr>
          <w:rFonts w:eastAsiaTheme="minorHAnsi"/>
          <w:color w:val="auto"/>
          <w:sz w:val="20"/>
          <w:szCs w:val="22"/>
        </w:rPr>
      </w:pPr>
      <w:r>
        <w:rPr>
          <w:sz w:val="20"/>
        </w:rPr>
        <w:t>S</w:t>
      </w:r>
      <w:r w:rsidR="00954717" w:rsidRPr="00954717">
        <w:rPr>
          <w:sz w:val="20"/>
        </w:rPr>
        <w:t xml:space="preserve">tavbyvedoucí: </w:t>
      </w:r>
    </w:p>
    <w:p w14:paraId="2256B59D" w14:textId="656C0F57" w:rsidR="00954717" w:rsidRPr="00954717" w:rsidRDefault="004870EF" w:rsidP="00C476C0">
      <w:pPr>
        <w:pStyle w:val="Default"/>
        <w:numPr>
          <w:ilvl w:val="0"/>
          <w:numId w:val="23"/>
        </w:numPr>
        <w:spacing w:line="276" w:lineRule="auto"/>
        <w:rPr>
          <w:rFonts w:eastAsiaTheme="minorHAnsi"/>
          <w:color w:val="auto"/>
          <w:sz w:val="20"/>
          <w:szCs w:val="22"/>
        </w:rPr>
      </w:pPr>
      <w:r>
        <w:rPr>
          <w:b/>
          <w:bCs/>
          <w:highlight w:val="yellow"/>
        </w:rPr>
        <w:t>[•]</w:t>
      </w:r>
      <w:r w:rsidR="00C476C0" w:rsidRPr="00C476C0">
        <w:rPr>
          <w:sz w:val="20"/>
        </w:rPr>
        <w:t xml:space="preserve">, e-mail: </w:t>
      </w:r>
      <w:r>
        <w:rPr>
          <w:b/>
          <w:bCs/>
          <w:highlight w:val="yellow"/>
        </w:rPr>
        <w:t>[•]</w:t>
      </w:r>
      <w:r w:rsidR="00C476C0">
        <w:rPr>
          <w:sz w:val="20"/>
        </w:rPr>
        <w:t>,</w:t>
      </w:r>
      <w:r w:rsidR="00C476C0" w:rsidRPr="00C476C0">
        <w:rPr>
          <w:sz w:val="20"/>
        </w:rPr>
        <w:t xml:space="preserve"> tel.:</w:t>
      </w:r>
      <w:r w:rsidRPr="004870EF">
        <w:rPr>
          <w:b/>
          <w:bCs/>
          <w:highlight w:val="yellow"/>
        </w:rPr>
        <w:t xml:space="preserve"> </w:t>
      </w:r>
      <w:r>
        <w:rPr>
          <w:b/>
          <w:bCs/>
          <w:highlight w:val="yellow"/>
        </w:rPr>
        <w:t>[•]</w:t>
      </w:r>
      <w:r w:rsidR="00C476C0">
        <w:rPr>
          <w:sz w:val="20"/>
        </w:rPr>
        <w:t xml:space="preserve">. </w:t>
      </w:r>
    </w:p>
    <w:p w14:paraId="73821D13" w14:textId="30FDB7C6" w:rsidR="00954717" w:rsidRPr="00954717" w:rsidRDefault="00954717" w:rsidP="00D64EF2">
      <w:pPr>
        <w:pStyle w:val="ListParagraph"/>
        <w:numPr>
          <w:ilvl w:val="0"/>
          <w:numId w:val="49"/>
        </w:numPr>
        <w:spacing w:before="120" w:after="0" w:line="240" w:lineRule="auto"/>
        <w:jc w:val="both"/>
        <w:rPr>
          <w:rFonts w:ascii="Arial" w:hAnsi="Arial" w:cs="Arial"/>
          <w:sz w:val="20"/>
        </w:rPr>
      </w:pPr>
      <w:r w:rsidRPr="00954717">
        <w:rPr>
          <w:rFonts w:ascii="Arial" w:hAnsi="Arial" w:cs="Arial"/>
          <w:sz w:val="20"/>
        </w:rPr>
        <w:t xml:space="preserve">Ke změně pověřených pracovníků nebo rozsahu jejich oprávnění </w:t>
      </w:r>
      <w:proofErr w:type="gramStart"/>
      <w:r w:rsidRPr="00954717">
        <w:rPr>
          <w:rFonts w:ascii="Arial" w:hAnsi="Arial" w:cs="Arial"/>
          <w:sz w:val="20"/>
        </w:rPr>
        <w:t>postačí</w:t>
      </w:r>
      <w:proofErr w:type="gramEnd"/>
      <w:r w:rsidRPr="00954717">
        <w:rPr>
          <w:rFonts w:ascii="Arial" w:hAnsi="Arial" w:cs="Arial"/>
          <w:sz w:val="20"/>
        </w:rPr>
        <w:t xml:space="preserve"> písemné (e-mailové) oznámení druhé smluvní straně.</w:t>
      </w:r>
    </w:p>
    <w:p w14:paraId="60872FFE" w14:textId="410324CC" w:rsidR="00954717" w:rsidRDefault="00954717" w:rsidP="00294CFD">
      <w:pPr>
        <w:pStyle w:val="Default"/>
        <w:spacing w:line="276" w:lineRule="auto"/>
        <w:ind w:left="720"/>
        <w:jc w:val="center"/>
        <w:rPr>
          <w:rFonts w:eastAsiaTheme="minorHAnsi"/>
          <w:color w:val="auto"/>
          <w:sz w:val="20"/>
          <w:szCs w:val="22"/>
        </w:rPr>
      </w:pPr>
    </w:p>
    <w:p w14:paraId="30A787AB" w14:textId="77777777" w:rsidR="0024152E" w:rsidRPr="00FF34FD" w:rsidRDefault="0024152E" w:rsidP="00294CFD">
      <w:pPr>
        <w:pStyle w:val="Default"/>
        <w:spacing w:line="276" w:lineRule="auto"/>
        <w:ind w:left="720"/>
        <w:jc w:val="center"/>
        <w:rPr>
          <w:rFonts w:eastAsiaTheme="minorHAnsi"/>
          <w:color w:val="auto"/>
          <w:sz w:val="20"/>
          <w:szCs w:val="22"/>
        </w:rPr>
      </w:pPr>
    </w:p>
    <w:p w14:paraId="7D3FE87E" w14:textId="57D1A96D" w:rsidR="00294CFD" w:rsidRDefault="00294CFD" w:rsidP="00294CFD">
      <w:pPr>
        <w:pStyle w:val="Default"/>
        <w:keepNext/>
        <w:spacing w:line="276" w:lineRule="auto"/>
        <w:jc w:val="center"/>
        <w:rPr>
          <w:rFonts w:eastAsia="Arial"/>
          <w:b/>
          <w:bCs/>
          <w:color w:val="auto"/>
          <w:sz w:val="22"/>
          <w:szCs w:val="22"/>
        </w:rPr>
      </w:pPr>
      <w:r w:rsidRPr="00294CFD">
        <w:rPr>
          <w:rFonts w:eastAsia="Arial"/>
          <w:b/>
          <w:bCs/>
          <w:color w:val="auto"/>
          <w:sz w:val="22"/>
          <w:szCs w:val="22"/>
        </w:rPr>
        <w:t>X</w:t>
      </w:r>
      <w:r w:rsidR="00D67F06">
        <w:rPr>
          <w:rFonts w:eastAsia="Arial"/>
          <w:b/>
          <w:bCs/>
          <w:color w:val="auto"/>
          <w:sz w:val="22"/>
          <w:szCs w:val="22"/>
        </w:rPr>
        <w:t>V</w:t>
      </w:r>
      <w:r w:rsidRPr="00294CFD">
        <w:rPr>
          <w:rFonts w:eastAsia="Arial"/>
          <w:b/>
          <w:bCs/>
          <w:color w:val="auto"/>
          <w:sz w:val="22"/>
          <w:szCs w:val="22"/>
        </w:rPr>
        <w:t>.</w:t>
      </w:r>
    </w:p>
    <w:p w14:paraId="44E18998" w14:textId="01F06FC2" w:rsidR="00496CC6" w:rsidRDefault="00496CC6" w:rsidP="0024152E">
      <w:pPr>
        <w:pStyle w:val="Default"/>
        <w:keepNext/>
        <w:spacing w:after="240" w:line="276" w:lineRule="auto"/>
        <w:jc w:val="center"/>
        <w:rPr>
          <w:rFonts w:eastAsia="Arial"/>
          <w:b/>
          <w:bCs/>
          <w:color w:val="auto"/>
          <w:sz w:val="22"/>
          <w:szCs w:val="22"/>
        </w:rPr>
      </w:pPr>
      <w:r>
        <w:rPr>
          <w:rFonts w:eastAsia="Arial"/>
          <w:b/>
          <w:bCs/>
          <w:color w:val="auto"/>
          <w:sz w:val="22"/>
          <w:szCs w:val="22"/>
        </w:rPr>
        <w:t>ZMĚNA SMLOUVY, ODSTOUPENÍ OD SMLOUVY</w:t>
      </w:r>
    </w:p>
    <w:p w14:paraId="465A1E65" w14:textId="2BCF82C2" w:rsidR="00496CC6" w:rsidRDefault="00496CC6" w:rsidP="0024152E">
      <w:pPr>
        <w:pStyle w:val="ListParagraph"/>
        <w:numPr>
          <w:ilvl w:val="0"/>
          <w:numId w:val="10"/>
        </w:numPr>
        <w:spacing w:after="240" w:line="276" w:lineRule="auto"/>
        <w:jc w:val="both"/>
        <w:rPr>
          <w:rFonts w:ascii="Arial" w:eastAsia="Calibri" w:hAnsi="Arial" w:cs="Arial"/>
          <w:color w:val="000000"/>
          <w:sz w:val="20"/>
          <w:szCs w:val="24"/>
        </w:rPr>
      </w:pPr>
      <w:r w:rsidRPr="00E82D54">
        <w:rPr>
          <w:rFonts w:ascii="Arial" w:eastAsia="Calibri" w:hAnsi="Arial" w:cs="Arial"/>
          <w:color w:val="000000"/>
          <w:sz w:val="20"/>
          <w:szCs w:val="24"/>
        </w:rPr>
        <w:t>Tuto smlouvu lze měnit a doplňovat jen na základě písemných číslovaných a oprávněnými</w:t>
      </w:r>
      <w:r w:rsidR="00E80C06">
        <w:rPr>
          <w:rFonts w:ascii="Arial" w:eastAsia="Calibri" w:hAnsi="Arial" w:cs="Arial"/>
          <w:color w:val="000000"/>
          <w:sz w:val="20"/>
          <w:szCs w:val="24"/>
        </w:rPr>
        <w:t xml:space="preserve"> </w:t>
      </w:r>
      <w:r w:rsidRPr="00E82D54">
        <w:rPr>
          <w:rFonts w:ascii="Arial" w:eastAsia="Calibri" w:hAnsi="Arial" w:cs="Arial"/>
          <w:color w:val="000000"/>
          <w:sz w:val="20"/>
          <w:szCs w:val="24"/>
        </w:rPr>
        <w:t>zástupci obou smluvních stran podepsaných dodatků k této smlouvě. Všechny dodatky, které budou označeny jako dodatky této smlouvy, jsou nedílnou součástí této smlouvy.</w:t>
      </w:r>
    </w:p>
    <w:p w14:paraId="0A4CDCEA" w14:textId="76CFA68C" w:rsidR="00496CC6" w:rsidRDefault="00496CC6" w:rsidP="00565F87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eastAsia="Calibri" w:hAnsi="Arial" w:cs="Arial"/>
          <w:color w:val="000000"/>
          <w:sz w:val="20"/>
          <w:szCs w:val="24"/>
        </w:rPr>
      </w:pPr>
      <w:r w:rsidRPr="0060456A">
        <w:rPr>
          <w:rFonts w:ascii="Arial" w:eastAsia="Calibri" w:hAnsi="Arial" w:cs="Arial"/>
          <w:color w:val="000000"/>
          <w:sz w:val="20"/>
          <w:szCs w:val="24"/>
        </w:rPr>
        <w:t>Nastanou-li u některé ze stran skutečnosti bránící řádnému plnění smlouvy, je povinna to ihned, bez zbytečného odkladu, oznámit druhé straně a vyvolat jednání zástupců oprávněných</w:t>
      </w:r>
      <w:r w:rsidR="009A4E64">
        <w:rPr>
          <w:rFonts w:ascii="Arial" w:eastAsia="Calibri" w:hAnsi="Arial" w:cs="Arial"/>
          <w:color w:val="000000"/>
          <w:sz w:val="20"/>
          <w:szCs w:val="24"/>
        </w:rPr>
        <w:t xml:space="preserve"> </w:t>
      </w:r>
      <w:r w:rsidRPr="0060456A">
        <w:rPr>
          <w:rFonts w:ascii="Arial" w:eastAsia="Calibri" w:hAnsi="Arial" w:cs="Arial"/>
          <w:color w:val="000000"/>
          <w:sz w:val="20"/>
          <w:szCs w:val="24"/>
        </w:rPr>
        <w:t>ke změně a podpisu</w:t>
      </w:r>
      <w:r w:rsidR="00E80C06">
        <w:rPr>
          <w:rFonts w:ascii="Arial" w:eastAsia="Calibri" w:hAnsi="Arial" w:cs="Arial"/>
          <w:color w:val="000000"/>
          <w:sz w:val="20"/>
          <w:szCs w:val="24"/>
        </w:rPr>
        <w:t xml:space="preserve"> </w:t>
      </w:r>
      <w:r w:rsidRPr="0060456A">
        <w:rPr>
          <w:rFonts w:ascii="Arial" w:eastAsia="Calibri" w:hAnsi="Arial" w:cs="Arial"/>
          <w:color w:val="000000"/>
          <w:sz w:val="20"/>
          <w:szCs w:val="24"/>
        </w:rPr>
        <w:t>smlouvy.</w:t>
      </w:r>
    </w:p>
    <w:p w14:paraId="41C3B6C7" w14:textId="77777777" w:rsidR="00496CC6" w:rsidRPr="00496CC6" w:rsidRDefault="00496CC6" w:rsidP="00565F87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eastAsia="Calibri" w:hAnsi="Arial" w:cs="Arial"/>
          <w:color w:val="000000"/>
          <w:sz w:val="20"/>
          <w:szCs w:val="24"/>
        </w:rPr>
      </w:pPr>
      <w:r w:rsidRPr="00496CC6">
        <w:rPr>
          <w:rFonts w:ascii="Arial" w:eastAsia="Calibri" w:hAnsi="Arial" w:cs="Arial"/>
          <w:color w:val="000000"/>
          <w:sz w:val="20"/>
          <w:szCs w:val="24"/>
        </w:rPr>
        <w:lastRenderedPageBreak/>
        <w:t xml:space="preserve">Chce-li některá ze stran od této smlouvy odstoupit na základě ustanovení § 2001 </w:t>
      </w:r>
      <w:proofErr w:type="spellStart"/>
      <w:r w:rsidRPr="00496CC6">
        <w:rPr>
          <w:rFonts w:ascii="Arial" w:eastAsia="Calibri" w:hAnsi="Arial" w:cs="Arial"/>
          <w:color w:val="000000"/>
          <w:sz w:val="20"/>
          <w:szCs w:val="24"/>
        </w:rPr>
        <w:t>ObčZ</w:t>
      </w:r>
      <w:proofErr w:type="spellEnd"/>
      <w:r w:rsidRPr="00496CC6">
        <w:rPr>
          <w:rFonts w:ascii="Arial" w:eastAsia="Calibri" w:hAnsi="Arial" w:cs="Arial"/>
          <w:color w:val="000000"/>
          <w:sz w:val="20"/>
          <w:szCs w:val="24"/>
        </w:rPr>
        <w:t xml:space="preserve"> je povinna písemně doručit druhé straně důvody svého odstoupení, které ji k takovému kroku opravňují, s uvedením termínu, k němuž od smlouvy odstupuje. Bez těchto náležitostí je odstoupení neplatné. </w:t>
      </w:r>
    </w:p>
    <w:p w14:paraId="0C47CBDC" w14:textId="77777777" w:rsidR="00496CC6" w:rsidRPr="00496CC6" w:rsidRDefault="00496CC6" w:rsidP="00565F87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Arial" w:eastAsia="Calibri" w:hAnsi="Arial" w:cs="Arial"/>
          <w:color w:val="000000"/>
          <w:sz w:val="20"/>
          <w:szCs w:val="24"/>
        </w:rPr>
      </w:pPr>
      <w:r w:rsidRPr="00496CC6">
        <w:rPr>
          <w:rFonts w:ascii="Arial" w:eastAsia="Calibri" w:hAnsi="Arial" w:cs="Arial"/>
          <w:color w:val="000000"/>
          <w:sz w:val="20"/>
          <w:szCs w:val="24"/>
        </w:rPr>
        <w:t xml:space="preserve">Smluvní strany se podle § 2002 </w:t>
      </w:r>
      <w:proofErr w:type="spellStart"/>
      <w:r w:rsidRPr="00496CC6">
        <w:rPr>
          <w:rFonts w:ascii="Arial" w:eastAsia="Calibri" w:hAnsi="Arial" w:cs="Arial"/>
          <w:color w:val="000000"/>
          <w:sz w:val="20"/>
          <w:szCs w:val="24"/>
        </w:rPr>
        <w:t>ObčZ</w:t>
      </w:r>
      <w:proofErr w:type="spellEnd"/>
      <w:r w:rsidRPr="00496CC6">
        <w:rPr>
          <w:rFonts w:ascii="Arial" w:eastAsia="Calibri" w:hAnsi="Arial" w:cs="Arial"/>
          <w:color w:val="000000"/>
          <w:sz w:val="20"/>
          <w:szCs w:val="24"/>
        </w:rPr>
        <w:t xml:space="preserve"> dohodly, že za důvod k odstoupení od smlouvy v důsledku závažných a podstatných porušení smluvních povinností pokládají:</w:t>
      </w:r>
    </w:p>
    <w:p w14:paraId="3964690D" w14:textId="77777777" w:rsidR="00496CC6" w:rsidRPr="00496CC6" w:rsidRDefault="00496CC6" w:rsidP="00565F87">
      <w:pPr>
        <w:pStyle w:val="ListParagraph"/>
        <w:numPr>
          <w:ilvl w:val="0"/>
          <w:numId w:val="41"/>
        </w:numPr>
        <w:spacing w:line="276" w:lineRule="auto"/>
        <w:jc w:val="both"/>
        <w:rPr>
          <w:rFonts w:ascii="Arial" w:eastAsia="Calibri" w:hAnsi="Arial" w:cs="Arial"/>
          <w:color w:val="000000"/>
          <w:sz w:val="20"/>
          <w:szCs w:val="24"/>
        </w:rPr>
      </w:pPr>
      <w:r w:rsidRPr="00496CC6">
        <w:rPr>
          <w:rFonts w:ascii="Arial" w:eastAsia="Calibri" w:hAnsi="Arial" w:cs="Arial"/>
          <w:color w:val="000000"/>
          <w:sz w:val="20"/>
          <w:szCs w:val="24"/>
        </w:rPr>
        <w:t>prodlení objednatele s plněním jeho smluvních povinností ve věci placení ceny díla, předání staveniště, předání dokladů, poskytnutí nutné součinnosti;</w:t>
      </w:r>
    </w:p>
    <w:p w14:paraId="5C1EDF0E" w14:textId="68CFC63A" w:rsidR="00496CC6" w:rsidRDefault="00496CC6" w:rsidP="00565F87">
      <w:pPr>
        <w:pStyle w:val="ListParagraph"/>
        <w:numPr>
          <w:ilvl w:val="0"/>
          <w:numId w:val="41"/>
        </w:numPr>
        <w:spacing w:line="276" w:lineRule="auto"/>
        <w:jc w:val="both"/>
        <w:rPr>
          <w:rFonts w:ascii="Arial" w:eastAsia="Calibri" w:hAnsi="Arial" w:cs="Arial"/>
          <w:color w:val="000000"/>
          <w:sz w:val="20"/>
          <w:szCs w:val="24"/>
        </w:rPr>
      </w:pPr>
      <w:r w:rsidRPr="00496CC6">
        <w:rPr>
          <w:rFonts w:ascii="Arial" w:eastAsia="Calibri" w:hAnsi="Arial" w:cs="Arial"/>
          <w:color w:val="000000"/>
          <w:sz w:val="20"/>
          <w:szCs w:val="24"/>
        </w:rPr>
        <w:t>při přerušení prací v průběhu výstavby delším než 3 týdny, z důvodů na straně objednatele;</w:t>
      </w:r>
    </w:p>
    <w:p w14:paraId="275FF2EE" w14:textId="6E10261E" w:rsidR="00496CC6" w:rsidRPr="00496CC6" w:rsidRDefault="00496CC6" w:rsidP="00565F87">
      <w:pPr>
        <w:pStyle w:val="ListParagraph"/>
        <w:numPr>
          <w:ilvl w:val="0"/>
          <w:numId w:val="41"/>
        </w:numPr>
        <w:spacing w:line="276" w:lineRule="auto"/>
        <w:jc w:val="both"/>
        <w:rPr>
          <w:rFonts w:ascii="Arial" w:eastAsia="Calibri" w:hAnsi="Arial" w:cs="Arial"/>
          <w:color w:val="000000"/>
          <w:sz w:val="20"/>
          <w:szCs w:val="24"/>
        </w:rPr>
      </w:pPr>
      <w:r w:rsidRPr="00496CC6">
        <w:rPr>
          <w:rFonts w:ascii="Arial" w:eastAsia="Calibri" w:hAnsi="Arial" w:cs="Arial"/>
          <w:color w:val="000000"/>
          <w:sz w:val="20"/>
          <w:szCs w:val="24"/>
        </w:rPr>
        <w:t xml:space="preserve">při přerušení prací v průběhu výstavby delší než 14 </w:t>
      </w:r>
      <w:r w:rsidR="00E80C06">
        <w:rPr>
          <w:rFonts w:ascii="Arial" w:eastAsia="Calibri" w:hAnsi="Arial" w:cs="Arial"/>
          <w:color w:val="000000"/>
          <w:sz w:val="20"/>
          <w:szCs w:val="24"/>
        </w:rPr>
        <w:t xml:space="preserve">kalendářních </w:t>
      </w:r>
      <w:r w:rsidRPr="00496CC6">
        <w:rPr>
          <w:rFonts w:ascii="Arial" w:eastAsia="Calibri" w:hAnsi="Arial" w:cs="Arial"/>
          <w:color w:val="000000"/>
          <w:sz w:val="20"/>
          <w:szCs w:val="24"/>
        </w:rPr>
        <w:t>dnů, z důvodu na straně zhotovitele;</w:t>
      </w:r>
    </w:p>
    <w:p w14:paraId="26F75BF2" w14:textId="77777777" w:rsidR="00496CC6" w:rsidRDefault="00496CC6" w:rsidP="00565F87">
      <w:pPr>
        <w:pStyle w:val="ListParagraph"/>
        <w:numPr>
          <w:ilvl w:val="0"/>
          <w:numId w:val="41"/>
        </w:numPr>
        <w:spacing w:line="276" w:lineRule="auto"/>
        <w:jc w:val="both"/>
        <w:rPr>
          <w:rFonts w:ascii="Arial" w:eastAsia="Calibri" w:hAnsi="Arial" w:cs="Arial"/>
          <w:color w:val="000000"/>
          <w:sz w:val="20"/>
          <w:szCs w:val="24"/>
        </w:rPr>
      </w:pPr>
      <w:r w:rsidRPr="00496CC6">
        <w:rPr>
          <w:rFonts w:ascii="Arial" w:eastAsia="Calibri" w:hAnsi="Arial" w:cs="Arial"/>
          <w:color w:val="000000"/>
          <w:sz w:val="20"/>
          <w:szCs w:val="24"/>
        </w:rPr>
        <w:t>nezahájení prací zhotovitelem do 10 kalendářních dnů od předání staveniště;</w:t>
      </w:r>
    </w:p>
    <w:p w14:paraId="5001B241" w14:textId="77777777" w:rsidR="00B151E1" w:rsidRDefault="00496CC6" w:rsidP="00565F87">
      <w:pPr>
        <w:pStyle w:val="ListParagraph"/>
        <w:numPr>
          <w:ilvl w:val="0"/>
          <w:numId w:val="41"/>
        </w:numPr>
        <w:spacing w:line="276" w:lineRule="auto"/>
        <w:jc w:val="both"/>
        <w:rPr>
          <w:rFonts w:ascii="Arial" w:eastAsia="Calibri" w:hAnsi="Arial" w:cs="Arial"/>
          <w:color w:val="000000"/>
          <w:sz w:val="20"/>
          <w:szCs w:val="24"/>
        </w:rPr>
      </w:pPr>
      <w:r w:rsidRPr="00496CC6">
        <w:rPr>
          <w:rFonts w:ascii="Arial" w:eastAsia="Calibri" w:hAnsi="Arial" w:cs="Arial"/>
          <w:color w:val="000000"/>
          <w:sz w:val="20"/>
          <w:szCs w:val="24"/>
        </w:rPr>
        <w:t xml:space="preserve">opakované nedodržení </w:t>
      </w:r>
      <w:r w:rsidR="00E80C06">
        <w:rPr>
          <w:rFonts w:ascii="Arial" w:eastAsia="Calibri" w:hAnsi="Arial" w:cs="Arial"/>
          <w:color w:val="000000"/>
          <w:sz w:val="20"/>
          <w:szCs w:val="24"/>
        </w:rPr>
        <w:t>norem</w:t>
      </w:r>
      <w:r w:rsidR="002D7A47">
        <w:rPr>
          <w:rFonts w:ascii="Arial" w:eastAsia="Calibri" w:hAnsi="Arial" w:cs="Arial"/>
          <w:color w:val="000000"/>
          <w:sz w:val="20"/>
          <w:szCs w:val="24"/>
        </w:rPr>
        <w:t>,</w:t>
      </w:r>
      <w:r w:rsidRPr="00496CC6">
        <w:rPr>
          <w:rFonts w:ascii="Arial" w:eastAsia="Calibri" w:hAnsi="Arial" w:cs="Arial"/>
          <w:color w:val="000000"/>
          <w:sz w:val="20"/>
          <w:szCs w:val="24"/>
        </w:rPr>
        <w:t xml:space="preserve"> technologických předpisů </w:t>
      </w:r>
      <w:r w:rsidR="002D7A47">
        <w:rPr>
          <w:rFonts w:ascii="Arial" w:eastAsia="Calibri" w:hAnsi="Arial" w:cs="Arial"/>
          <w:color w:val="000000"/>
          <w:sz w:val="20"/>
          <w:szCs w:val="24"/>
        </w:rPr>
        <w:t xml:space="preserve">či postupů </w:t>
      </w:r>
      <w:r w:rsidRPr="00496CC6">
        <w:rPr>
          <w:rFonts w:ascii="Arial" w:eastAsia="Calibri" w:hAnsi="Arial" w:cs="Arial"/>
          <w:color w:val="000000"/>
          <w:sz w:val="20"/>
          <w:szCs w:val="24"/>
        </w:rPr>
        <w:t>na straně zhotovitele</w:t>
      </w:r>
    </w:p>
    <w:p w14:paraId="7A8F1153" w14:textId="306D0882" w:rsidR="00496CC6" w:rsidRDefault="00B151E1" w:rsidP="00B151E1">
      <w:pPr>
        <w:pStyle w:val="ListParagraph"/>
        <w:numPr>
          <w:ilvl w:val="0"/>
          <w:numId w:val="41"/>
        </w:numPr>
        <w:spacing w:line="276" w:lineRule="auto"/>
        <w:jc w:val="both"/>
        <w:rPr>
          <w:rFonts w:ascii="Arial" w:eastAsia="Calibri" w:hAnsi="Arial" w:cs="Arial"/>
          <w:color w:val="000000"/>
          <w:sz w:val="20"/>
          <w:szCs w:val="24"/>
        </w:rPr>
      </w:pPr>
      <w:r w:rsidRPr="00B151E1">
        <w:rPr>
          <w:rFonts w:ascii="Arial" w:eastAsia="Calibri" w:hAnsi="Arial" w:cs="Arial"/>
          <w:color w:val="000000"/>
          <w:sz w:val="20"/>
          <w:szCs w:val="24"/>
        </w:rPr>
        <w:t>zhotovitel používá na zhotovení díla materiály a zařízení, které jsou v rozporu s</w:t>
      </w:r>
      <w:r>
        <w:rPr>
          <w:rFonts w:ascii="Arial" w:eastAsia="Calibri" w:hAnsi="Arial" w:cs="Arial"/>
          <w:color w:val="000000"/>
          <w:sz w:val="20"/>
          <w:szCs w:val="24"/>
        </w:rPr>
        <w:t> </w:t>
      </w:r>
      <w:r w:rsidRPr="00B151E1">
        <w:rPr>
          <w:rFonts w:ascii="Arial" w:eastAsia="Calibri" w:hAnsi="Arial" w:cs="Arial"/>
          <w:color w:val="000000"/>
          <w:sz w:val="20"/>
          <w:szCs w:val="24"/>
        </w:rPr>
        <w:t>požadovanou</w:t>
      </w:r>
      <w:r>
        <w:rPr>
          <w:rFonts w:ascii="Arial" w:eastAsia="Calibri" w:hAnsi="Arial" w:cs="Arial"/>
          <w:color w:val="000000"/>
          <w:sz w:val="20"/>
          <w:szCs w:val="24"/>
        </w:rPr>
        <w:t xml:space="preserve"> </w:t>
      </w:r>
      <w:r w:rsidRPr="00B151E1">
        <w:rPr>
          <w:rFonts w:ascii="Arial" w:eastAsia="Calibri" w:hAnsi="Arial" w:cs="Arial"/>
          <w:color w:val="000000"/>
          <w:sz w:val="20"/>
          <w:szCs w:val="24"/>
        </w:rPr>
        <w:t>kvalitou díla a projektem a nezjedná nápravu ani přes písemné varování zástupce objednatele</w:t>
      </w:r>
      <w:r>
        <w:rPr>
          <w:rFonts w:ascii="Arial" w:eastAsia="Calibri" w:hAnsi="Arial" w:cs="Arial"/>
          <w:color w:val="000000"/>
          <w:sz w:val="20"/>
          <w:szCs w:val="24"/>
        </w:rPr>
        <w:t xml:space="preserve"> </w:t>
      </w:r>
      <w:r w:rsidRPr="00B151E1">
        <w:rPr>
          <w:rFonts w:ascii="Arial" w:eastAsia="Calibri" w:hAnsi="Arial" w:cs="Arial"/>
          <w:color w:val="000000"/>
          <w:sz w:val="20"/>
          <w:szCs w:val="24"/>
        </w:rPr>
        <w:t>(</w:t>
      </w:r>
      <w:proofErr w:type="gramStart"/>
      <w:r w:rsidRPr="00B151E1">
        <w:rPr>
          <w:rFonts w:ascii="Arial" w:eastAsia="Calibri" w:hAnsi="Arial" w:cs="Arial"/>
          <w:color w:val="000000"/>
          <w:sz w:val="20"/>
          <w:szCs w:val="24"/>
        </w:rPr>
        <w:t>postačí</w:t>
      </w:r>
      <w:proofErr w:type="gramEnd"/>
      <w:r w:rsidRPr="00B151E1">
        <w:rPr>
          <w:rFonts w:ascii="Arial" w:eastAsia="Calibri" w:hAnsi="Arial" w:cs="Arial"/>
          <w:color w:val="000000"/>
          <w:sz w:val="20"/>
          <w:szCs w:val="24"/>
        </w:rPr>
        <w:t xml:space="preserve"> zápis do stavebního deníku stavby),</w:t>
      </w:r>
    </w:p>
    <w:p w14:paraId="6F6DC0BF" w14:textId="6105F4FD" w:rsidR="00B151E1" w:rsidRPr="00B151E1" w:rsidRDefault="00B151E1" w:rsidP="00B151E1">
      <w:pPr>
        <w:pStyle w:val="ListParagraph"/>
        <w:numPr>
          <w:ilvl w:val="0"/>
          <w:numId w:val="41"/>
        </w:numPr>
        <w:spacing w:line="276" w:lineRule="auto"/>
        <w:jc w:val="both"/>
        <w:rPr>
          <w:rFonts w:ascii="Arial" w:eastAsia="Calibri" w:hAnsi="Arial" w:cs="Arial"/>
          <w:color w:val="000000"/>
          <w:sz w:val="20"/>
          <w:szCs w:val="24"/>
        </w:rPr>
      </w:pPr>
      <w:r w:rsidRPr="00B151E1">
        <w:rPr>
          <w:rFonts w:ascii="Arial" w:eastAsia="Calibri" w:hAnsi="Arial" w:cs="Arial"/>
          <w:color w:val="000000"/>
          <w:sz w:val="20"/>
          <w:szCs w:val="24"/>
        </w:rPr>
        <w:t>zhotovitel bude v prodlení s předáním dokončeného a úplného díla o více jak 30 dnů, ačkoliv na</w:t>
      </w:r>
      <w:r>
        <w:rPr>
          <w:rFonts w:ascii="Arial" w:eastAsia="Calibri" w:hAnsi="Arial" w:cs="Arial"/>
          <w:color w:val="000000"/>
          <w:sz w:val="20"/>
          <w:szCs w:val="24"/>
        </w:rPr>
        <w:t xml:space="preserve"> </w:t>
      </w:r>
      <w:r w:rsidRPr="00B151E1">
        <w:rPr>
          <w:rFonts w:ascii="Arial" w:eastAsia="Calibri" w:hAnsi="Arial" w:cs="Arial"/>
          <w:color w:val="000000"/>
          <w:sz w:val="20"/>
          <w:szCs w:val="24"/>
        </w:rPr>
        <w:t xml:space="preserve">toto prodlení byl zhotovitel upozorněn, a to písemně s poskytnutím přiměřené lhůty k nápravě. </w:t>
      </w:r>
    </w:p>
    <w:p w14:paraId="05DD05D4" w14:textId="5CA43815" w:rsidR="006771A0" w:rsidRDefault="00496CC6" w:rsidP="00E56295">
      <w:pPr>
        <w:pStyle w:val="ListParagraph"/>
        <w:numPr>
          <w:ilvl w:val="0"/>
          <w:numId w:val="10"/>
        </w:numPr>
        <w:spacing w:after="0" w:line="276" w:lineRule="auto"/>
        <w:rPr>
          <w:rFonts w:ascii="Arial" w:eastAsia="Calibri" w:hAnsi="Arial" w:cs="Arial"/>
          <w:color w:val="000000"/>
          <w:sz w:val="20"/>
          <w:szCs w:val="24"/>
        </w:rPr>
      </w:pPr>
      <w:r w:rsidRPr="00496CC6">
        <w:rPr>
          <w:rFonts w:ascii="Arial" w:eastAsia="Calibri" w:hAnsi="Arial" w:cs="Arial"/>
          <w:color w:val="000000"/>
          <w:sz w:val="20"/>
          <w:szCs w:val="24"/>
        </w:rPr>
        <w:t xml:space="preserve">Pro nároky vzniklé odstoupením od smlouvy platí příslušná ustanovení </w:t>
      </w:r>
      <w:proofErr w:type="spellStart"/>
      <w:r w:rsidRPr="00496CC6">
        <w:rPr>
          <w:rFonts w:ascii="Arial" w:eastAsia="Calibri" w:hAnsi="Arial" w:cs="Arial"/>
          <w:color w:val="000000"/>
          <w:sz w:val="20"/>
          <w:szCs w:val="24"/>
        </w:rPr>
        <w:t>ObčZ</w:t>
      </w:r>
      <w:proofErr w:type="spellEnd"/>
      <w:r w:rsidRPr="00496CC6">
        <w:rPr>
          <w:rFonts w:ascii="Arial" w:eastAsia="Calibri" w:hAnsi="Arial" w:cs="Arial"/>
          <w:color w:val="000000"/>
          <w:sz w:val="20"/>
          <w:szCs w:val="24"/>
        </w:rPr>
        <w:t>.</w:t>
      </w:r>
    </w:p>
    <w:p w14:paraId="1D79EF26" w14:textId="61EC2DB4" w:rsidR="00E56295" w:rsidRDefault="00874864" w:rsidP="00E56295">
      <w:pPr>
        <w:pStyle w:val="Default"/>
        <w:keepNext/>
        <w:numPr>
          <w:ilvl w:val="0"/>
          <w:numId w:val="10"/>
        </w:numPr>
        <w:spacing w:line="276" w:lineRule="auto"/>
        <w:rPr>
          <w:rFonts w:asciiTheme="minorHAnsi" w:eastAsiaTheme="minorHAnsi" w:hAnsiTheme="minorHAnsi" w:cstheme="minorBidi"/>
          <w:color w:val="auto"/>
          <w:sz w:val="20"/>
          <w:szCs w:val="20"/>
        </w:rPr>
      </w:pPr>
      <w:r w:rsidRPr="00874864">
        <w:rPr>
          <w:sz w:val="20"/>
        </w:rPr>
        <w:t>Odstoupí-li objednatel od této smlouvy o dílo, je zhotovitel povinen předat staveniště v termínu do</w:t>
      </w:r>
      <w:r>
        <w:rPr>
          <w:sz w:val="20"/>
        </w:rPr>
        <w:t xml:space="preserve"> </w:t>
      </w:r>
      <w:r w:rsidRPr="00874864">
        <w:rPr>
          <w:sz w:val="20"/>
          <w:szCs w:val="20"/>
        </w:rPr>
        <w:t>14 dnů od obdržení oznámení o odstoupení od smlouvy.</w:t>
      </w:r>
    </w:p>
    <w:p w14:paraId="5C506902" w14:textId="64DFC669" w:rsidR="00874864" w:rsidRPr="00874864" w:rsidRDefault="00874864" w:rsidP="00E56295">
      <w:pPr>
        <w:pStyle w:val="ListParagraph"/>
        <w:spacing w:line="276" w:lineRule="auto"/>
        <w:ind w:left="360"/>
        <w:rPr>
          <w:sz w:val="20"/>
          <w:szCs w:val="20"/>
        </w:rPr>
      </w:pPr>
    </w:p>
    <w:p w14:paraId="3E7BA780" w14:textId="2AEE91E1" w:rsidR="00496CC6" w:rsidRDefault="00496CC6" w:rsidP="00294CFD">
      <w:pPr>
        <w:pStyle w:val="Default"/>
        <w:keepNext/>
        <w:spacing w:line="276" w:lineRule="auto"/>
        <w:jc w:val="center"/>
        <w:rPr>
          <w:rFonts w:eastAsia="Arial"/>
          <w:b/>
          <w:bCs/>
          <w:color w:val="auto"/>
          <w:sz w:val="22"/>
          <w:szCs w:val="22"/>
        </w:rPr>
      </w:pPr>
      <w:r>
        <w:rPr>
          <w:rFonts w:eastAsia="Arial"/>
          <w:b/>
          <w:bCs/>
          <w:color w:val="auto"/>
          <w:sz w:val="22"/>
          <w:szCs w:val="22"/>
        </w:rPr>
        <w:t>X</w:t>
      </w:r>
      <w:r w:rsidR="00D67F06">
        <w:rPr>
          <w:rFonts w:eastAsia="Arial"/>
          <w:b/>
          <w:bCs/>
          <w:color w:val="auto"/>
          <w:sz w:val="22"/>
          <w:szCs w:val="22"/>
        </w:rPr>
        <w:t>VI</w:t>
      </w:r>
      <w:r>
        <w:rPr>
          <w:rFonts w:eastAsia="Arial"/>
          <w:b/>
          <w:bCs/>
          <w:color w:val="auto"/>
          <w:sz w:val="22"/>
          <w:szCs w:val="22"/>
        </w:rPr>
        <w:t>.</w:t>
      </w:r>
    </w:p>
    <w:p w14:paraId="5B2544F7" w14:textId="48FBC1A0" w:rsidR="00294CFD" w:rsidRPr="00294CFD" w:rsidRDefault="00294CFD" w:rsidP="0024152E">
      <w:pPr>
        <w:pStyle w:val="Default"/>
        <w:keepNext/>
        <w:spacing w:after="240" w:line="276" w:lineRule="auto"/>
        <w:jc w:val="center"/>
        <w:rPr>
          <w:rFonts w:eastAsia="Arial"/>
          <w:b/>
          <w:bCs/>
          <w:color w:val="auto"/>
          <w:sz w:val="22"/>
          <w:szCs w:val="22"/>
        </w:rPr>
      </w:pPr>
      <w:r w:rsidRPr="00294CFD">
        <w:rPr>
          <w:b/>
          <w:sz w:val="22"/>
          <w:szCs w:val="22"/>
        </w:rPr>
        <w:t>ZÁVĚREČNÁ USTANOVENÍ</w:t>
      </w:r>
    </w:p>
    <w:p w14:paraId="2DFE2426" w14:textId="5CA8639D" w:rsidR="00294CFD" w:rsidRPr="00424E09" w:rsidRDefault="00466489" w:rsidP="00AA01F1">
      <w:pPr>
        <w:pStyle w:val="Default"/>
        <w:numPr>
          <w:ilvl w:val="0"/>
          <w:numId w:val="46"/>
        </w:numPr>
        <w:spacing w:line="276" w:lineRule="auto"/>
        <w:jc w:val="both"/>
        <w:rPr>
          <w:sz w:val="22"/>
          <w:szCs w:val="22"/>
        </w:rPr>
      </w:pPr>
      <w:r w:rsidRPr="00424E09">
        <w:rPr>
          <w:sz w:val="20"/>
        </w:rPr>
        <w:t>Ve věcech výslovně neupravených touto smlouvou se smluvní vztah založený touto smlouvou řídí občanským zákoníkem a dalšími právními předpisy České republiky.</w:t>
      </w:r>
    </w:p>
    <w:p w14:paraId="40958D73" w14:textId="77777777" w:rsidR="00E010EE" w:rsidRPr="00424E09" w:rsidRDefault="00E010EE" w:rsidP="006D5FA8">
      <w:pPr>
        <w:pStyle w:val="Default"/>
        <w:numPr>
          <w:ilvl w:val="0"/>
          <w:numId w:val="46"/>
        </w:numPr>
        <w:spacing w:line="276" w:lineRule="auto"/>
        <w:rPr>
          <w:sz w:val="20"/>
        </w:rPr>
      </w:pPr>
      <w:r w:rsidRPr="00424E09">
        <w:rPr>
          <w:sz w:val="20"/>
        </w:rPr>
        <w:t>Nedílnou součástí této smlouvy jsou i její přílohy a to:</w:t>
      </w:r>
    </w:p>
    <w:p w14:paraId="6346A358" w14:textId="54347D2D" w:rsidR="00E010EE" w:rsidRPr="00424E09" w:rsidRDefault="00E010EE" w:rsidP="00E010EE">
      <w:pPr>
        <w:pStyle w:val="Default"/>
        <w:numPr>
          <w:ilvl w:val="0"/>
          <w:numId w:val="23"/>
        </w:numPr>
        <w:spacing w:line="276" w:lineRule="auto"/>
        <w:rPr>
          <w:sz w:val="20"/>
        </w:rPr>
      </w:pPr>
      <w:r w:rsidRPr="00424E09">
        <w:rPr>
          <w:b/>
          <w:bCs/>
          <w:sz w:val="20"/>
        </w:rPr>
        <w:t>Příloha č.1</w:t>
      </w:r>
      <w:r w:rsidRPr="00424E09">
        <w:rPr>
          <w:sz w:val="20"/>
        </w:rPr>
        <w:t xml:space="preserve">: </w:t>
      </w:r>
      <w:r w:rsidR="00943305" w:rsidRPr="00424E09">
        <w:rPr>
          <w:sz w:val="20"/>
        </w:rPr>
        <w:t xml:space="preserve">projektová </w:t>
      </w:r>
      <w:r w:rsidRPr="00424E09">
        <w:rPr>
          <w:sz w:val="20"/>
        </w:rPr>
        <w:t>dokumentace</w:t>
      </w:r>
    </w:p>
    <w:p w14:paraId="51F38492" w14:textId="664400DC" w:rsidR="00E010EE" w:rsidRPr="00424E09" w:rsidRDefault="00E010EE" w:rsidP="00E010EE">
      <w:pPr>
        <w:pStyle w:val="Default"/>
        <w:numPr>
          <w:ilvl w:val="0"/>
          <w:numId w:val="23"/>
        </w:numPr>
        <w:spacing w:line="276" w:lineRule="auto"/>
        <w:rPr>
          <w:sz w:val="20"/>
        </w:rPr>
      </w:pPr>
      <w:r w:rsidRPr="00424E09">
        <w:rPr>
          <w:b/>
          <w:bCs/>
          <w:sz w:val="20"/>
        </w:rPr>
        <w:t>Příloha č. 2</w:t>
      </w:r>
      <w:r w:rsidRPr="00424E09">
        <w:rPr>
          <w:sz w:val="20"/>
        </w:rPr>
        <w:t>:</w:t>
      </w:r>
      <w:r w:rsidR="003967BD" w:rsidRPr="00424E09">
        <w:rPr>
          <w:sz w:val="20"/>
        </w:rPr>
        <w:t xml:space="preserve"> oceněný</w:t>
      </w:r>
      <w:r w:rsidRPr="00424E09">
        <w:rPr>
          <w:sz w:val="20"/>
        </w:rPr>
        <w:t xml:space="preserve"> výkaz výměr</w:t>
      </w:r>
    </w:p>
    <w:p w14:paraId="03B75E5C" w14:textId="54834730" w:rsidR="00CD341F" w:rsidRPr="00CD341F" w:rsidRDefault="00CD341F" w:rsidP="006D5FA8">
      <w:pPr>
        <w:pStyle w:val="Zkladntext31"/>
        <w:numPr>
          <w:ilvl w:val="0"/>
          <w:numId w:val="46"/>
        </w:numPr>
        <w:rPr>
          <w:rFonts w:cs="Arial"/>
          <w:sz w:val="20"/>
        </w:rPr>
      </w:pPr>
      <w:r w:rsidRPr="00424E09">
        <w:rPr>
          <w:rFonts w:cs="Arial"/>
          <w:sz w:val="20"/>
        </w:rPr>
        <w:t>Smluvní strany se zavazují</w:t>
      </w:r>
      <w:r w:rsidRPr="00CD341F">
        <w:rPr>
          <w:rFonts w:cs="Arial"/>
          <w:sz w:val="20"/>
        </w:rPr>
        <w:t xml:space="preserve"> veškeré spory vzniklé z této smlouvy primárně řešit smírnou cestou. </w:t>
      </w:r>
      <w:r w:rsidR="0086607F" w:rsidRPr="0086607F">
        <w:rPr>
          <w:rFonts w:cs="Arial"/>
          <w:sz w:val="20"/>
        </w:rPr>
        <w:t xml:space="preserve">Pro všechny spory vznikající z této smlouvy nebo v souvislosti s ní je dána pravomoc soudů České republiky a vylučuje se pravomoc soudů jiného státu. Místně příslušným je soud podle sídla </w:t>
      </w:r>
      <w:r w:rsidR="0086607F">
        <w:rPr>
          <w:rFonts w:cs="Arial"/>
          <w:sz w:val="20"/>
        </w:rPr>
        <w:t xml:space="preserve">objednatele. </w:t>
      </w:r>
    </w:p>
    <w:p w14:paraId="4C38C390" w14:textId="4C765115" w:rsidR="00CD341F" w:rsidRPr="00E462BF" w:rsidRDefault="00CD341F" w:rsidP="006D5FA8">
      <w:pPr>
        <w:pStyle w:val="ListParagraph"/>
        <w:numPr>
          <w:ilvl w:val="0"/>
          <w:numId w:val="46"/>
        </w:numPr>
        <w:jc w:val="both"/>
        <w:rPr>
          <w:rFonts w:ascii="Arial" w:eastAsia="Calibri" w:hAnsi="Arial" w:cs="Arial"/>
          <w:color w:val="000000"/>
          <w:sz w:val="20"/>
          <w:szCs w:val="24"/>
        </w:rPr>
      </w:pPr>
      <w:r w:rsidRPr="00E462BF">
        <w:rPr>
          <w:rFonts w:ascii="Arial" w:eastAsia="Calibri" w:hAnsi="Arial" w:cs="Arial"/>
          <w:color w:val="000000"/>
          <w:sz w:val="20"/>
          <w:szCs w:val="24"/>
        </w:rPr>
        <w:t xml:space="preserve">Zhotovitel bere na vědomí, že tato smlouva bude v souladu s úpravou zákona č. 340/2015 Sb., o zvláštních podmínkách účinnosti některých smluv, uveřejňování těchto smluv a o registru smluv (zákon o registru smluv) zveřejněna objednatelem v registru smluv. </w:t>
      </w:r>
      <w:r w:rsidR="00E462BF" w:rsidRPr="00E462BF">
        <w:rPr>
          <w:rFonts w:ascii="Arial" w:eastAsia="Calibri" w:hAnsi="Arial" w:cs="Arial"/>
          <w:color w:val="000000"/>
          <w:sz w:val="20"/>
          <w:szCs w:val="24"/>
        </w:rPr>
        <w:t xml:space="preserve">Smluvní strany se dohodly, že uveřejnění smlouvy prostřednictvím registru smluv zajistí </w:t>
      </w:r>
      <w:r w:rsidR="00E462BF">
        <w:rPr>
          <w:rFonts w:ascii="Arial" w:eastAsia="Calibri" w:hAnsi="Arial" w:cs="Arial"/>
          <w:color w:val="000000"/>
          <w:sz w:val="20"/>
          <w:szCs w:val="24"/>
        </w:rPr>
        <w:t>o</w:t>
      </w:r>
      <w:r w:rsidR="00E462BF" w:rsidRPr="00E462BF">
        <w:rPr>
          <w:rFonts w:ascii="Arial" w:eastAsia="Calibri" w:hAnsi="Arial" w:cs="Arial"/>
          <w:color w:val="000000"/>
          <w:sz w:val="20"/>
          <w:szCs w:val="24"/>
        </w:rPr>
        <w:t>bjednatel.</w:t>
      </w:r>
    </w:p>
    <w:p w14:paraId="5A4EC23A" w14:textId="77777777" w:rsidR="00F6097B" w:rsidRPr="00F6097B" w:rsidRDefault="00F6097B" w:rsidP="006D5FA8">
      <w:pPr>
        <w:pStyle w:val="ListParagraph"/>
        <w:numPr>
          <w:ilvl w:val="0"/>
          <w:numId w:val="46"/>
        </w:numPr>
        <w:jc w:val="both"/>
        <w:rPr>
          <w:rFonts w:ascii="Arial" w:eastAsia="Calibri" w:hAnsi="Arial" w:cs="Arial"/>
          <w:color w:val="000000"/>
          <w:sz w:val="20"/>
          <w:szCs w:val="24"/>
        </w:rPr>
      </w:pPr>
      <w:r w:rsidRPr="00F6097B">
        <w:rPr>
          <w:rFonts w:ascii="Arial" w:eastAsia="Calibri" w:hAnsi="Arial" w:cs="Arial"/>
          <w:color w:val="000000"/>
          <w:sz w:val="20"/>
          <w:szCs w:val="24"/>
        </w:rPr>
        <w:t xml:space="preserve">Tato smlouva je sepsána ve 2 výtiscích s platností originálu, z nichž každá smluvní strana </w:t>
      </w:r>
      <w:proofErr w:type="gramStart"/>
      <w:r w:rsidRPr="00F6097B">
        <w:rPr>
          <w:rFonts w:ascii="Arial" w:eastAsia="Calibri" w:hAnsi="Arial" w:cs="Arial"/>
          <w:color w:val="000000"/>
          <w:sz w:val="20"/>
          <w:szCs w:val="24"/>
        </w:rPr>
        <w:t>obdrží</w:t>
      </w:r>
      <w:proofErr w:type="gramEnd"/>
      <w:r w:rsidRPr="00F6097B">
        <w:rPr>
          <w:rFonts w:ascii="Arial" w:eastAsia="Calibri" w:hAnsi="Arial" w:cs="Arial"/>
          <w:color w:val="000000"/>
          <w:sz w:val="20"/>
          <w:szCs w:val="24"/>
        </w:rPr>
        <w:t xml:space="preserve"> po 1 výtisku. Pokud je smlouva podepisována v elektronické podobě, je vyhotovena v jednom stejnopise podepsaném elektronicky oběma smluvními stranami. </w:t>
      </w:r>
    </w:p>
    <w:p w14:paraId="1E852038" w14:textId="77777777" w:rsidR="001F4816" w:rsidRPr="001F4816" w:rsidRDefault="001F4816" w:rsidP="006D5FA8">
      <w:pPr>
        <w:pStyle w:val="ListParagraph"/>
        <w:numPr>
          <w:ilvl w:val="0"/>
          <w:numId w:val="46"/>
        </w:numPr>
        <w:jc w:val="both"/>
        <w:rPr>
          <w:rFonts w:ascii="Arial" w:eastAsia="Calibri" w:hAnsi="Arial" w:cs="Arial"/>
          <w:color w:val="000000"/>
          <w:sz w:val="20"/>
          <w:szCs w:val="24"/>
        </w:rPr>
      </w:pPr>
      <w:r w:rsidRPr="001F4816">
        <w:rPr>
          <w:rFonts w:ascii="Arial" w:eastAsia="Calibri" w:hAnsi="Arial" w:cs="Arial"/>
          <w:color w:val="000000"/>
          <w:sz w:val="20"/>
          <w:szCs w:val="24"/>
        </w:rPr>
        <w:t xml:space="preserve">Na důkaz souhlasu s celým obsahem této smlouvy připojují oprávnění zástupci smluvních stran svoje podpisy. </w:t>
      </w:r>
    </w:p>
    <w:p w14:paraId="58E12D2E" w14:textId="15875C58" w:rsidR="00CD341F" w:rsidRPr="001F4816" w:rsidRDefault="001F4816" w:rsidP="006D5FA8">
      <w:pPr>
        <w:pStyle w:val="ListParagraph"/>
        <w:numPr>
          <w:ilvl w:val="0"/>
          <w:numId w:val="46"/>
        </w:numPr>
        <w:jc w:val="both"/>
        <w:rPr>
          <w:rFonts w:ascii="Arial" w:eastAsia="Calibri" w:hAnsi="Arial" w:cs="Arial"/>
          <w:color w:val="000000"/>
          <w:sz w:val="20"/>
          <w:szCs w:val="24"/>
        </w:rPr>
      </w:pPr>
      <w:r w:rsidRPr="001F4816">
        <w:rPr>
          <w:rFonts w:ascii="Arial" w:eastAsia="Calibri" w:hAnsi="Arial" w:cs="Arial"/>
          <w:color w:val="000000"/>
          <w:sz w:val="20"/>
          <w:szCs w:val="24"/>
        </w:rPr>
        <w:t xml:space="preserve">Tato smlouva nabývá platnosti dnem jejího podpisu oprávněnými zástupci obou smluvních stran a účinnosti dnem uveřejnění smlouvy v registru smluv. </w:t>
      </w:r>
    </w:p>
    <w:p w14:paraId="052192D2" w14:textId="77777777" w:rsidR="00B421CD" w:rsidRDefault="00B421CD" w:rsidP="006D3511">
      <w:pPr>
        <w:pStyle w:val="Default"/>
        <w:spacing w:after="120" w:line="276" w:lineRule="auto"/>
        <w:rPr>
          <w:rFonts w:eastAsia="Arial"/>
          <w:color w:val="auto"/>
          <w:sz w:val="22"/>
          <w:szCs w:val="22"/>
        </w:rPr>
      </w:pPr>
    </w:p>
    <w:p w14:paraId="729E2E89" w14:textId="77777777" w:rsidR="00C41552" w:rsidRDefault="00C41552" w:rsidP="00054EED">
      <w:pPr>
        <w:pStyle w:val="Default"/>
        <w:spacing w:after="120" w:line="276" w:lineRule="auto"/>
        <w:ind w:firstLine="360"/>
        <w:rPr>
          <w:rFonts w:eastAsia="Arial"/>
          <w:color w:val="auto"/>
          <w:sz w:val="20"/>
          <w:szCs w:val="20"/>
        </w:rPr>
      </w:pPr>
    </w:p>
    <w:p w14:paraId="59FDC55A" w14:textId="1508A963" w:rsidR="006D3511" w:rsidRPr="00594F72" w:rsidRDefault="006D3511" w:rsidP="00054EED">
      <w:pPr>
        <w:pStyle w:val="Default"/>
        <w:spacing w:after="120" w:line="276" w:lineRule="auto"/>
        <w:ind w:firstLine="360"/>
        <w:rPr>
          <w:rFonts w:eastAsia="Arial"/>
          <w:color w:val="auto"/>
          <w:sz w:val="20"/>
          <w:szCs w:val="20"/>
        </w:rPr>
      </w:pPr>
      <w:r w:rsidRPr="00594F72">
        <w:rPr>
          <w:rFonts w:eastAsia="Arial"/>
          <w:color w:val="auto"/>
          <w:sz w:val="20"/>
          <w:szCs w:val="20"/>
        </w:rPr>
        <w:lastRenderedPageBreak/>
        <w:t xml:space="preserve">V Praze </w:t>
      </w:r>
      <w:r w:rsidR="009F5064" w:rsidRPr="00594F72">
        <w:rPr>
          <w:rFonts w:eastAsia="Arial"/>
          <w:color w:val="auto"/>
          <w:sz w:val="20"/>
          <w:szCs w:val="20"/>
        </w:rPr>
        <w:t>dne ______________</w:t>
      </w:r>
      <w:r w:rsidRPr="00594F72">
        <w:rPr>
          <w:rFonts w:eastAsia="Arial"/>
          <w:color w:val="auto"/>
          <w:sz w:val="20"/>
          <w:szCs w:val="20"/>
        </w:rPr>
        <w:t xml:space="preserve"> </w:t>
      </w:r>
      <w:r w:rsidRPr="00594F72">
        <w:rPr>
          <w:color w:val="auto"/>
          <w:sz w:val="20"/>
          <w:szCs w:val="20"/>
        </w:rPr>
        <w:tab/>
      </w:r>
      <w:r w:rsidRPr="00594F72">
        <w:rPr>
          <w:color w:val="auto"/>
          <w:sz w:val="20"/>
          <w:szCs w:val="20"/>
        </w:rPr>
        <w:tab/>
      </w:r>
      <w:r w:rsidRPr="00594F72">
        <w:rPr>
          <w:color w:val="auto"/>
          <w:sz w:val="20"/>
          <w:szCs w:val="20"/>
        </w:rPr>
        <w:tab/>
      </w:r>
      <w:r w:rsidR="000B34B6">
        <w:rPr>
          <w:color w:val="auto"/>
          <w:sz w:val="20"/>
          <w:szCs w:val="20"/>
        </w:rPr>
        <w:t xml:space="preserve">            </w:t>
      </w:r>
      <w:r w:rsidR="000B34B6" w:rsidRPr="00594F72">
        <w:rPr>
          <w:rFonts w:eastAsia="Arial"/>
          <w:color w:val="auto"/>
          <w:sz w:val="20"/>
          <w:szCs w:val="20"/>
        </w:rPr>
        <w:t xml:space="preserve">V </w:t>
      </w:r>
      <w:r w:rsidR="0014779F">
        <w:rPr>
          <w:b/>
          <w:bCs/>
          <w:highlight w:val="yellow"/>
        </w:rPr>
        <w:t>[•]</w:t>
      </w:r>
      <w:r w:rsidR="000B34B6" w:rsidRPr="00594F72">
        <w:rPr>
          <w:rFonts w:eastAsia="Arial"/>
          <w:color w:val="auto"/>
          <w:sz w:val="20"/>
          <w:szCs w:val="20"/>
        </w:rPr>
        <w:t xml:space="preserve"> dne </w:t>
      </w:r>
      <w:r w:rsidR="0014779F">
        <w:rPr>
          <w:b/>
          <w:bCs/>
          <w:highlight w:val="yellow"/>
        </w:rPr>
        <w:t>[•]</w:t>
      </w:r>
      <w:r w:rsidR="0014779F">
        <w:rPr>
          <w:b/>
          <w:bCs/>
        </w:rPr>
        <w:t xml:space="preserve"> </w:t>
      </w:r>
      <w:r w:rsidR="0014779F" w:rsidRPr="0014779F">
        <w:rPr>
          <w:sz w:val="20"/>
          <w:szCs w:val="20"/>
        </w:rPr>
        <w:t>2023</w:t>
      </w:r>
    </w:p>
    <w:p w14:paraId="47670A3F" w14:textId="77777777" w:rsidR="00B421CD" w:rsidRPr="00594F72" w:rsidRDefault="00B421CD" w:rsidP="006D3511">
      <w:pPr>
        <w:pStyle w:val="Default"/>
        <w:spacing w:after="120" w:line="276" w:lineRule="auto"/>
        <w:rPr>
          <w:rFonts w:eastAsia="Arial"/>
          <w:color w:val="auto"/>
          <w:sz w:val="20"/>
          <w:szCs w:val="20"/>
        </w:rPr>
      </w:pPr>
    </w:p>
    <w:p w14:paraId="092204BE" w14:textId="77777777" w:rsidR="00C41552" w:rsidRDefault="00C41552" w:rsidP="00054EED">
      <w:pPr>
        <w:pStyle w:val="Default"/>
        <w:spacing w:after="120" w:line="276" w:lineRule="auto"/>
        <w:ind w:firstLine="360"/>
        <w:rPr>
          <w:rFonts w:eastAsia="Arial"/>
          <w:color w:val="auto"/>
          <w:sz w:val="20"/>
          <w:szCs w:val="20"/>
        </w:rPr>
      </w:pPr>
      <w:bookmarkStart w:id="6" w:name="_Hlk57125360"/>
    </w:p>
    <w:p w14:paraId="44A3835B" w14:textId="78F16D89" w:rsidR="006D3511" w:rsidRPr="00594F72" w:rsidRDefault="006D3511" w:rsidP="00054EED">
      <w:pPr>
        <w:pStyle w:val="Default"/>
        <w:spacing w:after="120" w:line="276" w:lineRule="auto"/>
        <w:ind w:firstLine="360"/>
        <w:rPr>
          <w:rFonts w:eastAsia="Arial"/>
          <w:color w:val="auto"/>
          <w:sz w:val="20"/>
          <w:szCs w:val="20"/>
        </w:rPr>
      </w:pPr>
      <w:r w:rsidRPr="00594F72">
        <w:rPr>
          <w:rFonts w:eastAsia="Arial"/>
          <w:color w:val="auto"/>
          <w:sz w:val="20"/>
          <w:szCs w:val="20"/>
        </w:rPr>
        <w:t>_________________________</w:t>
      </w:r>
      <w:bookmarkEnd w:id="6"/>
      <w:r w:rsidRPr="00594F72">
        <w:rPr>
          <w:rFonts w:eastAsia="Arial"/>
          <w:color w:val="auto"/>
          <w:sz w:val="20"/>
          <w:szCs w:val="20"/>
        </w:rPr>
        <w:t xml:space="preserve"> </w:t>
      </w:r>
      <w:r w:rsidRPr="00594F72">
        <w:rPr>
          <w:color w:val="auto"/>
          <w:sz w:val="20"/>
          <w:szCs w:val="20"/>
        </w:rPr>
        <w:tab/>
      </w:r>
      <w:r w:rsidRPr="00594F72">
        <w:rPr>
          <w:color w:val="auto"/>
          <w:sz w:val="20"/>
          <w:szCs w:val="20"/>
        </w:rPr>
        <w:tab/>
      </w:r>
      <w:r w:rsidRPr="00594F72">
        <w:rPr>
          <w:color w:val="auto"/>
          <w:sz w:val="20"/>
          <w:szCs w:val="20"/>
        </w:rPr>
        <w:tab/>
      </w:r>
      <w:r w:rsidR="000B34B6">
        <w:rPr>
          <w:color w:val="auto"/>
          <w:sz w:val="20"/>
          <w:szCs w:val="20"/>
        </w:rPr>
        <w:t xml:space="preserve">             </w:t>
      </w:r>
      <w:r w:rsidRPr="00594F72">
        <w:rPr>
          <w:rFonts w:eastAsia="Arial"/>
          <w:color w:val="auto"/>
          <w:sz w:val="20"/>
          <w:szCs w:val="20"/>
        </w:rPr>
        <w:t xml:space="preserve">__________________________ </w:t>
      </w:r>
    </w:p>
    <w:p w14:paraId="4FF31F36" w14:textId="3EF1B7AA" w:rsidR="006D3511" w:rsidRPr="000B34B6" w:rsidRDefault="00277D5D" w:rsidP="00054EED">
      <w:pPr>
        <w:pStyle w:val="Default"/>
        <w:spacing w:after="120" w:line="276" w:lineRule="auto"/>
        <w:ind w:firstLine="360"/>
        <w:rPr>
          <w:rFonts w:eastAsia="Arial"/>
          <w:color w:val="auto"/>
          <w:sz w:val="20"/>
          <w:szCs w:val="20"/>
        </w:rPr>
      </w:pPr>
      <w:r w:rsidRPr="00594F72">
        <w:rPr>
          <w:b/>
          <w:color w:val="auto"/>
          <w:sz w:val="20"/>
          <w:szCs w:val="20"/>
        </w:rPr>
        <w:t>doc. Ing. Pavel Peterka, Ph.D.</w:t>
      </w:r>
      <w:r w:rsidR="006D3511" w:rsidRPr="00594F72">
        <w:rPr>
          <w:b/>
          <w:color w:val="auto"/>
          <w:sz w:val="20"/>
          <w:szCs w:val="20"/>
        </w:rPr>
        <w:tab/>
      </w:r>
      <w:r w:rsidR="006D3511" w:rsidRPr="00594F72">
        <w:rPr>
          <w:color w:val="auto"/>
          <w:sz w:val="20"/>
          <w:szCs w:val="20"/>
        </w:rPr>
        <w:tab/>
      </w:r>
      <w:r w:rsidR="006D3511" w:rsidRPr="00594F72">
        <w:rPr>
          <w:color w:val="auto"/>
          <w:sz w:val="20"/>
          <w:szCs w:val="20"/>
        </w:rPr>
        <w:tab/>
      </w:r>
      <w:r w:rsidR="00DC691B">
        <w:rPr>
          <w:color w:val="auto"/>
          <w:sz w:val="20"/>
          <w:szCs w:val="20"/>
        </w:rPr>
        <w:tab/>
      </w:r>
      <w:r w:rsidR="0014779F">
        <w:rPr>
          <w:b/>
          <w:bCs/>
          <w:highlight w:val="yellow"/>
        </w:rPr>
        <w:t>[•]</w:t>
      </w:r>
    </w:p>
    <w:p w14:paraId="3D013CB3" w14:textId="45007639" w:rsidR="006D3511" w:rsidRPr="000B34B6" w:rsidRDefault="006D3511" w:rsidP="00054EED">
      <w:pPr>
        <w:pStyle w:val="Default"/>
        <w:spacing w:after="120" w:line="276" w:lineRule="auto"/>
        <w:ind w:firstLine="360"/>
        <w:rPr>
          <w:rFonts w:eastAsia="Arial"/>
          <w:color w:val="auto"/>
          <w:sz w:val="20"/>
          <w:szCs w:val="20"/>
        </w:rPr>
      </w:pPr>
      <w:r w:rsidRPr="000B34B6">
        <w:rPr>
          <w:rFonts w:eastAsia="Arial"/>
          <w:color w:val="auto"/>
          <w:sz w:val="20"/>
          <w:szCs w:val="20"/>
        </w:rPr>
        <w:t xml:space="preserve">ředitel </w:t>
      </w:r>
      <w:r w:rsidRPr="000B34B6">
        <w:rPr>
          <w:color w:val="auto"/>
          <w:sz w:val="20"/>
          <w:szCs w:val="20"/>
        </w:rPr>
        <w:tab/>
      </w:r>
      <w:r w:rsidRPr="000B34B6">
        <w:rPr>
          <w:color w:val="auto"/>
          <w:sz w:val="20"/>
          <w:szCs w:val="20"/>
        </w:rPr>
        <w:tab/>
      </w:r>
      <w:r w:rsidRPr="000B34B6">
        <w:rPr>
          <w:color w:val="auto"/>
          <w:sz w:val="20"/>
          <w:szCs w:val="20"/>
        </w:rPr>
        <w:tab/>
      </w:r>
      <w:r w:rsidRPr="000B34B6">
        <w:rPr>
          <w:color w:val="auto"/>
          <w:sz w:val="20"/>
          <w:szCs w:val="20"/>
        </w:rPr>
        <w:tab/>
      </w:r>
      <w:r w:rsidRPr="000B34B6">
        <w:rPr>
          <w:color w:val="auto"/>
          <w:sz w:val="20"/>
          <w:szCs w:val="20"/>
        </w:rPr>
        <w:tab/>
      </w:r>
      <w:r w:rsidRPr="000B34B6">
        <w:rPr>
          <w:color w:val="auto"/>
          <w:sz w:val="20"/>
          <w:szCs w:val="20"/>
        </w:rPr>
        <w:tab/>
      </w:r>
      <w:r w:rsidRPr="000B34B6">
        <w:rPr>
          <w:color w:val="auto"/>
          <w:sz w:val="20"/>
          <w:szCs w:val="20"/>
        </w:rPr>
        <w:tab/>
      </w:r>
      <w:r w:rsidR="0014779F">
        <w:rPr>
          <w:b/>
          <w:bCs/>
          <w:highlight w:val="yellow"/>
        </w:rPr>
        <w:t>[•]</w:t>
      </w:r>
    </w:p>
    <w:p w14:paraId="04AA9FC2" w14:textId="3DFFA25E" w:rsidR="00415E98" w:rsidRPr="00AE7F6B" w:rsidRDefault="006D3511" w:rsidP="00054EED">
      <w:pPr>
        <w:spacing w:after="120"/>
        <w:ind w:firstLine="360"/>
        <w:rPr>
          <w:rFonts w:ascii="Arial" w:eastAsia="Arial" w:hAnsi="Arial" w:cs="Arial"/>
          <w:sz w:val="20"/>
          <w:szCs w:val="20"/>
        </w:rPr>
      </w:pPr>
      <w:r w:rsidRPr="000B34B6">
        <w:rPr>
          <w:rFonts w:ascii="Arial" w:eastAsia="Arial" w:hAnsi="Arial" w:cs="Arial"/>
          <w:sz w:val="20"/>
          <w:szCs w:val="20"/>
        </w:rPr>
        <w:t>Ústav</w:t>
      </w:r>
      <w:r w:rsidR="00456D35" w:rsidRPr="000B34B6">
        <w:rPr>
          <w:rFonts w:ascii="Arial" w:eastAsia="Arial" w:hAnsi="Arial" w:cs="Arial"/>
          <w:sz w:val="20"/>
          <w:szCs w:val="20"/>
        </w:rPr>
        <w:t>u</w:t>
      </w:r>
      <w:r w:rsidRPr="000B34B6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0B34B6">
        <w:rPr>
          <w:rFonts w:ascii="Arial" w:eastAsia="Arial" w:hAnsi="Arial" w:cs="Arial"/>
          <w:sz w:val="20"/>
          <w:szCs w:val="20"/>
        </w:rPr>
        <w:t>fotoniky</w:t>
      </w:r>
      <w:proofErr w:type="spellEnd"/>
      <w:r w:rsidRPr="000B34B6">
        <w:rPr>
          <w:rFonts w:ascii="Arial" w:eastAsia="Arial" w:hAnsi="Arial" w:cs="Arial"/>
          <w:sz w:val="20"/>
          <w:szCs w:val="20"/>
        </w:rPr>
        <w:t xml:space="preserve"> a elektroniky AV ČR, v. v. i.</w:t>
      </w:r>
      <w:r w:rsidRPr="000B34B6">
        <w:rPr>
          <w:rFonts w:ascii="Arial" w:hAnsi="Arial" w:cs="Arial"/>
          <w:sz w:val="20"/>
          <w:szCs w:val="20"/>
        </w:rPr>
        <w:tab/>
      </w:r>
      <w:r w:rsidRPr="000B34B6">
        <w:rPr>
          <w:rFonts w:ascii="Arial" w:hAnsi="Arial" w:cs="Arial"/>
          <w:sz w:val="20"/>
          <w:szCs w:val="20"/>
        </w:rPr>
        <w:tab/>
      </w:r>
      <w:r w:rsidR="00054EED" w:rsidRPr="000B34B6">
        <w:rPr>
          <w:rFonts w:ascii="Arial" w:hAnsi="Arial" w:cs="Arial"/>
          <w:sz w:val="20"/>
          <w:szCs w:val="20"/>
        </w:rPr>
        <w:tab/>
      </w:r>
      <w:r w:rsidR="0014779F">
        <w:rPr>
          <w:b/>
          <w:bCs/>
          <w:highlight w:val="yellow"/>
        </w:rPr>
        <w:t>[•]</w:t>
      </w:r>
    </w:p>
    <w:sectPr w:rsidR="00415E98" w:rsidRPr="00AE7F6B" w:rsidSect="0019652C">
      <w:headerReference w:type="default" r:id="rId13"/>
      <w:footerReference w:type="default" r:id="rId14"/>
      <w:pgSz w:w="11906" w:h="16838"/>
      <w:pgMar w:top="1953" w:right="1134" w:bottom="1985" w:left="1134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9BF23" w14:textId="77777777" w:rsidR="007414AF" w:rsidRDefault="007414AF" w:rsidP="00CD1C16">
      <w:pPr>
        <w:spacing w:after="0" w:line="240" w:lineRule="auto"/>
      </w:pPr>
      <w:r>
        <w:separator/>
      </w:r>
    </w:p>
  </w:endnote>
  <w:endnote w:type="continuationSeparator" w:id="0">
    <w:p w14:paraId="59208E43" w14:textId="77777777" w:rsidR="007414AF" w:rsidRDefault="007414AF" w:rsidP="00CD1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6AFE" w14:textId="77777777" w:rsidR="00B523EC" w:rsidRDefault="00B523EC" w:rsidP="008F50BB">
    <w:pPr>
      <w:pStyle w:val="Footer"/>
      <w:ind w:left="-1134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4F9020B" wp14:editId="2FD00D2E">
              <wp:simplePos x="0" y="0"/>
              <wp:positionH relativeFrom="margin">
                <wp:align>left</wp:align>
              </wp:positionH>
              <wp:positionV relativeFrom="paragraph">
                <wp:posOffset>-369570</wp:posOffset>
              </wp:positionV>
              <wp:extent cx="6086475" cy="0"/>
              <wp:effectExtent l="0" t="0" r="9525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0864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B2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627B8B" id="Přímá spojnice 2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29.1pt" to="479.25pt,-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" strokecolor="#ffb200" strokeweight="1pt">
              <v:stroke joinstyle="miter"/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B96657E" wp14:editId="33C06D10">
              <wp:simplePos x="0" y="0"/>
              <wp:positionH relativeFrom="margin">
                <wp:posOffset>-84150</wp:posOffset>
              </wp:positionH>
              <wp:positionV relativeFrom="paragraph">
                <wp:posOffset>-338405</wp:posOffset>
              </wp:positionV>
              <wp:extent cx="6115050" cy="292100"/>
              <wp:effectExtent l="0" t="0" r="0" b="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292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0811F6" w14:textId="08B1A870" w:rsidR="00B523EC" w:rsidRPr="00415E98" w:rsidRDefault="00B523EC" w:rsidP="00415E98">
                          <w:pPr>
                            <w:pStyle w:val="text"/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  <w:lang w:val="cs-CZ"/>
                            </w:rPr>
                          </w:pPr>
                          <w:proofErr w:type="spell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Ústav</w:t>
                          </w:r>
                          <w:proofErr w:type="spell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fotoniky</w:t>
                          </w:r>
                          <w:proofErr w:type="spell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gram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a</w:t>
                          </w:r>
                          <w:proofErr w:type="gram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</w:t>
                          </w:r>
                          <w:proofErr w:type="spell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elektroniky</w:t>
                          </w:r>
                          <w:proofErr w:type="spell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AV ČR, v. v. </w:t>
                          </w:r>
                          <w:proofErr w:type="spell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i</w:t>
                          </w:r>
                          <w:proofErr w:type="spell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. | </w:t>
                          </w:r>
                          <w:proofErr w:type="spellStart"/>
                          <w:r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Chaberská</w:t>
                          </w:r>
                          <w:proofErr w:type="spellEnd"/>
                          <w:r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1014/57, 182 </w:t>
                          </w:r>
                          <w:r w:rsidR="00E33712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00 </w:t>
                          </w:r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Praha 8 – </w:t>
                          </w:r>
                          <w:proofErr w:type="spellStart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>Kobylisy</w:t>
                          </w:r>
                          <w:proofErr w:type="spellEnd"/>
                          <w:r w:rsidRPr="00415E98">
                            <w:rPr>
                              <w:rFonts w:asciiTheme="minorHAnsi" w:hAnsiTheme="minorHAnsi" w:cstheme="minorHAnsi"/>
                              <w:sz w:val="15"/>
                              <w:szCs w:val="15"/>
                            </w:rPr>
                            <w:t xml:space="preserve"> | tel.: +420 266 773 400 | www.ufe.cz</w:t>
                          </w:r>
                        </w:p>
                        <w:p w14:paraId="66A5C9AE" w14:textId="77777777" w:rsidR="00B523EC" w:rsidRDefault="00B523EC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96657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-6.65pt;margin-top:-26.65pt;width:481.5pt;height:23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" filled="f" stroked="f">
              <v:textbox>
                <w:txbxContent>
                  <w:p w14:paraId="0E0811F6" w14:textId="08B1A870" w:rsidR="00B523EC" w:rsidRPr="00415E98" w:rsidRDefault="00B523EC" w:rsidP="00415E98">
                    <w:pPr>
                      <w:pStyle w:val="text"/>
                      <w:rPr>
                        <w:rFonts w:asciiTheme="minorHAnsi" w:hAnsiTheme="minorHAnsi" w:cstheme="minorHAnsi"/>
                        <w:sz w:val="15"/>
                        <w:szCs w:val="15"/>
                        <w:lang w:val="cs-CZ"/>
                      </w:rPr>
                    </w:pP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Ústav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fotoniky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proofErr w:type="gram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a</w:t>
                    </w:r>
                    <w:proofErr w:type="gram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elektroniky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AV ČR, v. v.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i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. | </w:t>
                    </w:r>
                    <w:proofErr w:type="spellStart"/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Chaberská</w:t>
                    </w:r>
                    <w:proofErr w:type="spellEnd"/>
                    <w:r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1014/57, 182 </w:t>
                    </w:r>
                    <w:r w:rsidR="00E33712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00 </w:t>
                    </w:r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Praha 8 – </w:t>
                    </w:r>
                    <w:proofErr w:type="spellStart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>Kobylisy</w:t>
                    </w:r>
                    <w:proofErr w:type="spellEnd"/>
                    <w:r w:rsidRPr="00415E98">
                      <w:rPr>
                        <w:rFonts w:asciiTheme="minorHAnsi" w:hAnsiTheme="minorHAnsi" w:cstheme="minorHAnsi"/>
                        <w:sz w:val="15"/>
                        <w:szCs w:val="15"/>
                      </w:rPr>
                      <w:t xml:space="preserve"> | tel.: +420 266 773 400 | www.ufe.cz</w:t>
                    </w:r>
                  </w:p>
                  <w:p w14:paraId="66A5C9AE" w14:textId="77777777" w:rsidR="00B523EC" w:rsidRDefault="00B523EC"/>
                </w:txbxContent>
              </v:textbox>
              <w10:wrap anchorx="margin"/>
            </v:shape>
          </w:pict>
        </mc:Fallback>
      </mc:AlternateContent>
    </w:r>
  </w:p>
  <w:p w14:paraId="30615569" w14:textId="62EE9A80" w:rsidR="00B523EC" w:rsidRPr="0019652C" w:rsidRDefault="00B523EC" w:rsidP="0019652C">
    <w:pPr>
      <w:pStyle w:val="Footer"/>
      <w:jc w:val="right"/>
      <w:rPr>
        <w:rFonts w:ascii="Arial" w:hAnsi="Arial" w:cs="Arial"/>
        <w:sz w:val="20"/>
        <w:szCs w:val="20"/>
      </w:rPr>
    </w:pPr>
    <w:r w:rsidRPr="0019652C">
      <w:rPr>
        <w:rFonts w:ascii="Arial" w:hAnsi="Arial" w:cs="Arial"/>
        <w:sz w:val="20"/>
        <w:szCs w:val="20"/>
      </w:rPr>
      <w:t xml:space="preserve">Stránka </w:t>
    </w:r>
    <w:r w:rsidRPr="0019652C">
      <w:rPr>
        <w:rFonts w:ascii="Arial" w:hAnsi="Arial" w:cs="Arial"/>
        <w:b/>
        <w:bCs/>
        <w:sz w:val="20"/>
        <w:szCs w:val="20"/>
      </w:rPr>
      <w:fldChar w:fldCharType="begin"/>
    </w:r>
    <w:r w:rsidRPr="0019652C">
      <w:rPr>
        <w:rFonts w:ascii="Arial" w:hAnsi="Arial" w:cs="Arial"/>
        <w:b/>
        <w:bCs/>
        <w:sz w:val="20"/>
        <w:szCs w:val="20"/>
      </w:rPr>
      <w:instrText>PAGE</w:instrText>
    </w:r>
    <w:r w:rsidRPr="0019652C">
      <w:rPr>
        <w:rFonts w:ascii="Arial" w:hAnsi="Arial" w:cs="Arial"/>
        <w:b/>
        <w:bCs/>
        <w:sz w:val="20"/>
        <w:szCs w:val="20"/>
      </w:rPr>
      <w:fldChar w:fldCharType="separate"/>
    </w:r>
    <w:r w:rsidR="00AC0E4B">
      <w:rPr>
        <w:rFonts w:ascii="Arial" w:hAnsi="Arial" w:cs="Arial"/>
        <w:b/>
        <w:bCs/>
        <w:noProof/>
        <w:sz w:val="20"/>
        <w:szCs w:val="20"/>
      </w:rPr>
      <w:t>14</w:t>
    </w:r>
    <w:r w:rsidRPr="0019652C">
      <w:rPr>
        <w:rFonts w:ascii="Arial" w:hAnsi="Arial" w:cs="Arial"/>
        <w:b/>
        <w:bCs/>
        <w:sz w:val="20"/>
        <w:szCs w:val="20"/>
      </w:rPr>
      <w:fldChar w:fldCharType="end"/>
    </w:r>
    <w:r w:rsidRPr="0019652C">
      <w:rPr>
        <w:rFonts w:ascii="Arial" w:hAnsi="Arial" w:cs="Arial"/>
        <w:sz w:val="20"/>
        <w:szCs w:val="20"/>
      </w:rPr>
      <w:t xml:space="preserve"> z </w:t>
    </w:r>
    <w:r w:rsidRPr="0019652C">
      <w:rPr>
        <w:rFonts w:ascii="Arial" w:hAnsi="Arial" w:cs="Arial"/>
        <w:b/>
        <w:bCs/>
        <w:sz w:val="20"/>
        <w:szCs w:val="20"/>
      </w:rPr>
      <w:fldChar w:fldCharType="begin"/>
    </w:r>
    <w:r w:rsidRPr="0019652C">
      <w:rPr>
        <w:rFonts w:ascii="Arial" w:hAnsi="Arial" w:cs="Arial"/>
        <w:b/>
        <w:bCs/>
        <w:sz w:val="20"/>
        <w:szCs w:val="20"/>
      </w:rPr>
      <w:instrText>NUMPAGES</w:instrText>
    </w:r>
    <w:r w:rsidRPr="0019652C">
      <w:rPr>
        <w:rFonts w:ascii="Arial" w:hAnsi="Arial" w:cs="Arial"/>
        <w:b/>
        <w:bCs/>
        <w:sz w:val="20"/>
        <w:szCs w:val="20"/>
      </w:rPr>
      <w:fldChar w:fldCharType="separate"/>
    </w:r>
    <w:r w:rsidR="00AC0E4B">
      <w:rPr>
        <w:rFonts w:ascii="Arial" w:hAnsi="Arial" w:cs="Arial"/>
        <w:b/>
        <w:bCs/>
        <w:noProof/>
        <w:sz w:val="20"/>
        <w:szCs w:val="20"/>
      </w:rPr>
      <w:t>14</w:t>
    </w:r>
    <w:r w:rsidRPr="0019652C">
      <w:rPr>
        <w:rFonts w:ascii="Arial" w:hAnsi="Arial" w:cs="Arial"/>
        <w:b/>
        <w:bCs/>
        <w:sz w:val="20"/>
        <w:szCs w:val="20"/>
      </w:rPr>
      <w:fldChar w:fldCharType="end"/>
    </w:r>
  </w:p>
  <w:p w14:paraId="21166D65" w14:textId="77777777" w:rsidR="00B523EC" w:rsidRDefault="00B523EC" w:rsidP="008F50BB">
    <w:pPr>
      <w:pStyle w:val="Footer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175A6" w14:textId="77777777" w:rsidR="007414AF" w:rsidRDefault="007414AF" w:rsidP="00CD1C16">
      <w:pPr>
        <w:spacing w:after="0" w:line="240" w:lineRule="auto"/>
      </w:pPr>
      <w:r>
        <w:separator/>
      </w:r>
    </w:p>
  </w:footnote>
  <w:footnote w:type="continuationSeparator" w:id="0">
    <w:p w14:paraId="40A93E17" w14:textId="77777777" w:rsidR="007414AF" w:rsidRDefault="007414AF" w:rsidP="00CD1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6C176" w14:textId="77777777" w:rsidR="00B523EC" w:rsidRDefault="00B523EC" w:rsidP="00CD1C16">
    <w:pPr>
      <w:pStyle w:val="Header"/>
      <w:ind w:left="-1134"/>
    </w:pPr>
    <w:r>
      <w:rPr>
        <w:noProof/>
        <w:lang w:eastAsia="cs-CZ"/>
      </w:rPr>
      <w:drawing>
        <wp:inline distT="0" distB="0" distL="0" distR="0" wp14:anchorId="441E54A5" wp14:editId="4009936C">
          <wp:extent cx="7559674" cy="1477737"/>
          <wp:effectExtent l="0" t="0" r="3175" b="8255"/>
          <wp:docPr id="1752813601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4" cy="1477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84131"/>
    <w:multiLevelType w:val="hybridMultilevel"/>
    <w:tmpl w:val="95626B94"/>
    <w:lvl w:ilvl="0" w:tplc="CABC0988">
      <w:start w:val="1"/>
      <w:numFmt w:val="decimal"/>
      <w:lvlText w:val="%1."/>
      <w:lvlJc w:val="left"/>
      <w:pPr>
        <w:ind w:left="-2551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-1831" w:hanging="360"/>
      </w:pPr>
    </w:lvl>
    <w:lvl w:ilvl="2" w:tplc="0405001B" w:tentative="1">
      <w:start w:val="1"/>
      <w:numFmt w:val="lowerRoman"/>
      <w:lvlText w:val="%3."/>
      <w:lvlJc w:val="right"/>
      <w:pPr>
        <w:ind w:left="-1111" w:hanging="180"/>
      </w:pPr>
    </w:lvl>
    <w:lvl w:ilvl="3" w:tplc="0405000F" w:tentative="1">
      <w:start w:val="1"/>
      <w:numFmt w:val="decimal"/>
      <w:lvlText w:val="%4."/>
      <w:lvlJc w:val="left"/>
      <w:pPr>
        <w:ind w:left="-391" w:hanging="360"/>
      </w:pPr>
    </w:lvl>
    <w:lvl w:ilvl="4" w:tplc="04050019" w:tentative="1">
      <w:start w:val="1"/>
      <w:numFmt w:val="lowerLetter"/>
      <w:lvlText w:val="%5."/>
      <w:lvlJc w:val="left"/>
      <w:pPr>
        <w:ind w:left="329" w:hanging="360"/>
      </w:pPr>
    </w:lvl>
    <w:lvl w:ilvl="5" w:tplc="0405001B" w:tentative="1">
      <w:start w:val="1"/>
      <w:numFmt w:val="lowerRoman"/>
      <w:lvlText w:val="%6."/>
      <w:lvlJc w:val="right"/>
      <w:pPr>
        <w:ind w:left="1049" w:hanging="180"/>
      </w:pPr>
    </w:lvl>
    <w:lvl w:ilvl="6" w:tplc="0405000F" w:tentative="1">
      <w:start w:val="1"/>
      <w:numFmt w:val="decimal"/>
      <w:lvlText w:val="%7."/>
      <w:lvlJc w:val="left"/>
      <w:pPr>
        <w:ind w:left="1769" w:hanging="360"/>
      </w:pPr>
    </w:lvl>
    <w:lvl w:ilvl="7" w:tplc="04050019" w:tentative="1">
      <w:start w:val="1"/>
      <w:numFmt w:val="lowerLetter"/>
      <w:lvlText w:val="%8."/>
      <w:lvlJc w:val="left"/>
      <w:pPr>
        <w:ind w:left="2489" w:hanging="360"/>
      </w:pPr>
    </w:lvl>
    <w:lvl w:ilvl="8" w:tplc="0405001B" w:tentative="1">
      <w:start w:val="1"/>
      <w:numFmt w:val="lowerRoman"/>
      <w:lvlText w:val="%9."/>
      <w:lvlJc w:val="right"/>
      <w:pPr>
        <w:ind w:left="3209" w:hanging="180"/>
      </w:pPr>
    </w:lvl>
  </w:abstractNum>
  <w:abstractNum w:abstractNumId="1" w15:restartNumberingAfterBreak="0">
    <w:nsid w:val="02A766F1"/>
    <w:multiLevelType w:val="hybridMultilevel"/>
    <w:tmpl w:val="F55EA308"/>
    <w:lvl w:ilvl="0" w:tplc="CABC09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F0C08B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1379A"/>
    <w:multiLevelType w:val="hybridMultilevel"/>
    <w:tmpl w:val="95626B94"/>
    <w:lvl w:ilvl="0" w:tplc="CABC09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65C46"/>
    <w:multiLevelType w:val="hybridMultilevel"/>
    <w:tmpl w:val="7D62906E"/>
    <w:lvl w:ilvl="0" w:tplc="0809000F">
      <w:start w:val="1"/>
      <w:numFmt w:val="decimal"/>
      <w:lvlText w:val="%1."/>
      <w:lvlJc w:val="left"/>
      <w:pPr>
        <w:ind w:left="785" w:hanging="360"/>
      </w:p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4A360AC"/>
    <w:multiLevelType w:val="hybridMultilevel"/>
    <w:tmpl w:val="D040BC06"/>
    <w:lvl w:ilvl="0" w:tplc="040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76"/>
        </w:tabs>
        <w:ind w:left="187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96"/>
        </w:tabs>
        <w:ind w:left="25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16"/>
        </w:tabs>
        <w:ind w:left="33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36"/>
        </w:tabs>
        <w:ind w:left="40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56"/>
        </w:tabs>
        <w:ind w:left="47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76"/>
        </w:tabs>
        <w:ind w:left="54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96"/>
        </w:tabs>
        <w:ind w:left="61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16"/>
        </w:tabs>
        <w:ind w:left="6916" w:hanging="180"/>
      </w:pPr>
    </w:lvl>
  </w:abstractNum>
  <w:abstractNum w:abstractNumId="5" w15:restartNumberingAfterBreak="0">
    <w:nsid w:val="18D268E9"/>
    <w:multiLevelType w:val="hybridMultilevel"/>
    <w:tmpl w:val="95626B94"/>
    <w:lvl w:ilvl="0" w:tplc="CABC09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562D4"/>
    <w:multiLevelType w:val="hybridMultilevel"/>
    <w:tmpl w:val="BFE07154"/>
    <w:lvl w:ilvl="0" w:tplc="0032E9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EE1B50"/>
    <w:multiLevelType w:val="hybridMultilevel"/>
    <w:tmpl w:val="C438374E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7">
      <w:start w:val="1"/>
      <w:numFmt w:val="lowerLetter"/>
      <w:lvlText w:val="%2)"/>
      <w:lvlJc w:val="left"/>
      <w:pPr>
        <w:ind w:left="1352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8A444E6"/>
    <w:multiLevelType w:val="hybridMultilevel"/>
    <w:tmpl w:val="62F4845C"/>
    <w:lvl w:ilvl="0" w:tplc="463846F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eastAsiaTheme="minorHAnsi" w:hAnsi="Arial" w:cs="Arial" w:hint="default"/>
        <w:b w:val="0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4C0AE3"/>
    <w:multiLevelType w:val="hybridMultilevel"/>
    <w:tmpl w:val="76DEB5EA"/>
    <w:lvl w:ilvl="0" w:tplc="A5263CB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A8D2CA0"/>
    <w:multiLevelType w:val="hybridMultilevel"/>
    <w:tmpl w:val="DF2677DA"/>
    <w:lvl w:ilvl="0" w:tplc="4830E196">
      <w:start w:val="1"/>
      <w:numFmt w:val="lowerLetter"/>
      <w:lvlText w:val="%1)"/>
      <w:lvlJc w:val="left"/>
      <w:pPr>
        <w:ind w:left="92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B9E0006"/>
    <w:multiLevelType w:val="hybridMultilevel"/>
    <w:tmpl w:val="C06471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F3420"/>
    <w:multiLevelType w:val="hybridMultilevel"/>
    <w:tmpl w:val="C95E931E"/>
    <w:lvl w:ilvl="0" w:tplc="432C8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433A02"/>
    <w:multiLevelType w:val="hybridMultilevel"/>
    <w:tmpl w:val="833E672C"/>
    <w:lvl w:ilvl="0" w:tplc="290AF30A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8B39BD"/>
    <w:multiLevelType w:val="hybridMultilevel"/>
    <w:tmpl w:val="95626B9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257011"/>
    <w:multiLevelType w:val="hybridMultilevel"/>
    <w:tmpl w:val="83722BA0"/>
    <w:lvl w:ilvl="0" w:tplc="208857B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334E99"/>
    <w:multiLevelType w:val="hybridMultilevel"/>
    <w:tmpl w:val="2BC6BAA2"/>
    <w:lvl w:ilvl="0" w:tplc="4FE0C84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AE3FF4"/>
    <w:multiLevelType w:val="hybridMultilevel"/>
    <w:tmpl w:val="9CF87D00"/>
    <w:lvl w:ilvl="0" w:tplc="C7D6E366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5A761A"/>
    <w:multiLevelType w:val="hybridMultilevel"/>
    <w:tmpl w:val="59706F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D703F"/>
    <w:multiLevelType w:val="hybridMultilevel"/>
    <w:tmpl w:val="ED64BD00"/>
    <w:lvl w:ilvl="0" w:tplc="1E24C64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1F0ABC"/>
    <w:multiLevelType w:val="hybridMultilevel"/>
    <w:tmpl w:val="08AABF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A813B9"/>
    <w:multiLevelType w:val="hybridMultilevel"/>
    <w:tmpl w:val="95626B94"/>
    <w:lvl w:ilvl="0" w:tplc="CABC09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74EE4"/>
    <w:multiLevelType w:val="hybridMultilevel"/>
    <w:tmpl w:val="83A6043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D978B4"/>
    <w:multiLevelType w:val="hybridMultilevel"/>
    <w:tmpl w:val="467ECA46"/>
    <w:lvl w:ilvl="0" w:tplc="0809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4CEB10FE"/>
    <w:multiLevelType w:val="multilevel"/>
    <w:tmpl w:val="5AFAB13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DB30927"/>
    <w:multiLevelType w:val="hybridMultilevel"/>
    <w:tmpl w:val="95626B94"/>
    <w:lvl w:ilvl="0" w:tplc="CABC0988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6" w15:restartNumberingAfterBreak="0">
    <w:nsid w:val="4E706858"/>
    <w:multiLevelType w:val="hybridMultilevel"/>
    <w:tmpl w:val="78D6132C"/>
    <w:lvl w:ilvl="0" w:tplc="59B2576E">
      <w:start w:val="1"/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7" w15:restartNumberingAfterBreak="0">
    <w:nsid w:val="4EA83A0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09E7F55"/>
    <w:multiLevelType w:val="hybridMultilevel"/>
    <w:tmpl w:val="59ACAE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E91518"/>
    <w:multiLevelType w:val="hybridMultilevel"/>
    <w:tmpl w:val="3F924D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743B7E"/>
    <w:multiLevelType w:val="hybridMultilevel"/>
    <w:tmpl w:val="1214FCCA"/>
    <w:lvl w:ilvl="0" w:tplc="898052DE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4A3EA6"/>
    <w:multiLevelType w:val="hybridMultilevel"/>
    <w:tmpl w:val="DF2677DA"/>
    <w:lvl w:ilvl="0" w:tplc="4830E196">
      <w:start w:val="1"/>
      <w:numFmt w:val="lowerLetter"/>
      <w:lvlText w:val="%1)"/>
      <w:lvlJc w:val="left"/>
      <w:pPr>
        <w:ind w:left="1352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2" w15:restartNumberingAfterBreak="0">
    <w:nsid w:val="60625043"/>
    <w:multiLevelType w:val="hybridMultilevel"/>
    <w:tmpl w:val="0CCC4090"/>
    <w:lvl w:ilvl="0" w:tplc="4CF84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2302776"/>
    <w:multiLevelType w:val="hybridMultilevel"/>
    <w:tmpl w:val="0604441A"/>
    <w:lvl w:ilvl="0" w:tplc="3FE45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4E0809"/>
    <w:multiLevelType w:val="hybridMultilevel"/>
    <w:tmpl w:val="F9E6B7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C205D1"/>
    <w:multiLevelType w:val="hybridMultilevel"/>
    <w:tmpl w:val="B25ABEB0"/>
    <w:lvl w:ilvl="0" w:tplc="2BAE0A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5EC5A09"/>
    <w:multiLevelType w:val="hybridMultilevel"/>
    <w:tmpl w:val="EA2C3EBC"/>
    <w:lvl w:ilvl="0" w:tplc="0DC24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D01C3E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865A71"/>
    <w:multiLevelType w:val="hybridMultilevel"/>
    <w:tmpl w:val="F490B7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8933BD"/>
    <w:multiLevelType w:val="hybridMultilevel"/>
    <w:tmpl w:val="04802318"/>
    <w:lvl w:ilvl="0" w:tplc="A32672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BFC62C8"/>
    <w:multiLevelType w:val="hybridMultilevel"/>
    <w:tmpl w:val="C512CC8C"/>
    <w:lvl w:ilvl="0" w:tplc="FCBA1A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D01C3E9E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208884D0">
      <w:start w:val="1"/>
      <w:numFmt w:val="lowerRoman"/>
      <w:lvlText w:val="%4."/>
      <w:lvlJc w:val="left"/>
      <w:pPr>
        <w:ind w:left="1341" w:hanging="284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378057F"/>
    <w:multiLevelType w:val="hybridMultilevel"/>
    <w:tmpl w:val="A52ACA04"/>
    <w:lvl w:ilvl="0" w:tplc="E30E4C0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74FE02BC"/>
    <w:multiLevelType w:val="hybridMultilevel"/>
    <w:tmpl w:val="195097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993E74"/>
    <w:multiLevelType w:val="multilevel"/>
    <w:tmpl w:val="0405001F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 w15:restartNumberingAfterBreak="0">
    <w:nsid w:val="77E321E2"/>
    <w:multiLevelType w:val="hybridMultilevel"/>
    <w:tmpl w:val="F140C194"/>
    <w:lvl w:ilvl="0" w:tplc="915C06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AC40ECE"/>
    <w:multiLevelType w:val="hybridMultilevel"/>
    <w:tmpl w:val="AAC6DB5C"/>
    <w:lvl w:ilvl="0" w:tplc="6BDAF6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B372E72"/>
    <w:multiLevelType w:val="hybridMultilevel"/>
    <w:tmpl w:val="F22642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9121FF"/>
    <w:multiLevelType w:val="hybridMultilevel"/>
    <w:tmpl w:val="A4386EF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B515CC"/>
    <w:multiLevelType w:val="hybridMultilevel"/>
    <w:tmpl w:val="144858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1C3E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646250">
    <w:abstractNumId w:val="14"/>
  </w:num>
  <w:num w:numId="2" w16cid:durableId="1831483164">
    <w:abstractNumId w:val="8"/>
  </w:num>
  <w:num w:numId="3" w16cid:durableId="1604419005">
    <w:abstractNumId w:val="1"/>
  </w:num>
  <w:num w:numId="4" w16cid:durableId="22637628">
    <w:abstractNumId w:val="21"/>
  </w:num>
  <w:num w:numId="5" w16cid:durableId="644354887">
    <w:abstractNumId w:val="15"/>
  </w:num>
  <w:num w:numId="6" w16cid:durableId="1653287662">
    <w:abstractNumId w:val="2"/>
  </w:num>
  <w:num w:numId="7" w16cid:durableId="1207450060">
    <w:abstractNumId w:val="16"/>
  </w:num>
  <w:num w:numId="8" w16cid:durableId="1445882691">
    <w:abstractNumId w:val="5"/>
  </w:num>
  <w:num w:numId="9" w16cid:durableId="1901283148">
    <w:abstractNumId w:val="0"/>
  </w:num>
  <w:num w:numId="10" w16cid:durableId="1937441890">
    <w:abstractNumId w:val="30"/>
  </w:num>
  <w:num w:numId="11" w16cid:durableId="1590656941">
    <w:abstractNumId w:val="37"/>
  </w:num>
  <w:num w:numId="12" w16cid:durableId="549417887">
    <w:abstractNumId w:val="25"/>
  </w:num>
  <w:num w:numId="13" w16cid:durableId="303974709">
    <w:abstractNumId w:val="46"/>
  </w:num>
  <w:num w:numId="14" w16cid:durableId="1483739835">
    <w:abstractNumId w:val="35"/>
  </w:num>
  <w:num w:numId="15" w16cid:durableId="143269968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64018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7076178">
    <w:abstractNumId w:val="18"/>
  </w:num>
  <w:num w:numId="18" w16cid:durableId="2128422323">
    <w:abstractNumId w:val="39"/>
  </w:num>
  <w:num w:numId="19" w16cid:durableId="1063719155">
    <w:abstractNumId w:val="47"/>
  </w:num>
  <w:num w:numId="20" w16cid:durableId="177425001">
    <w:abstractNumId w:val="42"/>
  </w:num>
  <w:num w:numId="21" w16cid:durableId="24017315">
    <w:abstractNumId w:val="44"/>
  </w:num>
  <w:num w:numId="22" w16cid:durableId="242765092">
    <w:abstractNumId w:val="36"/>
  </w:num>
  <w:num w:numId="23" w16cid:durableId="1689208936">
    <w:abstractNumId w:val="26"/>
  </w:num>
  <w:num w:numId="24" w16cid:durableId="1664702502">
    <w:abstractNumId w:val="33"/>
  </w:num>
  <w:num w:numId="25" w16cid:durableId="636565912">
    <w:abstractNumId w:val="10"/>
  </w:num>
  <w:num w:numId="26" w16cid:durableId="1554539993">
    <w:abstractNumId w:val="34"/>
  </w:num>
  <w:num w:numId="27" w16cid:durableId="1558122997">
    <w:abstractNumId w:val="38"/>
  </w:num>
  <w:num w:numId="28" w16cid:durableId="2036689606">
    <w:abstractNumId w:val="41"/>
  </w:num>
  <w:num w:numId="29" w16cid:durableId="587539760">
    <w:abstractNumId w:val="22"/>
  </w:num>
  <w:num w:numId="30" w16cid:durableId="1538463899">
    <w:abstractNumId w:val="3"/>
  </w:num>
  <w:num w:numId="31" w16cid:durableId="2065178729">
    <w:abstractNumId w:val="23"/>
  </w:num>
  <w:num w:numId="32" w16cid:durableId="494954971">
    <w:abstractNumId w:val="20"/>
  </w:num>
  <w:num w:numId="33" w16cid:durableId="1902206576">
    <w:abstractNumId w:val="29"/>
  </w:num>
  <w:num w:numId="34" w16cid:durableId="1003774342">
    <w:abstractNumId w:val="4"/>
  </w:num>
  <w:num w:numId="35" w16cid:durableId="150414033">
    <w:abstractNumId w:val="12"/>
  </w:num>
  <w:num w:numId="36" w16cid:durableId="1291941848">
    <w:abstractNumId w:val="24"/>
  </w:num>
  <w:num w:numId="37" w16cid:durableId="1953634426">
    <w:abstractNumId w:val="6"/>
  </w:num>
  <w:num w:numId="38" w16cid:durableId="1276448145">
    <w:abstractNumId w:val="40"/>
  </w:num>
  <w:num w:numId="39" w16cid:durableId="61955838">
    <w:abstractNumId w:val="28"/>
  </w:num>
  <w:num w:numId="40" w16cid:durableId="1324621083">
    <w:abstractNumId w:val="17"/>
  </w:num>
  <w:num w:numId="41" w16cid:durableId="426583778">
    <w:abstractNumId w:val="9"/>
  </w:num>
  <w:num w:numId="42" w16cid:durableId="467285168">
    <w:abstractNumId w:val="11"/>
  </w:num>
  <w:num w:numId="43" w16cid:durableId="2036078397">
    <w:abstractNumId w:val="32"/>
  </w:num>
  <w:num w:numId="44" w16cid:durableId="1263999424">
    <w:abstractNumId w:val="27"/>
  </w:num>
  <w:num w:numId="45" w16cid:durableId="941495195">
    <w:abstractNumId w:val="7"/>
  </w:num>
  <w:num w:numId="46" w16cid:durableId="1393775934">
    <w:abstractNumId w:val="19"/>
  </w:num>
  <w:num w:numId="47" w16cid:durableId="778455464">
    <w:abstractNumId w:val="31"/>
  </w:num>
  <w:num w:numId="48" w16cid:durableId="2076394550">
    <w:abstractNumId w:val="13"/>
  </w:num>
  <w:num w:numId="49" w16cid:durableId="106217165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3Nbc0MjAzMLO0tDBX0lEKTi0uzszPAykwrAUAy3RhXiwAAAA="/>
  </w:docVars>
  <w:rsids>
    <w:rsidRoot w:val="0019652C"/>
    <w:rsid w:val="0000067A"/>
    <w:rsid w:val="000008C1"/>
    <w:rsid w:val="00002DA3"/>
    <w:rsid w:val="000032CC"/>
    <w:rsid w:val="00003965"/>
    <w:rsid w:val="0000528F"/>
    <w:rsid w:val="0000693E"/>
    <w:rsid w:val="000069AF"/>
    <w:rsid w:val="000077F6"/>
    <w:rsid w:val="000108D6"/>
    <w:rsid w:val="00011788"/>
    <w:rsid w:val="000127FD"/>
    <w:rsid w:val="00013964"/>
    <w:rsid w:val="00013B36"/>
    <w:rsid w:val="00015575"/>
    <w:rsid w:val="0001586B"/>
    <w:rsid w:val="00015A96"/>
    <w:rsid w:val="000169CA"/>
    <w:rsid w:val="000203FE"/>
    <w:rsid w:val="00020EF3"/>
    <w:rsid w:val="000214F9"/>
    <w:rsid w:val="0002266C"/>
    <w:rsid w:val="0002299D"/>
    <w:rsid w:val="00023AD5"/>
    <w:rsid w:val="00023FC3"/>
    <w:rsid w:val="00027CCB"/>
    <w:rsid w:val="000301AD"/>
    <w:rsid w:val="00036C99"/>
    <w:rsid w:val="00036F93"/>
    <w:rsid w:val="00037E8B"/>
    <w:rsid w:val="00040C3D"/>
    <w:rsid w:val="00041C96"/>
    <w:rsid w:val="00041FD9"/>
    <w:rsid w:val="0004398F"/>
    <w:rsid w:val="00050249"/>
    <w:rsid w:val="0005051E"/>
    <w:rsid w:val="00050EF0"/>
    <w:rsid w:val="00054314"/>
    <w:rsid w:val="00054EED"/>
    <w:rsid w:val="000605B4"/>
    <w:rsid w:val="00060F45"/>
    <w:rsid w:val="00063831"/>
    <w:rsid w:val="00064016"/>
    <w:rsid w:val="00064A30"/>
    <w:rsid w:val="00066B4F"/>
    <w:rsid w:val="000703C9"/>
    <w:rsid w:val="000715CB"/>
    <w:rsid w:val="00072C74"/>
    <w:rsid w:val="00073111"/>
    <w:rsid w:val="000732B2"/>
    <w:rsid w:val="00073602"/>
    <w:rsid w:val="0007431D"/>
    <w:rsid w:val="00076E92"/>
    <w:rsid w:val="00081D81"/>
    <w:rsid w:val="00082110"/>
    <w:rsid w:val="00082A46"/>
    <w:rsid w:val="00083A02"/>
    <w:rsid w:val="00083BDB"/>
    <w:rsid w:val="000846AA"/>
    <w:rsid w:val="00084756"/>
    <w:rsid w:val="000873BA"/>
    <w:rsid w:val="00092FC2"/>
    <w:rsid w:val="000946DA"/>
    <w:rsid w:val="00094B00"/>
    <w:rsid w:val="00094EF2"/>
    <w:rsid w:val="0009517C"/>
    <w:rsid w:val="000953B4"/>
    <w:rsid w:val="0009627B"/>
    <w:rsid w:val="0009762A"/>
    <w:rsid w:val="000A06EB"/>
    <w:rsid w:val="000A0C80"/>
    <w:rsid w:val="000A35F3"/>
    <w:rsid w:val="000A4A73"/>
    <w:rsid w:val="000A5BA4"/>
    <w:rsid w:val="000A61FF"/>
    <w:rsid w:val="000A64DA"/>
    <w:rsid w:val="000A663A"/>
    <w:rsid w:val="000B0393"/>
    <w:rsid w:val="000B187E"/>
    <w:rsid w:val="000B3347"/>
    <w:rsid w:val="000B34B6"/>
    <w:rsid w:val="000B3E78"/>
    <w:rsid w:val="000B5ABD"/>
    <w:rsid w:val="000B65F7"/>
    <w:rsid w:val="000B78B9"/>
    <w:rsid w:val="000C01F2"/>
    <w:rsid w:val="000C28F3"/>
    <w:rsid w:val="000C30C0"/>
    <w:rsid w:val="000C4828"/>
    <w:rsid w:val="000D087D"/>
    <w:rsid w:val="000D0C5B"/>
    <w:rsid w:val="000D3ECB"/>
    <w:rsid w:val="000D448C"/>
    <w:rsid w:val="000D6533"/>
    <w:rsid w:val="000D6FE5"/>
    <w:rsid w:val="000D7AE6"/>
    <w:rsid w:val="000E0093"/>
    <w:rsid w:val="000E273A"/>
    <w:rsid w:val="000E3F36"/>
    <w:rsid w:val="000E41A1"/>
    <w:rsid w:val="000E4AA2"/>
    <w:rsid w:val="000E4BB7"/>
    <w:rsid w:val="000E65C7"/>
    <w:rsid w:val="000F02A8"/>
    <w:rsid w:val="000F6B21"/>
    <w:rsid w:val="000F7822"/>
    <w:rsid w:val="000F7AA7"/>
    <w:rsid w:val="00100934"/>
    <w:rsid w:val="00101D59"/>
    <w:rsid w:val="001034EF"/>
    <w:rsid w:val="00103EF1"/>
    <w:rsid w:val="00104823"/>
    <w:rsid w:val="001136E6"/>
    <w:rsid w:val="00114403"/>
    <w:rsid w:val="001164E8"/>
    <w:rsid w:val="001172E7"/>
    <w:rsid w:val="00117769"/>
    <w:rsid w:val="0012052F"/>
    <w:rsid w:val="00120F14"/>
    <w:rsid w:val="00121293"/>
    <w:rsid w:val="00121BFE"/>
    <w:rsid w:val="001220D8"/>
    <w:rsid w:val="001226E9"/>
    <w:rsid w:val="00122FDB"/>
    <w:rsid w:val="00123BF0"/>
    <w:rsid w:val="00133909"/>
    <w:rsid w:val="00134CF5"/>
    <w:rsid w:val="00135C39"/>
    <w:rsid w:val="00135F91"/>
    <w:rsid w:val="001409A0"/>
    <w:rsid w:val="001410B5"/>
    <w:rsid w:val="00144CE2"/>
    <w:rsid w:val="0014744C"/>
    <w:rsid w:val="0014779F"/>
    <w:rsid w:val="0015036A"/>
    <w:rsid w:val="00151E63"/>
    <w:rsid w:val="001527EB"/>
    <w:rsid w:val="00153FD7"/>
    <w:rsid w:val="001550A2"/>
    <w:rsid w:val="001554C8"/>
    <w:rsid w:val="00156122"/>
    <w:rsid w:val="00157462"/>
    <w:rsid w:val="001602BC"/>
    <w:rsid w:val="0016071A"/>
    <w:rsid w:val="00160786"/>
    <w:rsid w:val="00160F77"/>
    <w:rsid w:val="0016184A"/>
    <w:rsid w:val="00163A3C"/>
    <w:rsid w:val="001645AC"/>
    <w:rsid w:val="00164C5B"/>
    <w:rsid w:val="00165B75"/>
    <w:rsid w:val="001676F6"/>
    <w:rsid w:val="00171264"/>
    <w:rsid w:val="00171273"/>
    <w:rsid w:val="001762A7"/>
    <w:rsid w:val="00176B0F"/>
    <w:rsid w:val="00176C45"/>
    <w:rsid w:val="001809BD"/>
    <w:rsid w:val="00181051"/>
    <w:rsid w:val="00184AA3"/>
    <w:rsid w:val="001862DB"/>
    <w:rsid w:val="0019171B"/>
    <w:rsid w:val="0019246A"/>
    <w:rsid w:val="001934AF"/>
    <w:rsid w:val="00195F95"/>
    <w:rsid w:val="00196162"/>
    <w:rsid w:val="0019652C"/>
    <w:rsid w:val="001A0CC8"/>
    <w:rsid w:val="001A3BDF"/>
    <w:rsid w:val="001A4992"/>
    <w:rsid w:val="001A52DD"/>
    <w:rsid w:val="001A63C4"/>
    <w:rsid w:val="001B0F73"/>
    <w:rsid w:val="001B1F76"/>
    <w:rsid w:val="001B22A5"/>
    <w:rsid w:val="001B4D55"/>
    <w:rsid w:val="001B545F"/>
    <w:rsid w:val="001B7290"/>
    <w:rsid w:val="001B7591"/>
    <w:rsid w:val="001C094F"/>
    <w:rsid w:val="001C1F14"/>
    <w:rsid w:val="001C37E6"/>
    <w:rsid w:val="001C4046"/>
    <w:rsid w:val="001C5332"/>
    <w:rsid w:val="001C66A9"/>
    <w:rsid w:val="001C7622"/>
    <w:rsid w:val="001D00A0"/>
    <w:rsid w:val="001D0484"/>
    <w:rsid w:val="001D205B"/>
    <w:rsid w:val="001D6BD3"/>
    <w:rsid w:val="001E0A12"/>
    <w:rsid w:val="001E0D0C"/>
    <w:rsid w:val="001E3658"/>
    <w:rsid w:val="001E3C2A"/>
    <w:rsid w:val="001E3F6A"/>
    <w:rsid w:val="001E5743"/>
    <w:rsid w:val="001E57CF"/>
    <w:rsid w:val="001E5800"/>
    <w:rsid w:val="001E595B"/>
    <w:rsid w:val="001F02BD"/>
    <w:rsid w:val="001F4816"/>
    <w:rsid w:val="001F5715"/>
    <w:rsid w:val="001F57D1"/>
    <w:rsid w:val="001F7AE1"/>
    <w:rsid w:val="00200A2A"/>
    <w:rsid w:val="0020160F"/>
    <w:rsid w:val="00201EE8"/>
    <w:rsid w:val="00201F87"/>
    <w:rsid w:val="00203410"/>
    <w:rsid w:val="00203512"/>
    <w:rsid w:val="00203E6B"/>
    <w:rsid w:val="0020403F"/>
    <w:rsid w:val="00204371"/>
    <w:rsid w:val="0020556A"/>
    <w:rsid w:val="002071A9"/>
    <w:rsid w:val="00210B49"/>
    <w:rsid w:val="00214584"/>
    <w:rsid w:val="00217EDA"/>
    <w:rsid w:val="00220CF8"/>
    <w:rsid w:val="00225628"/>
    <w:rsid w:val="00225EFB"/>
    <w:rsid w:val="00226351"/>
    <w:rsid w:val="00227D98"/>
    <w:rsid w:val="00233D1B"/>
    <w:rsid w:val="00234B0D"/>
    <w:rsid w:val="00235A1D"/>
    <w:rsid w:val="00236782"/>
    <w:rsid w:val="00237B71"/>
    <w:rsid w:val="0024013B"/>
    <w:rsid w:val="002401EA"/>
    <w:rsid w:val="00240D95"/>
    <w:rsid w:val="0024110B"/>
    <w:rsid w:val="002413D8"/>
    <w:rsid w:val="0024152E"/>
    <w:rsid w:val="00242467"/>
    <w:rsid w:val="002467A2"/>
    <w:rsid w:val="002467DB"/>
    <w:rsid w:val="00246EF6"/>
    <w:rsid w:val="00247FC9"/>
    <w:rsid w:val="00254236"/>
    <w:rsid w:val="00255732"/>
    <w:rsid w:val="00257982"/>
    <w:rsid w:val="002603D0"/>
    <w:rsid w:val="0026058E"/>
    <w:rsid w:val="00270693"/>
    <w:rsid w:val="002731FC"/>
    <w:rsid w:val="00273CAB"/>
    <w:rsid w:val="00274E75"/>
    <w:rsid w:val="00277D5D"/>
    <w:rsid w:val="00280DA6"/>
    <w:rsid w:val="00284BFD"/>
    <w:rsid w:val="00292384"/>
    <w:rsid w:val="002923E7"/>
    <w:rsid w:val="002936D6"/>
    <w:rsid w:val="002938BC"/>
    <w:rsid w:val="00294122"/>
    <w:rsid w:val="00294CFD"/>
    <w:rsid w:val="002A13B0"/>
    <w:rsid w:val="002A507E"/>
    <w:rsid w:val="002A65F2"/>
    <w:rsid w:val="002A663A"/>
    <w:rsid w:val="002A6C8E"/>
    <w:rsid w:val="002A77AC"/>
    <w:rsid w:val="002B1C93"/>
    <w:rsid w:val="002B3C96"/>
    <w:rsid w:val="002B5E18"/>
    <w:rsid w:val="002B6FCE"/>
    <w:rsid w:val="002C19E4"/>
    <w:rsid w:val="002C25DE"/>
    <w:rsid w:val="002C3262"/>
    <w:rsid w:val="002C359C"/>
    <w:rsid w:val="002C3A53"/>
    <w:rsid w:val="002C4201"/>
    <w:rsid w:val="002C44B6"/>
    <w:rsid w:val="002C4C1B"/>
    <w:rsid w:val="002C5F29"/>
    <w:rsid w:val="002C6F11"/>
    <w:rsid w:val="002C7697"/>
    <w:rsid w:val="002D092F"/>
    <w:rsid w:val="002D191B"/>
    <w:rsid w:val="002D5F0C"/>
    <w:rsid w:val="002D6362"/>
    <w:rsid w:val="002D7A47"/>
    <w:rsid w:val="002D7FE6"/>
    <w:rsid w:val="002E57B5"/>
    <w:rsid w:val="002F060F"/>
    <w:rsid w:val="002F1D9A"/>
    <w:rsid w:val="002F26BD"/>
    <w:rsid w:val="002F3461"/>
    <w:rsid w:val="002F4FCF"/>
    <w:rsid w:val="002F534F"/>
    <w:rsid w:val="002F764B"/>
    <w:rsid w:val="002F7C33"/>
    <w:rsid w:val="00300C5F"/>
    <w:rsid w:val="00303896"/>
    <w:rsid w:val="00303DF3"/>
    <w:rsid w:val="003044C8"/>
    <w:rsid w:val="00304660"/>
    <w:rsid w:val="00304F86"/>
    <w:rsid w:val="00305765"/>
    <w:rsid w:val="00306C1C"/>
    <w:rsid w:val="003070D7"/>
    <w:rsid w:val="003075CD"/>
    <w:rsid w:val="003077E9"/>
    <w:rsid w:val="0031074E"/>
    <w:rsid w:val="00311975"/>
    <w:rsid w:val="00311D89"/>
    <w:rsid w:val="00313082"/>
    <w:rsid w:val="003135B7"/>
    <w:rsid w:val="00314AFF"/>
    <w:rsid w:val="0031770C"/>
    <w:rsid w:val="00321E5A"/>
    <w:rsid w:val="00322A60"/>
    <w:rsid w:val="00322E6E"/>
    <w:rsid w:val="0032379A"/>
    <w:rsid w:val="00324565"/>
    <w:rsid w:val="00324585"/>
    <w:rsid w:val="00325FCA"/>
    <w:rsid w:val="00326640"/>
    <w:rsid w:val="003307CE"/>
    <w:rsid w:val="003307CF"/>
    <w:rsid w:val="00331A33"/>
    <w:rsid w:val="00331CE1"/>
    <w:rsid w:val="00334E3D"/>
    <w:rsid w:val="00334F65"/>
    <w:rsid w:val="003363EB"/>
    <w:rsid w:val="00337BF8"/>
    <w:rsid w:val="0034044F"/>
    <w:rsid w:val="00341490"/>
    <w:rsid w:val="00342A01"/>
    <w:rsid w:val="00350B99"/>
    <w:rsid w:val="0035205C"/>
    <w:rsid w:val="003528E6"/>
    <w:rsid w:val="003528EE"/>
    <w:rsid w:val="0035340F"/>
    <w:rsid w:val="0035766A"/>
    <w:rsid w:val="003605FF"/>
    <w:rsid w:val="00361592"/>
    <w:rsid w:val="00363E70"/>
    <w:rsid w:val="003654CF"/>
    <w:rsid w:val="0037596D"/>
    <w:rsid w:val="00376296"/>
    <w:rsid w:val="00380390"/>
    <w:rsid w:val="003815D7"/>
    <w:rsid w:val="00383FEC"/>
    <w:rsid w:val="00384BA9"/>
    <w:rsid w:val="00384DA4"/>
    <w:rsid w:val="00385D7C"/>
    <w:rsid w:val="0038609C"/>
    <w:rsid w:val="003877D3"/>
    <w:rsid w:val="00393EDC"/>
    <w:rsid w:val="003951A1"/>
    <w:rsid w:val="003967BD"/>
    <w:rsid w:val="00396F05"/>
    <w:rsid w:val="003A02DC"/>
    <w:rsid w:val="003A074C"/>
    <w:rsid w:val="003A14F0"/>
    <w:rsid w:val="003A3A2B"/>
    <w:rsid w:val="003A7B93"/>
    <w:rsid w:val="003B031A"/>
    <w:rsid w:val="003B0F2D"/>
    <w:rsid w:val="003B2A07"/>
    <w:rsid w:val="003B5570"/>
    <w:rsid w:val="003B79BF"/>
    <w:rsid w:val="003C00E8"/>
    <w:rsid w:val="003C0B2F"/>
    <w:rsid w:val="003C15B9"/>
    <w:rsid w:val="003C17C6"/>
    <w:rsid w:val="003C24F4"/>
    <w:rsid w:val="003C2978"/>
    <w:rsid w:val="003C4B80"/>
    <w:rsid w:val="003C5286"/>
    <w:rsid w:val="003C5A54"/>
    <w:rsid w:val="003C759B"/>
    <w:rsid w:val="003D0B4A"/>
    <w:rsid w:val="003D16B4"/>
    <w:rsid w:val="003D3790"/>
    <w:rsid w:val="003D55C8"/>
    <w:rsid w:val="003D5669"/>
    <w:rsid w:val="003D5BB7"/>
    <w:rsid w:val="003D695C"/>
    <w:rsid w:val="003D7E4E"/>
    <w:rsid w:val="003E0F80"/>
    <w:rsid w:val="003E3BDB"/>
    <w:rsid w:val="003E5501"/>
    <w:rsid w:val="003E556F"/>
    <w:rsid w:val="003E6803"/>
    <w:rsid w:val="003E755A"/>
    <w:rsid w:val="003E7D97"/>
    <w:rsid w:val="003F07F6"/>
    <w:rsid w:val="003F0CB7"/>
    <w:rsid w:val="003F1A71"/>
    <w:rsid w:val="003F1C5D"/>
    <w:rsid w:val="003F51A9"/>
    <w:rsid w:val="003F5E80"/>
    <w:rsid w:val="003F643A"/>
    <w:rsid w:val="0040052C"/>
    <w:rsid w:val="00401384"/>
    <w:rsid w:val="00403676"/>
    <w:rsid w:val="0040672E"/>
    <w:rsid w:val="00407C31"/>
    <w:rsid w:val="00410A33"/>
    <w:rsid w:val="00410B5C"/>
    <w:rsid w:val="004130E3"/>
    <w:rsid w:val="00413CA4"/>
    <w:rsid w:val="0041402A"/>
    <w:rsid w:val="00414348"/>
    <w:rsid w:val="004154C1"/>
    <w:rsid w:val="00415C7E"/>
    <w:rsid w:val="00415E98"/>
    <w:rsid w:val="00417473"/>
    <w:rsid w:val="00417E3D"/>
    <w:rsid w:val="00420509"/>
    <w:rsid w:val="00420DB5"/>
    <w:rsid w:val="00421031"/>
    <w:rsid w:val="00421753"/>
    <w:rsid w:val="00421AEB"/>
    <w:rsid w:val="00424721"/>
    <w:rsid w:val="00424E09"/>
    <w:rsid w:val="004254EF"/>
    <w:rsid w:val="00427120"/>
    <w:rsid w:val="00435AA6"/>
    <w:rsid w:val="00441894"/>
    <w:rsid w:val="00447A22"/>
    <w:rsid w:val="00450E83"/>
    <w:rsid w:val="00450F08"/>
    <w:rsid w:val="00452E0F"/>
    <w:rsid w:val="00455472"/>
    <w:rsid w:val="004568C8"/>
    <w:rsid w:val="00456D35"/>
    <w:rsid w:val="00457AFC"/>
    <w:rsid w:val="00461732"/>
    <w:rsid w:val="00462838"/>
    <w:rsid w:val="00464D19"/>
    <w:rsid w:val="00466489"/>
    <w:rsid w:val="004703DD"/>
    <w:rsid w:val="00470D5A"/>
    <w:rsid w:val="0047119B"/>
    <w:rsid w:val="00472692"/>
    <w:rsid w:val="0047289E"/>
    <w:rsid w:val="00473E73"/>
    <w:rsid w:val="0047487E"/>
    <w:rsid w:val="00474A94"/>
    <w:rsid w:val="0047517A"/>
    <w:rsid w:val="00476C6A"/>
    <w:rsid w:val="00480BD2"/>
    <w:rsid w:val="00481014"/>
    <w:rsid w:val="004870EF"/>
    <w:rsid w:val="0049000D"/>
    <w:rsid w:val="00490F8A"/>
    <w:rsid w:val="00491C33"/>
    <w:rsid w:val="004942DE"/>
    <w:rsid w:val="00496CC6"/>
    <w:rsid w:val="00497AAB"/>
    <w:rsid w:val="004A0827"/>
    <w:rsid w:val="004A0D38"/>
    <w:rsid w:val="004A11E5"/>
    <w:rsid w:val="004A2D6C"/>
    <w:rsid w:val="004A4D29"/>
    <w:rsid w:val="004A5251"/>
    <w:rsid w:val="004B0498"/>
    <w:rsid w:val="004B2B77"/>
    <w:rsid w:val="004B3112"/>
    <w:rsid w:val="004B5C01"/>
    <w:rsid w:val="004B5D87"/>
    <w:rsid w:val="004B6CE9"/>
    <w:rsid w:val="004B7708"/>
    <w:rsid w:val="004C0183"/>
    <w:rsid w:val="004C086E"/>
    <w:rsid w:val="004C1CB9"/>
    <w:rsid w:val="004C28C2"/>
    <w:rsid w:val="004C549E"/>
    <w:rsid w:val="004C5B59"/>
    <w:rsid w:val="004C60CF"/>
    <w:rsid w:val="004C6D51"/>
    <w:rsid w:val="004D107B"/>
    <w:rsid w:val="004D17AF"/>
    <w:rsid w:val="004D27C5"/>
    <w:rsid w:val="004D3096"/>
    <w:rsid w:val="004E043E"/>
    <w:rsid w:val="004E15F5"/>
    <w:rsid w:val="004E234E"/>
    <w:rsid w:val="004E256C"/>
    <w:rsid w:val="004E5DBE"/>
    <w:rsid w:val="004F1089"/>
    <w:rsid w:val="004F14B1"/>
    <w:rsid w:val="004F6CBD"/>
    <w:rsid w:val="004F74DB"/>
    <w:rsid w:val="005011EB"/>
    <w:rsid w:val="00501684"/>
    <w:rsid w:val="00505771"/>
    <w:rsid w:val="00505830"/>
    <w:rsid w:val="00505EB7"/>
    <w:rsid w:val="00506FEE"/>
    <w:rsid w:val="00512605"/>
    <w:rsid w:val="00512F5F"/>
    <w:rsid w:val="005137D7"/>
    <w:rsid w:val="005145B4"/>
    <w:rsid w:val="00520E43"/>
    <w:rsid w:val="00522D8F"/>
    <w:rsid w:val="005235BC"/>
    <w:rsid w:val="005239F1"/>
    <w:rsid w:val="005258F5"/>
    <w:rsid w:val="005262B9"/>
    <w:rsid w:val="005319C4"/>
    <w:rsid w:val="005323ED"/>
    <w:rsid w:val="00533406"/>
    <w:rsid w:val="00534FF4"/>
    <w:rsid w:val="00537437"/>
    <w:rsid w:val="005414E1"/>
    <w:rsid w:val="00541900"/>
    <w:rsid w:val="00541B47"/>
    <w:rsid w:val="00541E17"/>
    <w:rsid w:val="005435B3"/>
    <w:rsid w:val="005440A8"/>
    <w:rsid w:val="005448AF"/>
    <w:rsid w:val="00544A32"/>
    <w:rsid w:val="00544D31"/>
    <w:rsid w:val="00545201"/>
    <w:rsid w:val="005456A7"/>
    <w:rsid w:val="00545BD0"/>
    <w:rsid w:val="00546394"/>
    <w:rsid w:val="00546B10"/>
    <w:rsid w:val="0054775D"/>
    <w:rsid w:val="005533F9"/>
    <w:rsid w:val="0055429E"/>
    <w:rsid w:val="00561D57"/>
    <w:rsid w:val="00565F87"/>
    <w:rsid w:val="005671B3"/>
    <w:rsid w:val="005672C1"/>
    <w:rsid w:val="00570663"/>
    <w:rsid w:val="00572DB4"/>
    <w:rsid w:val="00577851"/>
    <w:rsid w:val="00577B21"/>
    <w:rsid w:val="00577E6F"/>
    <w:rsid w:val="005809B9"/>
    <w:rsid w:val="00582DFC"/>
    <w:rsid w:val="005842E5"/>
    <w:rsid w:val="00587923"/>
    <w:rsid w:val="00590022"/>
    <w:rsid w:val="0059025F"/>
    <w:rsid w:val="00592D16"/>
    <w:rsid w:val="00593019"/>
    <w:rsid w:val="00594DC9"/>
    <w:rsid w:val="00594F72"/>
    <w:rsid w:val="00595308"/>
    <w:rsid w:val="00597120"/>
    <w:rsid w:val="005A078E"/>
    <w:rsid w:val="005A1C1F"/>
    <w:rsid w:val="005A2225"/>
    <w:rsid w:val="005A2307"/>
    <w:rsid w:val="005A4062"/>
    <w:rsid w:val="005A40AB"/>
    <w:rsid w:val="005A466C"/>
    <w:rsid w:val="005A68BB"/>
    <w:rsid w:val="005A7610"/>
    <w:rsid w:val="005B32CE"/>
    <w:rsid w:val="005B3EE4"/>
    <w:rsid w:val="005C09A9"/>
    <w:rsid w:val="005C0D82"/>
    <w:rsid w:val="005C1F4B"/>
    <w:rsid w:val="005C3690"/>
    <w:rsid w:val="005C3BE2"/>
    <w:rsid w:val="005C5455"/>
    <w:rsid w:val="005C6992"/>
    <w:rsid w:val="005C79FA"/>
    <w:rsid w:val="005D03FA"/>
    <w:rsid w:val="005D1A29"/>
    <w:rsid w:val="005D5C8F"/>
    <w:rsid w:val="005D63C7"/>
    <w:rsid w:val="005D650C"/>
    <w:rsid w:val="005E0483"/>
    <w:rsid w:val="005E089C"/>
    <w:rsid w:val="005E108E"/>
    <w:rsid w:val="005E462B"/>
    <w:rsid w:val="005E66FD"/>
    <w:rsid w:val="005E6C71"/>
    <w:rsid w:val="005E7128"/>
    <w:rsid w:val="005F3890"/>
    <w:rsid w:val="005F4E64"/>
    <w:rsid w:val="005F68CE"/>
    <w:rsid w:val="005F6D59"/>
    <w:rsid w:val="005F7142"/>
    <w:rsid w:val="00600573"/>
    <w:rsid w:val="00603341"/>
    <w:rsid w:val="0060456A"/>
    <w:rsid w:val="006055D8"/>
    <w:rsid w:val="00605BAF"/>
    <w:rsid w:val="006123AB"/>
    <w:rsid w:val="00612CF5"/>
    <w:rsid w:val="006133CB"/>
    <w:rsid w:val="006141B0"/>
    <w:rsid w:val="00614B52"/>
    <w:rsid w:val="00617B46"/>
    <w:rsid w:val="00621CF4"/>
    <w:rsid w:val="00623D8C"/>
    <w:rsid w:val="00626167"/>
    <w:rsid w:val="00630AD6"/>
    <w:rsid w:val="00631AED"/>
    <w:rsid w:val="00632C6C"/>
    <w:rsid w:val="00634B3D"/>
    <w:rsid w:val="00635647"/>
    <w:rsid w:val="00635D85"/>
    <w:rsid w:val="00635EAE"/>
    <w:rsid w:val="00637BD6"/>
    <w:rsid w:val="00637D7F"/>
    <w:rsid w:val="00641CF2"/>
    <w:rsid w:val="00642137"/>
    <w:rsid w:val="00646B89"/>
    <w:rsid w:val="00650912"/>
    <w:rsid w:val="006520CF"/>
    <w:rsid w:val="006541A0"/>
    <w:rsid w:val="0065462D"/>
    <w:rsid w:val="00654652"/>
    <w:rsid w:val="00654F22"/>
    <w:rsid w:val="0065690F"/>
    <w:rsid w:val="00660EA2"/>
    <w:rsid w:val="006645E1"/>
    <w:rsid w:val="0066510D"/>
    <w:rsid w:val="00666BEE"/>
    <w:rsid w:val="00667E89"/>
    <w:rsid w:val="00670BEF"/>
    <w:rsid w:val="00670F8A"/>
    <w:rsid w:val="00671332"/>
    <w:rsid w:val="00673C59"/>
    <w:rsid w:val="006742B6"/>
    <w:rsid w:val="006744B1"/>
    <w:rsid w:val="006771A0"/>
    <w:rsid w:val="00677523"/>
    <w:rsid w:val="00677995"/>
    <w:rsid w:val="00677A42"/>
    <w:rsid w:val="006805DF"/>
    <w:rsid w:val="00684EC5"/>
    <w:rsid w:val="00685690"/>
    <w:rsid w:val="006865A0"/>
    <w:rsid w:val="00687AD4"/>
    <w:rsid w:val="006919E9"/>
    <w:rsid w:val="00691E13"/>
    <w:rsid w:val="0069558B"/>
    <w:rsid w:val="00695E32"/>
    <w:rsid w:val="006A2515"/>
    <w:rsid w:val="006A33F1"/>
    <w:rsid w:val="006A43C5"/>
    <w:rsid w:val="006A5501"/>
    <w:rsid w:val="006B0827"/>
    <w:rsid w:val="006B1887"/>
    <w:rsid w:val="006B249C"/>
    <w:rsid w:val="006B3386"/>
    <w:rsid w:val="006B5C51"/>
    <w:rsid w:val="006B7077"/>
    <w:rsid w:val="006B73CE"/>
    <w:rsid w:val="006B7B3B"/>
    <w:rsid w:val="006C0B3B"/>
    <w:rsid w:val="006C3765"/>
    <w:rsid w:val="006C41F2"/>
    <w:rsid w:val="006C5DEE"/>
    <w:rsid w:val="006D3511"/>
    <w:rsid w:val="006D365D"/>
    <w:rsid w:val="006D417A"/>
    <w:rsid w:val="006D462E"/>
    <w:rsid w:val="006D5FA8"/>
    <w:rsid w:val="006D7F53"/>
    <w:rsid w:val="006E1695"/>
    <w:rsid w:val="006E4570"/>
    <w:rsid w:val="006E479F"/>
    <w:rsid w:val="006E548A"/>
    <w:rsid w:val="006E68AC"/>
    <w:rsid w:val="006E7396"/>
    <w:rsid w:val="006F05E4"/>
    <w:rsid w:val="006F15BA"/>
    <w:rsid w:val="006F2042"/>
    <w:rsid w:val="006F47AD"/>
    <w:rsid w:val="006F5752"/>
    <w:rsid w:val="006F5A45"/>
    <w:rsid w:val="006F66BE"/>
    <w:rsid w:val="0070234C"/>
    <w:rsid w:val="007032C3"/>
    <w:rsid w:val="00705746"/>
    <w:rsid w:val="007059F7"/>
    <w:rsid w:val="00705A9A"/>
    <w:rsid w:val="00705B29"/>
    <w:rsid w:val="00707C9D"/>
    <w:rsid w:val="00711199"/>
    <w:rsid w:val="007124FB"/>
    <w:rsid w:val="00713F92"/>
    <w:rsid w:val="00716713"/>
    <w:rsid w:val="007174DA"/>
    <w:rsid w:val="00721751"/>
    <w:rsid w:val="00722715"/>
    <w:rsid w:val="00723F0E"/>
    <w:rsid w:val="00726BE7"/>
    <w:rsid w:val="0072727B"/>
    <w:rsid w:val="00730D48"/>
    <w:rsid w:val="00731A7B"/>
    <w:rsid w:val="00733295"/>
    <w:rsid w:val="00733923"/>
    <w:rsid w:val="00736790"/>
    <w:rsid w:val="007374B4"/>
    <w:rsid w:val="00740A64"/>
    <w:rsid w:val="0074128B"/>
    <w:rsid w:val="007414AF"/>
    <w:rsid w:val="00742BAC"/>
    <w:rsid w:val="00744F9E"/>
    <w:rsid w:val="00746BD6"/>
    <w:rsid w:val="0074721F"/>
    <w:rsid w:val="00747F3D"/>
    <w:rsid w:val="00751AA6"/>
    <w:rsid w:val="0075214C"/>
    <w:rsid w:val="00752FFD"/>
    <w:rsid w:val="0075349B"/>
    <w:rsid w:val="0075368E"/>
    <w:rsid w:val="007544F8"/>
    <w:rsid w:val="007559B6"/>
    <w:rsid w:val="00755CBA"/>
    <w:rsid w:val="00756491"/>
    <w:rsid w:val="007577E7"/>
    <w:rsid w:val="0076262B"/>
    <w:rsid w:val="00763B01"/>
    <w:rsid w:val="00765B49"/>
    <w:rsid w:val="00770AAB"/>
    <w:rsid w:val="00771C9B"/>
    <w:rsid w:val="007725F9"/>
    <w:rsid w:val="00773086"/>
    <w:rsid w:val="0077332D"/>
    <w:rsid w:val="00773586"/>
    <w:rsid w:val="007737CA"/>
    <w:rsid w:val="0077474E"/>
    <w:rsid w:val="0077497E"/>
    <w:rsid w:val="007761E7"/>
    <w:rsid w:val="0078017C"/>
    <w:rsid w:val="00781E44"/>
    <w:rsid w:val="00783BEF"/>
    <w:rsid w:val="007848A6"/>
    <w:rsid w:val="007869BF"/>
    <w:rsid w:val="00792951"/>
    <w:rsid w:val="007951ED"/>
    <w:rsid w:val="00797089"/>
    <w:rsid w:val="007A0144"/>
    <w:rsid w:val="007A32F7"/>
    <w:rsid w:val="007A38A5"/>
    <w:rsid w:val="007A455D"/>
    <w:rsid w:val="007A4856"/>
    <w:rsid w:val="007A5620"/>
    <w:rsid w:val="007A57F7"/>
    <w:rsid w:val="007A678D"/>
    <w:rsid w:val="007A6BA3"/>
    <w:rsid w:val="007B0EC8"/>
    <w:rsid w:val="007B0FAF"/>
    <w:rsid w:val="007B10BB"/>
    <w:rsid w:val="007B2B27"/>
    <w:rsid w:val="007B3C51"/>
    <w:rsid w:val="007B589F"/>
    <w:rsid w:val="007B7C85"/>
    <w:rsid w:val="007C0202"/>
    <w:rsid w:val="007C0781"/>
    <w:rsid w:val="007C1A4D"/>
    <w:rsid w:val="007C1F21"/>
    <w:rsid w:val="007C3082"/>
    <w:rsid w:val="007C446D"/>
    <w:rsid w:val="007C4E03"/>
    <w:rsid w:val="007C4F0B"/>
    <w:rsid w:val="007C6941"/>
    <w:rsid w:val="007C73F7"/>
    <w:rsid w:val="007C7CAA"/>
    <w:rsid w:val="007C7F2D"/>
    <w:rsid w:val="007D5375"/>
    <w:rsid w:val="007E0524"/>
    <w:rsid w:val="007E0C53"/>
    <w:rsid w:val="007E133E"/>
    <w:rsid w:val="007E375A"/>
    <w:rsid w:val="007E3C90"/>
    <w:rsid w:val="007E3D4D"/>
    <w:rsid w:val="007E5592"/>
    <w:rsid w:val="007E5687"/>
    <w:rsid w:val="007E73C6"/>
    <w:rsid w:val="007E7B1E"/>
    <w:rsid w:val="007E7BC3"/>
    <w:rsid w:val="007F0588"/>
    <w:rsid w:val="007F082B"/>
    <w:rsid w:val="007F4864"/>
    <w:rsid w:val="007F55D5"/>
    <w:rsid w:val="007F66B4"/>
    <w:rsid w:val="007F74C6"/>
    <w:rsid w:val="00801D16"/>
    <w:rsid w:val="008063A3"/>
    <w:rsid w:val="008066EE"/>
    <w:rsid w:val="00807A43"/>
    <w:rsid w:val="00807B4C"/>
    <w:rsid w:val="00807FB4"/>
    <w:rsid w:val="00812C23"/>
    <w:rsid w:val="008141C7"/>
    <w:rsid w:val="00815C43"/>
    <w:rsid w:val="0082016F"/>
    <w:rsid w:val="00820B9E"/>
    <w:rsid w:val="00821772"/>
    <w:rsid w:val="008218A3"/>
    <w:rsid w:val="0082350B"/>
    <w:rsid w:val="008238EB"/>
    <w:rsid w:val="00823A4E"/>
    <w:rsid w:val="00826EFF"/>
    <w:rsid w:val="00827AEA"/>
    <w:rsid w:val="00830E7F"/>
    <w:rsid w:val="0083128D"/>
    <w:rsid w:val="00831675"/>
    <w:rsid w:val="008327AA"/>
    <w:rsid w:val="00832BAB"/>
    <w:rsid w:val="00833173"/>
    <w:rsid w:val="0083321B"/>
    <w:rsid w:val="00835FDD"/>
    <w:rsid w:val="008377F0"/>
    <w:rsid w:val="00837B07"/>
    <w:rsid w:val="00841480"/>
    <w:rsid w:val="00841AB9"/>
    <w:rsid w:val="00841DCA"/>
    <w:rsid w:val="008467CD"/>
    <w:rsid w:val="008479F6"/>
    <w:rsid w:val="00847D8A"/>
    <w:rsid w:val="00847DF8"/>
    <w:rsid w:val="00850915"/>
    <w:rsid w:val="0085185A"/>
    <w:rsid w:val="00851C00"/>
    <w:rsid w:val="0085461A"/>
    <w:rsid w:val="00856C2A"/>
    <w:rsid w:val="00860DE8"/>
    <w:rsid w:val="008610A5"/>
    <w:rsid w:val="00861461"/>
    <w:rsid w:val="0086148E"/>
    <w:rsid w:val="00861DEC"/>
    <w:rsid w:val="00862952"/>
    <w:rsid w:val="00863430"/>
    <w:rsid w:val="0086607F"/>
    <w:rsid w:val="0086671A"/>
    <w:rsid w:val="00867185"/>
    <w:rsid w:val="008717D4"/>
    <w:rsid w:val="0087241C"/>
    <w:rsid w:val="00874864"/>
    <w:rsid w:val="0088097A"/>
    <w:rsid w:val="008817C4"/>
    <w:rsid w:val="00881F4D"/>
    <w:rsid w:val="008829F9"/>
    <w:rsid w:val="00884289"/>
    <w:rsid w:val="00885202"/>
    <w:rsid w:val="008869A4"/>
    <w:rsid w:val="008869F4"/>
    <w:rsid w:val="00894A99"/>
    <w:rsid w:val="008957FC"/>
    <w:rsid w:val="008966F2"/>
    <w:rsid w:val="00896EF2"/>
    <w:rsid w:val="00897F65"/>
    <w:rsid w:val="008A0ABA"/>
    <w:rsid w:val="008A1F6B"/>
    <w:rsid w:val="008A2A94"/>
    <w:rsid w:val="008A487F"/>
    <w:rsid w:val="008A53DF"/>
    <w:rsid w:val="008A5D37"/>
    <w:rsid w:val="008A6AA6"/>
    <w:rsid w:val="008B0AAF"/>
    <w:rsid w:val="008B234B"/>
    <w:rsid w:val="008B4985"/>
    <w:rsid w:val="008B4A9E"/>
    <w:rsid w:val="008B5F04"/>
    <w:rsid w:val="008B68E3"/>
    <w:rsid w:val="008B7325"/>
    <w:rsid w:val="008C0393"/>
    <w:rsid w:val="008C0455"/>
    <w:rsid w:val="008C5038"/>
    <w:rsid w:val="008C6347"/>
    <w:rsid w:val="008C650D"/>
    <w:rsid w:val="008D02AF"/>
    <w:rsid w:val="008D0EBE"/>
    <w:rsid w:val="008D2717"/>
    <w:rsid w:val="008D5584"/>
    <w:rsid w:val="008E19E7"/>
    <w:rsid w:val="008E2395"/>
    <w:rsid w:val="008E47AF"/>
    <w:rsid w:val="008F1E35"/>
    <w:rsid w:val="008F50BB"/>
    <w:rsid w:val="008F6FE8"/>
    <w:rsid w:val="00900DFC"/>
    <w:rsid w:val="00901420"/>
    <w:rsid w:val="00902056"/>
    <w:rsid w:val="0090234F"/>
    <w:rsid w:val="009045E0"/>
    <w:rsid w:val="00905006"/>
    <w:rsid w:val="00911725"/>
    <w:rsid w:val="00913841"/>
    <w:rsid w:val="009148CA"/>
    <w:rsid w:val="00916A05"/>
    <w:rsid w:val="00920144"/>
    <w:rsid w:val="0092153C"/>
    <w:rsid w:val="00921CEB"/>
    <w:rsid w:val="00922D0B"/>
    <w:rsid w:val="00924962"/>
    <w:rsid w:val="0092545F"/>
    <w:rsid w:val="00926EDA"/>
    <w:rsid w:val="009332D4"/>
    <w:rsid w:val="009340AF"/>
    <w:rsid w:val="00934399"/>
    <w:rsid w:val="0094178B"/>
    <w:rsid w:val="00942176"/>
    <w:rsid w:val="00943305"/>
    <w:rsid w:val="0094570A"/>
    <w:rsid w:val="0095007D"/>
    <w:rsid w:val="00952B2B"/>
    <w:rsid w:val="00954717"/>
    <w:rsid w:val="009557EA"/>
    <w:rsid w:val="00962565"/>
    <w:rsid w:val="00963BDE"/>
    <w:rsid w:val="00963DA9"/>
    <w:rsid w:val="00964122"/>
    <w:rsid w:val="00972F54"/>
    <w:rsid w:val="009752BF"/>
    <w:rsid w:val="0097633B"/>
    <w:rsid w:val="00977550"/>
    <w:rsid w:val="00980B0E"/>
    <w:rsid w:val="0098186D"/>
    <w:rsid w:val="00983100"/>
    <w:rsid w:val="00985F2E"/>
    <w:rsid w:val="0098672C"/>
    <w:rsid w:val="009876CE"/>
    <w:rsid w:val="009910FB"/>
    <w:rsid w:val="00991D1D"/>
    <w:rsid w:val="009921F8"/>
    <w:rsid w:val="009942CF"/>
    <w:rsid w:val="00997C2B"/>
    <w:rsid w:val="009A33B8"/>
    <w:rsid w:val="009A3595"/>
    <w:rsid w:val="009A4E64"/>
    <w:rsid w:val="009A5EAB"/>
    <w:rsid w:val="009B2B42"/>
    <w:rsid w:val="009B3253"/>
    <w:rsid w:val="009B6C8D"/>
    <w:rsid w:val="009B70FD"/>
    <w:rsid w:val="009C0BAD"/>
    <w:rsid w:val="009C2509"/>
    <w:rsid w:val="009C4E55"/>
    <w:rsid w:val="009C57C3"/>
    <w:rsid w:val="009C60E0"/>
    <w:rsid w:val="009C7621"/>
    <w:rsid w:val="009D124F"/>
    <w:rsid w:val="009D2F1C"/>
    <w:rsid w:val="009D3129"/>
    <w:rsid w:val="009D3AC6"/>
    <w:rsid w:val="009D400D"/>
    <w:rsid w:val="009D48C2"/>
    <w:rsid w:val="009D4BB9"/>
    <w:rsid w:val="009D5CA6"/>
    <w:rsid w:val="009D600B"/>
    <w:rsid w:val="009D7BA3"/>
    <w:rsid w:val="009E07A8"/>
    <w:rsid w:val="009E1822"/>
    <w:rsid w:val="009E1B1F"/>
    <w:rsid w:val="009E2063"/>
    <w:rsid w:val="009E301E"/>
    <w:rsid w:val="009E35A1"/>
    <w:rsid w:val="009E3D65"/>
    <w:rsid w:val="009E4207"/>
    <w:rsid w:val="009E52F4"/>
    <w:rsid w:val="009F5064"/>
    <w:rsid w:val="009F5219"/>
    <w:rsid w:val="00A01929"/>
    <w:rsid w:val="00A11B14"/>
    <w:rsid w:val="00A13846"/>
    <w:rsid w:val="00A13943"/>
    <w:rsid w:val="00A14F44"/>
    <w:rsid w:val="00A2022C"/>
    <w:rsid w:val="00A2245E"/>
    <w:rsid w:val="00A22D8D"/>
    <w:rsid w:val="00A26404"/>
    <w:rsid w:val="00A26C3E"/>
    <w:rsid w:val="00A27277"/>
    <w:rsid w:val="00A307F9"/>
    <w:rsid w:val="00A31822"/>
    <w:rsid w:val="00A3504A"/>
    <w:rsid w:val="00A36A1D"/>
    <w:rsid w:val="00A41479"/>
    <w:rsid w:val="00A434AA"/>
    <w:rsid w:val="00A434C5"/>
    <w:rsid w:val="00A437D0"/>
    <w:rsid w:val="00A44C8C"/>
    <w:rsid w:val="00A4653A"/>
    <w:rsid w:val="00A47338"/>
    <w:rsid w:val="00A51668"/>
    <w:rsid w:val="00A53466"/>
    <w:rsid w:val="00A54AD6"/>
    <w:rsid w:val="00A54B78"/>
    <w:rsid w:val="00A54C07"/>
    <w:rsid w:val="00A55543"/>
    <w:rsid w:val="00A6129B"/>
    <w:rsid w:val="00A62BE5"/>
    <w:rsid w:val="00A63A27"/>
    <w:rsid w:val="00A649E6"/>
    <w:rsid w:val="00A64B6C"/>
    <w:rsid w:val="00A66A97"/>
    <w:rsid w:val="00A70CC7"/>
    <w:rsid w:val="00A71BA9"/>
    <w:rsid w:val="00A72460"/>
    <w:rsid w:val="00A7301A"/>
    <w:rsid w:val="00A7367D"/>
    <w:rsid w:val="00A76CDA"/>
    <w:rsid w:val="00A82E23"/>
    <w:rsid w:val="00A84001"/>
    <w:rsid w:val="00A840D3"/>
    <w:rsid w:val="00A8535F"/>
    <w:rsid w:val="00A85DB0"/>
    <w:rsid w:val="00A85EEE"/>
    <w:rsid w:val="00A86E1A"/>
    <w:rsid w:val="00A87669"/>
    <w:rsid w:val="00A93BF9"/>
    <w:rsid w:val="00A945BD"/>
    <w:rsid w:val="00A95158"/>
    <w:rsid w:val="00A96B75"/>
    <w:rsid w:val="00A978D1"/>
    <w:rsid w:val="00AA0141"/>
    <w:rsid w:val="00AA01F1"/>
    <w:rsid w:val="00AA06E3"/>
    <w:rsid w:val="00AA1D6E"/>
    <w:rsid w:val="00AA5A2D"/>
    <w:rsid w:val="00AA5CB4"/>
    <w:rsid w:val="00AA5E0C"/>
    <w:rsid w:val="00AA6E23"/>
    <w:rsid w:val="00AA7205"/>
    <w:rsid w:val="00AB06AF"/>
    <w:rsid w:val="00AB0D68"/>
    <w:rsid w:val="00AB3B20"/>
    <w:rsid w:val="00AB3F96"/>
    <w:rsid w:val="00AB598F"/>
    <w:rsid w:val="00AB63CE"/>
    <w:rsid w:val="00AB6537"/>
    <w:rsid w:val="00AB729D"/>
    <w:rsid w:val="00AC0E4B"/>
    <w:rsid w:val="00AC119B"/>
    <w:rsid w:val="00AC7F69"/>
    <w:rsid w:val="00AD014C"/>
    <w:rsid w:val="00AD0227"/>
    <w:rsid w:val="00AD09CB"/>
    <w:rsid w:val="00AD2BBF"/>
    <w:rsid w:val="00AD2D2F"/>
    <w:rsid w:val="00AD2FE3"/>
    <w:rsid w:val="00AD3375"/>
    <w:rsid w:val="00AD35FE"/>
    <w:rsid w:val="00AD57BC"/>
    <w:rsid w:val="00AD59E5"/>
    <w:rsid w:val="00AD5F61"/>
    <w:rsid w:val="00AD64D9"/>
    <w:rsid w:val="00AD79A0"/>
    <w:rsid w:val="00AE0D54"/>
    <w:rsid w:val="00AE4A86"/>
    <w:rsid w:val="00AE7F6B"/>
    <w:rsid w:val="00AF2CF8"/>
    <w:rsid w:val="00AF6387"/>
    <w:rsid w:val="00AF69BB"/>
    <w:rsid w:val="00AF70ED"/>
    <w:rsid w:val="00B005CB"/>
    <w:rsid w:val="00B01763"/>
    <w:rsid w:val="00B0243E"/>
    <w:rsid w:val="00B0484A"/>
    <w:rsid w:val="00B13FD9"/>
    <w:rsid w:val="00B151E1"/>
    <w:rsid w:val="00B164A1"/>
    <w:rsid w:val="00B16F11"/>
    <w:rsid w:val="00B17974"/>
    <w:rsid w:val="00B17F64"/>
    <w:rsid w:val="00B20FB0"/>
    <w:rsid w:val="00B214F9"/>
    <w:rsid w:val="00B21D6C"/>
    <w:rsid w:val="00B2200B"/>
    <w:rsid w:val="00B241A8"/>
    <w:rsid w:val="00B25E31"/>
    <w:rsid w:val="00B30096"/>
    <w:rsid w:val="00B3055D"/>
    <w:rsid w:val="00B313D7"/>
    <w:rsid w:val="00B32C07"/>
    <w:rsid w:val="00B34052"/>
    <w:rsid w:val="00B35C2E"/>
    <w:rsid w:val="00B40B2B"/>
    <w:rsid w:val="00B40B55"/>
    <w:rsid w:val="00B421CD"/>
    <w:rsid w:val="00B437E0"/>
    <w:rsid w:val="00B47468"/>
    <w:rsid w:val="00B5156B"/>
    <w:rsid w:val="00B523EC"/>
    <w:rsid w:val="00B54197"/>
    <w:rsid w:val="00B56EF7"/>
    <w:rsid w:val="00B573BE"/>
    <w:rsid w:val="00B6031B"/>
    <w:rsid w:val="00B63F28"/>
    <w:rsid w:val="00B64476"/>
    <w:rsid w:val="00B6476A"/>
    <w:rsid w:val="00B65DF9"/>
    <w:rsid w:val="00B669D9"/>
    <w:rsid w:val="00B6799B"/>
    <w:rsid w:val="00B67D10"/>
    <w:rsid w:val="00B72262"/>
    <w:rsid w:val="00B73732"/>
    <w:rsid w:val="00B739DF"/>
    <w:rsid w:val="00B7512E"/>
    <w:rsid w:val="00B761C4"/>
    <w:rsid w:val="00B7728D"/>
    <w:rsid w:val="00B77B76"/>
    <w:rsid w:val="00B8036D"/>
    <w:rsid w:val="00B80CCA"/>
    <w:rsid w:val="00B81451"/>
    <w:rsid w:val="00B81C5F"/>
    <w:rsid w:val="00B826B0"/>
    <w:rsid w:val="00B8324A"/>
    <w:rsid w:val="00B856FA"/>
    <w:rsid w:val="00B93BFD"/>
    <w:rsid w:val="00B93F3B"/>
    <w:rsid w:val="00B95F69"/>
    <w:rsid w:val="00B96A33"/>
    <w:rsid w:val="00BA11DB"/>
    <w:rsid w:val="00BA12FC"/>
    <w:rsid w:val="00BA20F9"/>
    <w:rsid w:val="00BA3D96"/>
    <w:rsid w:val="00BA4CDD"/>
    <w:rsid w:val="00BA5FD3"/>
    <w:rsid w:val="00BA6F6B"/>
    <w:rsid w:val="00BA70F5"/>
    <w:rsid w:val="00BA7284"/>
    <w:rsid w:val="00BB1236"/>
    <w:rsid w:val="00BB1FD4"/>
    <w:rsid w:val="00BB210C"/>
    <w:rsid w:val="00BB4587"/>
    <w:rsid w:val="00BC30F9"/>
    <w:rsid w:val="00BC34D9"/>
    <w:rsid w:val="00BC3DA4"/>
    <w:rsid w:val="00BC57B2"/>
    <w:rsid w:val="00BD0C71"/>
    <w:rsid w:val="00BD183A"/>
    <w:rsid w:val="00BD4B1A"/>
    <w:rsid w:val="00BD4BA2"/>
    <w:rsid w:val="00BD51C4"/>
    <w:rsid w:val="00BD5329"/>
    <w:rsid w:val="00BD61F5"/>
    <w:rsid w:val="00BD6524"/>
    <w:rsid w:val="00BE1256"/>
    <w:rsid w:val="00BE33ED"/>
    <w:rsid w:val="00BE3B1F"/>
    <w:rsid w:val="00BE3E18"/>
    <w:rsid w:val="00BE6060"/>
    <w:rsid w:val="00BF0023"/>
    <w:rsid w:val="00BF06E3"/>
    <w:rsid w:val="00BF2D57"/>
    <w:rsid w:val="00BF4ADD"/>
    <w:rsid w:val="00BF6199"/>
    <w:rsid w:val="00BF711A"/>
    <w:rsid w:val="00C010D2"/>
    <w:rsid w:val="00C03FE5"/>
    <w:rsid w:val="00C051D4"/>
    <w:rsid w:val="00C0573F"/>
    <w:rsid w:val="00C077C7"/>
    <w:rsid w:val="00C079C1"/>
    <w:rsid w:val="00C07BCA"/>
    <w:rsid w:val="00C07F86"/>
    <w:rsid w:val="00C10C60"/>
    <w:rsid w:val="00C10C64"/>
    <w:rsid w:val="00C1271B"/>
    <w:rsid w:val="00C12EE2"/>
    <w:rsid w:val="00C14A26"/>
    <w:rsid w:val="00C16CD0"/>
    <w:rsid w:val="00C22B30"/>
    <w:rsid w:val="00C23E27"/>
    <w:rsid w:val="00C24777"/>
    <w:rsid w:val="00C250AC"/>
    <w:rsid w:val="00C2617E"/>
    <w:rsid w:val="00C26266"/>
    <w:rsid w:val="00C26A8F"/>
    <w:rsid w:val="00C31CE3"/>
    <w:rsid w:val="00C342E6"/>
    <w:rsid w:val="00C34B17"/>
    <w:rsid w:val="00C361D4"/>
    <w:rsid w:val="00C364AD"/>
    <w:rsid w:val="00C3773C"/>
    <w:rsid w:val="00C405F3"/>
    <w:rsid w:val="00C41552"/>
    <w:rsid w:val="00C44014"/>
    <w:rsid w:val="00C45B75"/>
    <w:rsid w:val="00C45E7A"/>
    <w:rsid w:val="00C45F56"/>
    <w:rsid w:val="00C465B4"/>
    <w:rsid w:val="00C46BE6"/>
    <w:rsid w:val="00C476C0"/>
    <w:rsid w:val="00C51323"/>
    <w:rsid w:val="00C52733"/>
    <w:rsid w:val="00C534DC"/>
    <w:rsid w:val="00C571E7"/>
    <w:rsid w:val="00C57323"/>
    <w:rsid w:val="00C6335C"/>
    <w:rsid w:val="00C6758F"/>
    <w:rsid w:val="00C70697"/>
    <w:rsid w:val="00C72118"/>
    <w:rsid w:val="00C730E2"/>
    <w:rsid w:val="00C75EF4"/>
    <w:rsid w:val="00C7655B"/>
    <w:rsid w:val="00C824FA"/>
    <w:rsid w:val="00C8461F"/>
    <w:rsid w:val="00C851E6"/>
    <w:rsid w:val="00C85434"/>
    <w:rsid w:val="00C867EB"/>
    <w:rsid w:val="00C904F4"/>
    <w:rsid w:val="00C932EA"/>
    <w:rsid w:val="00C9539C"/>
    <w:rsid w:val="00C95F03"/>
    <w:rsid w:val="00C967FF"/>
    <w:rsid w:val="00C9780A"/>
    <w:rsid w:val="00C97F18"/>
    <w:rsid w:val="00CA17CC"/>
    <w:rsid w:val="00CA5150"/>
    <w:rsid w:val="00CA74E1"/>
    <w:rsid w:val="00CA765D"/>
    <w:rsid w:val="00CB079D"/>
    <w:rsid w:val="00CB136D"/>
    <w:rsid w:val="00CB2E37"/>
    <w:rsid w:val="00CB346B"/>
    <w:rsid w:val="00CB369E"/>
    <w:rsid w:val="00CB5F33"/>
    <w:rsid w:val="00CB6056"/>
    <w:rsid w:val="00CB6B5B"/>
    <w:rsid w:val="00CB7614"/>
    <w:rsid w:val="00CC125A"/>
    <w:rsid w:val="00CC1CDD"/>
    <w:rsid w:val="00CC1EF8"/>
    <w:rsid w:val="00CC3E0F"/>
    <w:rsid w:val="00CC6297"/>
    <w:rsid w:val="00CC6AA4"/>
    <w:rsid w:val="00CD1C16"/>
    <w:rsid w:val="00CD341F"/>
    <w:rsid w:val="00CD47BA"/>
    <w:rsid w:val="00CD65AE"/>
    <w:rsid w:val="00CD7542"/>
    <w:rsid w:val="00CE024B"/>
    <w:rsid w:val="00CE03F4"/>
    <w:rsid w:val="00CE102B"/>
    <w:rsid w:val="00CE1677"/>
    <w:rsid w:val="00CE258E"/>
    <w:rsid w:val="00CE2779"/>
    <w:rsid w:val="00CE3383"/>
    <w:rsid w:val="00CE3D45"/>
    <w:rsid w:val="00CE48C9"/>
    <w:rsid w:val="00CF0A77"/>
    <w:rsid w:val="00CF11CD"/>
    <w:rsid w:val="00CF2E13"/>
    <w:rsid w:val="00CF3307"/>
    <w:rsid w:val="00CF6268"/>
    <w:rsid w:val="00D02F99"/>
    <w:rsid w:val="00D0625D"/>
    <w:rsid w:val="00D12636"/>
    <w:rsid w:val="00D1298F"/>
    <w:rsid w:val="00D134C5"/>
    <w:rsid w:val="00D1487C"/>
    <w:rsid w:val="00D1686E"/>
    <w:rsid w:val="00D1783D"/>
    <w:rsid w:val="00D22CC5"/>
    <w:rsid w:val="00D23918"/>
    <w:rsid w:val="00D240AF"/>
    <w:rsid w:val="00D31821"/>
    <w:rsid w:val="00D32F59"/>
    <w:rsid w:val="00D33875"/>
    <w:rsid w:val="00D339F1"/>
    <w:rsid w:val="00D33F8A"/>
    <w:rsid w:val="00D343F1"/>
    <w:rsid w:val="00D34803"/>
    <w:rsid w:val="00D36965"/>
    <w:rsid w:val="00D37087"/>
    <w:rsid w:val="00D44771"/>
    <w:rsid w:val="00D44B67"/>
    <w:rsid w:val="00D45B71"/>
    <w:rsid w:val="00D45EF9"/>
    <w:rsid w:val="00D463E7"/>
    <w:rsid w:val="00D46593"/>
    <w:rsid w:val="00D503C0"/>
    <w:rsid w:val="00D50576"/>
    <w:rsid w:val="00D508F9"/>
    <w:rsid w:val="00D51C52"/>
    <w:rsid w:val="00D51CFD"/>
    <w:rsid w:val="00D5475D"/>
    <w:rsid w:val="00D55888"/>
    <w:rsid w:val="00D560A9"/>
    <w:rsid w:val="00D56C64"/>
    <w:rsid w:val="00D6038D"/>
    <w:rsid w:val="00D6111A"/>
    <w:rsid w:val="00D62260"/>
    <w:rsid w:val="00D63271"/>
    <w:rsid w:val="00D63530"/>
    <w:rsid w:val="00D64EF2"/>
    <w:rsid w:val="00D64F7C"/>
    <w:rsid w:val="00D6509A"/>
    <w:rsid w:val="00D653EA"/>
    <w:rsid w:val="00D67F06"/>
    <w:rsid w:val="00D70692"/>
    <w:rsid w:val="00D716B6"/>
    <w:rsid w:val="00D71987"/>
    <w:rsid w:val="00D7373B"/>
    <w:rsid w:val="00D75356"/>
    <w:rsid w:val="00D7569A"/>
    <w:rsid w:val="00D76F7C"/>
    <w:rsid w:val="00D82160"/>
    <w:rsid w:val="00D821F5"/>
    <w:rsid w:val="00D82AF6"/>
    <w:rsid w:val="00D82F03"/>
    <w:rsid w:val="00D83550"/>
    <w:rsid w:val="00D84A35"/>
    <w:rsid w:val="00D85357"/>
    <w:rsid w:val="00D86338"/>
    <w:rsid w:val="00D87F32"/>
    <w:rsid w:val="00D914B9"/>
    <w:rsid w:val="00D93666"/>
    <w:rsid w:val="00D954FD"/>
    <w:rsid w:val="00D96805"/>
    <w:rsid w:val="00D96C56"/>
    <w:rsid w:val="00D97B4B"/>
    <w:rsid w:val="00DA01B5"/>
    <w:rsid w:val="00DA05B4"/>
    <w:rsid w:val="00DA2440"/>
    <w:rsid w:val="00DA245F"/>
    <w:rsid w:val="00DA3A68"/>
    <w:rsid w:val="00DA646A"/>
    <w:rsid w:val="00DA7613"/>
    <w:rsid w:val="00DA7E16"/>
    <w:rsid w:val="00DB1562"/>
    <w:rsid w:val="00DB20B9"/>
    <w:rsid w:val="00DB6007"/>
    <w:rsid w:val="00DB7489"/>
    <w:rsid w:val="00DC01E6"/>
    <w:rsid w:val="00DC1CB8"/>
    <w:rsid w:val="00DC2490"/>
    <w:rsid w:val="00DC4ED9"/>
    <w:rsid w:val="00DC691B"/>
    <w:rsid w:val="00DC78BD"/>
    <w:rsid w:val="00DD1610"/>
    <w:rsid w:val="00DD1EA4"/>
    <w:rsid w:val="00DD2E8D"/>
    <w:rsid w:val="00DD4970"/>
    <w:rsid w:val="00DD75D1"/>
    <w:rsid w:val="00DE2043"/>
    <w:rsid w:val="00DE3A67"/>
    <w:rsid w:val="00DE4DFE"/>
    <w:rsid w:val="00DE4F3B"/>
    <w:rsid w:val="00DE6A69"/>
    <w:rsid w:val="00DF033B"/>
    <w:rsid w:val="00DF19DF"/>
    <w:rsid w:val="00DF2843"/>
    <w:rsid w:val="00DF2A72"/>
    <w:rsid w:val="00DF38B9"/>
    <w:rsid w:val="00DF6A9A"/>
    <w:rsid w:val="00DF7135"/>
    <w:rsid w:val="00E010EE"/>
    <w:rsid w:val="00E024ED"/>
    <w:rsid w:val="00E05A76"/>
    <w:rsid w:val="00E069D2"/>
    <w:rsid w:val="00E07893"/>
    <w:rsid w:val="00E10713"/>
    <w:rsid w:val="00E12A60"/>
    <w:rsid w:val="00E150A8"/>
    <w:rsid w:val="00E1793D"/>
    <w:rsid w:val="00E2061D"/>
    <w:rsid w:val="00E20B9A"/>
    <w:rsid w:val="00E22871"/>
    <w:rsid w:val="00E2587B"/>
    <w:rsid w:val="00E26A88"/>
    <w:rsid w:val="00E27966"/>
    <w:rsid w:val="00E301F9"/>
    <w:rsid w:val="00E3344A"/>
    <w:rsid w:val="00E33712"/>
    <w:rsid w:val="00E342E6"/>
    <w:rsid w:val="00E34A03"/>
    <w:rsid w:val="00E34B35"/>
    <w:rsid w:val="00E3634F"/>
    <w:rsid w:val="00E4112D"/>
    <w:rsid w:val="00E41ABC"/>
    <w:rsid w:val="00E41BF0"/>
    <w:rsid w:val="00E43A0E"/>
    <w:rsid w:val="00E462BF"/>
    <w:rsid w:val="00E473C4"/>
    <w:rsid w:val="00E47751"/>
    <w:rsid w:val="00E52AB0"/>
    <w:rsid w:val="00E53613"/>
    <w:rsid w:val="00E54657"/>
    <w:rsid w:val="00E5474A"/>
    <w:rsid w:val="00E5483B"/>
    <w:rsid w:val="00E56295"/>
    <w:rsid w:val="00E603A4"/>
    <w:rsid w:val="00E65AE0"/>
    <w:rsid w:val="00E67C36"/>
    <w:rsid w:val="00E67DBA"/>
    <w:rsid w:val="00E71132"/>
    <w:rsid w:val="00E714CA"/>
    <w:rsid w:val="00E72A8C"/>
    <w:rsid w:val="00E745B7"/>
    <w:rsid w:val="00E74A07"/>
    <w:rsid w:val="00E74E32"/>
    <w:rsid w:val="00E75FA9"/>
    <w:rsid w:val="00E779FA"/>
    <w:rsid w:val="00E77A1D"/>
    <w:rsid w:val="00E80C06"/>
    <w:rsid w:val="00E81A0D"/>
    <w:rsid w:val="00E8270A"/>
    <w:rsid w:val="00E82D54"/>
    <w:rsid w:val="00E83464"/>
    <w:rsid w:val="00E83B28"/>
    <w:rsid w:val="00E8404A"/>
    <w:rsid w:val="00E86C9D"/>
    <w:rsid w:val="00E86EA3"/>
    <w:rsid w:val="00E87203"/>
    <w:rsid w:val="00E9355E"/>
    <w:rsid w:val="00E93816"/>
    <w:rsid w:val="00E94F31"/>
    <w:rsid w:val="00E978A6"/>
    <w:rsid w:val="00EA0573"/>
    <w:rsid w:val="00EA06B1"/>
    <w:rsid w:val="00EA0A4A"/>
    <w:rsid w:val="00EA11DC"/>
    <w:rsid w:val="00EA250F"/>
    <w:rsid w:val="00EA3B59"/>
    <w:rsid w:val="00EA7597"/>
    <w:rsid w:val="00EB0C0D"/>
    <w:rsid w:val="00EB1A1E"/>
    <w:rsid w:val="00EB34F8"/>
    <w:rsid w:val="00EB4028"/>
    <w:rsid w:val="00EB44D8"/>
    <w:rsid w:val="00EB5408"/>
    <w:rsid w:val="00EB5FD3"/>
    <w:rsid w:val="00EB61AD"/>
    <w:rsid w:val="00EB65A0"/>
    <w:rsid w:val="00EB6E7F"/>
    <w:rsid w:val="00EC137A"/>
    <w:rsid w:val="00EC3AF2"/>
    <w:rsid w:val="00EC6423"/>
    <w:rsid w:val="00ED0197"/>
    <w:rsid w:val="00ED0B88"/>
    <w:rsid w:val="00ED1203"/>
    <w:rsid w:val="00ED194F"/>
    <w:rsid w:val="00ED1DC8"/>
    <w:rsid w:val="00ED2FCF"/>
    <w:rsid w:val="00ED4564"/>
    <w:rsid w:val="00ED7B10"/>
    <w:rsid w:val="00EE20C2"/>
    <w:rsid w:val="00EE3309"/>
    <w:rsid w:val="00EE59F5"/>
    <w:rsid w:val="00EE6082"/>
    <w:rsid w:val="00EE74C0"/>
    <w:rsid w:val="00EF24D5"/>
    <w:rsid w:val="00EF5E6B"/>
    <w:rsid w:val="00EF759A"/>
    <w:rsid w:val="00F002F3"/>
    <w:rsid w:val="00F03969"/>
    <w:rsid w:val="00F1164E"/>
    <w:rsid w:val="00F11E2D"/>
    <w:rsid w:val="00F135E9"/>
    <w:rsid w:val="00F1527B"/>
    <w:rsid w:val="00F16604"/>
    <w:rsid w:val="00F2199E"/>
    <w:rsid w:val="00F22217"/>
    <w:rsid w:val="00F25FB9"/>
    <w:rsid w:val="00F27BC5"/>
    <w:rsid w:val="00F305B2"/>
    <w:rsid w:val="00F31036"/>
    <w:rsid w:val="00F348A3"/>
    <w:rsid w:val="00F369BC"/>
    <w:rsid w:val="00F370D3"/>
    <w:rsid w:val="00F401D7"/>
    <w:rsid w:val="00F420D7"/>
    <w:rsid w:val="00F44CD8"/>
    <w:rsid w:val="00F516BC"/>
    <w:rsid w:val="00F51B20"/>
    <w:rsid w:val="00F56814"/>
    <w:rsid w:val="00F56A2F"/>
    <w:rsid w:val="00F57F4B"/>
    <w:rsid w:val="00F6097B"/>
    <w:rsid w:val="00F60D58"/>
    <w:rsid w:val="00F61148"/>
    <w:rsid w:val="00F62080"/>
    <w:rsid w:val="00F625E1"/>
    <w:rsid w:val="00F64359"/>
    <w:rsid w:val="00F6565E"/>
    <w:rsid w:val="00F6569B"/>
    <w:rsid w:val="00F702DF"/>
    <w:rsid w:val="00F722FE"/>
    <w:rsid w:val="00F7373C"/>
    <w:rsid w:val="00F73E94"/>
    <w:rsid w:val="00F75275"/>
    <w:rsid w:val="00F752C0"/>
    <w:rsid w:val="00F800BB"/>
    <w:rsid w:val="00F9129E"/>
    <w:rsid w:val="00F91809"/>
    <w:rsid w:val="00F937CC"/>
    <w:rsid w:val="00F94C92"/>
    <w:rsid w:val="00F9609D"/>
    <w:rsid w:val="00F961B2"/>
    <w:rsid w:val="00F97330"/>
    <w:rsid w:val="00F97C3A"/>
    <w:rsid w:val="00F97D72"/>
    <w:rsid w:val="00FA0A8F"/>
    <w:rsid w:val="00FA20E9"/>
    <w:rsid w:val="00FA21EB"/>
    <w:rsid w:val="00FA4D59"/>
    <w:rsid w:val="00FA5093"/>
    <w:rsid w:val="00FA5815"/>
    <w:rsid w:val="00FA7796"/>
    <w:rsid w:val="00FB0BCA"/>
    <w:rsid w:val="00FB1C32"/>
    <w:rsid w:val="00FB3C57"/>
    <w:rsid w:val="00FB4F83"/>
    <w:rsid w:val="00FB6BCD"/>
    <w:rsid w:val="00FB6E47"/>
    <w:rsid w:val="00FB7C57"/>
    <w:rsid w:val="00FC02C0"/>
    <w:rsid w:val="00FC3ED7"/>
    <w:rsid w:val="00FC5CE3"/>
    <w:rsid w:val="00FC72C8"/>
    <w:rsid w:val="00FC784A"/>
    <w:rsid w:val="00FD0796"/>
    <w:rsid w:val="00FD089C"/>
    <w:rsid w:val="00FD2308"/>
    <w:rsid w:val="00FD251D"/>
    <w:rsid w:val="00FD2876"/>
    <w:rsid w:val="00FD2C6F"/>
    <w:rsid w:val="00FD33BB"/>
    <w:rsid w:val="00FD3CD2"/>
    <w:rsid w:val="00FD70AF"/>
    <w:rsid w:val="00FD7625"/>
    <w:rsid w:val="00FE2C4F"/>
    <w:rsid w:val="00FE321F"/>
    <w:rsid w:val="00FF0C2E"/>
    <w:rsid w:val="00FF34FD"/>
    <w:rsid w:val="00FF4F21"/>
    <w:rsid w:val="00FF69AB"/>
    <w:rsid w:val="027C291A"/>
    <w:rsid w:val="0929D168"/>
    <w:rsid w:val="09EDCD7B"/>
    <w:rsid w:val="27F987D2"/>
    <w:rsid w:val="5469282F"/>
    <w:rsid w:val="57415674"/>
    <w:rsid w:val="5B849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F3E4C8"/>
  <w15:chartTrackingRefBased/>
  <w15:docId w15:val="{B459282C-19D1-4ED9-B77C-71596B97F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34399"/>
    <w:pPr>
      <w:spacing w:line="25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52733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53DF"/>
    <w:pPr>
      <w:keepNext/>
      <w:keepLines/>
      <w:spacing w:before="40" w:after="0" w:line="259" w:lineRule="auto"/>
      <w:outlineLvl w:val="1"/>
    </w:pPr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C16"/>
  </w:style>
  <w:style w:type="paragraph" w:styleId="Footer">
    <w:name w:val="footer"/>
    <w:basedOn w:val="Normal"/>
    <w:link w:val="Footer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C16"/>
  </w:style>
  <w:style w:type="paragraph" w:customStyle="1" w:styleId="BasicParagraph">
    <w:name w:val="[Basic Paragraph]"/>
    <w:basedOn w:val="Normal"/>
    <w:link w:val="BasicParagraphChar"/>
    <w:uiPriority w:val="99"/>
    <w:rsid w:val="008F50B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text">
    <w:name w:val="text"/>
    <w:basedOn w:val="BasicParagraph"/>
    <w:link w:val="textChar"/>
    <w:qFormat/>
    <w:rsid w:val="00C52733"/>
    <w:pPr>
      <w:jc w:val="both"/>
    </w:pPr>
    <w:rPr>
      <w:rFonts w:ascii="Arial" w:hAnsi="Arial" w:cs="Arial"/>
    </w:rPr>
  </w:style>
  <w:style w:type="paragraph" w:customStyle="1" w:styleId="Nadpis">
    <w:name w:val="Nadpis"/>
    <w:basedOn w:val="BasicParagraph"/>
    <w:qFormat/>
    <w:rsid w:val="00C52733"/>
    <w:pPr>
      <w:suppressAutoHyphens/>
      <w:jc w:val="both"/>
    </w:pPr>
    <w:rPr>
      <w:rFonts w:ascii="Arial" w:hAnsi="Arial" w:cs="Arial"/>
      <w:b/>
      <w:bCs/>
    </w:rPr>
  </w:style>
  <w:style w:type="character" w:customStyle="1" w:styleId="BasicParagraphChar">
    <w:name w:val="[Basic Paragraph] Char"/>
    <w:basedOn w:val="DefaultParagraphFont"/>
    <w:link w:val="BasicParagraph"/>
    <w:uiPriority w:val="99"/>
    <w:rsid w:val="00C52733"/>
    <w:rPr>
      <w:rFonts w:ascii="Minion Pro" w:hAnsi="Minion Pro" w:cs="Minion Pro"/>
      <w:color w:val="000000"/>
      <w:sz w:val="24"/>
      <w:szCs w:val="24"/>
      <w:lang w:val="en-US"/>
    </w:rPr>
  </w:style>
  <w:style w:type="character" w:customStyle="1" w:styleId="textChar">
    <w:name w:val="text Char"/>
    <w:basedOn w:val="BasicParagraphChar"/>
    <w:link w:val="text"/>
    <w:rsid w:val="00C52733"/>
    <w:rPr>
      <w:rFonts w:ascii="Arial" w:hAnsi="Arial" w:cs="Arial"/>
      <w:color w:val="000000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527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53DF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57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D351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E3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3E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3E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E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E18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80DA6"/>
    <w:pPr>
      <w:ind w:left="720"/>
      <w:contextualSpacing/>
    </w:pPr>
  </w:style>
  <w:style w:type="character" w:customStyle="1" w:styleId="normaltextrun">
    <w:name w:val="normaltextrun"/>
    <w:basedOn w:val="DefaultParagraphFont"/>
    <w:rsid w:val="00FD2C6F"/>
  </w:style>
  <w:style w:type="table" w:styleId="TableGrid">
    <w:name w:val="Table Grid"/>
    <w:basedOn w:val="TableNormal"/>
    <w:uiPriority w:val="39"/>
    <w:rsid w:val="00E53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07FB4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A0C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0C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0CC8"/>
    <w:rPr>
      <w:vertAlign w:val="superscript"/>
    </w:rPr>
  </w:style>
  <w:style w:type="paragraph" w:styleId="BodyTextIndent">
    <w:name w:val="Body Text Indent"/>
    <w:basedOn w:val="Normal"/>
    <w:link w:val="BodyTextIndentChar"/>
    <w:rsid w:val="005D03FA"/>
    <w:pPr>
      <w:tabs>
        <w:tab w:val="left" w:pos="426"/>
      </w:tabs>
      <w:spacing w:before="120" w:after="0" w:line="240" w:lineRule="atLeast"/>
      <w:ind w:left="420"/>
      <w:jc w:val="both"/>
    </w:pPr>
    <w:rPr>
      <w:rFonts w:ascii="Arial" w:eastAsia="Times New Roman" w:hAnsi="Arial" w:cs="Times New Roman"/>
      <w:szCs w:val="20"/>
      <w:lang w:eastAsia="cs-CZ"/>
    </w:rPr>
  </w:style>
  <w:style w:type="character" w:customStyle="1" w:styleId="BodyTextIndentChar">
    <w:name w:val="Body Text Indent Char"/>
    <w:basedOn w:val="DefaultParagraphFont"/>
    <w:link w:val="BodyTextIndent"/>
    <w:rsid w:val="005D03FA"/>
    <w:rPr>
      <w:rFonts w:ascii="Arial" w:eastAsia="Times New Roman" w:hAnsi="Arial" w:cs="Times New Roman"/>
      <w:szCs w:val="20"/>
      <w:lang w:eastAsia="cs-CZ"/>
    </w:rPr>
  </w:style>
  <w:style w:type="character" w:styleId="Hyperlink">
    <w:name w:val="Hyperlink"/>
    <w:basedOn w:val="DefaultParagraphFont"/>
    <w:uiPriority w:val="99"/>
    <w:unhideWhenUsed/>
    <w:rsid w:val="00954717"/>
    <w:rPr>
      <w:color w:val="0563C1" w:themeColor="hyperlink"/>
      <w:u w:val="single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954717"/>
    <w:rPr>
      <w:color w:val="605E5C"/>
      <w:shd w:val="clear" w:color="auto" w:fill="E1DFDD"/>
    </w:rPr>
  </w:style>
  <w:style w:type="paragraph" w:customStyle="1" w:styleId="Zkladntext31">
    <w:name w:val="Základní text 31"/>
    <w:basedOn w:val="Normal"/>
    <w:rsid w:val="00CD341F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BodyText">
    <w:name w:val="Body Text"/>
    <w:basedOn w:val="Normal"/>
    <w:link w:val="BodyTextChar"/>
    <w:uiPriority w:val="99"/>
    <w:unhideWhenUsed/>
    <w:rsid w:val="00752FF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52FFD"/>
  </w:style>
  <w:style w:type="character" w:styleId="UnresolvedMention">
    <w:name w:val="Unresolved Mention"/>
    <w:basedOn w:val="DefaultParagraphFont"/>
    <w:uiPriority w:val="99"/>
    <w:semiHidden/>
    <w:unhideWhenUsed/>
    <w:rsid w:val="005058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odorov@ufe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ory@ufe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ockettova\Desktop\Hlavickovy%20papir_c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88AA6F993294408F145B7C0A5435DF" ma:contentTypeVersion="7" ma:contentTypeDescription="Create a new document." ma:contentTypeScope="" ma:versionID="fe9bdfb1bc7911017ac1f562d16811ab">
  <xsd:schema xmlns:xsd="http://www.w3.org/2001/XMLSchema" xmlns:xs="http://www.w3.org/2001/XMLSchema" xmlns:p="http://schemas.microsoft.com/office/2006/metadata/properties" xmlns:ns2="3898a9aa-cae7-415b-ac94-ea3bf3a919e2" xmlns:ns3="2d8dc63f-46a3-4c22-82ad-449f460c8932" targetNamespace="http://schemas.microsoft.com/office/2006/metadata/properties" ma:root="true" ma:fieldsID="4a322db20d003e24e4759ffd9a54c8a7" ns2:_="" ns3:_="">
    <xsd:import namespace="3898a9aa-cae7-415b-ac94-ea3bf3a919e2"/>
    <xsd:import namespace="2d8dc63f-46a3-4c22-82ad-449f460c8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a9aa-cae7-415b-ac94-ea3bf3a919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dc63f-46a3-4c22-82ad-449f460c89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60426-6947-41C0-A418-262967A19A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60213A-910B-4240-AE64-77CBC422E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a9aa-cae7-415b-ac94-ea3bf3a919e2"/>
    <ds:schemaRef ds:uri="2d8dc63f-46a3-4c22-82ad-449f460c8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5E8E70-EBCB-4E1F-9EB3-ADCFF1CB04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916BF5-BA91-41B0-AADE-471B78268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 papir_cz</Template>
  <TotalTime>136</TotalTime>
  <Pages>13</Pages>
  <Words>5932</Words>
  <Characters>33816</Characters>
  <Application>Microsoft Office Word</Application>
  <DocSecurity>0</DocSecurity>
  <Lines>281</Lines>
  <Paragraphs>79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Stockettová Magda</dc:creator>
  <cp:keywords/>
  <dc:description/>
  <cp:lastModifiedBy>Stockettová Magda</cp:lastModifiedBy>
  <cp:revision>35</cp:revision>
  <cp:lastPrinted>2022-10-27T11:13:00Z</cp:lastPrinted>
  <dcterms:created xsi:type="dcterms:W3CDTF">2023-10-07T17:14:00Z</dcterms:created>
  <dcterms:modified xsi:type="dcterms:W3CDTF">2023-10-12T06:36:00Z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0x010100BE88AA6F993294408F145B7C0A5435DF</vt:lpwstr>
  </property>
</Properties>
</file>