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70" w:rsidRDefault="00376270" w:rsidP="00507081">
      <w:pPr>
        <w:pStyle w:val="Odstavecseseznamem"/>
        <w:widowControl w:val="0"/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>Příloha č. 2</w:t>
      </w:r>
    </w:p>
    <w:p w:rsidR="00376270" w:rsidRDefault="00376270" w:rsidP="00507081">
      <w:pPr>
        <w:pStyle w:val="Odstavecseseznamem"/>
        <w:widowControl w:val="0"/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</w:p>
    <w:p w:rsidR="00507081" w:rsidRPr="00043B7D" w:rsidRDefault="00507081" w:rsidP="000A1B7E">
      <w:pPr>
        <w:pStyle w:val="Odstavecseseznamem"/>
        <w:widowControl w:val="0"/>
        <w:spacing w:after="0" w:line="240" w:lineRule="auto"/>
        <w:ind w:left="2832"/>
        <w:jc w:val="center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 w:rsidRPr="00043B7D">
        <w:rPr>
          <w:rFonts w:ascii="Palatino Linotype" w:hAnsi="Palatino Linotype"/>
          <w:b/>
          <w:sz w:val="20"/>
          <w:szCs w:val="20"/>
        </w:rPr>
        <w:t>ČESTNÉ PROHLÁŠENÍ</w:t>
      </w:r>
      <w:r w:rsidR="00376270">
        <w:rPr>
          <w:rFonts w:ascii="Palatino Linotype" w:hAnsi="Palatino Linotype"/>
          <w:b/>
          <w:sz w:val="20"/>
          <w:szCs w:val="20"/>
        </w:rPr>
        <w:tab/>
      </w:r>
      <w:r w:rsidR="00376270">
        <w:rPr>
          <w:rFonts w:ascii="Palatino Linotype" w:hAnsi="Palatino Linotype"/>
          <w:b/>
          <w:sz w:val="20"/>
          <w:szCs w:val="20"/>
        </w:rPr>
        <w:tab/>
      </w:r>
      <w:r w:rsidR="00376270">
        <w:rPr>
          <w:rFonts w:ascii="Palatino Linotype" w:hAnsi="Palatino Linotype"/>
          <w:b/>
          <w:sz w:val="20"/>
          <w:szCs w:val="20"/>
        </w:rPr>
        <w:tab/>
      </w:r>
      <w:r w:rsidR="00376270">
        <w:rPr>
          <w:rFonts w:ascii="Palatino Linotype" w:hAnsi="Palatino Linotype"/>
          <w:b/>
          <w:sz w:val="20"/>
          <w:szCs w:val="20"/>
        </w:rPr>
        <w:tab/>
      </w:r>
      <w:r w:rsidR="00376270">
        <w:rPr>
          <w:rFonts w:ascii="Palatino Linotype" w:hAnsi="Palatino Linotype"/>
          <w:b/>
          <w:sz w:val="20"/>
          <w:szCs w:val="20"/>
        </w:rPr>
        <w:tab/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hAnsi="Palatino Linotype" w:cs="Arial"/>
          <w:b/>
          <w:szCs w:val="20"/>
        </w:rPr>
      </w:pPr>
      <w:r w:rsidRPr="00043B7D">
        <w:rPr>
          <w:rFonts w:ascii="Palatino Linotype" w:hAnsi="Palatino Linotype" w:cs="Arial"/>
          <w:b/>
          <w:szCs w:val="20"/>
        </w:rPr>
        <w:t>Základní způsobilost ve smyslu ustanovení § 74 zákona č. 134/2016 Sb.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43B7D">
        <w:rPr>
          <w:rFonts w:ascii="Palatino Linotype" w:hAnsi="Palatino Linotype" w:cs="Arial"/>
          <w:b/>
          <w:sz w:val="20"/>
          <w:szCs w:val="20"/>
        </w:rPr>
        <w:t>Účastník zadávacího řízení: ..............................................................................................................................,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43B7D">
        <w:rPr>
          <w:rFonts w:ascii="Palatino Linotype" w:hAnsi="Palatino Linotype" w:cs="Arial"/>
          <w:b/>
          <w:sz w:val="20"/>
          <w:szCs w:val="20"/>
        </w:rPr>
        <w:t xml:space="preserve">který podává nabídku na veřejnou zakázku „……………………………………….…………….“, 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507081" w:rsidRPr="00043B7D" w:rsidRDefault="00507081" w:rsidP="00507081">
      <w:pPr>
        <w:widowControl w:val="0"/>
        <w:tabs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507081">
        <w:rPr>
          <w:rFonts w:ascii="Palatino Linotype" w:hAnsi="Palatino Linotype" w:cs="Arial"/>
          <w:b/>
          <w:i/>
          <w:sz w:val="20"/>
          <w:szCs w:val="20"/>
          <w:highlight w:val="yellow"/>
        </w:rPr>
        <w:t>DOPLNIT: Označení účastníka zadávacího řízení a název zadávané veřejné zakázky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43B7D">
        <w:rPr>
          <w:rFonts w:ascii="Palatino Linotype" w:hAnsi="Palatino Linotype" w:cs="Arial"/>
          <w:b/>
          <w:sz w:val="20"/>
          <w:szCs w:val="20"/>
        </w:rPr>
        <w:t>čestně prohlašuje, že ve smyslu ustanovení:</w:t>
      </w:r>
    </w:p>
    <w:p w:rsidR="00507081" w:rsidRPr="00043B7D" w:rsidRDefault="00507081" w:rsidP="00507081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74 odst. 1 písm. a) zákona – nebyl </w:t>
      </w:r>
      <w:r w:rsidRPr="00043B7D">
        <w:rPr>
          <w:rFonts w:ascii="Palatino Linotype" w:hAnsi="Palatino Linotype" w:cs="Courier New"/>
          <w:sz w:val="20"/>
        </w:rPr>
        <w:t>v zemi svého sídla v posledních 5 letech před zahájením zadávacího řízení pravomocně odsouzen pro trestný čin uvedený v příloze č. 3 k zákonu, tj.: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Cs w:val="20"/>
        </w:rPr>
      </w:pP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trestný čin spáchaný ve prospěch organizované zločinecké skupiny nebo trestný čin účasti na organizované zločinecké skupině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trestný čin při obchodování s lidmi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tyto trestné činy proti majetku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podvod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úvěrový podvod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dotační podvod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podílnictví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podílnictví z nedbalosti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legalizace výnosů z trestné činnosti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legalizace výnosů z trestné činnosti z nedbalosti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tyto trestné činy hospodářské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zneužití informace a postavení v obchodním styku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sjednání výhody při zadání veřejné zakázky, při veřejné soutěži a veřejné dražbě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pletichy při zadání veřejné zakázky a při veřejné soutěži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pletichy při veřejné dražbě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poškození finančních zájmů Evropské unie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trestné činy obecně nebezpečné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trestné činy proti České republice, cizímu státu a mezinárodní organizaci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tyto trestné činy proti pořádku ve věcech veřejných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trestné činy proti výkonu pravomoci orgánu veřejné moci a úřední osoby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trestné činy úředních osob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úplatkářství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Courier New"/>
          <w:sz w:val="18"/>
        </w:rPr>
      </w:pPr>
      <w:r w:rsidRPr="00043B7D">
        <w:rPr>
          <w:rFonts w:ascii="Palatino Linotype" w:hAnsi="Palatino Linotype" w:cs="Courier New"/>
          <w:sz w:val="18"/>
        </w:rPr>
        <w:t>jiná porušení činnosti orgánu veřejné moci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Courier New"/>
          <w:sz w:val="18"/>
        </w:rPr>
      </w:pP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Courier New"/>
          <w:sz w:val="20"/>
        </w:rPr>
      </w:pPr>
      <w:r w:rsidRPr="00043B7D">
        <w:rPr>
          <w:rFonts w:ascii="Palatino Linotype" w:hAnsi="Palatino Linotype" w:cs="Courier New"/>
          <w:sz w:val="20"/>
        </w:rPr>
        <w:t>nebo obdobný trestný čin podle řádu země sídla dodavatele (účastníka zadávacího řízení); k zahlazeným odsouzením se nepřihlíží.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Courier New"/>
          <w:sz w:val="20"/>
        </w:rPr>
      </w:pP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851"/>
        <w:jc w:val="both"/>
        <w:rPr>
          <w:rFonts w:ascii="Palatino Linotype" w:hAnsi="Palatino Linotype" w:cs="Courier New"/>
          <w:sz w:val="20"/>
        </w:rPr>
      </w:pPr>
      <w:r w:rsidRPr="00043B7D">
        <w:rPr>
          <w:rFonts w:ascii="Palatino Linotype" w:hAnsi="Palatino Linotype" w:cs="Courier New"/>
          <w:sz w:val="20"/>
        </w:rPr>
        <w:t xml:space="preserve">Je-li dodavatelem (účastníkem zadávacího řízení) právnická osoba, splňuje výše uvedené podmínky </w:t>
      </w:r>
      <w:r w:rsidRPr="00043B7D">
        <w:rPr>
          <w:rFonts w:ascii="Palatino Linotype" w:hAnsi="Palatino Linotype" w:cs="Courier New"/>
          <w:sz w:val="20"/>
          <w:szCs w:val="20"/>
        </w:rPr>
        <w:t>tato právnická osoba a zároveň každý člen statutárního orgánu.</w:t>
      </w:r>
    </w:p>
    <w:p w:rsidR="00507081" w:rsidRPr="00043B7D" w:rsidRDefault="00507081" w:rsidP="00507081">
      <w:pPr>
        <w:pStyle w:val="Odstavecseseznamem"/>
        <w:widowControl w:val="0"/>
        <w:spacing w:after="0" w:line="240" w:lineRule="auto"/>
        <w:ind w:left="851"/>
        <w:jc w:val="both"/>
        <w:rPr>
          <w:rFonts w:ascii="Palatino Linotype" w:hAnsi="Palatino Linotype" w:cs="Courier New"/>
          <w:sz w:val="20"/>
        </w:rPr>
      </w:pP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851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Je-li členem statutárního orgánu dodavatele (účastníka zadávacího řízení) právnická osoba, splňuje výše uvedené podmínky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tato právnická osoba,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každý člen statuárního orgánu této právnické osoby a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osoba zastupující tuto právnickou osobu v statutárním orgánu dodavatele.</w:t>
      </w:r>
    </w:p>
    <w:p w:rsidR="00507081" w:rsidRPr="00043B7D" w:rsidRDefault="00507081" w:rsidP="00507081">
      <w:pPr>
        <w:widowControl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>Účastní-li se zadávacího řízení pobočka závodu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 xml:space="preserve">zahraniční právnické osoby, </w:t>
      </w:r>
      <w:r w:rsidRPr="00043B7D">
        <w:rPr>
          <w:rFonts w:ascii="Palatino Linotype" w:hAnsi="Palatino Linotype" w:cs="Courier New"/>
          <w:sz w:val="20"/>
        </w:rPr>
        <w:t>splňuje výše uvedené podmínky</w:t>
      </w:r>
      <w:r w:rsidRPr="00043B7D">
        <w:rPr>
          <w:rFonts w:ascii="Palatino Linotype" w:hAnsi="Palatino Linotype" w:cs="Courier New"/>
          <w:sz w:val="20"/>
          <w:szCs w:val="20"/>
        </w:rPr>
        <w:t xml:space="preserve"> tato právnická osoba a </w:t>
      </w:r>
      <w:r w:rsidRPr="00043B7D">
        <w:rPr>
          <w:rFonts w:ascii="Palatino Linotype" w:hAnsi="Palatino Linotype" w:cs="Courier New"/>
          <w:sz w:val="20"/>
          <w:szCs w:val="20"/>
        </w:rPr>
        <w:lastRenderedPageBreak/>
        <w:t>vedoucí pobočky závodu,</w:t>
      </w:r>
    </w:p>
    <w:p w:rsidR="00507081" w:rsidRPr="00043B7D" w:rsidRDefault="00507081" w:rsidP="00507081">
      <w:pPr>
        <w:pStyle w:val="Odstavecseseznamem"/>
        <w:widowControl w:val="0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043B7D">
        <w:rPr>
          <w:rFonts w:ascii="Palatino Linotype" w:hAnsi="Palatino Linotype" w:cs="Courier New"/>
          <w:sz w:val="20"/>
          <w:szCs w:val="20"/>
        </w:rPr>
        <w:t xml:space="preserve">české právnické osoby, </w:t>
      </w:r>
      <w:r w:rsidRPr="00043B7D">
        <w:rPr>
          <w:rFonts w:ascii="Palatino Linotype" w:hAnsi="Palatino Linotype" w:cs="Courier New"/>
          <w:sz w:val="20"/>
        </w:rPr>
        <w:t>splňuje výše uvedené podmínky</w:t>
      </w:r>
      <w:r w:rsidRPr="00043B7D">
        <w:rPr>
          <w:rFonts w:ascii="Palatino Linotype" w:hAnsi="Palatino Linotype" w:cs="Courier New"/>
          <w:sz w:val="20"/>
          <w:szCs w:val="20"/>
        </w:rPr>
        <w:t xml:space="preserve"> kromě osob výše uvedených také vedoucí pobočky závodu.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74 odst. 1 písm. b) zákona - nemá </w:t>
      </w:r>
      <w:r w:rsidRPr="00043B7D">
        <w:rPr>
          <w:rFonts w:ascii="Palatino Linotype" w:hAnsi="Palatino Linotype" w:cs="Courier New"/>
          <w:sz w:val="20"/>
          <w:szCs w:val="20"/>
        </w:rPr>
        <w:t>České republice nebo v zemi svého sídla v evidenci daní zachycen splatný daňový nedoplatek</w:t>
      </w:r>
      <w:r w:rsidRPr="00043B7D">
        <w:rPr>
          <w:rFonts w:ascii="Palatino Linotype" w:hAnsi="Palatino Linotype" w:cs="Arial"/>
          <w:sz w:val="20"/>
          <w:szCs w:val="20"/>
        </w:rPr>
        <w:t>, nemá splatný nedoplatek na spotřební dani.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74 odst. 1 písm. c) zákona – nemá </w:t>
      </w:r>
      <w:r w:rsidRPr="00043B7D">
        <w:rPr>
          <w:rFonts w:ascii="Palatino Linotype" w:hAnsi="Palatino Linotype" w:cs="Courier New"/>
          <w:sz w:val="20"/>
          <w:szCs w:val="20"/>
        </w:rPr>
        <w:t>v České republice nebo v zemi svého sídla splatný nedoplatek na pojistném nebo na penále na veřejné zdravotní pojištění</w:t>
      </w:r>
      <w:r w:rsidRPr="00043B7D">
        <w:rPr>
          <w:rFonts w:ascii="Palatino Linotype" w:hAnsi="Palatino Linotype" w:cs="Arial"/>
          <w:sz w:val="20"/>
          <w:szCs w:val="20"/>
        </w:rPr>
        <w:t>.</w:t>
      </w:r>
    </w:p>
    <w:p w:rsidR="00507081" w:rsidRPr="00043B7D" w:rsidRDefault="00507081" w:rsidP="00507081">
      <w:pPr>
        <w:widowControl w:val="0"/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57 odst. 1 písm. d) zákona - nemá </w:t>
      </w:r>
      <w:r w:rsidRPr="00043B7D">
        <w:rPr>
          <w:rFonts w:ascii="Palatino Linotype" w:hAnsi="Palatino Linotype" w:cs="Courier New"/>
          <w:sz w:val="20"/>
          <w:szCs w:val="20"/>
        </w:rPr>
        <w:t>v České republice nebo v zemi svého sídla splatný nedoplatek na pojistném nebo na penále na sociální zabezpečení a příspěvku na státní politiku zaměstnanosti</w:t>
      </w:r>
      <w:r w:rsidRPr="00043B7D">
        <w:rPr>
          <w:rFonts w:ascii="Palatino Linotype" w:hAnsi="Palatino Linotype" w:cs="Arial"/>
          <w:sz w:val="20"/>
          <w:szCs w:val="20"/>
        </w:rPr>
        <w:t xml:space="preserve">. </w:t>
      </w:r>
    </w:p>
    <w:p w:rsidR="00507081" w:rsidRPr="00043B7D" w:rsidRDefault="00507081" w:rsidP="00507081">
      <w:pPr>
        <w:pStyle w:val="Odstavecseseznamem"/>
        <w:widowControl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 xml:space="preserve">§ 74 odst. 1 písm. e) zákona – není v likvidaci, nebylo proti němu </w:t>
      </w:r>
      <w:r w:rsidRPr="00043B7D">
        <w:rPr>
          <w:rFonts w:ascii="Palatino Linotype" w:hAnsi="Palatino Linotype" w:cs="Courier New"/>
          <w:sz w:val="20"/>
          <w:szCs w:val="20"/>
        </w:rPr>
        <w:t>vydáno rozhodnutí o úpadku, nebyla vůči němu nařízena nucená správa podle jiného právního předpisu nebo není v obdobné situaci podle právního řádu země sídla dodavatele (účastníka zadávacího řízení)</w:t>
      </w:r>
      <w:r w:rsidRPr="00043B7D">
        <w:rPr>
          <w:rFonts w:ascii="Palatino Linotype" w:hAnsi="Palatino Linotype" w:cs="Arial"/>
          <w:sz w:val="20"/>
          <w:szCs w:val="20"/>
        </w:rPr>
        <w:t>.</w:t>
      </w:r>
    </w:p>
    <w:p w:rsidR="00507081" w:rsidRPr="00043B7D" w:rsidRDefault="00507081" w:rsidP="00507081">
      <w:pPr>
        <w:pStyle w:val="Odstavecseseznamem"/>
        <w:widowControl w:val="0"/>
        <w:rPr>
          <w:rFonts w:ascii="Palatino Linotype" w:hAnsi="Palatino Linotype" w:cs="Arial"/>
          <w:sz w:val="20"/>
          <w:szCs w:val="20"/>
        </w:rPr>
      </w:pPr>
    </w:p>
    <w:p w:rsidR="00507081" w:rsidRPr="00043B7D" w:rsidRDefault="00507081" w:rsidP="00507081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07081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…………………………………….</w:t>
      </w:r>
      <w:r w:rsidRPr="00043B7D">
        <w:rPr>
          <w:rFonts w:ascii="Palatino Linotype" w:hAnsi="Palatino Linotype" w:cs="Arial"/>
          <w:sz w:val="20"/>
          <w:szCs w:val="20"/>
        </w:rPr>
        <w:t xml:space="preserve">.                                                 </w:t>
      </w:r>
      <w:r w:rsidRPr="00507081">
        <w:rPr>
          <w:rFonts w:ascii="Palatino Linotype" w:hAnsi="Palatino Linotype" w:cs="Arial"/>
          <w:sz w:val="20"/>
          <w:szCs w:val="20"/>
          <w:highlight w:val="yellow"/>
        </w:rPr>
        <w:t>…………………………………</w:t>
      </w:r>
      <w:r w:rsidRPr="00043B7D">
        <w:rPr>
          <w:rFonts w:ascii="Palatino Linotype" w:hAnsi="Palatino Linotype" w:cs="Arial"/>
          <w:sz w:val="20"/>
          <w:szCs w:val="20"/>
        </w:rPr>
        <w:t>….</w:t>
      </w:r>
    </w:p>
    <w:p w:rsidR="00507081" w:rsidRPr="00043B7D" w:rsidRDefault="00507081" w:rsidP="00507081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043B7D">
        <w:rPr>
          <w:rFonts w:ascii="Palatino Linotype" w:hAnsi="Palatino Linotype" w:cs="Arial"/>
          <w:sz w:val="20"/>
          <w:szCs w:val="20"/>
        </w:rPr>
        <w:t>Datum                                                                                                      podpis</w:t>
      </w:r>
    </w:p>
    <w:p w:rsidR="00507081" w:rsidRDefault="00507081"/>
    <w:p w:rsidR="00507081" w:rsidRDefault="00507081"/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7200A" w:rsidRPr="00A7200A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0A" w:rsidRPr="00A7200A" w:rsidRDefault="00A7200A" w:rsidP="00A7200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:rsidR="00086E2A" w:rsidRPr="00086E2A" w:rsidRDefault="00086E2A" w:rsidP="00086E2A">
      <w:pPr>
        <w:jc w:val="center"/>
        <w:rPr>
          <w:sz w:val="28"/>
        </w:rPr>
      </w:pPr>
    </w:p>
    <w:sectPr w:rsidR="00086E2A" w:rsidRPr="00086E2A" w:rsidSect="00D9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98" w:rsidRDefault="00662098" w:rsidP="0001760B">
      <w:pPr>
        <w:spacing w:after="0" w:line="240" w:lineRule="auto"/>
      </w:pPr>
      <w:r>
        <w:separator/>
      </w:r>
    </w:p>
  </w:endnote>
  <w:endnote w:type="continuationSeparator" w:id="0">
    <w:p w:rsidR="00662098" w:rsidRDefault="00662098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98" w:rsidRDefault="00662098" w:rsidP="0001760B">
      <w:pPr>
        <w:spacing w:after="0" w:line="240" w:lineRule="auto"/>
      </w:pPr>
      <w:r>
        <w:separator/>
      </w:r>
    </w:p>
  </w:footnote>
  <w:footnote w:type="continuationSeparator" w:id="0">
    <w:p w:rsidR="00662098" w:rsidRDefault="00662098" w:rsidP="0001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455C01"/>
    <w:multiLevelType w:val="hybridMultilevel"/>
    <w:tmpl w:val="971472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4525D"/>
    <w:multiLevelType w:val="hybridMultilevel"/>
    <w:tmpl w:val="BB3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9"/>
  </w:num>
  <w:num w:numId="12">
    <w:abstractNumId w:val="14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0B"/>
    <w:rsid w:val="00004742"/>
    <w:rsid w:val="0001760B"/>
    <w:rsid w:val="00067571"/>
    <w:rsid w:val="00077715"/>
    <w:rsid w:val="00086E2A"/>
    <w:rsid w:val="000A1B7E"/>
    <w:rsid w:val="000F4D16"/>
    <w:rsid w:val="001548E8"/>
    <w:rsid w:val="001B6653"/>
    <w:rsid w:val="001F779A"/>
    <w:rsid w:val="00251BD3"/>
    <w:rsid w:val="003542B0"/>
    <w:rsid w:val="00357D38"/>
    <w:rsid w:val="00376270"/>
    <w:rsid w:val="003B5DB2"/>
    <w:rsid w:val="00472548"/>
    <w:rsid w:val="004A1809"/>
    <w:rsid w:val="004E1EB4"/>
    <w:rsid w:val="00507081"/>
    <w:rsid w:val="0050773C"/>
    <w:rsid w:val="00584F57"/>
    <w:rsid w:val="005979A8"/>
    <w:rsid w:val="00662098"/>
    <w:rsid w:val="006C3EE6"/>
    <w:rsid w:val="0070651D"/>
    <w:rsid w:val="00733752"/>
    <w:rsid w:val="00782562"/>
    <w:rsid w:val="007C7CEF"/>
    <w:rsid w:val="007F7E37"/>
    <w:rsid w:val="00842B2F"/>
    <w:rsid w:val="00877F3F"/>
    <w:rsid w:val="009820CB"/>
    <w:rsid w:val="009B1213"/>
    <w:rsid w:val="00A55FA1"/>
    <w:rsid w:val="00A7200A"/>
    <w:rsid w:val="00A75BE0"/>
    <w:rsid w:val="00AA6F92"/>
    <w:rsid w:val="00AE455A"/>
    <w:rsid w:val="00B07792"/>
    <w:rsid w:val="00B5379D"/>
    <w:rsid w:val="00C0732B"/>
    <w:rsid w:val="00C464E2"/>
    <w:rsid w:val="00C94812"/>
    <w:rsid w:val="00D97158"/>
    <w:rsid w:val="00DF4A6A"/>
    <w:rsid w:val="00E55C53"/>
    <w:rsid w:val="00EB277A"/>
    <w:rsid w:val="00EE1B8E"/>
    <w:rsid w:val="00EF2141"/>
    <w:rsid w:val="00F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97101-707B-4A86-8424-D3BB8394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Marta Trávníčková</cp:lastModifiedBy>
  <cp:revision>5</cp:revision>
  <cp:lastPrinted>2015-08-25T07:44:00Z</cp:lastPrinted>
  <dcterms:created xsi:type="dcterms:W3CDTF">2016-10-12T12:29:00Z</dcterms:created>
  <dcterms:modified xsi:type="dcterms:W3CDTF">2017-06-28T13:58:00Z</dcterms:modified>
</cp:coreProperties>
</file>