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561F9" w14:textId="77777777" w:rsidR="00461AB6" w:rsidRPr="000E2742" w:rsidRDefault="00461AB6" w:rsidP="00FB185C"/>
    <w:p w14:paraId="0B7C4847" w14:textId="77777777" w:rsidR="00353379" w:rsidRPr="000E2742" w:rsidRDefault="00353379" w:rsidP="00353379">
      <w:pPr>
        <w:pStyle w:val="Nzev"/>
        <w:rPr>
          <w:rFonts w:asciiTheme="minorHAnsi" w:hAnsiTheme="minorHAnsi" w:cstheme="minorHAnsi"/>
          <w:sz w:val="36"/>
          <w:szCs w:val="36"/>
        </w:rPr>
      </w:pPr>
      <w:r w:rsidRPr="000E2742">
        <w:rPr>
          <w:rFonts w:asciiTheme="minorHAnsi" w:hAnsiTheme="minorHAnsi" w:cstheme="minorHAnsi"/>
          <w:sz w:val="36"/>
          <w:szCs w:val="36"/>
        </w:rPr>
        <w:t xml:space="preserve">Kupní smlouva </w:t>
      </w:r>
    </w:p>
    <w:p w14:paraId="39ED95D3" w14:textId="297DBA07" w:rsidR="00353379" w:rsidRPr="000E2742" w:rsidRDefault="00353379" w:rsidP="00353379">
      <w:pPr>
        <w:jc w:val="center"/>
        <w:rPr>
          <w:rFonts w:asciiTheme="minorHAnsi" w:hAnsiTheme="minorHAnsi" w:cstheme="minorHAnsi"/>
          <w:sz w:val="22"/>
          <w:szCs w:val="22"/>
        </w:rPr>
      </w:pPr>
      <w:r w:rsidRPr="000E2742">
        <w:rPr>
          <w:rFonts w:asciiTheme="minorHAnsi" w:hAnsiTheme="minorHAnsi" w:cstheme="minorHAnsi"/>
          <w:sz w:val="22"/>
          <w:szCs w:val="22"/>
        </w:rPr>
        <w:t xml:space="preserve"> (dále jen </w:t>
      </w:r>
      <w:r w:rsidRPr="000E2742">
        <w:rPr>
          <w:rFonts w:asciiTheme="minorHAnsi" w:hAnsiTheme="minorHAnsi" w:cstheme="minorHAnsi"/>
          <w:b/>
          <w:sz w:val="22"/>
          <w:szCs w:val="22"/>
        </w:rPr>
        <w:t>„Smlouva“</w:t>
      </w:r>
      <w:r w:rsidRPr="000E2742">
        <w:rPr>
          <w:rFonts w:asciiTheme="minorHAnsi" w:hAnsiTheme="minorHAnsi" w:cstheme="minorHAnsi"/>
          <w:sz w:val="22"/>
          <w:szCs w:val="22"/>
        </w:rPr>
        <w:t>)</w:t>
      </w:r>
      <w:r w:rsidR="00DF4CCA" w:rsidRPr="000E2742">
        <w:rPr>
          <w:rFonts w:asciiTheme="minorHAnsi" w:hAnsiTheme="minorHAnsi" w:cstheme="minorHAnsi"/>
          <w:bCs/>
          <w:kern w:val="1"/>
          <w:sz w:val="22"/>
          <w:szCs w:val="22"/>
          <w:lang w:eastAsia="zh-CN"/>
        </w:rPr>
        <w:t xml:space="preserve"> </w:t>
      </w:r>
      <w:r w:rsidR="00DF4CCA" w:rsidRPr="000E2742">
        <w:rPr>
          <w:rFonts w:asciiTheme="minorHAnsi" w:hAnsiTheme="minorHAnsi" w:cstheme="minorHAnsi"/>
          <w:bCs/>
          <w:sz w:val="22"/>
          <w:szCs w:val="22"/>
        </w:rPr>
        <w:t>uzavřená v souladu s ustanovením § 2079 a násl. zákona č. 89/2012 Sb., občanský zákoník (dále jen „</w:t>
      </w:r>
      <w:r w:rsidR="00DF4CCA" w:rsidRPr="000E2742">
        <w:rPr>
          <w:rFonts w:asciiTheme="minorHAnsi" w:hAnsiTheme="minorHAnsi" w:cstheme="minorHAnsi"/>
          <w:b/>
          <w:bCs/>
          <w:sz w:val="22"/>
          <w:szCs w:val="22"/>
        </w:rPr>
        <w:t>OZ</w:t>
      </w:r>
      <w:r w:rsidR="00DF4CCA" w:rsidRPr="000E2742">
        <w:rPr>
          <w:rFonts w:asciiTheme="minorHAnsi" w:hAnsiTheme="minorHAnsi" w:cstheme="minorHAnsi"/>
          <w:bCs/>
          <w:sz w:val="22"/>
          <w:szCs w:val="22"/>
        </w:rPr>
        <w:t>“)</w:t>
      </w:r>
    </w:p>
    <w:p w14:paraId="6A9984CF" w14:textId="77777777" w:rsidR="00353379" w:rsidRPr="000E2742" w:rsidRDefault="00353379" w:rsidP="00353379">
      <w:pPr>
        <w:snapToGrid w:val="0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1E88EC24" w14:textId="77777777" w:rsidR="00353379" w:rsidRPr="000E2742" w:rsidRDefault="00353379" w:rsidP="00ED49C6">
      <w:pPr>
        <w:pStyle w:val="Odstavecseseznamem1"/>
        <w:numPr>
          <w:ilvl w:val="0"/>
          <w:numId w:val="1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E2742">
        <w:rPr>
          <w:rFonts w:asciiTheme="minorHAnsi" w:hAnsiTheme="minorHAnsi" w:cstheme="minorHAnsi"/>
          <w:b/>
          <w:bCs/>
          <w:sz w:val="22"/>
          <w:szCs w:val="22"/>
          <w:u w:val="single"/>
        </w:rPr>
        <w:t>SMLUVNÍ STRANY</w:t>
      </w:r>
    </w:p>
    <w:p w14:paraId="05D7ECFC" w14:textId="77777777" w:rsidR="00353379" w:rsidRPr="000E2742" w:rsidRDefault="00353379" w:rsidP="00ED49C6">
      <w:pPr>
        <w:pStyle w:val="Odstavecseseznamem1"/>
        <w:numPr>
          <w:ilvl w:val="1"/>
          <w:numId w:val="1"/>
        </w:numPr>
        <w:tabs>
          <w:tab w:val="clear" w:pos="1021"/>
        </w:tabs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0" w:name="_Ref381969257"/>
      <w:r w:rsidRPr="000E2742">
        <w:rPr>
          <w:rFonts w:asciiTheme="minorHAnsi" w:hAnsiTheme="minorHAnsi" w:cstheme="minorHAnsi"/>
          <w:b/>
          <w:bCs/>
          <w:sz w:val="22"/>
          <w:szCs w:val="22"/>
        </w:rPr>
        <w:t>Fyzikální ústav AV ČR, v. v. i.</w:t>
      </w:r>
      <w:r w:rsidRPr="000E2742">
        <w:rPr>
          <w:rFonts w:asciiTheme="minorHAnsi" w:hAnsiTheme="minorHAnsi" w:cstheme="minorHAnsi"/>
          <w:sz w:val="22"/>
          <w:szCs w:val="22"/>
        </w:rPr>
        <w:t>,</w:t>
      </w:r>
      <w:bookmarkEnd w:id="0"/>
    </w:p>
    <w:p w14:paraId="47AB3319" w14:textId="112AD653" w:rsidR="00353379" w:rsidRPr="000E2742" w:rsidRDefault="00353379" w:rsidP="0035337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0E2742">
        <w:rPr>
          <w:rFonts w:asciiTheme="minorHAnsi" w:hAnsiTheme="minorHAnsi" w:cstheme="minorHAnsi"/>
          <w:sz w:val="22"/>
          <w:szCs w:val="22"/>
        </w:rPr>
        <w:t xml:space="preserve">se sídlem: Na Slovance 1999/2, 182 </w:t>
      </w:r>
      <w:r w:rsidR="00A362BC" w:rsidRPr="000E2742">
        <w:rPr>
          <w:rFonts w:asciiTheme="minorHAnsi" w:hAnsiTheme="minorHAnsi" w:cstheme="minorHAnsi"/>
          <w:sz w:val="22"/>
          <w:szCs w:val="22"/>
        </w:rPr>
        <w:t>00</w:t>
      </w:r>
      <w:r w:rsidRPr="000E2742">
        <w:rPr>
          <w:rFonts w:asciiTheme="minorHAnsi" w:hAnsiTheme="minorHAnsi" w:cstheme="minorHAnsi"/>
          <w:sz w:val="22"/>
          <w:szCs w:val="22"/>
        </w:rPr>
        <w:t xml:space="preserve"> Praha 8,</w:t>
      </w:r>
    </w:p>
    <w:p w14:paraId="0DD41EBA" w14:textId="77777777" w:rsidR="00353379" w:rsidRPr="000E2742" w:rsidRDefault="00353379" w:rsidP="0035337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0E2742">
        <w:rPr>
          <w:rFonts w:asciiTheme="minorHAnsi" w:hAnsiTheme="minorHAnsi" w:cstheme="minorHAnsi"/>
          <w:sz w:val="22"/>
          <w:szCs w:val="22"/>
        </w:rPr>
        <w:t xml:space="preserve">jehož jménem jedná: </w:t>
      </w:r>
      <w:r w:rsidR="007640A5" w:rsidRPr="000E2742">
        <w:rPr>
          <w:rFonts w:asciiTheme="minorHAnsi" w:hAnsiTheme="minorHAnsi" w:cstheme="minorHAnsi"/>
          <w:sz w:val="22"/>
          <w:szCs w:val="22"/>
        </w:rPr>
        <w:t xml:space="preserve">RNDr. Michael Prouza, Ph.D. </w:t>
      </w:r>
      <w:r w:rsidRPr="000E2742">
        <w:rPr>
          <w:rFonts w:asciiTheme="minorHAnsi" w:hAnsiTheme="minorHAnsi" w:cstheme="minorHAnsi"/>
          <w:sz w:val="22"/>
          <w:szCs w:val="22"/>
        </w:rPr>
        <w:t>– ředitel,</w:t>
      </w:r>
    </w:p>
    <w:p w14:paraId="1DAB747A" w14:textId="77777777" w:rsidR="00353379" w:rsidRPr="000E2742" w:rsidRDefault="00353379" w:rsidP="0035337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0E2742">
        <w:rPr>
          <w:rFonts w:asciiTheme="minorHAnsi" w:hAnsiTheme="minorHAnsi" w:cstheme="minorHAnsi"/>
          <w:sz w:val="22"/>
          <w:szCs w:val="22"/>
        </w:rPr>
        <w:t>zapsaný v rejstříku veřejných výzkumných institucí Ministerstva školství, mládeže a tělovýchovy České republiky.</w:t>
      </w:r>
    </w:p>
    <w:p w14:paraId="55A03AEB" w14:textId="77777777" w:rsidR="00353379" w:rsidRPr="000E2742" w:rsidRDefault="00353379" w:rsidP="0035337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7F0137F6" w14:textId="44F33ADD" w:rsidR="00EE7CDC" w:rsidRPr="000E2742" w:rsidRDefault="00EE7CDC" w:rsidP="00EE7CDC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0E2742">
        <w:rPr>
          <w:rFonts w:asciiTheme="minorHAnsi" w:hAnsiTheme="minorHAnsi" w:cstheme="minorHAnsi"/>
          <w:sz w:val="22"/>
          <w:szCs w:val="22"/>
        </w:rPr>
        <w:t xml:space="preserve">Bankovní spojení: </w:t>
      </w:r>
      <w:proofErr w:type="spellStart"/>
      <w:r w:rsidRPr="000E2742">
        <w:rPr>
          <w:rFonts w:asciiTheme="minorHAnsi" w:hAnsiTheme="minorHAnsi" w:cstheme="minorHAnsi"/>
          <w:sz w:val="22"/>
          <w:szCs w:val="22"/>
        </w:rPr>
        <w:t>UniCredit</w:t>
      </w:r>
      <w:proofErr w:type="spellEnd"/>
      <w:r w:rsidRPr="000E2742">
        <w:rPr>
          <w:rFonts w:asciiTheme="minorHAnsi" w:hAnsiTheme="minorHAnsi" w:cstheme="minorHAnsi"/>
          <w:sz w:val="22"/>
          <w:szCs w:val="22"/>
        </w:rPr>
        <w:t xml:space="preserve"> Bank Czech </w:t>
      </w:r>
      <w:r w:rsidR="001E7211" w:rsidRPr="000E2742">
        <w:rPr>
          <w:rFonts w:asciiTheme="minorHAnsi" w:hAnsiTheme="minorHAnsi" w:cstheme="minorHAnsi"/>
          <w:sz w:val="22"/>
          <w:szCs w:val="22"/>
        </w:rPr>
        <w:t>Republic and Slovakia</w:t>
      </w:r>
      <w:r w:rsidRPr="000E2742">
        <w:rPr>
          <w:rFonts w:asciiTheme="minorHAnsi" w:hAnsiTheme="minorHAnsi" w:cstheme="minorHAnsi"/>
          <w:sz w:val="22"/>
          <w:szCs w:val="22"/>
        </w:rPr>
        <w:t>, a.s.</w:t>
      </w:r>
    </w:p>
    <w:p w14:paraId="6CCCDC77" w14:textId="77777777" w:rsidR="00353379" w:rsidRPr="000E2742" w:rsidRDefault="00353379" w:rsidP="0035337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0E2742">
        <w:rPr>
          <w:rFonts w:asciiTheme="minorHAnsi" w:hAnsiTheme="minorHAnsi" w:cstheme="minorHAnsi"/>
          <w:sz w:val="22"/>
          <w:szCs w:val="22"/>
        </w:rPr>
        <w:t>Číslo účtu: 2106535627/2700</w:t>
      </w:r>
    </w:p>
    <w:p w14:paraId="0A32A411" w14:textId="77777777" w:rsidR="00353379" w:rsidRPr="000E2742" w:rsidRDefault="00353379" w:rsidP="0035337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0E2742">
        <w:rPr>
          <w:rFonts w:asciiTheme="minorHAnsi" w:hAnsiTheme="minorHAnsi" w:cstheme="minorHAnsi"/>
          <w:sz w:val="22"/>
          <w:szCs w:val="22"/>
        </w:rPr>
        <w:t>IČ: 68378271</w:t>
      </w:r>
    </w:p>
    <w:p w14:paraId="53CCC3C4" w14:textId="77777777" w:rsidR="00353379" w:rsidRPr="000E2742" w:rsidRDefault="00353379" w:rsidP="0035337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0E2742">
        <w:rPr>
          <w:rFonts w:asciiTheme="minorHAnsi" w:hAnsiTheme="minorHAnsi" w:cstheme="minorHAnsi"/>
          <w:sz w:val="22"/>
          <w:szCs w:val="22"/>
        </w:rPr>
        <w:t>DIČ: CZ68378271</w:t>
      </w:r>
    </w:p>
    <w:p w14:paraId="717F1AC1" w14:textId="77777777" w:rsidR="00353379" w:rsidRPr="000E2742" w:rsidRDefault="00353379" w:rsidP="0035337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3432552D" w14:textId="77777777" w:rsidR="00353379" w:rsidRPr="000E2742" w:rsidRDefault="00353379" w:rsidP="0035337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0E2742">
        <w:rPr>
          <w:rFonts w:asciiTheme="minorHAnsi" w:hAnsiTheme="minorHAnsi" w:cstheme="minorHAnsi"/>
          <w:sz w:val="22"/>
          <w:szCs w:val="22"/>
        </w:rPr>
        <w:t>(dále jen "</w:t>
      </w:r>
      <w:r w:rsidRPr="000E2742">
        <w:rPr>
          <w:rFonts w:asciiTheme="minorHAnsi" w:hAnsiTheme="minorHAnsi" w:cstheme="minorHAnsi"/>
          <w:b/>
          <w:bCs/>
          <w:sz w:val="22"/>
          <w:szCs w:val="22"/>
        </w:rPr>
        <w:t>Kupující</w:t>
      </w:r>
      <w:r w:rsidRPr="000E2742">
        <w:rPr>
          <w:rFonts w:asciiTheme="minorHAnsi" w:hAnsiTheme="minorHAnsi" w:cstheme="minorHAnsi"/>
          <w:sz w:val="22"/>
          <w:szCs w:val="22"/>
        </w:rPr>
        <w:t>")</w:t>
      </w:r>
    </w:p>
    <w:p w14:paraId="09FA6AF4" w14:textId="77777777" w:rsidR="00353379" w:rsidRPr="000E2742" w:rsidRDefault="00353379" w:rsidP="0035337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66E5D0AE" w14:textId="77777777" w:rsidR="00353379" w:rsidRPr="000E2742" w:rsidRDefault="00353379" w:rsidP="0035337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0E2742">
        <w:rPr>
          <w:rFonts w:asciiTheme="minorHAnsi" w:hAnsiTheme="minorHAnsi" w:cstheme="minorHAnsi"/>
          <w:sz w:val="22"/>
          <w:szCs w:val="22"/>
        </w:rPr>
        <w:t>a</w:t>
      </w:r>
    </w:p>
    <w:p w14:paraId="19838C57" w14:textId="77777777" w:rsidR="00353379" w:rsidRPr="000E2742" w:rsidRDefault="00353379" w:rsidP="0035337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66AB9303" w14:textId="77777777" w:rsidR="00353379" w:rsidRPr="000E2742" w:rsidRDefault="00353379" w:rsidP="00ED49C6">
      <w:pPr>
        <w:pStyle w:val="Odstavecseseznamem1"/>
        <w:numPr>
          <w:ilvl w:val="1"/>
          <w:numId w:val="1"/>
        </w:numPr>
        <w:tabs>
          <w:tab w:val="clear" w:pos="1021"/>
        </w:tabs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1" w:name="_Ref381969284"/>
      <w:r w:rsidRPr="000E2742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__________________________</w:t>
      </w:r>
      <w:r w:rsidRPr="000E2742">
        <w:rPr>
          <w:rFonts w:asciiTheme="minorHAnsi" w:hAnsiTheme="minorHAnsi" w:cstheme="minorHAnsi"/>
          <w:b/>
          <w:bCs/>
          <w:sz w:val="22"/>
          <w:szCs w:val="22"/>
        </w:rPr>
        <w:t>,</w:t>
      </w:r>
      <w:bookmarkEnd w:id="1"/>
    </w:p>
    <w:p w14:paraId="5F33B6C6" w14:textId="77777777" w:rsidR="00353379" w:rsidRPr="000E2742" w:rsidRDefault="00353379" w:rsidP="0035337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0E2742">
        <w:rPr>
          <w:rFonts w:asciiTheme="minorHAnsi" w:hAnsiTheme="minorHAnsi" w:cstheme="minorHAnsi"/>
          <w:sz w:val="22"/>
          <w:szCs w:val="22"/>
        </w:rPr>
        <w:t xml:space="preserve">se </w:t>
      </w:r>
      <w:proofErr w:type="gramStart"/>
      <w:r w:rsidRPr="000E2742">
        <w:rPr>
          <w:rFonts w:asciiTheme="minorHAnsi" w:hAnsiTheme="minorHAnsi" w:cstheme="minorHAnsi"/>
          <w:sz w:val="22"/>
          <w:szCs w:val="22"/>
        </w:rPr>
        <w:t xml:space="preserve">sídlem:  </w:t>
      </w:r>
      <w:r w:rsidRPr="000E2742">
        <w:rPr>
          <w:rFonts w:asciiTheme="minorHAnsi" w:hAnsiTheme="minorHAnsi" w:cstheme="minorHAnsi"/>
          <w:bCs/>
          <w:sz w:val="22"/>
          <w:szCs w:val="22"/>
          <w:highlight w:val="yellow"/>
        </w:rPr>
        <w:t>_</w:t>
      </w:r>
      <w:proofErr w:type="gramEnd"/>
      <w:r w:rsidRPr="000E2742">
        <w:rPr>
          <w:rFonts w:asciiTheme="minorHAnsi" w:hAnsiTheme="minorHAnsi" w:cstheme="minorHAnsi"/>
          <w:bCs/>
          <w:sz w:val="22"/>
          <w:szCs w:val="22"/>
          <w:highlight w:val="yellow"/>
        </w:rPr>
        <w:t>_________________</w:t>
      </w:r>
      <w:r w:rsidRPr="000E2742">
        <w:rPr>
          <w:rFonts w:asciiTheme="minorHAnsi" w:hAnsiTheme="minorHAnsi" w:cstheme="minorHAnsi"/>
          <w:sz w:val="22"/>
          <w:szCs w:val="22"/>
        </w:rPr>
        <w:t>,</w:t>
      </w:r>
    </w:p>
    <w:p w14:paraId="5DF7BE38" w14:textId="77777777" w:rsidR="00353379" w:rsidRPr="000E2742" w:rsidRDefault="00353379" w:rsidP="0035337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0E2742">
        <w:rPr>
          <w:rFonts w:asciiTheme="minorHAnsi" w:hAnsiTheme="minorHAnsi" w:cstheme="minorHAnsi"/>
          <w:sz w:val="22"/>
          <w:szCs w:val="22"/>
        </w:rPr>
        <w:t xml:space="preserve">jednající: </w:t>
      </w:r>
      <w:r w:rsidRPr="000E2742">
        <w:rPr>
          <w:rFonts w:asciiTheme="minorHAnsi" w:hAnsiTheme="minorHAnsi" w:cstheme="minorHAnsi"/>
          <w:sz w:val="22"/>
          <w:szCs w:val="22"/>
          <w:highlight w:val="yellow"/>
        </w:rPr>
        <w:t>__________, ______________</w:t>
      </w:r>
      <w:r w:rsidRPr="000E2742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04494097" w14:textId="77777777" w:rsidR="00353379" w:rsidRPr="000E2742" w:rsidRDefault="00353379" w:rsidP="0035337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0E2742">
        <w:rPr>
          <w:rFonts w:asciiTheme="minorHAnsi" w:hAnsiTheme="minorHAnsi" w:cstheme="minorHAnsi"/>
          <w:sz w:val="22"/>
          <w:szCs w:val="22"/>
        </w:rPr>
        <w:t>zapsaná v rejstříku</w:t>
      </w:r>
      <w:r w:rsidRPr="000E2742">
        <w:rPr>
          <w:rFonts w:asciiTheme="minorHAnsi" w:hAnsiTheme="minorHAnsi" w:cstheme="minorHAnsi"/>
          <w:bCs/>
          <w:sz w:val="22"/>
          <w:szCs w:val="22"/>
          <w:highlight w:val="yellow"/>
        </w:rPr>
        <w:t>__________________</w:t>
      </w:r>
      <w:r w:rsidRPr="000E274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93F96F5" w14:textId="77777777" w:rsidR="00353379" w:rsidRPr="000E2742" w:rsidRDefault="00353379" w:rsidP="0035337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0E2742">
        <w:rPr>
          <w:rFonts w:asciiTheme="minorHAnsi" w:hAnsiTheme="minorHAnsi" w:cstheme="minorHAnsi"/>
          <w:sz w:val="22"/>
          <w:szCs w:val="22"/>
        </w:rPr>
        <w:t xml:space="preserve">       </w:t>
      </w:r>
    </w:p>
    <w:p w14:paraId="678EEE06" w14:textId="77777777" w:rsidR="00353379" w:rsidRPr="000E2742" w:rsidRDefault="00353379" w:rsidP="0035337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714E3EC8" w14:textId="77777777" w:rsidR="00353379" w:rsidRPr="000E2742" w:rsidRDefault="00353379" w:rsidP="0035337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0E2742"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Pr="000E2742">
        <w:rPr>
          <w:rFonts w:asciiTheme="minorHAnsi" w:hAnsiTheme="minorHAnsi" w:cstheme="minorHAnsi"/>
          <w:sz w:val="22"/>
          <w:szCs w:val="22"/>
          <w:highlight w:val="yellow"/>
        </w:rPr>
        <w:t>__________________</w:t>
      </w:r>
    </w:p>
    <w:p w14:paraId="61CB805B" w14:textId="77777777" w:rsidR="00353379" w:rsidRPr="000E2742" w:rsidRDefault="00353379" w:rsidP="0035337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0E2742">
        <w:rPr>
          <w:rFonts w:asciiTheme="minorHAnsi" w:hAnsiTheme="minorHAnsi" w:cstheme="minorHAnsi"/>
          <w:sz w:val="22"/>
          <w:szCs w:val="22"/>
        </w:rPr>
        <w:t xml:space="preserve">Číslo účtu: </w:t>
      </w:r>
      <w:r w:rsidRPr="000E2742">
        <w:rPr>
          <w:rFonts w:asciiTheme="minorHAnsi" w:hAnsiTheme="minorHAnsi" w:cstheme="minorHAnsi"/>
          <w:sz w:val="22"/>
          <w:szCs w:val="22"/>
          <w:highlight w:val="yellow"/>
        </w:rPr>
        <w:t>_______________/______</w:t>
      </w:r>
    </w:p>
    <w:p w14:paraId="57080D15" w14:textId="77777777" w:rsidR="00353379" w:rsidRPr="000E2742" w:rsidRDefault="00353379" w:rsidP="0035337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0E2742">
        <w:rPr>
          <w:rFonts w:asciiTheme="minorHAnsi" w:hAnsiTheme="minorHAnsi" w:cstheme="minorHAnsi"/>
          <w:sz w:val="22"/>
          <w:szCs w:val="22"/>
        </w:rPr>
        <w:t xml:space="preserve">IČ: </w:t>
      </w:r>
      <w:r w:rsidRPr="000E2742">
        <w:rPr>
          <w:rFonts w:asciiTheme="minorHAnsi" w:hAnsiTheme="minorHAnsi" w:cstheme="minorHAnsi"/>
          <w:sz w:val="22"/>
          <w:szCs w:val="22"/>
          <w:highlight w:val="yellow"/>
        </w:rPr>
        <w:t>____________</w:t>
      </w:r>
    </w:p>
    <w:p w14:paraId="6AEAB94A" w14:textId="77777777" w:rsidR="00353379" w:rsidRPr="000E2742" w:rsidRDefault="00353379" w:rsidP="0035337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0E2742">
        <w:rPr>
          <w:rFonts w:asciiTheme="minorHAnsi" w:hAnsiTheme="minorHAnsi" w:cstheme="minorHAnsi"/>
          <w:sz w:val="22"/>
          <w:szCs w:val="22"/>
        </w:rPr>
        <w:t xml:space="preserve">DIČ: </w:t>
      </w:r>
      <w:r w:rsidRPr="000E2742">
        <w:rPr>
          <w:rFonts w:asciiTheme="minorHAnsi" w:hAnsiTheme="minorHAnsi" w:cstheme="minorHAnsi"/>
          <w:sz w:val="22"/>
          <w:szCs w:val="22"/>
          <w:highlight w:val="yellow"/>
        </w:rPr>
        <w:t>____________</w:t>
      </w:r>
      <w:r w:rsidRPr="000E2742">
        <w:rPr>
          <w:rFonts w:asciiTheme="minorHAnsi" w:hAnsiTheme="minorHAnsi" w:cstheme="minorHAnsi"/>
          <w:sz w:val="22"/>
          <w:szCs w:val="22"/>
        </w:rPr>
        <w:t xml:space="preserve"> </w:t>
      </w:r>
      <w:r w:rsidRPr="000E2742">
        <w:rPr>
          <w:rFonts w:asciiTheme="minorHAnsi" w:hAnsiTheme="minorHAnsi" w:cstheme="minorHAnsi"/>
          <w:snapToGrid w:val="0"/>
          <w:color w:val="FF0000"/>
          <w:sz w:val="22"/>
          <w:szCs w:val="22"/>
        </w:rPr>
        <w:t xml:space="preserve">(doplní </w:t>
      </w:r>
      <w:r w:rsidR="008D2FF9" w:rsidRPr="000E2742">
        <w:rPr>
          <w:rFonts w:asciiTheme="minorHAnsi" w:hAnsiTheme="minorHAnsi" w:cstheme="minorHAnsi"/>
          <w:snapToGrid w:val="0"/>
          <w:color w:val="FF0000"/>
          <w:sz w:val="22"/>
          <w:szCs w:val="22"/>
        </w:rPr>
        <w:t>účastník zadávacího řízení</w:t>
      </w:r>
      <w:r w:rsidRPr="000E2742">
        <w:rPr>
          <w:rFonts w:asciiTheme="minorHAnsi" w:hAnsiTheme="minorHAnsi" w:cstheme="minorHAnsi"/>
          <w:snapToGrid w:val="0"/>
          <w:color w:val="FF0000"/>
          <w:sz w:val="22"/>
          <w:szCs w:val="22"/>
        </w:rPr>
        <w:t>)</w:t>
      </w:r>
    </w:p>
    <w:p w14:paraId="49D343D8" w14:textId="77777777" w:rsidR="00353379" w:rsidRPr="000E2742" w:rsidRDefault="00353379" w:rsidP="0035337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48DE87F7" w14:textId="77777777" w:rsidR="00353379" w:rsidRPr="000E2742" w:rsidRDefault="00353379" w:rsidP="0035337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0E2742">
        <w:rPr>
          <w:rFonts w:asciiTheme="minorHAnsi" w:hAnsiTheme="minorHAnsi" w:cstheme="minorHAnsi"/>
          <w:sz w:val="22"/>
          <w:szCs w:val="22"/>
        </w:rPr>
        <w:t>(dále jen "</w:t>
      </w:r>
      <w:r w:rsidRPr="000E2742">
        <w:rPr>
          <w:rFonts w:asciiTheme="minorHAnsi" w:hAnsiTheme="minorHAnsi" w:cstheme="minorHAnsi"/>
          <w:b/>
          <w:bCs/>
          <w:sz w:val="22"/>
          <w:szCs w:val="22"/>
        </w:rPr>
        <w:t xml:space="preserve"> Prodávající</w:t>
      </w:r>
      <w:r w:rsidRPr="000E2742">
        <w:rPr>
          <w:rFonts w:asciiTheme="minorHAnsi" w:hAnsiTheme="minorHAnsi" w:cstheme="minorHAnsi"/>
          <w:sz w:val="22"/>
          <w:szCs w:val="22"/>
        </w:rPr>
        <w:t xml:space="preserve"> "), </w:t>
      </w:r>
    </w:p>
    <w:p w14:paraId="1C12E80C" w14:textId="77777777" w:rsidR="00353379" w:rsidRPr="000E2742" w:rsidRDefault="00353379" w:rsidP="0035337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1C5CDB9E" w14:textId="77777777" w:rsidR="00353379" w:rsidRPr="000E2742" w:rsidRDefault="00353379" w:rsidP="00E15ADC">
      <w:pPr>
        <w:ind w:left="567"/>
        <w:jc w:val="center"/>
        <w:rPr>
          <w:rFonts w:asciiTheme="minorHAnsi" w:hAnsiTheme="minorHAnsi" w:cstheme="minorHAnsi"/>
          <w:sz w:val="22"/>
          <w:szCs w:val="22"/>
        </w:rPr>
      </w:pPr>
      <w:r w:rsidRPr="000E2742">
        <w:rPr>
          <w:rFonts w:asciiTheme="minorHAnsi" w:hAnsiTheme="minorHAnsi" w:cstheme="minorHAnsi"/>
          <w:sz w:val="22"/>
          <w:szCs w:val="22"/>
        </w:rPr>
        <w:t>(dále společně jen "</w:t>
      </w:r>
      <w:r w:rsidRPr="000E2742">
        <w:rPr>
          <w:rFonts w:asciiTheme="minorHAnsi" w:hAnsiTheme="minorHAnsi" w:cstheme="minorHAnsi"/>
          <w:b/>
          <w:bCs/>
          <w:sz w:val="22"/>
          <w:szCs w:val="22"/>
        </w:rPr>
        <w:t>Smluvní strany</w:t>
      </w:r>
      <w:r w:rsidRPr="000E2742">
        <w:rPr>
          <w:rFonts w:asciiTheme="minorHAnsi" w:hAnsiTheme="minorHAnsi" w:cstheme="minorHAnsi"/>
          <w:sz w:val="22"/>
          <w:szCs w:val="22"/>
        </w:rPr>
        <w:t>" nebo každý z nich samostatně jen "</w:t>
      </w:r>
      <w:r w:rsidRPr="000E2742">
        <w:rPr>
          <w:rFonts w:asciiTheme="minorHAnsi" w:hAnsiTheme="minorHAnsi" w:cstheme="minorHAnsi"/>
          <w:b/>
          <w:bCs/>
          <w:sz w:val="22"/>
          <w:szCs w:val="22"/>
        </w:rPr>
        <w:t>Smluvní strana</w:t>
      </w:r>
      <w:r w:rsidRPr="000E2742">
        <w:rPr>
          <w:rFonts w:asciiTheme="minorHAnsi" w:hAnsiTheme="minorHAnsi" w:cstheme="minorHAnsi"/>
          <w:sz w:val="22"/>
          <w:szCs w:val="22"/>
        </w:rPr>
        <w:t>").</w:t>
      </w:r>
    </w:p>
    <w:p w14:paraId="31620C46" w14:textId="77777777" w:rsidR="00353379" w:rsidRPr="000E2742" w:rsidRDefault="00353379" w:rsidP="00353379">
      <w:pPr>
        <w:ind w:left="567"/>
        <w:rPr>
          <w:rFonts w:asciiTheme="minorHAnsi" w:hAnsiTheme="minorHAnsi" w:cstheme="minorHAnsi"/>
          <w:sz w:val="22"/>
          <w:szCs w:val="22"/>
        </w:rPr>
      </w:pPr>
    </w:p>
    <w:p w14:paraId="197DA509" w14:textId="77777777" w:rsidR="002F5555" w:rsidRPr="000E2742" w:rsidRDefault="00353379" w:rsidP="00353379">
      <w:pPr>
        <w:rPr>
          <w:rFonts w:asciiTheme="minorHAnsi" w:hAnsiTheme="minorHAnsi" w:cstheme="minorHAnsi"/>
          <w:b/>
          <w:sz w:val="22"/>
          <w:szCs w:val="22"/>
        </w:rPr>
      </w:pPr>
      <w:r w:rsidRPr="000E2742">
        <w:rPr>
          <w:rFonts w:asciiTheme="minorHAnsi" w:hAnsiTheme="minorHAnsi" w:cstheme="minorHAnsi"/>
          <w:b/>
          <w:bCs/>
          <w:sz w:val="22"/>
          <w:szCs w:val="22"/>
          <w:u w:val="single"/>
        </w:rPr>
        <w:br w:type="page"/>
      </w:r>
    </w:p>
    <w:p w14:paraId="04310850" w14:textId="77777777" w:rsidR="00353379" w:rsidRPr="000E2742" w:rsidRDefault="00353379" w:rsidP="00ED49C6">
      <w:pPr>
        <w:pStyle w:val="Odstavecseseznamem1"/>
        <w:numPr>
          <w:ilvl w:val="0"/>
          <w:numId w:val="1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E2742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ZÁKLADNÍ USTANOVENÍ</w:t>
      </w:r>
    </w:p>
    <w:p w14:paraId="66C32048" w14:textId="175C92F7" w:rsidR="00C82FF1" w:rsidRPr="000E2742" w:rsidRDefault="00FE00B7" w:rsidP="00ED49C6">
      <w:pPr>
        <w:pStyle w:val="Odstavecseseznamem1"/>
        <w:numPr>
          <w:ilvl w:val="1"/>
          <w:numId w:val="1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E2742">
        <w:rPr>
          <w:rFonts w:asciiTheme="minorHAnsi" w:hAnsiTheme="minorHAnsi" w:cstheme="minorHAnsi"/>
          <w:kern w:val="0"/>
          <w:sz w:val="22"/>
          <w:szCs w:val="22"/>
          <w:lang w:eastAsia="en-US"/>
        </w:rPr>
        <w:t xml:space="preserve">Kupující je příjemcem dotace projektu </w:t>
      </w:r>
      <w:proofErr w:type="spellStart"/>
      <w:r w:rsidR="00A2231D" w:rsidRPr="00FE00B7">
        <w:rPr>
          <w:rFonts w:asciiTheme="minorHAnsi" w:hAnsiTheme="minorHAnsi" w:cstheme="minorHAnsi"/>
          <w:kern w:val="0"/>
          <w:sz w:val="22"/>
          <w:szCs w:val="22"/>
          <w:lang w:eastAsia="en-US"/>
        </w:rPr>
        <w:t>reg</w:t>
      </w:r>
      <w:proofErr w:type="spellEnd"/>
      <w:r w:rsidR="00A2231D" w:rsidRPr="00FE00B7">
        <w:rPr>
          <w:rFonts w:asciiTheme="minorHAnsi" w:hAnsiTheme="minorHAnsi" w:cstheme="minorHAnsi"/>
          <w:kern w:val="0"/>
          <w:sz w:val="22"/>
          <w:szCs w:val="22"/>
          <w:lang w:eastAsia="en-US"/>
        </w:rPr>
        <w:t xml:space="preserve">. č. </w:t>
      </w:r>
      <w:r w:rsidR="00A2231D" w:rsidRPr="00555B3E">
        <w:rPr>
          <w:rFonts w:asciiTheme="minorHAnsi" w:hAnsiTheme="minorHAnsi" w:cstheme="minorHAnsi"/>
          <w:b/>
          <w:bCs/>
          <w:kern w:val="0"/>
          <w:sz w:val="22"/>
          <w:szCs w:val="22"/>
          <w:lang w:eastAsia="en-US"/>
        </w:rPr>
        <w:t>CZ.02.01.01/00/22_008/0004591</w:t>
      </w:r>
      <w:r w:rsidR="00A2231D">
        <w:rPr>
          <w:rFonts w:asciiTheme="minorHAnsi" w:hAnsiTheme="minorHAnsi" w:cstheme="minorHAnsi"/>
          <w:b/>
          <w:bCs/>
          <w:kern w:val="0"/>
          <w:sz w:val="22"/>
          <w:szCs w:val="22"/>
          <w:lang w:eastAsia="en-US"/>
        </w:rPr>
        <w:t xml:space="preserve"> </w:t>
      </w:r>
      <w:r w:rsidR="00A2231D" w:rsidRPr="00FE00B7">
        <w:rPr>
          <w:rFonts w:asciiTheme="minorHAnsi" w:hAnsiTheme="minorHAnsi" w:cstheme="minorHAnsi"/>
          <w:kern w:val="0"/>
          <w:sz w:val="22"/>
          <w:szCs w:val="22"/>
          <w:lang w:eastAsia="en-US"/>
        </w:rPr>
        <w:t xml:space="preserve">v rámci Operačního programu Jan Amos Komenský (dále jen </w:t>
      </w:r>
      <w:r w:rsidR="00A2231D" w:rsidRPr="00FE00B7">
        <w:rPr>
          <w:rFonts w:asciiTheme="minorHAnsi" w:hAnsiTheme="minorHAnsi" w:cstheme="minorHAnsi"/>
          <w:b/>
          <w:kern w:val="0"/>
          <w:sz w:val="22"/>
          <w:szCs w:val="22"/>
          <w:lang w:eastAsia="en-US"/>
        </w:rPr>
        <w:t>„OP JAK“</w:t>
      </w:r>
      <w:r w:rsidR="00A2231D" w:rsidRPr="00FE00B7">
        <w:rPr>
          <w:rFonts w:asciiTheme="minorHAnsi" w:hAnsiTheme="minorHAnsi" w:cstheme="minorHAnsi"/>
          <w:kern w:val="0"/>
          <w:sz w:val="22"/>
          <w:szCs w:val="22"/>
          <w:lang w:eastAsia="en-US"/>
        </w:rPr>
        <w:t xml:space="preserve">) s názvem </w:t>
      </w:r>
      <w:r w:rsidR="00A2231D" w:rsidRPr="00FE00B7">
        <w:rPr>
          <w:rFonts w:asciiTheme="minorHAnsi" w:hAnsiTheme="minorHAnsi" w:cstheme="minorHAnsi"/>
          <w:b/>
          <w:kern w:val="0"/>
          <w:sz w:val="22"/>
          <w:szCs w:val="22"/>
          <w:lang w:eastAsia="en-US"/>
        </w:rPr>
        <w:t>„</w:t>
      </w:r>
      <w:proofErr w:type="spellStart"/>
      <w:r w:rsidR="00A2231D" w:rsidRPr="00A64F83">
        <w:rPr>
          <w:rFonts w:asciiTheme="minorHAnsi" w:hAnsiTheme="minorHAnsi" w:cstheme="minorHAnsi"/>
          <w:b/>
          <w:bCs/>
          <w:kern w:val="0"/>
          <w:sz w:val="22"/>
          <w:szCs w:val="22"/>
          <w:lang w:eastAsia="en-US"/>
        </w:rPr>
        <w:t>Feroické</w:t>
      </w:r>
      <w:proofErr w:type="spellEnd"/>
      <w:r w:rsidR="00A2231D" w:rsidRPr="00A64F83">
        <w:rPr>
          <w:rFonts w:asciiTheme="minorHAnsi" w:hAnsiTheme="minorHAnsi" w:cstheme="minorHAnsi"/>
          <w:b/>
          <w:bCs/>
          <w:kern w:val="0"/>
          <w:sz w:val="22"/>
          <w:szCs w:val="22"/>
          <w:lang w:eastAsia="en-US"/>
        </w:rPr>
        <w:t xml:space="preserve"> </w:t>
      </w:r>
      <w:proofErr w:type="spellStart"/>
      <w:r w:rsidR="00A2231D" w:rsidRPr="0088315B">
        <w:rPr>
          <w:rFonts w:asciiTheme="minorHAnsi" w:hAnsiTheme="minorHAnsi" w:cstheme="minorHAnsi"/>
          <w:b/>
          <w:bCs/>
          <w:kern w:val="0"/>
          <w:sz w:val="22"/>
          <w:szCs w:val="22"/>
          <w:lang w:eastAsia="en-US"/>
        </w:rPr>
        <w:t>multifunkcionality</w:t>
      </w:r>
      <w:proofErr w:type="spellEnd"/>
      <w:r w:rsidR="00A2231D">
        <w:rPr>
          <w:rFonts w:asciiTheme="minorHAnsi" w:hAnsiTheme="minorHAnsi" w:cstheme="minorHAnsi"/>
          <w:b/>
          <w:bCs/>
          <w:kern w:val="0"/>
          <w:sz w:val="22"/>
          <w:szCs w:val="22"/>
          <w:lang w:eastAsia="en-US"/>
        </w:rPr>
        <w:t>“</w:t>
      </w:r>
      <w:r w:rsidR="00A2231D" w:rsidRPr="0088315B">
        <w:rPr>
          <w:rFonts w:asciiTheme="minorHAnsi" w:hAnsiTheme="minorHAnsi" w:cstheme="minorHAnsi"/>
          <w:b/>
          <w:bCs/>
          <w:kern w:val="0"/>
          <w:sz w:val="22"/>
          <w:szCs w:val="22"/>
          <w:lang w:eastAsia="en-US"/>
        </w:rPr>
        <w:t xml:space="preserve"> (</w:t>
      </w:r>
      <w:proofErr w:type="spellStart"/>
      <w:r w:rsidR="00A2231D" w:rsidRPr="0088315B">
        <w:rPr>
          <w:rFonts w:asciiTheme="minorHAnsi" w:hAnsiTheme="minorHAnsi" w:cstheme="minorHAnsi"/>
          <w:b/>
          <w:bCs/>
          <w:kern w:val="0"/>
          <w:sz w:val="22"/>
          <w:szCs w:val="22"/>
          <w:lang w:eastAsia="en-US"/>
        </w:rPr>
        <w:t>FerrMion</w:t>
      </w:r>
      <w:proofErr w:type="spellEnd"/>
      <w:r w:rsidR="00A2231D" w:rsidRPr="0088315B">
        <w:rPr>
          <w:rFonts w:asciiTheme="minorHAnsi" w:hAnsiTheme="minorHAnsi" w:cstheme="minorHAnsi"/>
          <w:b/>
          <w:bCs/>
          <w:kern w:val="0"/>
          <w:sz w:val="22"/>
          <w:szCs w:val="22"/>
          <w:lang w:eastAsia="en-US"/>
        </w:rPr>
        <w:t>)</w:t>
      </w:r>
      <w:r w:rsidR="00A2231D" w:rsidRPr="0088315B">
        <w:rPr>
          <w:rFonts w:asciiTheme="minorHAnsi" w:hAnsiTheme="minorHAnsi" w:cstheme="minorHAnsi"/>
          <w:kern w:val="0"/>
          <w:sz w:val="22"/>
          <w:szCs w:val="22"/>
          <w:lang w:eastAsia="en-US"/>
        </w:rPr>
        <w:t xml:space="preserve"> (dále jen „</w:t>
      </w:r>
      <w:r w:rsidR="00A2231D" w:rsidRPr="0088315B">
        <w:rPr>
          <w:rFonts w:asciiTheme="minorHAnsi" w:hAnsiTheme="minorHAnsi" w:cstheme="minorHAnsi"/>
          <w:b/>
          <w:kern w:val="0"/>
          <w:sz w:val="22"/>
          <w:szCs w:val="22"/>
          <w:lang w:eastAsia="en-US"/>
        </w:rPr>
        <w:t>Projekt</w:t>
      </w:r>
      <w:r w:rsidR="00A2231D" w:rsidRPr="0088315B">
        <w:rPr>
          <w:rFonts w:asciiTheme="minorHAnsi" w:hAnsiTheme="minorHAnsi" w:cstheme="minorHAnsi"/>
          <w:kern w:val="0"/>
          <w:sz w:val="22"/>
          <w:szCs w:val="22"/>
          <w:lang w:eastAsia="en-US"/>
        </w:rPr>
        <w:t>“), pro nějž je určen předmět plnění dle této Smlouvy a z jeho podpory je též spolufinancován</w:t>
      </w:r>
      <w:r w:rsidR="00A92792" w:rsidRPr="000E2742">
        <w:rPr>
          <w:rFonts w:asciiTheme="minorHAnsi" w:hAnsiTheme="minorHAnsi" w:cstheme="minorHAnsi"/>
          <w:kern w:val="0"/>
          <w:sz w:val="22"/>
          <w:szCs w:val="22"/>
          <w:lang w:eastAsia="en-US"/>
        </w:rPr>
        <w:t>.</w:t>
      </w:r>
    </w:p>
    <w:p w14:paraId="14EB1D6D" w14:textId="1C6A5494" w:rsidR="00B710E6" w:rsidRPr="000E2742" w:rsidRDefault="000D3D0E" w:rsidP="00ED49C6">
      <w:pPr>
        <w:pStyle w:val="Odstavecseseznamem1"/>
        <w:numPr>
          <w:ilvl w:val="1"/>
          <w:numId w:val="1"/>
        </w:num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0E2742">
        <w:rPr>
          <w:rFonts w:asciiTheme="minorHAnsi" w:hAnsiTheme="minorHAnsi" w:cstheme="minorHAnsi"/>
          <w:bCs/>
          <w:sz w:val="22"/>
          <w:szCs w:val="22"/>
        </w:rPr>
        <w:t xml:space="preserve">Kupující pořizuje předmět plnění </w:t>
      </w:r>
      <w:r w:rsidR="004E09AC" w:rsidRPr="000E2742">
        <w:rPr>
          <w:rFonts w:asciiTheme="minorHAnsi" w:hAnsiTheme="minorHAnsi" w:cstheme="minorHAnsi"/>
          <w:sz w:val="22"/>
          <w:szCs w:val="22"/>
        </w:rPr>
        <w:t xml:space="preserve">pro účely </w:t>
      </w:r>
      <w:r w:rsidR="00BF73C7" w:rsidRPr="000E2742">
        <w:rPr>
          <w:rFonts w:asciiTheme="minorHAnsi" w:hAnsiTheme="minorHAnsi" w:cstheme="minorHAnsi"/>
          <w:sz w:val="22"/>
          <w:szCs w:val="22"/>
        </w:rPr>
        <w:t xml:space="preserve">měření difrakčních linií v rozsahu </w:t>
      </w:r>
      <w:proofErr w:type="gramStart"/>
      <w:r w:rsidR="00BF73C7" w:rsidRPr="000E2742">
        <w:rPr>
          <w:rFonts w:asciiTheme="minorHAnsi" w:hAnsiTheme="minorHAnsi" w:cstheme="minorHAnsi"/>
          <w:sz w:val="22"/>
          <w:szCs w:val="22"/>
        </w:rPr>
        <w:t>10 - 70</w:t>
      </w:r>
      <w:proofErr w:type="gramEnd"/>
      <w:r w:rsidR="00BF73C7" w:rsidRPr="000E2742">
        <w:rPr>
          <w:rFonts w:asciiTheme="minorHAnsi" w:hAnsiTheme="minorHAnsi" w:cstheme="minorHAnsi"/>
          <w:sz w:val="22"/>
          <w:szCs w:val="22"/>
        </w:rPr>
        <w:t xml:space="preserve">° </w:t>
      </w:r>
      <w:r w:rsidR="00B12966" w:rsidRPr="000E2742">
        <w:rPr>
          <w:rFonts w:asciiTheme="minorHAnsi" w:hAnsiTheme="minorHAnsi" w:cstheme="minorHAnsi"/>
          <w:sz w:val="22"/>
          <w:szCs w:val="22"/>
        </w:rPr>
        <w:t>rozptylového</w:t>
      </w:r>
      <w:r w:rsidR="00BF73C7" w:rsidRPr="000E2742">
        <w:rPr>
          <w:rFonts w:asciiTheme="minorHAnsi" w:hAnsiTheme="minorHAnsi" w:cstheme="minorHAnsi"/>
          <w:sz w:val="22"/>
          <w:szCs w:val="22"/>
        </w:rPr>
        <w:t xml:space="preserve"> úhlu 2theta při současném zachování možnosti měření maloúhlového rozptylu se vzdáleností vzorek-detektor. min. 1250 mm</w:t>
      </w:r>
      <w:r w:rsidR="00A16F76" w:rsidRPr="000E2742">
        <w:rPr>
          <w:rFonts w:asciiTheme="minorHAnsi" w:hAnsiTheme="minorHAnsi" w:cstheme="minorHAnsi"/>
          <w:sz w:val="22"/>
          <w:szCs w:val="22"/>
        </w:rPr>
        <w:t>.</w:t>
      </w:r>
    </w:p>
    <w:p w14:paraId="6861EFA8" w14:textId="7F949FA4" w:rsidR="00353379" w:rsidRPr="000E2742" w:rsidRDefault="00556FD2" w:rsidP="00ED49C6">
      <w:pPr>
        <w:pStyle w:val="Odstavecseseznamem1"/>
        <w:numPr>
          <w:ilvl w:val="1"/>
          <w:numId w:val="1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2" w:name="_Ref78294063"/>
      <w:r w:rsidRPr="000E2742">
        <w:rPr>
          <w:rFonts w:asciiTheme="minorHAnsi" w:hAnsiTheme="minorHAnsi" w:cstheme="minorHAnsi"/>
          <w:sz w:val="22"/>
          <w:szCs w:val="22"/>
        </w:rPr>
        <w:t>Prodávající je vybraným dodavatelem zadávacího řízení k veřejné zakázce vyhlášené Kupujícím dle zákona č. 134/2016 Sb., o zadávání veřejných zakázek, v platném znění, pod názvem „</w:t>
      </w:r>
      <w:r w:rsidR="003D2BF4" w:rsidRPr="000E2742">
        <w:rPr>
          <w:rFonts w:asciiTheme="minorHAnsi" w:hAnsiTheme="minorHAnsi" w:cstheme="minorHAnsi"/>
          <w:b/>
          <w:bCs/>
          <w:sz w:val="22"/>
          <w:szCs w:val="22"/>
        </w:rPr>
        <w:t xml:space="preserve">Dodatečný </w:t>
      </w:r>
      <w:proofErr w:type="spellStart"/>
      <w:r w:rsidR="003D2BF4" w:rsidRPr="000E2742">
        <w:rPr>
          <w:rFonts w:asciiTheme="minorHAnsi" w:hAnsiTheme="minorHAnsi" w:cstheme="minorHAnsi"/>
          <w:b/>
          <w:bCs/>
          <w:sz w:val="22"/>
          <w:szCs w:val="22"/>
        </w:rPr>
        <w:t>vysokoúhlový</w:t>
      </w:r>
      <w:proofErr w:type="spellEnd"/>
      <w:r w:rsidR="003D2BF4" w:rsidRPr="000E2742">
        <w:rPr>
          <w:rFonts w:asciiTheme="minorHAnsi" w:hAnsiTheme="minorHAnsi" w:cstheme="minorHAnsi"/>
          <w:b/>
          <w:bCs/>
          <w:sz w:val="22"/>
          <w:szCs w:val="22"/>
        </w:rPr>
        <w:t xml:space="preserve"> rentgenový plošný detektor do přístroje pro maloúhlový </w:t>
      </w:r>
      <w:proofErr w:type="spellStart"/>
      <w:r w:rsidR="003D2BF4" w:rsidRPr="000E2742">
        <w:rPr>
          <w:rFonts w:asciiTheme="minorHAnsi" w:hAnsiTheme="minorHAnsi" w:cstheme="minorHAnsi"/>
          <w:b/>
          <w:bCs/>
          <w:sz w:val="22"/>
          <w:szCs w:val="22"/>
        </w:rPr>
        <w:t>rozptyt</w:t>
      </w:r>
      <w:proofErr w:type="spellEnd"/>
      <w:r w:rsidR="003D2BF4" w:rsidRPr="000E2742">
        <w:rPr>
          <w:rFonts w:asciiTheme="minorHAnsi" w:hAnsiTheme="minorHAnsi" w:cstheme="minorHAnsi"/>
          <w:b/>
          <w:bCs/>
          <w:sz w:val="22"/>
          <w:szCs w:val="22"/>
        </w:rPr>
        <w:t xml:space="preserve"> rtg. záření</w:t>
      </w:r>
      <w:r w:rsidRPr="000E2742">
        <w:rPr>
          <w:rFonts w:asciiTheme="minorHAnsi" w:hAnsiTheme="minorHAnsi" w:cstheme="minorHAnsi"/>
          <w:sz w:val="22"/>
          <w:szCs w:val="22"/>
        </w:rPr>
        <w:t xml:space="preserve">“ (dále jen </w:t>
      </w:r>
      <w:r w:rsidRPr="000E2742">
        <w:rPr>
          <w:rFonts w:asciiTheme="minorHAnsi" w:hAnsiTheme="minorHAnsi" w:cstheme="minorHAnsi"/>
          <w:b/>
          <w:bCs/>
          <w:sz w:val="22"/>
          <w:szCs w:val="22"/>
        </w:rPr>
        <w:t>„Zadávací řízení“</w:t>
      </w:r>
      <w:r w:rsidRPr="000E2742">
        <w:rPr>
          <w:rFonts w:asciiTheme="minorHAnsi" w:hAnsiTheme="minorHAnsi" w:cstheme="minorHAnsi"/>
          <w:sz w:val="22"/>
          <w:szCs w:val="22"/>
        </w:rPr>
        <w:t>)</w:t>
      </w:r>
      <w:bookmarkEnd w:id="2"/>
      <w:r w:rsidRPr="000E2742">
        <w:rPr>
          <w:rFonts w:asciiTheme="minorHAnsi" w:hAnsiTheme="minorHAnsi" w:cstheme="minorHAnsi"/>
          <w:sz w:val="22"/>
          <w:szCs w:val="22"/>
        </w:rPr>
        <w:t xml:space="preserve"> na dodání předmětu plnění dle Smlouvy</w:t>
      </w:r>
      <w:r w:rsidR="006D5404" w:rsidRPr="000E2742">
        <w:rPr>
          <w:rFonts w:asciiTheme="minorHAnsi" w:hAnsiTheme="minorHAnsi" w:cstheme="minorHAnsi"/>
          <w:sz w:val="22"/>
          <w:szCs w:val="22"/>
        </w:rPr>
        <w:t>.</w:t>
      </w:r>
    </w:p>
    <w:p w14:paraId="1033FCA4" w14:textId="77777777" w:rsidR="00353379" w:rsidRPr="000E2742" w:rsidRDefault="00353379" w:rsidP="00ED49C6">
      <w:pPr>
        <w:pStyle w:val="Odstavecseseznamem1"/>
        <w:numPr>
          <w:ilvl w:val="1"/>
          <w:numId w:val="1"/>
        </w:numPr>
        <w:spacing w:after="240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0E2742">
        <w:rPr>
          <w:rFonts w:asciiTheme="minorHAnsi" w:hAnsiTheme="minorHAnsi" w:cstheme="minorHAnsi"/>
          <w:sz w:val="22"/>
          <w:szCs w:val="22"/>
        </w:rPr>
        <w:t>Výchozími podklady pro dodání předmětu plnění dle této Smlouvy jsou</w:t>
      </w:r>
    </w:p>
    <w:p w14:paraId="356FD5AD" w14:textId="0765FBB4" w:rsidR="00353379" w:rsidRPr="000E2742" w:rsidRDefault="00353379" w:rsidP="00ED49C6">
      <w:pPr>
        <w:pStyle w:val="Odstavecseseznamem1"/>
        <w:numPr>
          <w:ilvl w:val="2"/>
          <w:numId w:val="1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E2742">
        <w:rPr>
          <w:rFonts w:asciiTheme="minorHAnsi" w:hAnsiTheme="minorHAnsi" w:cstheme="minorHAnsi"/>
          <w:b/>
          <w:sz w:val="22"/>
          <w:szCs w:val="22"/>
        </w:rPr>
        <w:t xml:space="preserve">Technické specifikace </w:t>
      </w:r>
      <w:r w:rsidRPr="000E2742">
        <w:rPr>
          <w:rFonts w:asciiTheme="minorHAnsi" w:hAnsiTheme="minorHAnsi" w:cstheme="minorHAnsi"/>
          <w:bCs/>
          <w:sz w:val="22"/>
          <w:szCs w:val="22"/>
        </w:rPr>
        <w:t>předmětu</w:t>
      </w:r>
      <w:r w:rsidRPr="000E2742">
        <w:rPr>
          <w:rFonts w:asciiTheme="minorHAnsi" w:hAnsiTheme="minorHAnsi" w:cstheme="minorHAnsi"/>
          <w:sz w:val="22"/>
          <w:szCs w:val="22"/>
        </w:rPr>
        <w:t xml:space="preserve"> plnění jako </w:t>
      </w:r>
      <w:r w:rsidRPr="000E2742">
        <w:rPr>
          <w:rFonts w:asciiTheme="minorHAnsi" w:hAnsiTheme="minorHAnsi" w:cstheme="minorHAnsi"/>
          <w:b/>
          <w:sz w:val="22"/>
          <w:szCs w:val="22"/>
        </w:rPr>
        <w:t>Příloha č. 1</w:t>
      </w:r>
      <w:r w:rsidR="000D424B" w:rsidRPr="000E2742">
        <w:rPr>
          <w:rFonts w:asciiTheme="minorHAnsi" w:hAnsiTheme="minorHAnsi" w:cstheme="minorHAnsi"/>
          <w:b/>
          <w:sz w:val="22"/>
          <w:szCs w:val="22"/>
        </w:rPr>
        <w:t>,</w:t>
      </w:r>
    </w:p>
    <w:p w14:paraId="1E652D3C" w14:textId="336AF257" w:rsidR="00353379" w:rsidRPr="000E2742" w:rsidRDefault="00353379" w:rsidP="00ED49C6">
      <w:pPr>
        <w:pStyle w:val="Odstavecseseznamem1"/>
        <w:numPr>
          <w:ilvl w:val="2"/>
          <w:numId w:val="1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E2742">
        <w:rPr>
          <w:rFonts w:asciiTheme="minorHAnsi" w:hAnsiTheme="minorHAnsi" w:cstheme="minorHAnsi"/>
          <w:b/>
          <w:bCs/>
          <w:sz w:val="22"/>
          <w:szCs w:val="22"/>
        </w:rPr>
        <w:t>Nabídka Prodávajícího</w:t>
      </w:r>
      <w:r w:rsidRPr="000E2742">
        <w:rPr>
          <w:rFonts w:asciiTheme="minorHAnsi" w:hAnsiTheme="minorHAnsi" w:cstheme="minorHAnsi"/>
          <w:sz w:val="22"/>
          <w:szCs w:val="22"/>
        </w:rPr>
        <w:t xml:space="preserve"> podaná v rámci Zadávacího řízení v rozsahu té části, která předmět plnění technicky popisuje (dále jen „</w:t>
      </w:r>
      <w:r w:rsidRPr="000E2742">
        <w:rPr>
          <w:rFonts w:asciiTheme="minorHAnsi" w:hAnsiTheme="minorHAnsi" w:cstheme="minorHAnsi"/>
          <w:b/>
          <w:sz w:val="22"/>
          <w:szCs w:val="22"/>
        </w:rPr>
        <w:t>Nabídka</w:t>
      </w:r>
      <w:r w:rsidRPr="000E2742">
        <w:rPr>
          <w:rFonts w:asciiTheme="minorHAnsi" w:hAnsiTheme="minorHAnsi" w:cstheme="minorHAnsi"/>
          <w:sz w:val="22"/>
          <w:szCs w:val="22"/>
        </w:rPr>
        <w:t xml:space="preserve">“) jako </w:t>
      </w:r>
      <w:r w:rsidRPr="000E2742">
        <w:rPr>
          <w:rFonts w:asciiTheme="minorHAnsi" w:hAnsiTheme="minorHAnsi" w:cstheme="minorHAnsi"/>
          <w:b/>
          <w:sz w:val="22"/>
          <w:szCs w:val="22"/>
        </w:rPr>
        <w:t xml:space="preserve">Příloha č. </w:t>
      </w:r>
      <w:r w:rsidR="00A35C4E" w:rsidRPr="000E2742">
        <w:rPr>
          <w:rFonts w:asciiTheme="minorHAnsi" w:hAnsiTheme="minorHAnsi" w:cstheme="minorHAnsi"/>
          <w:b/>
          <w:sz w:val="22"/>
          <w:szCs w:val="22"/>
        </w:rPr>
        <w:t>2</w:t>
      </w:r>
      <w:r w:rsidR="003430F3" w:rsidRPr="000E2742">
        <w:rPr>
          <w:rFonts w:asciiTheme="minorHAnsi" w:hAnsiTheme="minorHAnsi" w:cstheme="minorHAnsi"/>
          <w:b/>
          <w:sz w:val="22"/>
          <w:szCs w:val="22"/>
        </w:rPr>
        <w:t>.</w:t>
      </w:r>
    </w:p>
    <w:p w14:paraId="2A85130A" w14:textId="2A5E126D" w:rsidR="00353379" w:rsidRPr="000E2742" w:rsidRDefault="006171FF" w:rsidP="00B213F7">
      <w:pPr>
        <w:spacing w:after="24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0E2742">
        <w:rPr>
          <w:rFonts w:asciiTheme="minorHAnsi" w:hAnsiTheme="minorHAnsi" w:cstheme="minorHAnsi"/>
          <w:sz w:val="22"/>
          <w:szCs w:val="22"/>
        </w:rPr>
        <w:t>V případě kolize Smlouvy a některé z Příloh nebo Příloh Smlouvy navzájem má přednost technický požadavek vyšší úrovně a jakosti nebo ustanovení výhodnější pro Kupujícího</w:t>
      </w:r>
      <w:r w:rsidR="00353379" w:rsidRPr="000E2742">
        <w:rPr>
          <w:rFonts w:asciiTheme="minorHAnsi" w:hAnsiTheme="minorHAnsi" w:cstheme="minorHAnsi"/>
          <w:sz w:val="22"/>
          <w:szCs w:val="22"/>
        </w:rPr>
        <w:t>.</w:t>
      </w:r>
    </w:p>
    <w:p w14:paraId="4E3841F8" w14:textId="77777777" w:rsidR="00353379" w:rsidRPr="000E2742" w:rsidRDefault="00353379" w:rsidP="00ED49C6">
      <w:pPr>
        <w:pStyle w:val="Odstavecseseznamem1"/>
        <w:numPr>
          <w:ilvl w:val="1"/>
          <w:numId w:val="1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E2742">
        <w:rPr>
          <w:rFonts w:asciiTheme="minorHAnsi" w:hAnsiTheme="minorHAnsi" w:cstheme="minorHAnsi"/>
          <w:sz w:val="22"/>
          <w:szCs w:val="22"/>
        </w:rPr>
        <w:t>Prodávající prohlašuje, že disponuje veškerými odbornými předpoklady potřebnými pro dodání předmětu plnění, k činnosti dle Smlouvy je oprávněn a na jeho straně neexistují žádné překážky, které by mu bránily předmět plnění dle Smlouvy dodat.</w:t>
      </w:r>
    </w:p>
    <w:p w14:paraId="61564A04" w14:textId="77777777" w:rsidR="00353379" w:rsidRPr="000E2742" w:rsidRDefault="00353379" w:rsidP="00ED49C6">
      <w:pPr>
        <w:pStyle w:val="Odstavecseseznamem1"/>
        <w:numPr>
          <w:ilvl w:val="1"/>
          <w:numId w:val="1"/>
        </w:numPr>
        <w:spacing w:after="240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bookmarkStart w:id="3" w:name="_Ref402879116"/>
      <w:r w:rsidRPr="000E2742">
        <w:rPr>
          <w:rFonts w:asciiTheme="minorHAnsi" w:hAnsiTheme="minorHAnsi" w:cstheme="minorHAnsi"/>
          <w:sz w:val="22"/>
          <w:szCs w:val="22"/>
        </w:rPr>
        <w:t>Prodávající bere na vědomí, že dodání předmětu plnění ve stanovené době a kvalitě, jak vyplývá z Příloh č. 1 a 2 této Smlouvy</w:t>
      </w:r>
      <w:r w:rsidR="000D3D0E" w:rsidRPr="000E2742">
        <w:rPr>
          <w:rFonts w:asciiTheme="minorHAnsi" w:hAnsiTheme="minorHAnsi" w:cstheme="minorHAnsi"/>
          <w:sz w:val="22"/>
          <w:szCs w:val="22"/>
        </w:rPr>
        <w:t xml:space="preserve"> (včetně předání a vyúčtování)</w:t>
      </w:r>
      <w:r w:rsidRPr="000E2742">
        <w:rPr>
          <w:rFonts w:asciiTheme="minorHAnsi" w:hAnsiTheme="minorHAnsi" w:cstheme="minorHAnsi"/>
          <w:sz w:val="22"/>
          <w:szCs w:val="22"/>
        </w:rPr>
        <w:t xml:space="preserve">, je pro Kupujícího zásadní. V případě, že Prodávající nesplní smluvní požadavky, může Kupujícímu vzniknout škoda. </w:t>
      </w:r>
      <w:bookmarkEnd w:id="3"/>
    </w:p>
    <w:p w14:paraId="0C5E76E1" w14:textId="2A43A6A6" w:rsidR="004C7EC5" w:rsidRPr="000E2742" w:rsidRDefault="004C7EC5" w:rsidP="00ED49C6">
      <w:pPr>
        <w:pStyle w:val="Odstavecseseznamem1"/>
        <w:numPr>
          <w:ilvl w:val="1"/>
          <w:numId w:val="1"/>
        </w:numPr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E2742">
        <w:rPr>
          <w:rFonts w:asciiTheme="minorHAnsi" w:hAnsiTheme="minorHAnsi" w:cstheme="minorHAnsi"/>
          <w:bCs/>
          <w:sz w:val="22"/>
          <w:szCs w:val="22"/>
        </w:rPr>
        <w:t>Prodávající se zavazuje po celou dobu trvání Smlouvy zajistit dodržování pracovněprávních předpisů (odměňování, pracovní doba, doba odpočinku mezi směnami, placené přesčasy), dále předpisů týkajících se oblasti zaměstnanosti a bezpečnosti a ochrany zdraví při práci, platných v zemi svého sídla či místa podnikání, a to vůči všem osobám, které se na plnění Smlouvy podílejí (a bez ohledu na to, zda půjde o zaměstnance Prodávajícího či jeho poddodavatele).</w:t>
      </w:r>
    </w:p>
    <w:p w14:paraId="1F035BF3" w14:textId="2A979A6E" w:rsidR="004C7EC5" w:rsidRPr="000E2742" w:rsidRDefault="004C7EC5" w:rsidP="00ED49C6">
      <w:pPr>
        <w:pStyle w:val="Odstavecseseznamem1"/>
        <w:numPr>
          <w:ilvl w:val="1"/>
          <w:numId w:val="1"/>
        </w:numPr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E2742">
        <w:rPr>
          <w:rFonts w:asciiTheme="minorHAnsi" w:hAnsiTheme="minorHAnsi" w:cstheme="minorHAnsi"/>
          <w:bCs/>
          <w:sz w:val="22"/>
          <w:szCs w:val="22"/>
        </w:rPr>
        <w:t>Prodávající se zavazuje po celou dobu trvání Smlouvy zajistit dodržování právních předpisů z oblasti životního prostředí</w:t>
      </w:r>
      <w:r w:rsidR="004B74D2" w:rsidRPr="000E274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E2742">
        <w:rPr>
          <w:rFonts w:asciiTheme="minorHAnsi" w:hAnsiTheme="minorHAnsi" w:cstheme="minorHAnsi"/>
          <w:bCs/>
          <w:sz w:val="22"/>
          <w:szCs w:val="22"/>
        </w:rPr>
        <w:t>naplňuj</w:t>
      </w:r>
      <w:r w:rsidR="004B74D2" w:rsidRPr="000E2742">
        <w:rPr>
          <w:rFonts w:asciiTheme="minorHAnsi" w:hAnsiTheme="minorHAnsi" w:cstheme="minorHAnsi"/>
          <w:bCs/>
          <w:sz w:val="22"/>
          <w:szCs w:val="22"/>
        </w:rPr>
        <w:t>íc</w:t>
      </w:r>
      <w:r w:rsidR="007372F8" w:rsidRPr="000E2742">
        <w:rPr>
          <w:rFonts w:asciiTheme="minorHAnsi" w:hAnsiTheme="minorHAnsi" w:cstheme="minorHAnsi"/>
          <w:bCs/>
          <w:sz w:val="22"/>
          <w:szCs w:val="22"/>
        </w:rPr>
        <w:t>ích</w:t>
      </w:r>
      <w:r w:rsidRPr="000E2742">
        <w:rPr>
          <w:rFonts w:asciiTheme="minorHAnsi" w:hAnsiTheme="minorHAnsi" w:cstheme="minorHAnsi"/>
          <w:bCs/>
          <w:sz w:val="22"/>
          <w:szCs w:val="22"/>
        </w:rPr>
        <w:t xml:space="preserve"> cíle environmentální politiky související se změnou klimatu, využíváním zdrojů a udržitelnou spotřebou a výrobou, platné v zemi svého sídla či místa podnikání. Prodávající </w:t>
      </w:r>
      <w:r w:rsidR="007372F8" w:rsidRPr="000E2742">
        <w:rPr>
          <w:rFonts w:asciiTheme="minorHAnsi" w:hAnsiTheme="minorHAnsi" w:cstheme="minorHAnsi"/>
          <w:bCs/>
          <w:sz w:val="22"/>
          <w:szCs w:val="22"/>
        </w:rPr>
        <w:t>přijme</w:t>
      </w:r>
      <w:r w:rsidRPr="000E2742">
        <w:rPr>
          <w:rFonts w:asciiTheme="minorHAnsi" w:hAnsiTheme="minorHAnsi" w:cstheme="minorHAnsi"/>
          <w:bCs/>
          <w:sz w:val="22"/>
          <w:szCs w:val="22"/>
        </w:rPr>
        <w:t xml:space="preserve"> potřebná opatření na ochranu životního prostředí a omez</w:t>
      </w:r>
      <w:r w:rsidR="008F21C2" w:rsidRPr="000E2742">
        <w:rPr>
          <w:rFonts w:asciiTheme="minorHAnsi" w:hAnsiTheme="minorHAnsi" w:cstheme="minorHAnsi"/>
          <w:bCs/>
          <w:sz w:val="22"/>
          <w:szCs w:val="22"/>
        </w:rPr>
        <w:t>ení</w:t>
      </w:r>
      <w:r w:rsidRPr="000E2742">
        <w:rPr>
          <w:rFonts w:asciiTheme="minorHAnsi" w:hAnsiTheme="minorHAnsi" w:cstheme="minorHAnsi"/>
          <w:bCs/>
          <w:sz w:val="22"/>
          <w:szCs w:val="22"/>
        </w:rPr>
        <w:t xml:space="preserve"> škod způsoben</w:t>
      </w:r>
      <w:r w:rsidR="008F21C2" w:rsidRPr="000E2742">
        <w:rPr>
          <w:rFonts w:asciiTheme="minorHAnsi" w:hAnsiTheme="minorHAnsi" w:cstheme="minorHAnsi"/>
          <w:bCs/>
          <w:sz w:val="22"/>
          <w:szCs w:val="22"/>
        </w:rPr>
        <w:t>ých</w:t>
      </w:r>
      <w:r w:rsidRPr="000E2742">
        <w:rPr>
          <w:rFonts w:asciiTheme="minorHAnsi" w:hAnsiTheme="minorHAnsi" w:cstheme="minorHAnsi"/>
          <w:bCs/>
          <w:sz w:val="22"/>
          <w:szCs w:val="22"/>
        </w:rPr>
        <w:t xml:space="preserve"> znečištěním, hlukem a jinými činnostmi a zajist</w:t>
      </w:r>
      <w:r w:rsidR="007372F8" w:rsidRPr="000E2742">
        <w:rPr>
          <w:rFonts w:asciiTheme="minorHAnsi" w:hAnsiTheme="minorHAnsi" w:cstheme="minorHAnsi"/>
          <w:bCs/>
          <w:sz w:val="22"/>
          <w:szCs w:val="22"/>
        </w:rPr>
        <w:t>í</w:t>
      </w:r>
      <w:r w:rsidRPr="000E2742">
        <w:rPr>
          <w:rFonts w:asciiTheme="minorHAnsi" w:hAnsiTheme="minorHAnsi" w:cstheme="minorHAnsi"/>
          <w:bCs/>
          <w:sz w:val="22"/>
          <w:szCs w:val="22"/>
        </w:rPr>
        <w:t>, aby emise, půdní znečistění a odpadní vody z jeho činnosti nepřesáhly hodnoty stanovené příslušnými právními předpisy.</w:t>
      </w:r>
    </w:p>
    <w:p w14:paraId="5EEB3452" w14:textId="150C3C44" w:rsidR="004C7EC5" w:rsidRPr="000E2742" w:rsidRDefault="004C7EC5" w:rsidP="00ED49C6">
      <w:pPr>
        <w:pStyle w:val="Odstavecseseznamem1"/>
        <w:numPr>
          <w:ilvl w:val="1"/>
          <w:numId w:val="1"/>
        </w:numPr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E2742">
        <w:rPr>
          <w:rFonts w:asciiTheme="minorHAnsi" w:hAnsiTheme="minorHAnsi" w:cstheme="minorHAnsi"/>
          <w:bCs/>
          <w:sz w:val="22"/>
          <w:szCs w:val="22"/>
        </w:rPr>
        <w:t>Prodávající se po celou dobu trvání Smlouvy zavazuje v rámci svých vnitřních procesů k podpoře firemní kultury založené na motivaci pracovníků k zavádění inovativních prvků či technologií.</w:t>
      </w:r>
    </w:p>
    <w:p w14:paraId="4A03BB27" w14:textId="77777777" w:rsidR="00415573" w:rsidRPr="000E2742" w:rsidRDefault="00415573" w:rsidP="00ED49C6">
      <w:pPr>
        <w:pStyle w:val="Odstavecseseznamem1"/>
        <w:numPr>
          <w:ilvl w:val="0"/>
          <w:numId w:val="1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E2742">
        <w:rPr>
          <w:rFonts w:asciiTheme="minorHAnsi" w:hAnsiTheme="minorHAnsi" w:cstheme="minorHAnsi"/>
          <w:b/>
          <w:sz w:val="22"/>
          <w:szCs w:val="22"/>
          <w:u w:val="single"/>
        </w:rPr>
        <w:t>PŘEDMĚT</w:t>
      </w:r>
      <w:r w:rsidRPr="000E2742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SMLOUVY </w:t>
      </w:r>
    </w:p>
    <w:p w14:paraId="0C2FA728" w14:textId="230BC582" w:rsidR="00415573" w:rsidRPr="000E2742" w:rsidRDefault="00415573" w:rsidP="00ED49C6">
      <w:pPr>
        <w:pStyle w:val="Odstavecseseznamem1"/>
        <w:numPr>
          <w:ilvl w:val="1"/>
          <w:numId w:val="1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E2742">
        <w:rPr>
          <w:rFonts w:asciiTheme="minorHAnsi" w:hAnsiTheme="minorHAnsi" w:cstheme="minorHAnsi"/>
          <w:sz w:val="22"/>
          <w:szCs w:val="22"/>
        </w:rPr>
        <w:lastRenderedPageBreak/>
        <w:t xml:space="preserve">Předmětem této Smlouvy je závazek Prodávajícího </w:t>
      </w:r>
      <w:r w:rsidR="00BF629A" w:rsidRPr="000E2742">
        <w:rPr>
          <w:rFonts w:asciiTheme="minorHAnsi" w:hAnsiTheme="minorHAnsi" w:cstheme="minorHAnsi"/>
          <w:sz w:val="22"/>
          <w:szCs w:val="22"/>
        </w:rPr>
        <w:t>předat</w:t>
      </w:r>
      <w:r w:rsidR="000D3D0E" w:rsidRPr="000E2742">
        <w:rPr>
          <w:rFonts w:asciiTheme="minorHAnsi" w:hAnsiTheme="minorHAnsi" w:cstheme="minorHAnsi"/>
          <w:sz w:val="22"/>
          <w:szCs w:val="22"/>
        </w:rPr>
        <w:t xml:space="preserve"> Kupujícímu </w:t>
      </w:r>
      <w:r w:rsidR="00C56A33" w:rsidRPr="000E2742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dodatečný </w:t>
      </w:r>
      <w:proofErr w:type="spellStart"/>
      <w:r w:rsidR="00C56A33" w:rsidRPr="000E2742">
        <w:rPr>
          <w:rFonts w:asciiTheme="minorHAnsi" w:hAnsiTheme="minorHAnsi" w:cstheme="minorHAnsi"/>
          <w:b/>
          <w:bCs/>
          <w:iCs/>
          <w:sz w:val="22"/>
          <w:szCs w:val="22"/>
        </w:rPr>
        <w:t>vysokoúhlový</w:t>
      </w:r>
      <w:proofErr w:type="spellEnd"/>
      <w:r w:rsidR="00C56A33" w:rsidRPr="000E2742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rentgenový plošný detektor do přístroje pro maloúhlový </w:t>
      </w:r>
      <w:proofErr w:type="spellStart"/>
      <w:r w:rsidR="00C56A33" w:rsidRPr="000E2742">
        <w:rPr>
          <w:rFonts w:asciiTheme="minorHAnsi" w:hAnsiTheme="minorHAnsi" w:cstheme="minorHAnsi"/>
          <w:b/>
          <w:bCs/>
          <w:iCs/>
          <w:sz w:val="22"/>
          <w:szCs w:val="22"/>
        </w:rPr>
        <w:t>rozptyt</w:t>
      </w:r>
      <w:proofErr w:type="spellEnd"/>
      <w:r w:rsidR="00C56A33" w:rsidRPr="000E2742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rtg. Záření,</w:t>
      </w:r>
      <w:r w:rsidR="00ED59CD" w:rsidRPr="000E2742" w:rsidDel="00062C0C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Pr="000E2742">
        <w:rPr>
          <w:rFonts w:asciiTheme="minorHAnsi" w:hAnsiTheme="minorHAnsi" w:cstheme="minorHAnsi"/>
          <w:sz w:val="22"/>
          <w:szCs w:val="22"/>
        </w:rPr>
        <w:t>specifikovan</w:t>
      </w:r>
      <w:r w:rsidR="00C56A33" w:rsidRPr="000E2742">
        <w:rPr>
          <w:rFonts w:asciiTheme="minorHAnsi" w:hAnsiTheme="minorHAnsi" w:cstheme="minorHAnsi"/>
          <w:sz w:val="22"/>
          <w:szCs w:val="22"/>
        </w:rPr>
        <w:t>ý</w:t>
      </w:r>
      <w:r w:rsidRPr="000E2742">
        <w:rPr>
          <w:rFonts w:asciiTheme="minorHAnsi" w:hAnsiTheme="minorHAnsi" w:cstheme="minorHAnsi"/>
          <w:sz w:val="22"/>
          <w:szCs w:val="22"/>
        </w:rPr>
        <w:t xml:space="preserve"> v </w:t>
      </w:r>
      <w:r w:rsidR="001813E8" w:rsidRPr="000E2742">
        <w:rPr>
          <w:rFonts w:asciiTheme="minorHAnsi" w:hAnsiTheme="minorHAnsi" w:cstheme="minorHAnsi"/>
          <w:sz w:val="22"/>
          <w:szCs w:val="22"/>
        </w:rPr>
        <w:t>P</w:t>
      </w:r>
      <w:r w:rsidRPr="000E2742">
        <w:rPr>
          <w:rFonts w:asciiTheme="minorHAnsi" w:hAnsiTheme="minorHAnsi" w:cstheme="minorHAnsi"/>
          <w:sz w:val="22"/>
          <w:szCs w:val="22"/>
        </w:rPr>
        <w:t xml:space="preserve">řílohách č. 1 a 2 této Smlouvy (dále jen </w:t>
      </w:r>
      <w:r w:rsidRPr="000E2742">
        <w:rPr>
          <w:rFonts w:asciiTheme="minorHAnsi" w:hAnsiTheme="minorHAnsi" w:cstheme="minorHAnsi"/>
          <w:b/>
          <w:sz w:val="22"/>
          <w:szCs w:val="22"/>
        </w:rPr>
        <w:t>„</w:t>
      </w:r>
      <w:r w:rsidR="0001659F" w:rsidRPr="000E2742">
        <w:rPr>
          <w:rFonts w:asciiTheme="minorHAnsi" w:hAnsiTheme="minorHAnsi" w:cstheme="minorHAnsi"/>
          <w:b/>
          <w:bCs/>
          <w:sz w:val="22"/>
          <w:szCs w:val="22"/>
        </w:rPr>
        <w:t>Zařízení</w:t>
      </w:r>
      <w:r w:rsidRPr="000E2742">
        <w:rPr>
          <w:rFonts w:asciiTheme="minorHAnsi" w:hAnsiTheme="minorHAnsi" w:cstheme="minorHAnsi"/>
          <w:b/>
          <w:sz w:val="22"/>
          <w:szCs w:val="22"/>
        </w:rPr>
        <w:t>“</w:t>
      </w:r>
      <w:r w:rsidRPr="000E2742">
        <w:rPr>
          <w:rFonts w:asciiTheme="minorHAnsi" w:hAnsiTheme="minorHAnsi" w:cstheme="minorHAnsi"/>
          <w:sz w:val="22"/>
          <w:szCs w:val="22"/>
        </w:rPr>
        <w:t xml:space="preserve">) </w:t>
      </w:r>
      <w:r w:rsidR="00DD48F7" w:rsidRPr="000E2742">
        <w:rPr>
          <w:rFonts w:asciiTheme="minorHAnsi" w:hAnsiTheme="minorHAnsi" w:cstheme="minorHAnsi"/>
          <w:sz w:val="22"/>
          <w:szCs w:val="22"/>
        </w:rPr>
        <w:t>a převést na Kupujícího vlastnické právo k </w:t>
      </w:r>
      <w:r w:rsidR="0001659F" w:rsidRPr="000E2742">
        <w:rPr>
          <w:rFonts w:asciiTheme="minorHAnsi" w:hAnsiTheme="minorHAnsi" w:cstheme="minorHAnsi"/>
          <w:sz w:val="22"/>
          <w:szCs w:val="22"/>
        </w:rPr>
        <w:t>Zařízení</w:t>
      </w:r>
      <w:r w:rsidR="00DD48F7" w:rsidRPr="000E2742">
        <w:rPr>
          <w:rFonts w:asciiTheme="minorHAnsi" w:hAnsiTheme="minorHAnsi" w:cstheme="minorHAnsi"/>
          <w:sz w:val="22"/>
          <w:szCs w:val="22"/>
        </w:rPr>
        <w:t xml:space="preserve">; </w:t>
      </w:r>
      <w:r w:rsidR="000D3D0E" w:rsidRPr="000E2742">
        <w:rPr>
          <w:rFonts w:asciiTheme="minorHAnsi" w:hAnsiTheme="minorHAnsi" w:cstheme="minorHAnsi"/>
          <w:sz w:val="22"/>
          <w:szCs w:val="22"/>
        </w:rPr>
        <w:t xml:space="preserve">Kupující se zavazuje </w:t>
      </w:r>
      <w:r w:rsidR="0001659F" w:rsidRPr="000E2742">
        <w:rPr>
          <w:rFonts w:asciiTheme="minorHAnsi" w:hAnsiTheme="minorHAnsi" w:cstheme="minorHAnsi"/>
          <w:sz w:val="22"/>
          <w:szCs w:val="22"/>
        </w:rPr>
        <w:t>Zařízení</w:t>
      </w:r>
      <w:r w:rsidR="000D3D0E" w:rsidRPr="000E2742">
        <w:rPr>
          <w:rFonts w:asciiTheme="minorHAnsi" w:hAnsiTheme="minorHAnsi" w:cstheme="minorHAnsi"/>
          <w:sz w:val="22"/>
          <w:szCs w:val="22"/>
        </w:rPr>
        <w:t xml:space="preserve"> převzít a zaplatit Prodávajícímu za </w:t>
      </w:r>
      <w:r w:rsidR="0001659F" w:rsidRPr="000E2742">
        <w:rPr>
          <w:rFonts w:asciiTheme="minorHAnsi" w:hAnsiTheme="minorHAnsi" w:cstheme="minorHAnsi"/>
          <w:sz w:val="22"/>
          <w:szCs w:val="22"/>
        </w:rPr>
        <w:t>Zařízení</w:t>
      </w:r>
      <w:r w:rsidR="000D3D0E" w:rsidRPr="000E2742">
        <w:rPr>
          <w:rFonts w:asciiTheme="minorHAnsi" w:hAnsiTheme="minorHAnsi" w:cstheme="minorHAnsi"/>
          <w:sz w:val="22"/>
          <w:szCs w:val="22"/>
        </w:rPr>
        <w:t xml:space="preserve"> sjednanou cenu</w:t>
      </w:r>
      <w:r w:rsidRPr="000E2742">
        <w:rPr>
          <w:rFonts w:asciiTheme="minorHAnsi" w:hAnsiTheme="minorHAnsi" w:cstheme="minorHAnsi"/>
          <w:sz w:val="22"/>
          <w:szCs w:val="22"/>
        </w:rPr>
        <w:t>.</w:t>
      </w:r>
    </w:p>
    <w:p w14:paraId="1B2C50CC" w14:textId="77777777" w:rsidR="00415573" w:rsidRPr="000E2742" w:rsidRDefault="00415573" w:rsidP="00ED49C6">
      <w:pPr>
        <w:pStyle w:val="Odstavecseseznamem1"/>
        <w:numPr>
          <w:ilvl w:val="1"/>
          <w:numId w:val="1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4" w:name="_Ref87872121"/>
      <w:r w:rsidRPr="000E2742">
        <w:rPr>
          <w:rFonts w:asciiTheme="minorHAnsi" w:hAnsiTheme="minorHAnsi" w:cstheme="minorHAnsi"/>
          <w:sz w:val="22"/>
          <w:szCs w:val="22"/>
        </w:rPr>
        <w:t>Součástí plnění je:</w:t>
      </w:r>
      <w:bookmarkEnd w:id="4"/>
    </w:p>
    <w:p w14:paraId="0E245C7B" w14:textId="61417847" w:rsidR="000D3D0E" w:rsidRPr="000E2742" w:rsidRDefault="000D3D0E" w:rsidP="00ED49C6">
      <w:pPr>
        <w:pStyle w:val="Odstavecseseznamem1"/>
        <w:numPr>
          <w:ilvl w:val="2"/>
          <w:numId w:val="1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5" w:name="_Ref381968903"/>
      <w:r w:rsidRPr="000E2742">
        <w:rPr>
          <w:rFonts w:asciiTheme="minorHAnsi" w:hAnsiTheme="minorHAnsi" w:cstheme="minorHAnsi"/>
          <w:sz w:val="22"/>
          <w:szCs w:val="22"/>
        </w:rPr>
        <w:t xml:space="preserve">doprava </w:t>
      </w:r>
      <w:r w:rsidR="0001659F" w:rsidRPr="000E2742">
        <w:rPr>
          <w:rFonts w:asciiTheme="minorHAnsi" w:hAnsiTheme="minorHAnsi" w:cstheme="minorHAnsi"/>
          <w:sz w:val="22"/>
          <w:szCs w:val="22"/>
        </w:rPr>
        <w:t>Zařízení</w:t>
      </w:r>
      <w:r w:rsidRPr="000E2742">
        <w:rPr>
          <w:rFonts w:asciiTheme="minorHAnsi" w:hAnsiTheme="minorHAnsi" w:cstheme="minorHAnsi"/>
          <w:sz w:val="22"/>
          <w:szCs w:val="22"/>
        </w:rPr>
        <w:t xml:space="preserve"> do místa plnění, jeho vybalení a kontrola,</w:t>
      </w:r>
      <w:bookmarkEnd w:id="5"/>
    </w:p>
    <w:p w14:paraId="23FCA145" w14:textId="112BBF00" w:rsidR="000D3D0E" w:rsidRPr="000E2742" w:rsidRDefault="000D3D0E" w:rsidP="00ED49C6">
      <w:pPr>
        <w:pStyle w:val="Odstavecseseznamem1"/>
        <w:numPr>
          <w:ilvl w:val="2"/>
          <w:numId w:val="1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6" w:name="_Ref381968917"/>
      <w:r w:rsidRPr="000E2742">
        <w:rPr>
          <w:rFonts w:asciiTheme="minorHAnsi" w:hAnsiTheme="minorHAnsi" w:cstheme="minorHAnsi"/>
          <w:sz w:val="22"/>
          <w:szCs w:val="22"/>
        </w:rPr>
        <w:t xml:space="preserve">instalace </w:t>
      </w:r>
      <w:r w:rsidR="00C56A33" w:rsidRPr="000E2742">
        <w:rPr>
          <w:rFonts w:asciiTheme="minorHAnsi" w:hAnsiTheme="minorHAnsi" w:cstheme="minorHAnsi"/>
          <w:sz w:val="22"/>
          <w:szCs w:val="22"/>
        </w:rPr>
        <w:t xml:space="preserve">a montáž </w:t>
      </w:r>
      <w:r w:rsidR="0001659F" w:rsidRPr="000E2742">
        <w:rPr>
          <w:rFonts w:asciiTheme="minorHAnsi" w:hAnsiTheme="minorHAnsi" w:cstheme="minorHAnsi"/>
          <w:sz w:val="22"/>
          <w:szCs w:val="22"/>
        </w:rPr>
        <w:t>Zařízení</w:t>
      </w:r>
      <w:r w:rsidR="003430F3" w:rsidRPr="000E2742">
        <w:rPr>
          <w:rFonts w:asciiTheme="minorHAnsi" w:hAnsiTheme="minorHAnsi" w:cstheme="minorHAnsi"/>
          <w:sz w:val="22"/>
          <w:szCs w:val="22"/>
        </w:rPr>
        <w:t xml:space="preserve"> a</w:t>
      </w:r>
      <w:r w:rsidR="0054525E" w:rsidRPr="000E2742">
        <w:rPr>
          <w:rFonts w:asciiTheme="minorHAnsi" w:hAnsiTheme="minorHAnsi" w:cstheme="minorHAnsi"/>
          <w:sz w:val="22"/>
          <w:szCs w:val="22"/>
        </w:rPr>
        <w:t xml:space="preserve"> jeho zprovoznění </w:t>
      </w:r>
      <w:r w:rsidRPr="000E2742">
        <w:rPr>
          <w:rFonts w:asciiTheme="minorHAnsi" w:hAnsiTheme="minorHAnsi" w:cstheme="minorHAnsi"/>
          <w:sz w:val="22"/>
          <w:szCs w:val="22"/>
        </w:rPr>
        <w:t>v místě plnění,</w:t>
      </w:r>
      <w:bookmarkEnd w:id="6"/>
    </w:p>
    <w:p w14:paraId="331B1885" w14:textId="0B202609" w:rsidR="007C10E2" w:rsidRPr="000E2742" w:rsidRDefault="00C113DD" w:rsidP="00ED49C6">
      <w:pPr>
        <w:pStyle w:val="Odstavecseseznamem1"/>
        <w:numPr>
          <w:ilvl w:val="2"/>
          <w:numId w:val="1"/>
        </w:num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bookmarkStart w:id="7" w:name="_Ref167443734"/>
      <w:r w:rsidRPr="000E2742">
        <w:rPr>
          <w:rFonts w:asciiTheme="minorHAnsi" w:hAnsiTheme="minorHAnsi" w:cstheme="minorHAnsi"/>
          <w:sz w:val="22"/>
          <w:szCs w:val="22"/>
        </w:rPr>
        <w:t xml:space="preserve">provedení zkoušek </w:t>
      </w:r>
      <w:r w:rsidR="0001659F" w:rsidRPr="000E2742">
        <w:rPr>
          <w:rFonts w:asciiTheme="minorHAnsi" w:hAnsiTheme="minorHAnsi" w:cstheme="minorHAnsi"/>
          <w:sz w:val="22"/>
          <w:szCs w:val="22"/>
        </w:rPr>
        <w:t>Zařízení</w:t>
      </w:r>
      <w:r w:rsidRPr="000E2742">
        <w:rPr>
          <w:rFonts w:asciiTheme="minorHAnsi" w:hAnsiTheme="minorHAnsi" w:cstheme="minorHAnsi"/>
          <w:sz w:val="22"/>
          <w:szCs w:val="22"/>
        </w:rPr>
        <w:t xml:space="preserve"> za účelem ověření jeho funkčnosti</w:t>
      </w:r>
      <w:r w:rsidR="0002363D" w:rsidRPr="000E2742">
        <w:rPr>
          <w:rFonts w:asciiTheme="minorHAnsi" w:hAnsiTheme="minorHAnsi" w:cstheme="minorHAnsi"/>
          <w:sz w:val="22"/>
          <w:szCs w:val="22"/>
        </w:rPr>
        <w:t xml:space="preserve"> a splnění technických parametrů dle Příloh č. 1</w:t>
      </w:r>
      <w:r w:rsidR="00F42C96" w:rsidRPr="000E2742">
        <w:rPr>
          <w:rFonts w:asciiTheme="minorHAnsi" w:hAnsiTheme="minorHAnsi" w:cstheme="minorHAnsi"/>
          <w:sz w:val="22"/>
          <w:szCs w:val="22"/>
        </w:rPr>
        <w:t xml:space="preserve"> a 2</w:t>
      </w:r>
      <w:r w:rsidR="002E1B0B" w:rsidRPr="000E2742">
        <w:rPr>
          <w:rFonts w:asciiTheme="minorHAnsi" w:hAnsiTheme="minorHAnsi" w:cstheme="minorHAnsi"/>
          <w:sz w:val="22"/>
          <w:szCs w:val="22"/>
        </w:rPr>
        <w:t>,</w:t>
      </w:r>
      <w:r w:rsidR="00077FF0" w:rsidRPr="000E2742">
        <w:rPr>
          <w:rFonts w:asciiTheme="minorHAnsi" w:hAnsiTheme="minorHAnsi" w:cstheme="minorHAnsi"/>
          <w:sz w:val="22"/>
          <w:szCs w:val="22"/>
        </w:rPr>
        <w:t xml:space="preserve"> zejména</w:t>
      </w:r>
      <w:bookmarkEnd w:id="7"/>
    </w:p>
    <w:p w14:paraId="3E99E2B8" w14:textId="56D257F9" w:rsidR="00F55DD7" w:rsidRPr="000E2742" w:rsidRDefault="00BF6E59" w:rsidP="00ED49C6">
      <w:pPr>
        <w:pStyle w:val="Odstavecseseznamem1"/>
        <w:numPr>
          <w:ilvl w:val="3"/>
          <w:numId w:val="1"/>
        </w:numPr>
        <w:spacing w:after="240"/>
        <w:ind w:left="1702" w:hanging="284"/>
        <w:jc w:val="both"/>
        <w:rPr>
          <w:rFonts w:asciiTheme="minorHAnsi" w:hAnsiTheme="minorHAnsi" w:cstheme="minorHAnsi"/>
          <w:sz w:val="22"/>
          <w:szCs w:val="22"/>
        </w:rPr>
      </w:pPr>
      <w:r w:rsidRPr="000E2742">
        <w:rPr>
          <w:rFonts w:asciiTheme="minorHAnsi" w:hAnsiTheme="minorHAnsi" w:cstheme="minorHAnsi"/>
          <w:sz w:val="22"/>
          <w:szCs w:val="22"/>
        </w:rPr>
        <w:t xml:space="preserve">ověření garantované </w:t>
      </w:r>
      <w:r w:rsidR="003E1E3E" w:rsidRPr="000E2742">
        <w:rPr>
          <w:rFonts w:asciiTheme="minorHAnsi" w:hAnsiTheme="minorHAnsi" w:cstheme="minorHAnsi"/>
          <w:sz w:val="22"/>
          <w:szCs w:val="22"/>
        </w:rPr>
        <w:t xml:space="preserve">maximální </w:t>
      </w:r>
      <w:r w:rsidRPr="000E2742">
        <w:rPr>
          <w:rFonts w:asciiTheme="minorHAnsi" w:hAnsiTheme="minorHAnsi" w:cstheme="minorHAnsi"/>
          <w:sz w:val="22"/>
          <w:szCs w:val="22"/>
        </w:rPr>
        <w:t>hodnoty</w:t>
      </w:r>
      <w:r w:rsidR="003E1E3E" w:rsidRPr="000E2742">
        <w:rPr>
          <w:rFonts w:asciiTheme="minorHAnsi" w:hAnsiTheme="minorHAnsi" w:cstheme="minorHAnsi"/>
          <w:sz w:val="22"/>
          <w:szCs w:val="22"/>
        </w:rPr>
        <w:t xml:space="preserve"> vlastního šumu dodávaného </w:t>
      </w:r>
      <w:r w:rsidR="00C417DD" w:rsidRPr="000E2742">
        <w:rPr>
          <w:rFonts w:asciiTheme="minorHAnsi" w:hAnsiTheme="minorHAnsi" w:cstheme="minorHAnsi"/>
          <w:sz w:val="22"/>
          <w:szCs w:val="22"/>
        </w:rPr>
        <w:t>Z</w:t>
      </w:r>
      <w:r w:rsidR="003E1E3E" w:rsidRPr="000E2742">
        <w:rPr>
          <w:rFonts w:asciiTheme="minorHAnsi" w:hAnsiTheme="minorHAnsi" w:cstheme="minorHAnsi"/>
          <w:sz w:val="22"/>
          <w:szCs w:val="22"/>
        </w:rPr>
        <w:t xml:space="preserve">ařízení </w:t>
      </w:r>
      <w:r w:rsidR="00227E7B" w:rsidRPr="000E2742">
        <w:rPr>
          <w:rFonts w:asciiTheme="minorHAnsi" w:hAnsiTheme="minorHAnsi" w:cstheme="minorHAnsi"/>
          <w:sz w:val="22"/>
          <w:szCs w:val="22"/>
        </w:rPr>
        <w:t xml:space="preserve">pomocí </w:t>
      </w:r>
      <w:proofErr w:type="gramStart"/>
      <w:r w:rsidR="00227E7B" w:rsidRPr="000E2742">
        <w:rPr>
          <w:rFonts w:asciiTheme="minorHAnsi" w:hAnsiTheme="minorHAnsi" w:cstheme="minorHAnsi"/>
          <w:sz w:val="22"/>
          <w:szCs w:val="22"/>
        </w:rPr>
        <w:t>60-sekundové</w:t>
      </w:r>
      <w:proofErr w:type="gramEnd"/>
      <w:r w:rsidR="00227E7B" w:rsidRPr="000E2742">
        <w:rPr>
          <w:rFonts w:asciiTheme="minorHAnsi" w:hAnsiTheme="minorHAnsi" w:cstheme="minorHAnsi"/>
          <w:sz w:val="22"/>
          <w:szCs w:val="22"/>
        </w:rPr>
        <w:t xml:space="preserve"> expozice</w:t>
      </w:r>
      <w:r w:rsidR="00F55DD7" w:rsidRPr="000E2742">
        <w:rPr>
          <w:rFonts w:asciiTheme="minorHAnsi" w:hAnsiTheme="minorHAnsi" w:cstheme="minorHAnsi"/>
          <w:sz w:val="22"/>
          <w:szCs w:val="22"/>
        </w:rPr>
        <w:t>,</w:t>
      </w:r>
    </w:p>
    <w:p w14:paraId="309B92AC" w14:textId="312B30BB" w:rsidR="00F55DD7" w:rsidRPr="000E2742" w:rsidRDefault="00F55DD7" w:rsidP="00ED49C6">
      <w:pPr>
        <w:pStyle w:val="Odstavecseseznamem1"/>
        <w:numPr>
          <w:ilvl w:val="3"/>
          <w:numId w:val="1"/>
        </w:numPr>
        <w:spacing w:after="240"/>
        <w:ind w:left="1702" w:hanging="284"/>
        <w:jc w:val="both"/>
        <w:rPr>
          <w:rFonts w:asciiTheme="minorHAnsi" w:hAnsiTheme="minorHAnsi" w:cstheme="minorHAnsi"/>
          <w:sz w:val="22"/>
          <w:szCs w:val="22"/>
        </w:rPr>
      </w:pPr>
      <w:r w:rsidRPr="000E2742">
        <w:rPr>
          <w:rFonts w:asciiTheme="minorHAnsi" w:hAnsiTheme="minorHAnsi" w:cstheme="minorHAnsi"/>
          <w:sz w:val="22"/>
          <w:szCs w:val="22"/>
        </w:rPr>
        <w:t xml:space="preserve">ověření </w:t>
      </w:r>
      <w:r w:rsidR="00227E7B" w:rsidRPr="000E2742">
        <w:rPr>
          <w:rFonts w:asciiTheme="minorHAnsi" w:hAnsiTheme="minorHAnsi" w:cstheme="minorHAnsi"/>
          <w:sz w:val="22"/>
          <w:szCs w:val="22"/>
        </w:rPr>
        <w:t>dynamického rozsahu do</w:t>
      </w:r>
      <w:r w:rsidR="00C417DD" w:rsidRPr="000E2742">
        <w:rPr>
          <w:rFonts w:asciiTheme="minorHAnsi" w:hAnsiTheme="minorHAnsi" w:cstheme="minorHAnsi"/>
          <w:sz w:val="22"/>
          <w:szCs w:val="22"/>
        </w:rPr>
        <w:t>dávaného Zařízení</w:t>
      </w:r>
      <w:r w:rsidRPr="000E2742">
        <w:rPr>
          <w:rFonts w:asciiTheme="minorHAnsi" w:hAnsiTheme="minorHAnsi" w:cstheme="minorHAnsi"/>
          <w:sz w:val="22"/>
          <w:szCs w:val="22"/>
        </w:rPr>
        <w:t>,</w:t>
      </w:r>
    </w:p>
    <w:p w14:paraId="5B56A48D" w14:textId="26044D45" w:rsidR="00F55DD7" w:rsidRPr="000E2742" w:rsidRDefault="00F55DD7" w:rsidP="00ED49C6">
      <w:pPr>
        <w:pStyle w:val="Odstavecseseznamem1"/>
        <w:numPr>
          <w:ilvl w:val="3"/>
          <w:numId w:val="1"/>
        </w:numPr>
        <w:spacing w:after="240"/>
        <w:ind w:left="1702" w:hanging="284"/>
        <w:jc w:val="both"/>
        <w:rPr>
          <w:rFonts w:asciiTheme="minorHAnsi" w:hAnsiTheme="minorHAnsi" w:cstheme="minorHAnsi"/>
          <w:sz w:val="22"/>
          <w:szCs w:val="22"/>
        </w:rPr>
      </w:pPr>
      <w:r w:rsidRPr="000E2742">
        <w:rPr>
          <w:rFonts w:asciiTheme="minorHAnsi" w:hAnsiTheme="minorHAnsi" w:cstheme="minorHAnsi"/>
          <w:sz w:val="22"/>
          <w:szCs w:val="22"/>
        </w:rPr>
        <w:t xml:space="preserve">ověření </w:t>
      </w:r>
      <w:r w:rsidR="00C417DD" w:rsidRPr="000E2742">
        <w:rPr>
          <w:rFonts w:asciiTheme="minorHAnsi" w:hAnsiTheme="minorHAnsi" w:cstheme="minorHAnsi"/>
          <w:sz w:val="22"/>
          <w:szCs w:val="22"/>
        </w:rPr>
        <w:t>počtu pixelů dodávaného Zařízení</w:t>
      </w:r>
      <w:r w:rsidRPr="000E2742">
        <w:rPr>
          <w:rFonts w:asciiTheme="minorHAnsi" w:hAnsiTheme="minorHAnsi" w:cstheme="minorHAnsi"/>
          <w:sz w:val="22"/>
          <w:szCs w:val="22"/>
        </w:rPr>
        <w:t>,</w:t>
      </w:r>
    </w:p>
    <w:p w14:paraId="718B244A" w14:textId="3FC0CCF6" w:rsidR="00963C76" w:rsidRPr="000E2742" w:rsidRDefault="000D3D0E" w:rsidP="00ED49C6">
      <w:pPr>
        <w:pStyle w:val="Odstavecseseznamem1"/>
        <w:numPr>
          <w:ilvl w:val="2"/>
          <w:numId w:val="1"/>
        </w:num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0E2742">
        <w:rPr>
          <w:rFonts w:asciiTheme="minorHAnsi" w:hAnsiTheme="minorHAnsi" w:cstheme="minorHAnsi"/>
          <w:sz w:val="22"/>
          <w:szCs w:val="22"/>
        </w:rPr>
        <w:t xml:space="preserve">dodání instrukcí a návodů k obsluze a údržbě </w:t>
      </w:r>
      <w:r w:rsidR="0001659F" w:rsidRPr="000E2742">
        <w:rPr>
          <w:rFonts w:asciiTheme="minorHAnsi" w:hAnsiTheme="minorHAnsi" w:cstheme="minorHAnsi"/>
          <w:sz w:val="22"/>
          <w:szCs w:val="22"/>
        </w:rPr>
        <w:t>Zařízení</w:t>
      </w:r>
      <w:r w:rsidRPr="000E2742">
        <w:rPr>
          <w:rFonts w:asciiTheme="minorHAnsi" w:hAnsiTheme="minorHAnsi" w:cstheme="minorHAnsi"/>
          <w:sz w:val="22"/>
          <w:szCs w:val="22"/>
        </w:rPr>
        <w:t xml:space="preserve"> v</w:t>
      </w:r>
      <w:r w:rsidR="00A54C58" w:rsidRPr="000E2742">
        <w:rPr>
          <w:rFonts w:asciiTheme="minorHAnsi" w:hAnsiTheme="minorHAnsi" w:cstheme="minorHAnsi"/>
          <w:sz w:val="22"/>
          <w:szCs w:val="22"/>
        </w:rPr>
        <w:t xml:space="preserve"> českém nebo </w:t>
      </w:r>
      <w:r w:rsidRPr="000E2742">
        <w:rPr>
          <w:rFonts w:asciiTheme="minorHAnsi" w:hAnsiTheme="minorHAnsi" w:cstheme="minorHAnsi"/>
          <w:sz w:val="22"/>
          <w:szCs w:val="22"/>
        </w:rPr>
        <w:t>anglickém jazyce Kupujícímu, a to v elektronické nebo tištěné podobě</w:t>
      </w:r>
      <w:r w:rsidR="00963C76" w:rsidRPr="000E2742">
        <w:rPr>
          <w:rFonts w:asciiTheme="minorHAnsi" w:hAnsiTheme="minorHAnsi" w:cstheme="minorHAnsi"/>
          <w:sz w:val="22"/>
          <w:szCs w:val="22"/>
        </w:rPr>
        <w:t>,</w:t>
      </w:r>
    </w:p>
    <w:p w14:paraId="01FC0D91" w14:textId="5AC7D40A" w:rsidR="00963C76" w:rsidRPr="000E2742" w:rsidRDefault="00963C76" w:rsidP="00ED49C6">
      <w:pPr>
        <w:pStyle w:val="Odstavecseseznamem1"/>
        <w:numPr>
          <w:ilvl w:val="2"/>
          <w:numId w:val="1"/>
        </w:num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bookmarkStart w:id="8" w:name="_Ref87871240"/>
      <w:r w:rsidRPr="000E2742">
        <w:rPr>
          <w:rFonts w:asciiTheme="minorHAnsi" w:hAnsiTheme="minorHAnsi" w:cstheme="minorHAnsi"/>
          <w:sz w:val="22"/>
          <w:szCs w:val="22"/>
        </w:rPr>
        <w:t xml:space="preserve">zaškolení obsluhy zaměřené na základní ovládání </w:t>
      </w:r>
      <w:r w:rsidR="0001659F" w:rsidRPr="000E2742">
        <w:rPr>
          <w:rFonts w:asciiTheme="minorHAnsi" w:hAnsiTheme="minorHAnsi" w:cstheme="minorHAnsi"/>
          <w:sz w:val="22"/>
          <w:szCs w:val="22"/>
        </w:rPr>
        <w:t>Zařízení</w:t>
      </w:r>
      <w:r w:rsidRPr="000E2742">
        <w:rPr>
          <w:rFonts w:asciiTheme="minorHAnsi" w:hAnsiTheme="minorHAnsi" w:cstheme="minorHAnsi"/>
          <w:sz w:val="22"/>
          <w:szCs w:val="22"/>
        </w:rPr>
        <w:t xml:space="preserve"> po úspěšně dokončené instalaci – minimálně </w:t>
      </w:r>
      <w:r w:rsidR="00C417DD" w:rsidRPr="000E2742">
        <w:rPr>
          <w:rFonts w:asciiTheme="minorHAnsi" w:hAnsiTheme="minorHAnsi" w:cstheme="minorHAnsi"/>
          <w:sz w:val="22"/>
          <w:szCs w:val="22"/>
        </w:rPr>
        <w:t>3</w:t>
      </w:r>
      <w:r w:rsidRPr="000E2742">
        <w:rPr>
          <w:rFonts w:asciiTheme="minorHAnsi" w:hAnsiTheme="minorHAnsi" w:cstheme="minorHAnsi"/>
          <w:sz w:val="22"/>
          <w:szCs w:val="22"/>
        </w:rPr>
        <w:t xml:space="preserve"> pracovníků Kupujícího po souhrnnou dobu alespoň 8 hodin,</w:t>
      </w:r>
      <w:bookmarkEnd w:id="8"/>
    </w:p>
    <w:p w14:paraId="6BAF8619" w14:textId="77777777" w:rsidR="00963C76" w:rsidRPr="000E2742" w:rsidRDefault="00963C76" w:rsidP="00ED49C6">
      <w:pPr>
        <w:pStyle w:val="Odstavecseseznamem1"/>
        <w:numPr>
          <w:ilvl w:val="2"/>
          <w:numId w:val="1"/>
        </w:num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0E2742">
        <w:rPr>
          <w:rFonts w:asciiTheme="minorHAnsi" w:hAnsiTheme="minorHAnsi" w:cstheme="minorHAnsi"/>
          <w:sz w:val="22"/>
          <w:szCs w:val="22"/>
        </w:rPr>
        <w:t>záruční servis a</w:t>
      </w:r>
    </w:p>
    <w:p w14:paraId="47B85409" w14:textId="5FA544B6" w:rsidR="00963C76" w:rsidRPr="000E2742" w:rsidRDefault="00963C76" w:rsidP="00ED49C6">
      <w:pPr>
        <w:pStyle w:val="Odstavecseseznamem1"/>
        <w:numPr>
          <w:ilvl w:val="2"/>
          <w:numId w:val="1"/>
        </w:num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0E2742">
        <w:rPr>
          <w:rFonts w:asciiTheme="minorHAnsi" w:hAnsiTheme="minorHAnsi" w:cstheme="minorHAnsi"/>
          <w:sz w:val="22"/>
          <w:szCs w:val="22"/>
        </w:rPr>
        <w:t>zajištění technické podpory v rozsahu dle Nabídky a dalších ustanovení Smlouvy.</w:t>
      </w:r>
    </w:p>
    <w:p w14:paraId="4D4C521B" w14:textId="6D2D7075" w:rsidR="000D3D0E" w:rsidRPr="000E2742" w:rsidRDefault="000D3D0E" w:rsidP="00ED49C6">
      <w:pPr>
        <w:pStyle w:val="Odstavecseseznamem1"/>
        <w:numPr>
          <w:ilvl w:val="1"/>
          <w:numId w:val="1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9" w:name="_Ref361227853"/>
      <w:r w:rsidRPr="000E2742">
        <w:rPr>
          <w:rFonts w:asciiTheme="minorHAnsi" w:hAnsiTheme="minorHAnsi" w:cstheme="minorHAnsi"/>
          <w:sz w:val="22"/>
          <w:szCs w:val="22"/>
        </w:rPr>
        <w:t xml:space="preserve">Prodávající odpovídá za to, že </w:t>
      </w:r>
      <w:r w:rsidR="0001659F" w:rsidRPr="000E2742">
        <w:rPr>
          <w:rFonts w:asciiTheme="minorHAnsi" w:hAnsiTheme="minorHAnsi" w:cstheme="minorHAnsi"/>
          <w:sz w:val="22"/>
          <w:szCs w:val="22"/>
        </w:rPr>
        <w:t>Zařízení</w:t>
      </w:r>
      <w:r w:rsidRPr="000E2742">
        <w:rPr>
          <w:rFonts w:asciiTheme="minorHAnsi" w:hAnsiTheme="minorHAnsi" w:cstheme="minorHAnsi"/>
          <w:sz w:val="22"/>
          <w:szCs w:val="22"/>
        </w:rPr>
        <w:t xml:space="preserve"> a související služby budou v souladu s touto Smlouvou včetně Příloh, platnými technickými a kvalitativními normami, a že jej Kupující bude moci užívat k danému účelu.  V případě kolize norem platí vždy norma nebo ta její část, v níž jsou stanovena přísnější kritéria.</w:t>
      </w:r>
    </w:p>
    <w:p w14:paraId="03F6A1A4" w14:textId="0C15DCC7" w:rsidR="000D3D0E" w:rsidRPr="000E2742" w:rsidRDefault="000D3D0E" w:rsidP="00ED49C6">
      <w:pPr>
        <w:pStyle w:val="Odstavecseseznamem1"/>
        <w:numPr>
          <w:ilvl w:val="1"/>
          <w:numId w:val="1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E2742">
        <w:rPr>
          <w:rFonts w:asciiTheme="minorHAnsi" w:hAnsiTheme="minorHAnsi" w:cstheme="minorHAnsi"/>
          <w:sz w:val="22"/>
          <w:szCs w:val="22"/>
        </w:rPr>
        <w:t>Dodan</w:t>
      </w:r>
      <w:r w:rsidR="00ED49C6" w:rsidRPr="000E2742">
        <w:rPr>
          <w:rFonts w:asciiTheme="minorHAnsi" w:hAnsiTheme="minorHAnsi" w:cstheme="minorHAnsi"/>
          <w:sz w:val="22"/>
          <w:szCs w:val="22"/>
        </w:rPr>
        <w:t>é</w:t>
      </w:r>
      <w:r w:rsidRPr="000E2742">
        <w:rPr>
          <w:rFonts w:asciiTheme="minorHAnsi" w:hAnsiTheme="minorHAnsi" w:cstheme="minorHAnsi"/>
          <w:sz w:val="22"/>
          <w:szCs w:val="22"/>
        </w:rPr>
        <w:t xml:space="preserve"> </w:t>
      </w:r>
      <w:r w:rsidR="0001659F" w:rsidRPr="000E2742">
        <w:rPr>
          <w:rFonts w:asciiTheme="minorHAnsi" w:hAnsiTheme="minorHAnsi" w:cstheme="minorHAnsi"/>
          <w:sz w:val="22"/>
          <w:szCs w:val="22"/>
        </w:rPr>
        <w:t>Zařízení</w:t>
      </w:r>
      <w:r w:rsidRPr="000E2742">
        <w:rPr>
          <w:rFonts w:asciiTheme="minorHAnsi" w:hAnsiTheme="minorHAnsi" w:cstheme="minorHAnsi"/>
          <w:sz w:val="22"/>
          <w:szCs w:val="22"/>
        </w:rPr>
        <w:t xml:space="preserve"> a všechny jeho součásti musí být nové, nepoužité.</w:t>
      </w:r>
    </w:p>
    <w:p w14:paraId="27A3BD2A" w14:textId="77777777" w:rsidR="00415573" w:rsidRPr="000E2742" w:rsidRDefault="00415573" w:rsidP="00ED49C6">
      <w:pPr>
        <w:pStyle w:val="Odstavecseseznamem1"/>
        <w:numPr>
          <w:ilvl w:val="0"/>
          <w:numId w:val="1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E2742">
        <w:rPr>
          <w:rFonts w:asciiTheme="minorHAnsi" w:hAnsiTheme="minorHAnsi" w:cstheme="minorHAnsi"/>
          <w:b/>
          <w:bCs/>
          <w:sz w:val="22"/>
          <w:szCs w:val="22"/>
          <w:u w:val="single"/>
        </w:rPr>
        <w:t>DOBA PLNĚNÍ</w:t>
      </w:r>
      <w:bookmarkEnd w:id="9"/>
      <w:r w:rsidRPr="000E2742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4F9CAAA8" w14:textId="4F9D5FFD" w:rsidR="00415573" w:rsidRPr="000E2742" w:rsidRDefault="006E7253" w:rsidP="00ED49C6">
      <w:pPr>
        <w:pStyle w:val="Odstavecseseznamem1"/>
        <w:numPr>
          <w:ilvl w:val="1"/>
          <w:numId w:val="1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10" w:name="_Ref425154575"/>
      <w:bookmarkStart w:id="11" w:name="_Ref397681741"/>
      <w:bookmarkStart w:id="12" w:name="_Ref379964163"/>
      <w:bookmarkStart w:id="13" w:name="_Ref381969739"/>
      <w:r w:rsidRPr="000E2742">
        <w:rPr>
          <w:rFonts w:asciiTheme="minorHAnsi" w:hAnsiTheme="minorHAnsi" w:cstheme="minorHAnsi"/>
          <w:sz w:val="22"/>
          <w:szCs w:val="22"/>
        </w:rPr>
        <w:t xml:space="preserve">Prodávající se zavazuje </w:t>
      </w:r>
      <w:bookmarkStart w:id="14" w:name="_Ref382231623"/>
      <w:r w:rsidR="0001659F" w:rsidRPr="000E2742">
        <w:rPr>
          <w:rFonts w:asciiTheme="minorHAnsi" w:hAnsiTheme="minorHAnsi" w:cstheme="minorHAnsi"/>
          <w:sz w:val="22"/>
          <w:szCs w:val="22"/>
        </w:rPr>
        <w:t>Zařízení</w:t>
      </w:r>
      <w:r w:rsidRPr="000E2742">
        <w:rPr>
          <w:rFonts w:asciiTheme="minorHAnsi" w:hAnsiTheme="minorHAnsi" w:cstheme="minorHAnsi"/>
          <w:sz w:val="22"/>
          <w:szCs w:val="22"/>
        </w:rPr>
        <w:t xml:space="preserve"> </w:t>
      </w:r>
      <w:bookmarkStart w:id="15" w:name="_Ref382231692"/>
      <w:bookmarkEnd w:id="14"/>
      <w:r w:rsidRPr="000E2742">
        <w:rPr>
          <w:rFonts w:asciiTheme="minorHAnsi" w:hAnsiTheme="minorHAnsi" w:cstheme="minorHAnsi"/>
          <w:sz w:val="22"/>
          <w:szCs w:val="22"/>
        </w:rPr>
        <w:t xml:space="preserve">řádně předat </w:t>
      </w:r>
      <w:r w:rsidR="00E8209E" w:rsidRPr="000E2742">
        <w:rPr>
          <w:rFonts w:asciiTheme="minorHAnsi" w:hAnsiTheme="minorHAnsi" w:cstheme="minorHAnsi"/>
          <w:sz w:val="22"/>
          <w:szCs w:val="22"/>
        </w:rPr>
        <w:t xml:space="preserve">dle odst. </w:t>
      </w:r>
      <w:r w:rsidR="00E8209E" w:rsidRPr="000E2742">
        <w:rPr>
          <w:rFonts w:asciiTheme="minorHAnsi" w:hAnsiTheme="minorHAnsi" w:cstheme="minorHAnsi"/>
          <w:sz w:val="22"/>
          <w:szCs w:val="22"/>
        </w:rPr>
        <w:fldChar w:fldCharType="begin"/>
      </w:r>
      <w:r w:rsidR="00E8209E" w:rsidRPr="000E2742">
        <w:rPr>
          <w:rFonts w:asciiTheme="minorHAnsi" w:hAnsiTheme="minorHAnsi" w:cstheme="minorHAnsi"/>
          <w:sz w:val="22"/>
          <w:szCs w:val="22"/>
        </w:rPr>
        <w:instrText xml:space="preserve"> REF _Ref380049631 \r \h </w:instrText>
      </w:r>
      <w:r w:rsidR="00774220" w:rsidRPr="000E2742">
        <w:rPr>
          <w:rFonts w:asciiTheme="minorHAnsi" w:hAnsiTheme="minorHAnsi" w:cstheme="minorHAnsi"/>
          <w:sz w:val="22"/>
          <w:szCs w:val="22"/>
        </w:rPr>
        <w:instrText xml:space="preserve"> \* MERGEFORMAT </w:instrText>
      </w:r>
      <w:r w:rsidR="00E8209E" w:rsidRPr="000E2742">
        <w:rPr>
          <w:rFonts w:asciiTheme="minorHAnsi" w:hAnsiTheme="minorHAnsi" w:cstheme="minorHAnsi"/>
          <w:sz w:val="22"/>
          <w:szCs w:val="22"/>
        </w:rPr>
      </w:r>
      <w:r w:rsidR="00E8209E" w:rsidRPr="000E2742">
        <w:rPr>
          <w:rFonts w:asciiTheme="minorHAnsi" w:hAnsiTheme="minorHAnsi" w:cstheme="minorHAnsi"/>
          <w:sz w:val="22"/>
          <w:szCs w:val="22"/>
        </w:rPr>
        <w:fldChar w:fldCharType="separate"/>
      </w:r>
      <w:r w:rsidR="00F84A9A" w:rsidRPr="000E2742">
        <w:rPr>
          <w:rFonts w:asciiTheme="minorHAnsi" w:hAnsiTheme="minorHAnsi" w:cstheme="minorHAnsi"/>
          <w:sz w:val="22"/>
          <w:szCs w:val="22"/>
        </w:rPr>
        <w:t>9.4</w:t>
      </w:r>
      <w:r w:rsidR="00E8209E" w:rsidRPr="000E2742">
        <w:rPr>
          <w:rFonts w:asciiTheme="minorHAnsi" w:hAnsiTheme="minorHAnsi" w:cstheme="minorHAnsi"/>
          <w:sz w:val="22"/>
          <w:szCs w:val="22"/>
        </w:rPr>
        <w:fldChar w:fldCharType="end"/>
      </w:r>
      <w:r w:rsidR="00E8209E" w:rsidRPr="000E2742">
        <w:rPr>
          <w:rFonts w:asciiTheme="minorHAnsi" w:hAnsiTheme="minorHAnsi" w:cstheme="minorHAnsi"/>
          <w:sz w:val="22"/>
          <w:szCs w:val="22"/>
        </w:rPr>
        <w:t xml:space="preserve"> Smlouvy </w:t>
      </w:r>
      <w:r w:rsidRPr="000E2742">
        <w:rPr>
          <w:rFonts w:asciiTheme="minorHAnsi" w:hAnsiTheme="minorHAnsi" w:cstheme="minorHAnsi"/>
          <w:sz w:val="22"/>
          <w:szCs w:val="22"/>
        </w:rPr>
        <w:t xml:space="preserve">nejpozději </w:t>
      </w:r>
      <w:bookmarkEnd w:id="10"/>
      <w:bookmarkEnd w:id="15"/>
      <w:r w:rsidR="00E8209E" w:rsidRPr="000E2742">
        <w:rPr>
          <w:rFonts w:asciiTheme="minorHAnsi" w:hAnsiTheme="minorHAnsi" w:cstheme="minorHAnsi"/>
          <w:sz w:val="22"/>
          <w:szCs w:val="22"/>
        </w:rPr>
        <w:t xml:space="preserve">do </w:t>
      </w:r>
      <w:r w:rsidR="00A07BB1" w:rsidRPr="000E2742">
        <w:rPr>
          <w:rFonts w:asciiTheme="minorHAnsi" w:hAnsiTheme="minorHAnsi" w:cstheme="minorHAnsi"/>
          <w:sz w:val="22"/>
          <w:szCs w:val="22"/>
          <w:highlight w:val="yellow"/>
        </w:rPr>
        <w:t>________</w:t>
      </w:r>
      <w:r w:rsidR="00A07BB1" w:rsidRPr="000E2742">
        <w:rPr>
          <w:rFonts w:asciiTheme="minorHAnsi" w:hAnsiTheme="minorHAnsi" w:cstheme="minorHAnsi"/>
          <w:sz w:val="22"/>
          <w:szCs w:val="22"/>
        </w:rPr>
        <w:t xml:space="preserve"> </w:t>
      </w:r>
      <w:r w:rsidR="00BF777B" w:rsidRPr="000E2742">
        <w:rPr>
          <w:rFonts w:asciiTheme="minorHAnsi" w:hAnsiTheme="minorHAnsi" w:cstheme="minorHAnsi"/>
          <w:color w:val="FF0000"/>
          <w:sz w:val="22"/>
          <w:szCs w:val="22"/>
        </w:rPr>
        <w:t>(doplní účastník zadávacího řízení)</w:t>
      </w:r>
      <w:r w:rsidR="00BF777B" w:rsidRPr="000E2742">
        <w:rPr>
          <w:rFonts w:asciiTheme="minorHAnsi" w:hAnsiTheme="minorHAnsi" w:cstheme="minorHAnsi"/>
          <w:sz w:val="22"/>
          <w:szCs w:val="22"/>
        </w:rPr>
        <w:t xml:space="preserve"> </w:t>
      </w:r>
      <w:r w:rsidR="00471790" w:rsidRPr="000E2742">
        <w:rPr>
          <w:rFonts w:ascii="Calibri" w:hAnsi="Calibri" w:cs="Calibri"/>
          <w:b/>
          <w:bCs/>
          <w:sz w:val="22"/>
          <w:szCs w:val="22"/>
        </w:rPr>
        <w:t>měsíců</w:t>
      </w:r>
      <w:r w:rsidR="006730BC" w:rsidRPr="000E2742">
        <w:rPr>
          <w:rFonts w:ascii="Calibri" w:hAnsi="Calibri" w:cs="Calibri"/>
          <w:sz w:val="22"/>
          <w:szCs w:val="22"/>
        </w:rPr>
        <w:t xml:space="preserve"> </w:t>
      </w:r>
      <w:r w:rsidR="00510013" w:rsidRPr="000E2742">
        <w:rPr>
          <w:rFonts w:asciiTheme="minorHAnsi" w:hAnsiTheme="minorHAnsi" w:cstheme="minorHAnsi"/>
          <w:sz w:val="22"/>
          <w:szCs w:val="22"/>
        </w:rPr>
        <w:t xml:space="preserve">ode dne uzavření </w:t>
      </w:r>
      <w:r w:rsidR="00E8209E" w:rsidRPr="000E2742">
        <w:rPr>
          <w:rFonts w:asciiTheme="minorHAnsi" w:hAnsiTheme="minorHAnsi" w:cstheme="minorHAnsi"/>
          <w:sz w:val="22"/>
          <w:szCs w:val="22"/>
        </w:rPr>
        <w:t>S</w:t>
      </w:r>
      <w:r w:rsidR="00510013" w:rsidRPr="000E2742">
        <w:rPr>
          <w:rFonts w:asciiTheme="minorHAnsi" w:hAnsiTheme="minorHAnsi" w:cstheme="minorHAnsi"/>
          <w:sz w:val="22"/>
          <w:szCs w:val="22"/>
        </w:rPr>
        <w:t>mlouvy</w:t>
      </w:r>
      <w:r w:rsidR="00415573" w:rsidRPr="000E2742">
        <w:rPr>
          <w:rFonts w:asciiTheme="minorHAnsi" w:hAnsiTheme="minorHAnsi" w:cstheme="minorHAnsi"/>
          <w:sz w:val="22"/>
          <w:szCs w:val="22"/>
        </w:rPr>
        <w:t>.</w:t>
      </w:r>
      <w:bookmarkEnd w:id="11"/>
      <w:r w:rsidR="00A07BB1" w:rsidRPr="000E2742">
        <w:rPr>
          <w:rFonts w:asciiTheme="minorHAnsi" w:hAnsiTheme="minorHAnsi" w:cstheme="minorHAnsi"/>
          <w:sz w:val="22"/>
          <w:szCs w:val="22"/>
        </w:rPr>
        <w:t xml:space="preserve"> </w:t>
      </w:r>
    </w:p>
    <w:bookmarkEnd w:id="12"/>
    <w:bookmarkEnd w:id="13"/>
    <w:p w14:paraId="484BC3ED" w14:textId="5FF5BD19" w:rsidR="006E7253" w:rsidRPr="000E2742" w:rsidRDefault="006E7253" w:rsidP="00ED49C6">
      <w:pPr>
        <w:pStyle w:val="Odstavecseseznamem1"/>
        <w:numPr>
          <w:ilvl w:val="1"/>
          <w:numId w:val="1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E2742">
        <w:rPr>
          <w:rFonts w:asciiTheme="minorHAnsi" w:hAnsiTheme="minorHAnsi" w:cstheme="minorHAnsi"/>
          <w:sz w:val="22"/>
          <w:szCs w:val="22"/>
        </w:rPr>
        <w:t xml:space="preserve">Prodávající je povinen oznámit Kupujícímu termín dodání a instalace </w:t>
      </w:r>
      <w:r w:rsidR="0001659F" w:rsidRPr="000E2742">
        <w:rPr>
          <w:rFonts w:asciiTheme="minorHAnsi" w:hAnsiTheme="minorHAnsi" w:cstheme="minorHAnsi"/>
          <w:sz w:val="22"/>
          <w:szCs w:val="22"/>
        </w:rPr>
        <w:t>Zařízení</w:t>
      </w:r>
      <w:r w:rsidRPr="000E2742">
        <w:rPr>
          <w:rFonts w:asciiTheme="minorHAnsi" w:hAnsiTheme="minorHAnsi" w:cstheme="minorHAnsi"/>
          <w:sz w:val="22"/>
          <w:szCs w:val="22"/>
        </w:rPr>
        <w:t xml:space="preserve"> v předstihu alespoň </w:t>
      </w:r>
      <w:r w:rsidR="00206072" w:rsidRPr="000E2742">
        <w:rPr>
          <w:rFonts w:asciiTheme="minorHAnsi" w:hAnsiTheme="minorHAnsi" w:cstheme="minorHAnsi"/>
          <w:sz w:val="22"/>
          <w:szCs w:val="22"/>
        </w:rPr>
        <w:t>10</w:t>
      </w:r>
      <w:r w:rsidRPr="000E2742">
        <w:rPr>
          <w:rFonts w:asciiTheme="minorHAnsi" w:hAnsiTheme="minorHAnsi" w:cstheme="minorHAnsi"/>
          <w:sz w:val="22"/>
          <w:szCs w:val="22"/>
        </w:rPr>
        <w:t xml:space="preserve"> pracovních dnů.</w:t>
      </w:r>
    </w:p>
    <w:p w14:paraId="1DA82D39" w14:textId="77777777" w:rsidR="00415573" w:rsidRPr="000E2742" w:rsidRDefault="00415573" w:rsidP="00ED49C6">
      <w:pPr>
        <w:pStyle w:val="Odstavecseseznamem1"/>
        <w:numPr>
          <w:ilvl w:val="0"/>
          <w:numId w:val="1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E2742">
        <w:rPr>
          <w:rFonts w:asciiTheme="minorHAnsi" w:hAnsiTheme="minorHAnsi" w:cstheme="minorHAnsi"/>
          <w:b/>
          <w:bCs/>
          <w:sz w:val="22"/>
          <w:szCs w:val="22"/>
          <w:u w:val="single"/>
        </w:rPr>
        <w:t>KUPNÍ CENA, FAKTURACE, PLACENÍ</w:t>
      </w:r>
      <w:r w:rsidRPr="000E2742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57DB9A2E" w14:textId="40232980" w:rsidR="006E7253" w:rsidRPr="000E2742" w:rsidRDefault="006E7253" w:rsidP="00ED49C6">
      <w:pPr>
        <w:pStyle w:val="Odstavecseseznamem1"/>
        <w:numPr>
          <w:ilvl w:val="1"/>
          <w:numId w:val="1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E2742">
        <w:rPr>
          <w:rFonts w:asciiTheme="minorHAnsi" w:hAnsiTheme="minorHAnsi" w:cstheme="minorHAnsi"/>
          <w:sz w:val="22"/>
          <w:szCs w:val="22"/>
        </w:rPr>
        <w:t xml:space="preserve">Kupní cena vychází z Nabídky a činí </w:t>
      </w:r>
      <w:r w:rsidRPr="000E2742">
        <w:rPr>
          <w:rFonts w:asciiTheme="minorHAnsi" w:hAnsiTheme="minorHAnsi" w:cstheme="minorHAnsi"/>
          <w:sz w:val="22"/>
          <w:szCs w:val="22"/>
          <w:highlight w:val="yellow"/>
        </w:rPr>
        <w:t>________</w:t>
      </w:r>
      <w:r w:rsidRPr="000E2742">
        <w:rPr>
          <w:rFonts w:asciiTheme="minorHAnsi" w:hAnsiTheme="minorHAnsi" w:cstheme="minorHAnsi"/>
          <w:sz w:val="22"/>
          <w:szCs w:val="22"/>
        </w:rPr>
        <w:t xml:space="preserve"> Kč (slovy: </w:t>
      </w:r>
      <w:r w:rsidRPr="000E2742">
        <w:rPr>
          <w:rFonts w:asciiTheme="minorHAnsi" w:hAnsiTheme="minorHAnsi" w:cstheme="minorHAnsi"/>
          <w:sz w:val="22"/>
          <w:szCs w:val="22"/>
          <w:highlight w:val="yellow"/>
        </w:rPr>
        <w:t>___________</w:t>
      </w:r>
      <w:r w:rsidRPr="000E2742">
        <w:rPr>
          <w:rFonts w:asciiTheme="minorHAnsi" w:hAnsiTheme="minorHAnsi" w:cstheme="minorHAnsi"/>
          <w:sz w:val="22"/>
          <w:szCs w:val="22"/>
        </w:rPr>
        <w:t xml:space="preserve">) </w:t>
      </w:r>
      <w:r w:rsidRPr="000E2742">
        <w:rPr>
          <w:rFonts w:asciiTheme="minorHAnsi" w:hAnsiTheme="minorHAnsi" w:cstheme="minorHAnsi"/>
          <w:color w:val="FF0000"/>
          <w:sz w:val="22"/>
          <w:szCs w:val="22"/>
        </w:rPr>
        <w:t xml:space="preserve">(doplní </w:t>
      </w:r>
      <w:r w:rsidR="008D2FF9" w:rsidRPr="000E2742">
        <w:rPr>
          <w:rFonts w:asciiTheme="minorHAnsi" w:hAnsiTheme="minorHAnsi" w:cstheme="minorHAnsi"/>
          <w:color w:val="FF0000"/>
          <w:sz w:val="22"/>
          <w:szCs w:val="22"/>
        </w:rPr>
        <w:t>účastník zadávacího řízení</w:t>
      </w:r>
      <w:r w:rsidRPr="000E2742">
        <w:rPr>
          <w:rFonts w:asciiTheme="minorHAnsi" w:hAnsiTheme="minorHAnsi" w:cstheme="minorHAnsi"/>
          <w:color w:val="FF0000"/>
          <w:sz w:val="22"/>
          <w:szCs w:val="22"/>
        </w:rPr>
        <w:t>)</w:t>
      </w:r>
      <w:r w:rsidRPr="000E2742">
        <w:rPr>
          <w:rFonts w:asciiTheme="minorHAnsi" w:hAnsiTheme="minorHAnsi" w:cstheme="minorHAnsi"/>
          <w:sz w:val="22"/>
          <w:szCs w:val="22"/>
        </w:rPr>
        <w:t xml:space="preserve"> bez daně z přidané hodnoty (dále jen </w:t>
      </w:r>
      <w:r w:rsidRPr="000E2742">
        <w:rPr>
          <w:rFonts w:asciiTheme="minorHAnsi" w:hAnsiTheme="minorHAnsi" w:cstheme="minorHAnsi"/>
          <w:b/>
          <w:bCs/>
          <w:sz w:val="22"/>
          <w:szCs w:val="22"/>
        </w:rPr>
        <w:t>„Kupní Cena“</w:t>
      </w:r>
      <w:r w:rsidRPr="000E2742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1EB6B293" w14:textId="597DCA81" w:rsidR="006E7253" w:rsidRPr="000E2742" w:rsidRDefault="006E7253" w:rsidP="00ED49C6">
      <w:pPr>
        <w:pStyle w:val="Odstavecseseznamem1"/>
        <w:numPr>
          <w:ilvl w:val="1"/>
          <w:numId w:val="1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E2742">
        <w:rPr>
          <w:rFonts w:asciiTheme="minorHAnsi" w:hAnsiTheme="minorHAnsi" w:cstheme="minorHAnsi"/>
          <w:sz w:val="22"/>
          <w:szCs w:val="22"/>
        </w:rPr>
        <w:lastRenderedPageBreak/>
        <w:t xml:space="preserve">Kupní Cena zahrnuje veškeré plnění Prodávajícího směřující ke splnění požadavků Kupujícího </w:t>
      </w:r>
      <w:r w:rsidR="00CE7E17" w:rsidRPr="000E2742">
        <w:rPr>
          <w:rFonts w:ascii="Calibri" w:hAnsi="Calibri" w:cs="Calibri"/>
          <w:sz w:val="22"/>
          <w:szCs w:val="22"/>
        </w:rPr>
        <w:t xml:space="preserve">na řádné dodání </w:t>
      </w:r>
      <w:r w:rsidR="0001659F" w:rsidRPr="000E2742">
        <w:rPr>
          <w:rFonts w:ascii="Calibri" w:hAnsi="Calibri" w:cs="Calibri"/>
          <w:sz w:val="22"/>
          <w:szCs w:val="22"/>
        </w:rPr>
        <w:t>Zařízení</w:t>
      </w:r>
      <w:r w:rsidR="00CE7E17" w:rsidRPr="000E2742">
        <w:rPr>
          <w:rFonts w:ascii="Calibri" w:hAnsi="Calibri" w:cs="Calibri"/>
          <w:sz w:val="22"/>
          <w:szCs w:val="22"/>
        </w:rPr>
        <w:t xml:space="preserve"> </w:t>
      </w:r>
      <w:r w:rsidRPr="000E2742">
        <w:rPr>
          <w:rFonts w:asciiTheme="minorHAnsi" w:hAnsiTheme="minorHAnsi" w:cstheme="minorHAnsi"/>
          <w:sz w:val="22"/>
          <w:szCs w:val="22"/>
        </w:rPr>
        <w:t xml:space="preserve">dle této Smlouvy, </w:t>
      </w:r>
      <w:r w:rsidR="001A3099" w:rsidRPr="000E2742">
        <w:rPr>
          <w:rFonts w:asciiTheme="minorHAnsi" w:hAnsiTheme="minorHAnsi" w:cstheme="minorHAnsi"/>
          <w:sz w:val="22"/>
          <w:szCs w:val="22"/>
        </w:rPr>
        <w:t xml:space="preserve">včetně </w:t>
      </w:r>
      <w:r w:rsidRPr="000E2742">
        <w:rPr>
          <w:rFonts w:asciiTheme="minorHAnsi" w:hAnsiTheme="minorHAnsi" w:cstheme="minorHAnsi"/>
          <w:sz w:val="22"/>
          <w:szCs w:val="22"/>
        </w:rPr>
        <w:t>vešker</w:t>
      </w:r>
      <w:r w:rsidR="001A3099" w:rsidRPr="000E2742">
        <w:rPr>
          <w:rFonts w:asciiTheme="minorHAnsi" w:hAnsiTheme="minorHAnsi" w:cstheme="minorHAnsi"/>
          <w:sz w:val="22"/>
          <w:szCs w:val="22"/>
        </w:rPr>
        <w:t>ých</w:t>
      </w:r>
      <w:r w:rsidRPr="000E2742">
        <w:rPr>
          <w:rFonts w:asciiTheme="minorHAnsi" w:hAnsiTheme="minorHAnsi" w:cstheme="minorHAnsi"/>
          <w:sz w:val="22"/>
          <w:szCs w:val="22"/>
        </w:rPr>
        <w:t xml:space="preserve"> poplatk</w:t>
      </w:r>
      <w:r w:rsidR="001A3099" w:rsidRPr="000E2742">
        <w:rPr>
          <w:rFonts w:asciiTheme="minorHAnsi" w:hAnsiTheme="minorHAnsi" w:cstheme="minorHAnsi"/>
          <w:sz w:val="22"/>
          <w:szCs w:val="22"/>
        </w:rPr>
        <w:t>ů</w:t>
      </w:r>
      <w:r w:rsidRPr="000E2742">
        <w:rPr>
          <w:rFonts w:asciiTheme="minorHAnsi" w:hAnsiTheme="minorHAnsi" w:cstheme="minorHAnsi"/>
          <w:sz w:val="22"/>
          <w:szCs w:val="22"/>
        </w:rPr>
        <w:t>, cla</w:t>
      </w:r>
      <w:r w:rsidR="00630BAA" w:rsidRPr="000E2742">
        <w:rPr>
          <w:rFonts w:asciiTheme="minorHAnsi" w:hAnsiTheme="minorHAnsi" w:cstheme="minorHAnsi"/>
          <w:sz w:val="22"/>
          <w:szCs w:val="22"/>
        </w:rPr>
        <w:t>,</w:t>
      </w:r>
      <w:r w:rsidRPr="000E2742">
        <w:rPr>
          <w:rFonts w:asciiTheme="minorHAnsi" w:hAnsiTheme="minorHAnsi" w:cstheme="minorHAnsi"/>
          <w:sz w:val="22"/>
          <w:szCs w:val="22"/>
        </w:rPr>
        <w:t> pojištění</w:t>
      </w:r>
      <w:r w:rsidR="00436AFA" w:rsidRPr="000E2742">
        <w:rPr>
          <w:rFonts w:asciiTheme="minorHAnsi" w:hAnsiTheme="minorHAnsi" w:cstheme="minorHAnsi"/>
          <w:sz w:val="22"/>
          <w:szCs w:val="22"/>
        </w:rPr>
        <w:t>,</w:t>
      </w:r>
      <w:r w:rsidR="001A3099" w:rsidRPr="000E2742">
        <w:rPr>
          <w:rFonts w:asciiTheme="minorHAnsi" w:hAnsiTheme="minorHAnsi" w:cstheme="minorHAnsi"/>
          <w:sz w:val="22"/>
          <w:szCs w:val="22"/>
        </w:rPr>
        <w:t xml:space="preserve"> nákladů na dopravu</w:t>
      </w:r>
      <w:r w:rsidR="007039A3" w:rsidRPr="000E2742">
        <w:rPr>
          <w:rFonts w:asciiTheme="minorHAnsi" w:hAnsiTheme="minorHAnsi" w:cstheme="minorHAnsi"/>
          <w:sz w:val="22"/>
          <w:szCs w:val="22"/>
        </w:rPr>
        <w:t>,</w:t>
      </w:r>
      <w:r w:rsidR="00436AFA" w:rsidRPr="000E2742">
        <w:rPr>
          <w:rFonts w:asciiTheme="minorHAnsi" w:hAnsiTheme="minorHAnsi" w:cstheme="minorHAnsi"/>
          <w:sz w:val="22"/>
          <w:szCs w:val="22"/>
        </w:rPr>
        <w:t xml:space="preserve"> </w:t>
      </w:r>
      <w:r w:rsidR="007039A3" w:rsidRPr="000E2742">
        <w:rPr>
          <w:rFonts w:ascii="Calibri" w:hAnsi="Calibri" w:cs="Calibri"/>
          <w:sz w:val="22"/>
          <w:szCs w:val="22"/>
        </w:rPr>
        <w:t>instalaci</w:t>
      </w:r>
      <w:r w:rsidR="00693820" w:rsidRPr="000E2742">
        <w:rPr>
          <w:rFonts w:ascii="Calibri" w:hAnsi="Calibri" w:cs="Calibri"/>
          <w:sz w:val="22"/>
          <w:szCs w:val="22"/>
        </w:rPr>
        <w:t>,</w:t>
      </w:r>
      <w:r w:rsidR="007039A3" w:rsidRPr="000E2742">
        <w:rPr>
          <w:rFonts w:ascii="Calibri" w:hAnsi="Calibri" w:cs="Calibri"/>
          <w:sz w:val="22"/>
          <w:szCs w:val="22"/>
        </w:rPr>
        <w:t xml:space="preserve"> proškolení obsluhy</w:t>
      </w:r>
      <w:r w:rsidR="00693820" w:rsidRPr="000E2742">
        <w:rPr>
          <w:rFonts w:ascii="Calibri" w:hAnsi="Calibri" w:cs="Calibri"/>
          <w:sz w:val="22"/>
          <w:szCs w:val="22"/>
        </w:rPr>
        <w:t xml:space="preserve"> apod</w:t>
      </w:r>
      <w:r w:rsidR="00436AFA" w:rsidRPr="000E2742">
        <w:rPr>
          <w:rFonts w:asciiTheme="minorHAnsi" w:hAnsiTheme="minorHAnsi" w:cstheme="minorHAnsi"/>
          <w:sz w:val="22"/>
          <w:szCs w:val="22"/>
        </w:rPr>
        <w:t>.</w:t>
      </w:r>
      <w:r w:rsidR="001A3099" w:rsidRPr="000E274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73AD36" w14:textId="77777777" w:rsidR="0020702B" w:rsidRPr="000E2742" w:rsidRDefault="0020702B" w:rsidP="00ED49C6">
      <w:pPr>
        <w:pStyle w:val="Odstavecseseznamem1"/>
        <w:numPr>
          <w:ilvl w:val="1"/>
          <w:numId w:val="1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E2742">
        <w:rPr>
          <w:rFonts w:asciiTheme="minorHAnsi" w:hAnsiTheme="minorHAnsi" w:cstheme="minorHAnsi"/>
          <w:bCs/>
          <w:sz w:val="22"/>
          <w:szCs w:val="22"/>
        </w:rPr>
        <w:t xml:space="preserve">Smluvní strany se dohodly, že Kupní Cenu je </w:t>
      </w:r>
      <w:r w:rsidRPr="000E2742">
        <w:rPr>
          <w:rFonts w:asciiTheme="minorHAnsi" w:hAnsiTheme="minorHAnsi" w:cstheme="minorHAnsi"/>
          <w:sz w:val="22"/>
          <w:szCs w:val="22"/>
        </w:rPr>
        <w:t>Prodávající</w:t>
      </w:r>
      <w:r w:rsidRPr="000E2742">
        <w:rPr>
          <w:rFonts w:asciiTheme="minorHAnsi" w:hAnsiTheme="minorHAnsi" w:cstheme="minorHAnsi"/>
          <w:bCs/>
          <w:sz w:val="22"/>
          <w:szCs w:val="22"/>
        </w:rPr>
        <w:t xml:space="preserve"> oprávněn fakturovat takto:</w:t>
      </w:r>
    </w:p>
    <w:p w14:paraId="2676C56F" w14:textId="4D8EC24D" w:rsidR="0020702B" w:rsidRPr="000E2742" w:rsidRDefault="00FA6ED9" w:rsidP="0020702B">
      <w:pPr>
        <w:pStyle w:val="Odstavecseseznamem1"/>
        <w:numPr>
          <w:ilvl w:val="2"/>
          <w:numId w:val="1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E2742">
        <w:rPr>
          <w:rFonts w:asciiTheme="minorHAnsi" w:hAnsiTheme="minorHAnsi" w:cstheme="minorHAnsi"/>
          <w:bCs/>
          <w:sz w:val="22"/>
          <w:szCs w:val="22"/>
        </w:rPr>
        <w:t>Prodávající je oprávněn po uzavření Smlouvy vystavit zálohovou fakturu ve výši max. 50 % z Kupní Ceny.</w:t>
      </w:r>
    </w:p>
    <w:p w14:paraId="31BF4866" w14:textId="77777777" w:rsidR="00BF0D43" w:rsidRPr="000E2742" w:rsidRDefault="00E05AC4" w:rsidP="0020702B">
      <w:pPr>
        <w:pStyle w:val="Odstavecseseznamem1"/>
        <w:numPr>
          <w:ilvl w:val="2"/>
          <w:numId w:val="1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E2742">
        <w:rPr>
          <w:rFonts w:asciiTheme="minorHAnsi" w:hAnsiTheme="minorHAnsi" w:cstheme="minorHAnsi"/>
          <w:sz w:val="22"/>
          <w:szCs w:val="22"/>
        </w:rPr>
        <w:t>Prodávající</w:t>
      </w:r>
      <w:r w:rsidRPr="000E2742">
        <w:rPr>
          <w:rFonts w:asciiTheme="minorHAnsi" w:hAnsiTheme="minorHAnsi" w:cstheme="minorHAnsi"/>
          <w:bCs/>
          <w:sz w:val="22"/>
          <w:szCs w:val="22"/>
        </w:rPr>
        <w:t xml:space="preserve"> je oprávněn fakturovat zbytek Kupní Ceny </w:t>
      </w:r>
      <w:r w:rsidR="00EE4EC1" w:rsidRPr="000E2742">
        <w:rPr>
          <w:rFonts w:asciiTheme="minorHAnsi" w:hAnsiTheme="minorHAnsi" w:cstheme="minorHAnsi"/>
          <w:bCs/>
          <w:sz w:val="22"/>
          <w:szCs w:val="22"/>
        </w:rPr>
        <w:t xml:space="preserve">po řádném předání a převzetí </w:t>
      </w:r>
      <w:r w:rsidR="0001659F" w:rsidRPr="000E2742">
        <w:rPr>
          <w:rFonts w:asciiTheme="minorHAnsi" w:hAnsiTheme="minorHAnsi" w:cstheme="minorHAnsi"/>
          <w:bCs/>
          <w:sz w:val="22"/>
          <w:szCs w:val="22"/>
        </w:rPr>
        <w:t>Zařízení</w:t>
      </w:r>
      <w:r w:rsidR="00EE4EC1" w:rsidRPr="000E2742">
        <w:rPr>
          <w:rFonts w:asciiTheme="minorHAnsi" w:hAnsiTheme="minorHAnsi" w:cstheme="minorHAnsi"/>
          <w:bCs/>
          <w:sz w:val="22"/>
          <w:szCs w:val="22"/>
        </w:rPr>
        <w:t xml:space="preserve"> dle odst. </w:t>
      </w:r>
      <w:r w:rsidR="00EE4EC1" w:rsidRPr="000E2742">
        <w:rPr>
          <w:rFonts w:asciiTheme="minorHAnsi" w:hAnsiTheme="minorHAnsi" w:cstheme="minorHAnsi"/>
          <w:bCs/>
          <w:sz w:val="22"/>
          <w:szCs w:val="22"/>
        </w:rPr>
        <w:fldChar w:fldCharType="begin"/>
      </w:r>
      <w:r w:rsidR="00EE4EC1" w:rsidRPr="000E2742">
        <w:rPr>
          <w:rFonts w:asciiTheme="minorHAnsi" w:hAnsiTheme="minorHAnsi" w:cstheme="minorHAnsi"/>
          <w:bCs/>
          <w:sz w:val="22"/>
          <w:szCs w:val="22"/>
        </w:rPr>
        <w:instrText xml:space="preserve"> REF _Ref380049631 \r \h  \* MERGEFORMAT </w:instrText>
      </w:r>
      <w:r w:rsidR="00EE4EC1" w:rsidRPr="000E2742">
        <w:rPr>
          <w:rFonts w:asciiTheme="minorHAnsi" w:hAnsiTheme="minorHAnsi" w:cstheme="minorHAnsi"/>
          <w:bCs/>
          <w:sz w:val="22"/>
          <w:szCs w:val="22"/>
        </w:rPr>
      </w:r>
      <w:r w:rsidR="00EE4EC1" w:rsidRPr="000E2742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F84A9A" w:rsidRPr="000E2742">
        <w:rPr>
          <w:rFonts w:asciiTheme="minorHAnsi" w:hAnsiTheme="minorHAnsi" w:cstheme="minorHAnsi"/>
          <w:bCs/>
          <w:sz w:val="22"/>
          <w:szCs w:val="22"/>
        </w:rPr>
        <w:t>9.4</w:t>
      </w:r>
      <w:r w:rsidR="00EE4EC1" w:rsidRPr="000E2742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="00EE4EC1" w:rsidRPr="000E2742">
        <w:rPr>
          <w:rFonts w:asciiTheme="minorHAnsi" w:hAnsiTheme="minorHAnsi" w:cstheme="minorHAnsi"/>
          <w:bCs/>
          <w:sz w:val="22"/>
          <w:szCs w:val="22"/>
        </w:rPr>
        <w:t xml:space="preserve"> Smlouvy na základě předávacího protokolu,</w:t>
      </w:r>
      <w:r w:rsidR="00EE4EC1" w:rsidRPr="000E2742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="00151380" w:rsidRPr="000E2742">
        <w:rPr>
          <w:rFonts w:asciiTheme="minorHAnsi" w:hAnsiTheme="minorHAnsi" w:cstheme="minorHAnsi"/>
          <w:bCs/>
          <w:sz w:val="22"/>
          <w:szCs w:val="22"/>
        </w:rPr>
        <w:t xml:space="preserve">v případě předání s vadami nebo nedodělky </w:t>
      </w:r>
      <w:r w:rsidR="00EE4EC1" w:rsidRPr="000E2742">
        <w:rPr>
          <w:rFonts w:asciiTheme="minorHAnsi" w:hAnsiTheme="minorHAnsi" w:cstheme="minorHAnsi"/>
          <w:bCs/>
          <w:sz w:val="22"/>
          <w:szCs w:val="22"/>
        </w:rPr>
        <w:t xml:space="preserve">dle odst. </w:t>
      </w:r>
      <w:r w:rsidR="00EE4EC1" w:rsidRPr="000E2742">
        <w:rPr>
          <w:rFonts w:asciiTheme="minorHAnsi" w:hAnsiTheme="minorHAnsi" w:cstheme="minorHAnsi"/>
          <w:bCs/>
          <w:sz w:val="22"/>
          <w:szCs w:val="22"/>
        </w:rPr>
        <w:fldChar w:fldCharType="begin"/>
      </w:r>
      <w:r w:rsidR="00EE4EC1" w:rsidRPr="000E2742">
        <w:rPr>
          <w:rFonts w:asciiTheme="minorHAnsi" w:hAnsiTheme="minorHAnsi" w:cstheme="minorHAnsi"/>
          <w:bCs/>
          <w:sz w:val="22"/>
          <w:szCs w:val="22"/>
        </w:rPr>
        <w:instrText xml:space="preserve"> REF _Ref87871315 \r \h  \* MERGEFORMAT </w:instrText>
      </w:r>
      <w:r w:rsidR="00EE4EC1" w:rsidRPr="000E2742">
        <w:rPr>
          <w:rFonts w:asciiTheme="minorHAnsi" w:hAnsiTheme="minorHAnsi" w:cstheme="minorHAnsi"/>
          <w:bCs/>
          <w:sz w:val="22"/>
          <w:szCs w:val="22"/>
        </w:rPr>
      </w:r>
      <w:r w:rsidR="00EE4EC1" w:rsidRPr="000E2742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F84A9A" w:rsidRPr="000E2742">
        <w:rPr>
          <w:rFonts w:asciiTheme="minorHAnsi" w:hAnsiTheme="minorHAnsi" w:cstheme="minorHAnsi"/>
          <w:bCs/>
          <w:sz w:val="22"/>
          <w:szCs w:val="22"/>
        </w:rPr>
        <w:t>9.7</w:t>
      </w:r>
      <w:r w:rsidR="00EE4EC1" w:rsidRPr="000E2742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="00EE4EC1" w:rsidRPr="000E2742">
        <w:rPr>
          <w:rFonts w:asciiTheme="minorHAnsi" w:hAnsiTheme="minorHAnsi" w:cstheme="minorHAnsi"/>
          <w:bCs/>
          <w:sz w:val="22"/>
          <w:szCs w:val="22"/>
        </w:rPr>
        <w:t xml:space="preserve"> Smlouvy</w:t>
      </w:r>
      <w:r w:rsidR="002D2556" w:rsidRPr="000E2742">
        <w:t xml:space="preserve"> </w:t>
      </w:r>
      <w:r w:rsidR="002D2556" w:rsidRPr="000E2742">
        <w:rPr>
          <w:rFonts w:asciiTheme="minorHAnsi" w:hAnsiTheme="minorHAnsi" w:cstheme="minorHAnsi"/>
          <w:bCs/>
          <w:sz w:val="22"/>
          <w:szCs w:val="22"/>
        </w:rPr>
        <w:t>pak teprve po jejich odstranění</w:t>
      </w:r>
      <w:r w:rsidR="00EE4EC1" w:rsidRPr="000E2742">
        <w:rPr>
          <w:rFonts w:asciiTheme="minorHAnsi" w:hAnsiTheme="minorHAnsi" w:cstheme="minorHAnsi"/>
          <w:bCs/>
          <w:sz w:val="22"/>
          <w:szCs w:val="22"/>
        </w:rPr>
        <w:t>.</w:t>
      </w:r>
      <w:r w:rsidR="00552DB1" w:rsidRPr="000E2742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09A3197" w14:textId="658EC8EE" w:rsidR="00AC5E2C" w:rsidRPr="000E2742" w:rsidRDefault="00552DB1" w:rsidP="00BF0D43">
      <w:pPr>
        <w:pStyle w:val="Odstavecseseznamem1"/>
        <w:numPr>
          <w:ilvl w:val="1"/>
          <w:numId w:val="1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E2742">
        <w:rPr>
          <w:rFonts w:asciiTheme="minorHAnsi" w:hAnsiTheme="minorHAnsi" w:cstheme="minorHAnsi"/>
          <w:sz w:val="22"/>
          <w:szCs w:val="22"/>
        </w:rPr>
        <w:t>Daň z přidané hodnoty vypořádají Smluvní strany dle platných českých právních předpisů.</w:t>
      </w:r>
    </w:p>
    <w:p w14:paraId="6F3D6FA0" w14:textId="75033F58" w:rsidR="006E7253" w:rsidRPr="000E2742" w:rsidRDefault="00DE28C1" w:rsidP="00ED49C6">
      <w:pPr>
        <w:pStyle w:val="Odstavecseseznamem1"/>
        <w:numPr>
          <w:ilvl w:val="1"/>
          <w:numId w:val="1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16" w:name="_Ref412464637"/>
      <w:r w:rsidRPr="000E2742">
        <w:rPr>
          <w:rFonts w:asciiTheme="minorHAnsi" w:hAnsiTheme="minorHAnsi" w:cstheme="minorHAnsi"/>
          <w:sz w:val="22"/>
          <w:szCs w:val="22"/>
        </w:rPr>
        <w:t>Každý d</w:t>
      </w:r>
      <w:r w:rsidR="006E7253" w:rsidRPr="000E2742">
        <w:rPr>
          <w:rFonts w:asciiTheme="minorHAnsi" w:hAnsiTheme="minorHAnsi" w:cstheme="minorHAnsi"/>
          <w:sz w:val="22"/>
          <w:szCs w:val="22"/>
        </w:rPr>
        <w:t xml:space="preserve">aňový doklad – faktura </w:t>
      </w:r>
      <w:r w:rsidR="00B9495E" w:rsidRPr="000E2742">
        <w:rPr>
          <w:rFonts w:ascii="Calibri" w:hAnsi="Calibri" w:cs="Calibri"/>
          <w:sz w:val="22"/>
          <w:szCs w:val="22"/>
        </w:rPr>
        <w:t xml:space="preserve">(dále jen </w:t>
      </w:r>
      <w:r w:rsidR="00B9495E" w:rsidRPr="000E2742">
        <w:rPr>
          <w:rFonts w:ascii="Calibri" w:hAnsi="Calibri" w:cs="Calibri"/>
          <w:b/>
          <w:sz w:val="22"/>
          <w:szCs w:val="22"/>
        </w:rPr>
        <w:t>„faktura“</w:t>
      </w:r>
      <w:r w:rsidR="00B9495E" w:rsidRPr="000E2742">
        <w:rPr>
          <w:rFonts w:ascii="Calibri" w:hAnsi="Calibri" w:cs="Calibri"/>
          <w:sz w:val="22"/>
          <w:szCs w:val="22"/>
        </w:rPr>
        <w:t xml:space="preserve">) </w:t>
      </w:r>
      <w:r w:rsidR="006E7253" w:rsidRPr="000E2742">
        <w:rPr>
          <w:rFonts w:asciiTheme="minorHAnsi" w:hAnsiTheme="minorHAnsi" w:cstheme="minorHAnsi"/>
          <w:sz w:val="22"/>
          <w:szCs w:val="22"/>
        </w:rPr>
        <w:t xml:space="preserve">vystavená Prodávajícím na základě </w:t>
      </w:r>
      <w:r w:rsidR="00B9495E" w:rsidRPr="000E2742">
        <w:rPr>
          <w:rFonts w:asciiTheme="minorHAnsi" w:hAnsiTheme="minorHAnsi" w:cstheme="minorHAnsi"/>
          <w:sz w:val="22"/>
          <w:szCs w:val="22"/>
        </w:rPr>
        <w:t xml:space="preserve">této </w:t>
      </w:r>
      <w:r w:rsidR="006E7253" w:rsidRPr="000E2742">
        <w:rPr>
          <w:rFonts w:asciiTheme="minorHAnsi" w:hAnsiTheme="minorHAnsi" w:cstheme="minorHAnsi"/>
          <w:sz w:val="22"/>
          <w:szCs w:val="22"/>
        </w:rPr>
        <w:t xml:space="preserve">Smlouvy musí obsahovat všechny náležitosti stanovené zákonem č. 235/2004 Sb., o dani z přidané hodnoty, v platném </w:t>
      </w:r>
      <w:r w:rsidR="005E20CC" w:rsidRPr="000E2742">
        <w:rPr>
          <w:rFonts w:asciiTheme="minorHAnsi" w:hAnsiTheme="minorHAnsi" w:cstheme="minorHAnsi"/>
          <w:sz w:val="22"/>
          <w:szCs w:val="22"/>
        </w:rPr>
        <w:t xml:space="preserve">znění, číslo této Smlouvy a údaj o tom, že Zařízení je dodáváno pro účely </w:t>
      </w:r>
      <w:r w:rsidR="00BF0D43" w:rsidRPr="000E2742">
        <w:rPr>
          <w:rFonts w:asciiTheme="minorHAnsi" w:hAnsiTheme="minorHAnsi" w:cstheme="minorHAnsi"/>
          <w:sz w:val="22"/>
          <w:szCs w:val="22"/>
        </w:rPr>
        <w:t>P</w:t>
      </w:r>
      <w:r w:rsidR="005E20CC" w:rsidRPr="000E2742">
        <w:rPr>
          <w:rFonts w:asciiTheme="minorHAnsi" w:hAnsiTheme="minorHAnsi" w:cstheme="minorHAnsi"/>
          <w:sz w:val="22"/>
          <w:szCs w:val="22"/>
        </w:rPr>
        <w:t>rojektu</w:t>
      </w:r>
      <w:r w:rsidR="00BF0D43" w:rsidRPr="000E2742">
        <w:rPr>
          <w:rFonts w:asciiTheme="minorHAnsi" w:hAnsiTheme="minorHAnsi" w:cstheme="minorHAnsi"/>
          <w:sz w:val="22"/>
          <w:szCs w:val="22"/>
        </w:rPr>
        <w:t xml:space="preserve"> (včetně </w:t>
      </w:r>
      <w:proofErr w:type="spellStart"/>
      <w:r w:rsidR="00BF0D43" w:rsidRPr="000E2742">
        <w:rPr>
          <w:rFonts w:asciiTheme="minorHAnsi" w:hAnsiTheme="minorHAnsi" w:cstheme="minorHAnsi"/>
          <w:sz w:val="22"/>
          <w:szCs w:val="22"/>
        </w:rPr>
        <w:t>reg</w:t>
      </w:r>
      <w:proofErr w:type="spellEnd"/>
      <w:r w:rsidR="00BF0D43" w:rsidRPr="000E2742">
        <w:rPr>
          <w:rFonts w:asciiTheme="minorHAnsi" w:hAnsiTheme="minorHAnsi" w:cstheme="minorHAnsi"/>
          <w:sz w:val="22"/>
          <w:szCs w:val="22"/>
        </w:rPr>
        <w:t>. čísla Projektu)</w:t>
      </w:r>
      <w:r w:rsidR="006E7253" w:rsidRPr="000E2742">
        <w:rPr>
          <w:rFonts w:asciiTheme="minorHAnsi" w:hAnsiTheme="minorHAnsi" w:cstheme="minorHAnsi"/>
          <w:sz w:val="22"/>
          <w:szCs w:val="22"/>
        </w:rPr>
        <w:t>.</w:t>
      </w:r>
      <w:bookmarkEnd w:id="16"/>
    </w:p>
    <w:p w14:paraId="22F04BD5" w14:textId="537EAA1D" w:rsidR="006E7253" w:rsidRPr="000E2742" w:rsidRDefault="006E7253" w:rsidP="00ED49C6">
      <w:pPr>
        <w:pStyle w:val="Odstavecseseznamem1"/>
        <w:numPr>
          <w:ilvl w:val="1"/>
          <w:numId w:val="1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E2742">
        <w:rPr>
          <w:rFonts w:asciiTheme="minorHAnsi" w:hAnsiTheme="minorHAnsi" w:cstheme="minorHAnsi"/>
          <w:sz w:val="22"/>
          <w:szCs w:val="22"/>
        </w:rPr>
        <w:t xml:space="preserve">Kupující preferuje elektronickou fakturaci na elektronickou adresu </w:t>
      </w:r>
      <w:hyperlink r:id="rId8">
        <w:r w:rsidRPr="000E2742">
          <w:rPr>
            <w:rStyle w:val="InternetLink"/>
            <w:rFonts w:asciiTheme="minorHAnsi" w:hAnsiTheme="minorHAnsi" w:cstheme="minorHAnsi"/>
            <w:sz w:val="22"/>
            <w:szCs w:val="22"/>
          </w:rPr>
          <w:t>efaktury@fzu.cz</w:t>
        </w:r>
      </w:hyperlink>
      <w:r w:rsidRPr="000E2742">
        <w:rPr>
          <w:rFonts w:asciiTheme="minorHAnsi" w:hAnsiTheme="minorHAnsi" w:cstheme="minorHAnsi"/>
          <w:sz w:val="22"/>
          <w:szCs w:val="22"/>
        </w:rPr>
        <w:t>. Vystavené daňové doklady nesmí být v rozporu s mezinárodními dohodami o zamezení dvojího zdanění, budou-li se na konkrétní případ vztahovat.</w:t>
      </w:r>
    </w:p>
    <w:p w14:paraId="7799E3D9" w14:textId="48F73312" w:rsidR="006E7253" w:rsidRPr="000E2742" w:rsidRDefault="006E7253" w:rsidP="00ED49C6">
      <w:pPr>
        <w:pStyle w:val="Odstavecseseznamem1"/>
        <w:numPr>
          <w:ilvl w:val="1"/>
          <w:numId w:val="1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E2742">
        <w:rPr>
          <w:rFonts w:asciiTheme="minorHAnsi" w:hAnsiTheme="minorHAnsi" w:cstheme="minorHAnsi"/>
          <w:sz w:val="22"/>
          <w:szCs w:val="22"/>
        </w:rPr>
        <w:t xml:space="preserve">Lhůta splatnosti </w:t>
      </w:r>
      <w:r w:rsidR="00651CE6" w:rsidRPr="000E2742">
        <w:rPr>
          <w:rFonts w:asciiTheme="minorHAnsi" w:hAnsiTheme="minorHAnsi" w:cstheme="minorHAnsi"/>
          <w:sz w:val="22"/>
          <w:szCs w:val="22"/>
        </w:rPr>
        <w:t>faktur</w:t>
      </w:r>
      <w:r w:rsidRPr="000E2742">
        <w:rPr>
          <w:rFonts w:asciiTheme="minorHAnsi" w:hAnsiTheme="minorHAnsi" w:cstheme="minorHAnsi"/>
          <w:sz w:val="22"/>
          <w:szCs w:val="22"/>
        </w:rPr>
        <w:t xml:space="preserve"> je třicet (30) dnů od data jejich doručení Kupujícímu (dále jen „</w:t>
      </w:r>
      <w:r w:rsidRPr="000E2742">
        <w:rPr>
          <w:rFonts w:asciiTheme="minorHAnsi" w:hAnsiTheme="minorHAnsi" w:cstheme="minorHAnsi"/>
          <w:b/>
          <w:bCs/>
          <w:sz w:val="22"/>
          <w:szCs w:val="22"/>
        </w:rPr>
        <w:t>Lhůta splatnosti“</w:t>
      </w:r>
      <w:r w:rsidRPr="000E2742">
        <w:rPr>
          <w:rFonts w:asciiTheme="minorHAnsi" w:hAnsiTheme="minorHAnsi" w:cstheme="minorHAnsi"/>
          <w:sz w:val="22"/>
          <w:szCs w:val="22"/>
        </w:rPr>
        <w:t>). Zaplacením účtované částky se rozumí den jejího odeslání na účet Prodávajícího.</w:t>
      </w:r>
    </w:p>
    <w:p w14:paraId="65C6E1E2" w14:textId="2C7A6757" w:rsidR="006E7253" w:rsidRPr="000E2742" w:rsidRDefault="006E7253" w:rsidP="00ED49C6">
      <w:pPr>
        <w:pStyle w:val="Odstavecseseznamem1"/>
        <w:numPr>
          <w:ilvl w:val="1"/>
          <w:numId w:val="1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E2742">
        <w:rPr>
          <w:rFonts w:asciiTheme="minorHAnsi" w:hAnsiTheme="minorHAnsi" w:cstheme="minorHAnsi"/>
          <w:sz w:val="22"/>
          <w:szCs w:val="22"/>
        </w:rPr>
        <w:t xml:space="preserve">Pokud faktura nebude vystavena v souladu s platebními podmínkami stanovenými Smlouvou nebo nebude splňovat požadované zákonné náležitosti, je Kupující oprávněn </w:t>
      </w:r>
      <w:r w:rsidR="002B0738" w:rsidRPr="000E2742">
        <w:rPr>
          <w:rFonts w:asciiTheme="minorHAnsi" w:hAnsiTheme="minorHAnsi" w:cstheme="minorHAnsi"/>
          <w:sz w:val="22"/>
          <w:szCs w:val="22"/>
        </w:rPr>
        <w:t>fakturu</w:t>
      </w:r>
      <w:r w:rsidRPr="000E2742">
        <w:rPr>
          <w:rFonts w:asciiTheme="minorHAnsi" w:hAnsiTheme="minorHAnsi" w:cstheme="minorHAnsi"/>
          <w:sz w:val="22"/>
          <w:szCs w:val="22"/>
        </w:rPr>
        <w:t xml:space="preserve"> Prodávajícímu vrátit jako neúpln</w:t>
      </w:r>
      <w:r w:rsidR="002B0738" w:rsidRPr="000E2742">
        <w:rPr>
          <w:rFonts w:asciiTheme="minorHAnsi" w:hAnsiTheme="minorHAnsi" w:cstheme="minorHAnsi"/>
          <w:sz w:val="22"/>
          <w:szCs w:val="22"/>
        </w:rPr>
        <w:t>ou</w:t>
      </w:r>
      <w:r w:rsidRPr="000E2742">
        <w:rPr>
          <w:rFonts w:asciiTheme="minorHAnsi" w:hAnsiTheme="minorHAnsi" w:cstheme="minorHAnsi"/>
          <w:sz w:val="22"/>
          <w:szCs w:val="22"/>
        </w:rPr>
        <w:t xml:space="preserve"> k doplnění, resp. nesprávně vystaven</w:t>
      </w:r>
      <w:r w:rsidR="002B0738" w:rsidRPr="000E2742">
        <w:rPr>
          <w:rFonts w:asciiTheme="minorHAnsi" w:hAnsiTheme="minorHAnsi" w:cstheme="minorHAnsi"/>
          <w:sz w:val="22"/>
          <w:szCs w:val="22"/>
        </w:rPr>
        <w:t>ou</w:t>
      </w:r>
      <w:r w:rsidRPr="000E2742">
        <w:rPr>
          <w:rFonts w:asciiTheme="minorHAnsi" w:hAnsiTheme="minorHAnsi" w:cstheme="minorHAnsi"/>
          <w:sz w:val="22"/>
          <w:szCs w:val="22"/>
        </w:rPr>
        <w:t xml:space="preserve"> k novému vystavení, a to ve lhůtě pěti (5) pracovních dnů od data je</w:t>
      </w:r>
      <w:r w:rsidR="00D93C28" w:rsidRPr="000E2742">
        <w:rPr>
          <w:rFonts w:asciiTheme="minorHAnsi" w:hAnsiTheme="minorHAnsi" w:cstheme="minorHAnsi"/>
          <w:sz w:val="22"/>
          <w:szCs w:val="22"/>
        </w:rPr>
        <w:t>jí</w:t>
      </w:r>
      <w:r w:rsidRPr="000E2742">
        <w:rPr>
          <w:rFonts w:asciiTheme="minorHAnsi" w:hAnsiTheme="minorHAnsi" w:cstheme="minorHAnsi"/>
          <w:sz w:val="22"/>
          <w:szCs w:val="22"/>
        </w:rPr>
        <w:t xml:space="preserve">ho doručení Kupujícímu. Kupující přitom není v prodlení s úhradou Kupní Ceny nebo její části. Nová Lhůta splatnosti začne plynout dnem doručení </w:t>
      </w:r>
      <w:r w:rsidR="00834B5F" w:rsidRPr="000E2742">
        <w:rPr>
          <w:rFonts w:ascii="Calibri" w:hAnsi="Calibri" w:cs="Calibri"/>
          <w:sz w:val="22"/>
          <w:szCs w:val="22"/>
        </w:rPr>
        <w:t xml:space="preserve">opravené nebo nově vyhotovené faktury </w:t>
      </w:r>
      <w:r w:rsidRPr="000E2742">
        <w:rPr>
          <w:rFonts w:asciiTheme="minorHAnsi" w:hAnsiTheme="minorHAnsi" w:cstheme="minorHAnsi"/>
          <w:sz w:val="22"/>
          <w:szCs w:val="22"/>
        </w:rPr>
        <w:t>Kupujícímu.</w:t>
      </w:r>
    </w:p>
    <w:p w14:paraId="19D4843B" w14:textId="77777777" w:rsidR="00415573" w:rsidRPr="000E2742" w:rsidRDefault="00415573" w:rsidP="00ED49C6">
      <w:pPr>
        <w:pStyle w:val="Odstavecseseznamem1"/>
        <w:numPr>
          <w:ilvl w:val="1"/>
          <w:numId w:val="1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E2742">
        <w:rPr>
          <w:rFonts w:asciiTheme="minorHAnsi" w:hAnsiTheme="minorHAnsi" w:cstheme="minorHAnsi"/>
          <w:sz w:val="22"/>
          <w:szCs w:val="22"/>
        </w:rPr>
        <w:t>Kupující je oprávněn pozastavit či jednostranně započítat proti pohledávkám Prodávajícího kteroukoli z plateb z důvodu:</w:t>
      </w:r>
    </w:p>
    <w:p w14:paraId="08E178D8" w14:textId="77777777" w:rsidR="00415573" w:rsidRPr="000E2742" w:rsidRDefault="00415573" w:rsidP="00ED49C6">
      <w:pPr>
        <w:pStyle w:val="Odstavecseseznamem1"/>
        <w:numPr>
          <w:ilvl w:val="2"/>
          <w:numId w:val="1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E2742">
        <w:rPr>
          <w:rFonts w:asciiTheme="minorHAnsi" w:hAnsiTheme="minorHAnsi" w:cstheme="minorHAnsi"/>
          <w:sz w:val="22"/>
          <w:szCs w:val="22"/>
        </w:rPr>
        <w:t>škody způsobené Prodávajícím,</w:t>
      </w:r>
    </w:p>
    <w:p w14:paraId="4CE5ACCB" w14:textId="77777777" w:rsidR="00415573" w:rsidRPr="000E2742" w:rsidRDefault="00415573" w:rsidP="00ED49C6">
      <w:pPr>
        <w:pStyle w:val="Odstavecseseznamem1"/>
        <w:numPr>
          <w:ilvl w:val="2"/>
          <w:numId w:val="1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E2742">
        <w:rPr>
          <w:rFonts w:asciiTheme="minorHAnsi" w:hAnsiTheme="minorHAnsi" w:cstheme="minorHAnsi"/>
          <w:sz w:val="22"/>
          <w:szCs w:val="22"/>
        </w:rPr>
        <w:t>smluvní pokuty a jiné majetkové sankce.</w:t>
      </w:r>
    </w:p>
    <w:p w14:paraId="2222B5AC" w14:textId="77777777" w:rsidR="00415573" w:rsidRPr="000E2742" w:rsidRDefault="00415573" w:rsidP="00ED49C6">
      <w:pPr>
        <w:pStyle w:val="Odstavecseseznamem1"/>
        <w:numPr>
          <w:ilvl w:val="1"/>
          <w:numId w:val="1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E2742">
        <w:rPr>
          <w:rFonts w:asciiTheme="minorHAnsi" w:hAnsiTheme="minorHAnsi" w:cstheme="minorHAnsi"/>
          <w:sz w:val="22"/>
          <w:szCs w:val="22"/>
        </w:rPr>
        <w:t>Prodávající není oprávněn započítat žádnou svou pohledávku proti pohledávce Kupujícího z této smlouvy.</w:t>
      </w:r>
    </w:p>
    <w:p w14:paraId="28A05DBB" w14:textId="77777777" w:rsidR="00040E52" w:rsidRPr="000E2742" w:rsidRDefault="00040E52" w:rsidP="00ED49C6">
      <w:pPr>
        <w:pStyle w:val="Odstavecseseznamem1"/>
        <w:numPr>
          <w:ilvl w:val="0"/>
          <w:numId w:val="1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E2742">
        <w:rPr>
          <w:rFonts w:asciiTheme="minorHAnsi" w:hAnsiTheme="minorHAnsi" w:cstheme="minorHAnsi"/>
          <w:b/>
          <w:bCs/>
          <w:sz w:val="22"/>
          <w:szCs w:val="22"/>
          <w:u w:val="single"/>
        </w:rPr>
        <w:t>VLASTNICKÉ PRÁVO</w:t>
      </w:r>
    </w:p>
    <w:p w14:paraId="2B388509" w14:textId="4D9BCDCA" w:rsidR="00040E52" w:rsidRPr="000E2742" w:rsidRDefault="006E7253" w:rsidP="00ED49C6">
      <w:pPr>
        <w:pStyle w:val="Odstavecseseznamem1"/>
        <w:numPr>
          <w:ilvl w:val="1"/>
          <w:numId w:val="1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E2742">
        <w:rPr>
          <w:rFonts w:asciiTheme="minorHAnsi" w:hAnsiTheme="minorHAnsi" w:cstheme="minorHAnsi"/>
          <w:sz w:val="22"/>
          <w:szCs w:val="22"/>
        </w:rPr>
        <w:t xml:space="preserve">Vlastnické právo k </w:t>
      </w:r>
      <w:r w:rsidR="0001659F" w:rsidRPr="000E2742">
        <w:rPr>
          <w:rFonts w:asciiTheme="minorHAnsi" w:hAnsiTheme="minorHAnsi" w:cstheme="minorHAnsi"/>
          <w:sz w:val="22"/>
          <w:szCs w:val="22"/>
        </w:rPr>
        <w:t>Zařízení</w:t>
      </w:r>
      <w:r w:rsidRPr="000E2742">
        <w:rPr>
          <w:rFonts w:asciiTheme="minorHAnsi" w:hAnsiTheme="minorHAnsi" w:cstheme="minorHAnsi"/>
          <w:sz w:val="22"/>
          <w:szCs w:val="22"/>
        </w:rPr>
        <w:t xml:space="preserve"> a zároveň i nebezpečí škody přechází na Kupujícího jeho řádným předáním dle odst. </w:t>
      </w:r>
      <w:r w:rsidR="003F7E59" w:rsidRPr="000E2742">
        <w:rPr>
          <w:rFonts w:asciiTheme="minorHAnsi" w:hAnsiTheme="minorHAnsi" w:cstheme="minorHAnsi"/>
          <w:sz w:val="22"/>
          <w:szCs w:val="22"/>
        </w:rPr>
        <w:fldChar w:fldCharType="begin"/>
      </w:r>
      <w:r w:rsidR="003F7E59" w:rsidRPr="000E2742">
        <w:rPr>
          <w:rFonts w:asciiTheme="minorHAnsi" w:hAnsiTheme="minorHAnsi" w:cstheme="minorHAnsi"/>
          <w:sz w:val="22"/>
          <w:szCs w:val="22"/>
        </w:rPr>
        <w:instrText xml:space="preserve"> REF _Ref380049631 \r \h  \* MERGEFORMAT </w:instrText>
      </w:r>
      <w:r w:rsidR="003F7E59" w:rsidRPr="000E2742">
        <w:rPr>
          <w:rFonts w:asciiTheme="minorHAnsi" w:hAnsiTheme="minorHAnsi" w:cstheme="minorHAnsi"/>
          <w:sz w:val="22"/>
          <w:szCs w:val="22"/>
        </w:rPr>
      </w:r>
      <w:r w:rsidR="003F7E59" w:rsidRPr="000E2742">
        <w:rPr>
          <w:rFonts w:asciiTheme="minorHAnsi" w:hAnsiTheme="minorHAnsi" w:cstheme="minorHAnsi"/>
          <w:sz w:val="22"/>
          <w:szCs w:val="22"/>
        </w:rPr>
        <w:fldChar w:fldCharType="separate"/>
      </w:r>
      <w:r w:rsidR="00F84A9A" w:rsidRPr="000E2742">
        <w:rPr>
          <w:rFonts w:asciiTheme="minorHAnsi" w:hAnsiTheme="minorHAnsi" w:cstheme="minorHAnsi"/>
          <w:sz w:val="22"/>
          <w:szCs w:val="22"/>
        </w:rPr>
        <w:t>9.4</w:t>
      </w:r>
      <w:r w:rsidR="003F7E59" w:rsidRPr="000E2742">
        <w:rPr>
          <w:rFonts w:asciiTheme="minorHAnsi" w:hAnsiTheme="minorHAnsi" w:cstheme="minorHAnsi"/>
          <w:sz w:val="22"/>
          <w:szCs w:val="22"/>
        </w:rPr>
        <w:fldChar w:fldCharType="end"/>
      </w:r>
      <w:r w:rsidRPr="000E2742">
        <w:rPr>
          <w:rFonts w:asciiTheme="minorHAnsi" w:hAnsiTheme="minorHAnsi" w:cstheme="minorHAnsi"/>
          <w:sz w:val="22"/>
          <w:szCs w:val="22"/>
        </w:rPr>
        <w:t xml:space="preserve"> Smlouvy.</w:t>
      </w:r>
      <w:r w:rsidR="00040E52" w:rsidRPr="000E274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54634B" w14:textId="7FEF781C" w:rsidR="00040E52" w:rsidRPr="000E2742" w:rsidRDefault="00040E52" w:rsidP="00ED49C6">
      <w:pPr>
        <w:pStyle w:val="Odstavecseseznamem1"/>
        <w:numPr>
          <w:ilvl w:val="0"/>
          <w:numId w:val="1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E2742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MÍSTO DODÁNÍ A </w:t>
      </w:r>
      <w:r w:rsidR="006E7253" w:rsidRPr="000E2742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PŘEDÁNÍ </w:t>
      </w:r>
      <w:r w:rsidR="0001659F" w:rsidRPr="000E2742">
        <w:rPr>
          <w:rFonts w:asciiTheme="minorHAnsi" w:hAnsiTheme="minorHAnsi" w:cstheme="minorHAnsi"/>
          <w:b/>
          <w:bCs/>
          <w:sz w:val="22"/>
          <w:szCs w:val="22"/>
          <w:u w:val="single"/>
        </w:rPr>
        <w:t>ZAŘÍZENÍ</w:t>
      </w:r>
    </w:p>
    <w:p w14:paraId="6A71F07C" w14:textId="13FE39BF" w:rsidR="00040E52" w:rsidRPr="000E2742" w:rsidRDefault="00040E52" w:rsidP="00ED49C6">
      <w:pPr>
        <w:pStyle w:val="Odstavecseseznamem1"/>
        <w:numPr>
          <w:ilvl w:val="1"/>
          <w:numId w:val="1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E2742">
        <w:rPr>
          <w:rFonts w:asciiTheme="minorHAnsi" w:hAnsiTheme="minorHAnsi" w:cstheme="minorHAnsi"/>
          <w:sz w:val="22"/>
          <w:szCs w:val="22"/>
        </w:rPr>
        <w:t xml:space="preserve">Místem dodání a </w:t>
      </w:r>
      <w:r w:rsidR="006E7253" w:rsidRPr="000E2742">
        <w:rPr>
          <w:rFonts w:asciiTheme="minorHAnsi" w:hAnsiTheme="minorHAnsi" w:cstheme="minorHAnsi"/>
          <w:sz w:val="22"/>
          <w:szCs w:val="22"/>
        </w:rPr>
        <w:t xml:space="preserve">předání </w:t>
      </w:r>
      <w:r w:rsidR="0001659F" w:rsidRPr="000E2742">
        <w:rPr>
          <w:rFonts w:asciiTheme="minorHAnsi" w:hAnsiTheme="minorHAnsi" w:cstheme="minorHAnsi"/>
          <w:sz w:val="22"/>
          <w:szCs w:val="22"/>
        </w:rPr>
        <w:t>Zařízení</w:t>
      </w:r>
      <w:r w:rsidR="006E7253" w:rsidRPr="000E2742">
        <w:rPr>
          <w:rFonts w:asciiTheme="minorHAnsi" w:hAnsiTheme="minorHAnsi" w:cstheme="minorHAnsi"/>
          <w:sz w:val="22"/>
          <w:szCs w:val="22"/>
        </w:rPr>
        <w:t xml:space="preserve"> </w:t>
      </w:r>
      <w:r w:rsidRPr="000E2742">
        <w:rPr>
          <w:rFonts w:asciiTheme="minorHAnsi" w:hAnsiTheme="minorHAnsi" w:cstheme="minorHAnsi"/>
          <w:sz w:val="22"/>
          <w:szCs w:val="22"/>
        </w:rPr>
        <w:t xml:space="preserve">je </w:t>
      </w:r>
      <w:r w:rsidR="001B1C21" w:rsidRPr="000E2742">
        <w:rPr>
          <w:rFonts w:asciiTheme="minorHAnsi" w:hAnsiTheme="minorHAnsi" w:cstheme="minorHAnsi"/>
          <w:sz w:val="22"/>
          <w:szCs w:val="22"/>
        </w:rPr>
        <w:t xml:space="preserve">areál </w:t>
      </w:r>
      <w:r w:rsidR="00791591" w:rsidRPr="000E2742">
        <w:rPr>
          <w:rFonts w:asciiTheme="minorHAnsi" w:hAnsiTheme="minorHAnsi" w:cstheme="minorHAnsi"/>
          <w:sz w:val="22"/>
          <w:szCs w:val="22"/>
        </w:rPr>
        <w:t>Fyzikální</w:t>
      </w:r>
      <w:r w:rsidR="001B1C21" w:rsidRPr="000E2742">
        <w:rPr>
          <w:rFonts w:asciiTheme="minorHAnsi" w:hAnsiTheme="minorHAnsi" w:cstheme="minorHAnsi"/>
          <w:sz w:val="22"/>
          <w:szCs w:val="22"/>
        </w:rPr>
        <w:t>ho</w:t>
      </w:r>
      <w:r w:rsidR="00791591" w:rsidRPr="000E2742">
        <w:rPr>
          <w:rFonts w:asciiTheme="minorHAnsi" w:hAnsiTheme="minorHAnsi" w:cstheme="minorHAnsi"/>
          <w:sz w:val="22"/>
          <w:szCs w:val="22"/>
        </w:rPr>
        <w:t xml:space="preserve"> ústav</w:t>
      </w:r>
      <w:r w:rsidR="001B1C21" w:rsidRPr="000E2742">
        <w:rPr>
          <w:rFonts w:asciiTheme="minorHAnsi" w:hAnsiTheme="minorHAnsi" w:cstheme="minorHAnsi"/>
          <w:sz w:val="22"/>
          <w:szCs w:val="22"/>
        </w:rPr>
        <w:t>u</w:t>
      </w:r>
      <w:r w:rsidR="00791591" w:rsidRPr="000E2742">
        <w:rPr>
          <w:rFonts w:asciiTheme="minorHAnsi" w:hAnsiTheme="minorHAnsi" w:cstheme="minorHAnsi"/>
          <w:sz w:val="22"/>
          <w:szCs w:val="22"/>
        </w:rPr>
        <w:t xml:space="preserve"> AV ČR, v. v. i., pracoviště Slovanka, </w:t>
      </w:r>
      <w:r w:rsidR="00791591" w:rsidRPr="000E2742">
        <w:rPr>
          <w:rFonts w:asciiTheme="minorHAnsi" w:hAnsiTheme="minorHAnsi" w:cstheme="minorHAnsi"/>
          <w:sz w:val="22"/>
          <w:szCs w:val="22"/>
        </w:rPr>
        <w:lastRenderedPageBreak/>
        <w:t xml:space="preserve">budova </w:t>
      </w:r>
      <w:r w:rsidR="00BF0D43" w:rsidRPr="000E2742">
        <w:rPr>
          <w:rFonts w:asciiTheme="minorHAnsi" w:hAnsiTheme="minorHAnsi" w:cstheme="minorHAnsi"/>
          <w:sz w:val="22"/>
          <w:szCs w:val="22"/>
        </w:rPr>
        <w:t>SOLID21</w:t>
      </w:r>
      <w:r w:rsidR="00791591" w:rsidRPr="000E2742">
        <w:rPr>
          <w:rFonts w:asciiTheme="minorHAnsi" w:hAnsiTheme="minorHAnsi" w:cstheme="minorHAnsi"/>
          <w:sz w:val="22"/>
          <w:szCs w:val="22"/>
        </w:rPr>
        <w:t xml:space="preserve">, </w:t>
      </w:r>
      <w:r w:rsidR="00AE31F0" w:rsidRPr="000E2742">
        <w:rPr>
          <w:rFonts w:asciiTheme="minorHAnsi" w:hAnsiTheme="minorHAnsi" w:cstheme="minorHAnsi"/>
          <w:sz w:val="22"/>
          <w:szCs w:val="22"/>
        </w:rPr>
        <w:t xml:space="preserve">suterén, </w:t>
      </w:r>
      <w:r w:rsidR="00791591" w:rsidRPr="000E2742">
        <w:rPr>
          <w:rFonts w:asciiTheme="minorHAnsi" w:hAnsiTheme="minorHAnsi" w:cstheme="minorHAnsi"/>
          <w:sz w:val="22"/>
          <w:szCs w:val="22"/>
        </w:rPr>
        <w:t xml:space="preserve">místnost č. </w:t>
      </w:r>
      <w:r w:rsidR="006230A5" w:rsidRPr="000E2742">
        <w:rPr>
          <w:rFonts w:asciiTheme="minorHAnsi" w:hAnsiTheme="minorHAnsi" w:cstheme="minorHAnsi"/>
          <w:sz w:val="22"/>
          <w:szCs w:val="22"/>
        </w:rPr>
        <w:t>0.27</w:t>
      </w:r>
      <w:r w:rsidR="00C861E7" w:rsidRPr="000E2742">
        <w:rPr>
          <w:rFonts w:asciiTheme="minorHAnsi" w:hAnsiTheme="minorHAnsi" w:cstheme="minorHAnsi"/>
          <w:sz w:val="22"/>
          <w:szCs w:val="22"/>
        </w:rPr>
        <w:t>,</w:t>
      </w:r>
      <w:r w:rsidR="00791591" w:rsidRPr="000E2742">
        <w:rPr>
          <w:rFonts w:asciiTheme="minorHAnsi" w:hAnsiTheme="minorHAnsi" w:cstheme="minorHAnsi"/>
          <w:sz w:val="22"/>
          <w:szCs w:val="22"/>
        </w:rPr>
        <w:t xml:space="preserve"> </w:t>
      </w:r>
      <w:r w:rsidR="00C861E7" w:rsidRPr="000E2742">
        <w:rPr>
          <w:rFonts w:asciiTheme="minorHAnsi" w:hAnsiTheme="minorHAnsi" w:cstheme="minorHAnsi"/>
          <w:sz w:val="22"/>
          <w:szCs w:val="22"/>
        </w:rPr>
        <w:t xml:space="preserve">na </w:t>
      </w:r>
      <w:r w:rsidR="00791591" w:rsidRPr="000E2742">
        <w:rPr>
          <w:rFonts w:asciiTheme="minorHAnsi" w:hAnsiTheme="minorHAnsi" w:cstheme="minorHAnsi"/>
          <w:sz w:val="22"/>
          <w:szCs w:val="22"/>
        </w:rPr>
        <w:t>adres</w:t>
      </w:r>
      <w:r w:rsidR="00C861E7" w:rsidRPr="000E2742">
        <w:rPr>
          <w:rFonts w:asciiTheme="minorHAnsi" w:hAnsiTheme="minorHAnsi" w:cstheme="minorHAnsi"/>
          <w:sz w:val="22"/>
          <w:szCs w:val="22"/>
        </w:rPr>
        <w:t>e</w:t>
      </w:r>
      <w:r w:rsidR="00791591" w:rsidRPr="000E2742">
        <w:rPr>
          <w:rFonts w:asciiTheme="minorHAnsi" w:hAnsiTheme="minorHAnsi" w:cstheme="minorHAnsi"/>
          <w:sz w:val="22"/>
          <w:szCs w:val="22"/>
        </w:rPr>
        <w:t xml:space="preserve"> </w:t>
      </w:r>
      <w:r w:rsidR="000027FD" w:rsidRPr="000E2742">
        <w:rPr>
          <w:rFonts w:asciiTheme="minorHAnsi" w:hAnsiTheme="minorHAnsi" w:cstheme="minorHAnsi"/>
          <w:sz w:val="22"/>
          <w:szCs w:val="22"/>
        </w:rPr>
        <w:t>Pod Vodárenskou věží 3</w:t>
      </w:r>
      <w:r w:rsidR="00791591" w:rsidRPr="000E2742">
        <w:rPr>
          <w:rFonts w:asciiTheme="minorHAnsi" w:hAnsiTheme="minorHAnsi" w:cstheme="minorHAnsi"/>
          <w:sz w:val="22"/>
          <w:szCs w:val="22"/>
        </w:rPr>
        <w:t>, 182 00 Praha 8</w:t>
      </w:r>
      <w:r w:rsidR="00C861E7" w:rsidRPr="000E2742">
        <w:rPr>
          <w:rFonts w:asciiTheme="minorHAnsi" w:hAnsiTheme="minorHAnsi" w:cstheme="minorHAnsi"/>
          <w:sz w:val="22"/>
          <w:szCs w:val="22"/>
        </w:rPr>
        <w:t>, Česká republika</w:t>
      </w:r>
      <w:r w:rsidR="00791591" w:rsidRPr="000E2742">
        <w:rPr>
          <w:rFonts w:asciiTheme="minorHAnsi" w:hAnsiTheme="minorHAnsi" w:cstheme="minorHAnsi"/>
          <w:sz w:val="22"/>
          <w:szCs w:val="22"/>
        </w:rPr>
        <w:t xml:space="preserve"> </w:t>
      </w:r>
      <w:r w:rsidR="009E151A" w:rsidRPr="000E2742">
        <w:rPr>
          <w:rFonts w:asciiTheme="minorHAnsi" w:hAnsiTheme="minorHAnsi" w:cstheme="minorHAnsi"/>
          <w:sz w:val="22"/>
          <w:szCs w:val="22"/>
        </w:rPr>
        <w:t>(dále jen „</w:t>
      </w:r>
      <w:r w:rsidR="009E151A" w:rsidRPr="000E2742">
        <w:rPr>
          <w:rFonts w:asciiTheme="minorHAnsi" w:hAnsiTheme="minorHAnsi" w:cstheme="minorHAnsi"/>
          <w:b/>
          <w:bCs/>
          <w:sz w:val="22"/>
          <w:szCs w:val="22"/>
        </w:rPr>
        <w:t>Místo plnění</w:t>
      </w:r>
      <w:r w:rsidR="009E151A" w:rsidRPr="000E2742">
        <w:rPr>
          <w:rFonts w:asciiTheme="minorHAnsi" w:hAnsiTheme="minorHAnsi" w:cstheme="minorHAnsi"/>
          <w:sz w:val="22"/>
          <w:szCs w:val="22"/>
        </w:rPr>
        <w:t>“)</w:t>
      </w:r>
      <w:r w:rsidR="007B45A3" w:rsidRPr="000E2742">
        <w:rPr>
          <w:rFonts w:asciiTheme="minorHAnsi" w:hAnsiTheme="minorHAnsi" w:cstheme="minorHAnsi"/>
          <w:sz w:val="22"/>
          <w:szCs w:val="22"/>
        </w:rPr>
        <w:t>.</w:t>
      </w:r>
    </w:p>
    <w:p w14:paraId="13FB28F8" w14:textId="46B22B2D" w:rsidR="0026685E" w:rsidRPr="000E2742" w:rsidRDefault="00973BDB" w:rsidP="00ED49C6">
      <w:pPr>
        <w:pStyle w:val="Odstavecseseznamem1"/>
        <w:numPr>
          <w:ilvl w:val="0"/>
          <w:numId w:val="1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E2742">
        <w:rPr>
          <w:rFonts w:asciiTheme="minorHAnsi" w:hAnsiTheme="minorHAnsi" w:cstheme="minorHAnsi"/>
          <w:b/>
          <w:bCs/>
          <w:sz w:val="22"/>
          <w:szCs w:val="22"/>
          <w:u w:val="single"/>
        </w:rPr>
        <w:t>SOUČINNOST SMLUVNÍCH STRAN</w:t>
      </w:r>
    </w:p>
    <w:p w14:paraId="255F723C" w14:textId="50DB2E61" w:rsidR="0026685E" w:rsidRPr="000E2742" w:rsidRDefault="00E02848" w:rsidP="00ED49C6">
      <w:pPr>
        <w:pStyle w:val="Odstavecseseznamem1"/>
        <w:numPr>
          <w:ilvl w:val="1"/>
          <w:numId w:val="1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E2742">
        <w:rPr>
          <w:rFonts w:asciiTheme="minorHAnsi" w:hAnsiTheme="minorHAnsi" w:cstheme="minorHAnsi"/>
          <w:sz w:val="22"/>
          <w:szCs w:val="22"/>
        </w:rPr>
        <w:t xml:space="preserve">Prodávající se zavazuje upozornit Kupujícího na případné překážky na své straně, které mohou negativně ovlivnit řádné dodání </w:t>
      </w:r>
      <w:r w:rsidR="0001659F" w:rsidRPr="000E2742">
        <w:rPr>
          <w:rFonts w:asciiTheme="minorHAnsi" w:hAnsiTheme="minorHAnsi" w:cstheme="minorHAnsi"/>
          <w:sz w:val="22"/>
          <w:szCs w:val="22"/>
        </w:rPr>
        <w:t>Zařízení</w:t>
      </w:r>
      <w:r w:rsidR="0026685E" w:rsidRPr="000E2742">
        <w:rPr>
          <w:rFonts w:asciiTheme="minorHAnsi" w:hAnsiTheme="minorHAnsi" w:cstheme="minorHAnsi"/>
          <w:sz w:val="22"/>
          <w:szCs w:val="22"/>
        </w:rPr>
        <w:t>.</w:t>
      </w:r>
    </w:p>
    <w:p w14:paraId="7563E45D" w14:textId="7B976AE0" w:rsidR="00EC03A5" w:rsidRPr="000E2742" w:rsidRDefault="00C27124" w:rsidP="00ED49C6">
      <w:pPr>
        <w:pStyle w:val="Odstavecseseznamem1"/>
        <w:numPr>
          <w:ilvl w:val="1"/>
          <w:numId w:val="1"/>
        </w:num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0E2742">
        <w:rPr>
          <w:rFonts w:asciiTheme="minorHAnsi" w:hAnsiTheme="minorHAnsi" w:cstheme="minorHAnsi"/>
          <w:sz w:val="22"/>
          <w:szCs w:val="22"/>
        </w:rPr>
        <w:t>Prodávající je povinen upozornit Kupujícího na nevhodně provedenou připravenost místa plnění, pokud je to možné.</w:t>
      </w:r>
    </w:p>
    <w:p w14:paraId="590DC26F" w14:textId="4E8D7542" w:rsidR="00C27124" w:rsidRPr="000E2742" w:rsidRDefault="002E766A" w:rsidP="00ED49C6">
      <w:pPr>
        <w:pStyle w:val="Odstavecseseznamem1"/>
        <w:numPr>
          <w:ilvl w:val="1"/>
          <w:numId w:val="1"/>
        </w:num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0E2742">
        <w:rPr>
          <w:rFonts w:asciiTheme="minorHAnsi" w:hAnsiTheme="minorHAnsi" w:cstheme="minorHAnsi"/>
          <w:sz w:val="22"/>
          <w:szCs w:val="22"/>
        </w:rPr>
        <w:t>Prodávající se zavazuje poskytnout Kupujícímu součinnost v případě kontrol oprávněných subjektů v souvislosti s Projektem.</w:t>
      </w:r>
    </w:p>
    <w:p w14:paraId="3023C6C0" w14:textId="77777777" w:rsidR="00040E52" w:rsidRPr="000E2742" w:rsidRDefault="00040E52" w:rsidP="00ED49C6">
      <w:pPr>
        <w:pStyle w:val="Odstavecseseznamem1"/>
        <w:numPr>
          <w:ilvl w:val="0"/>
          <w:numId w:val="1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E2742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DODÁNÍ, INSTALACE, PŘEDÁNÍ </w:t>
      </w:r>
    </w:p>
    <w:p w14:paraId="678C7755" w14:textId="316D46C4" w:rsidR="006E7253" w:rsidRPr="000E2742" w:rsidRDefault="006E7253" w:rsidP="00ED49C6">
      <w:pPr>
        <w:pStyle w:val="Odstavecseseznamem1"/>
        <w:numPr>
          <w:ilvl w:val="1"/>
          <w:numId w:val="1"/>
        </w:numPr>
        <w:tabs>
          <w:tab w:val="clear" w:pos="1021"/>
          <w:tab w:val="num" w:pos="567"/>
        </w:tabs>
        <w:spacing w:after="240"/>
        <w:jc w:val="both"/>
        <w:rPr>
          <w:rStyle w:val="Zdraznn"/>
          <w:rFonts w:asciiTheme="minorHAnsi" w:hAnsiTheme="minorHAnsi" w:cstheme="minorHAnsi"/>
          <w:b w:val="0"/>
          <w:sz w:val="22"/>
          <w:szCs w:val="22"/>
          <w:u w:val="single"/>
        </w:rPr>
      </w:pPr>
      <w:r w:rsidRPr="000E2742">
        <w:rPr>
          <w:rStyle w:val="Zdraznn"/>
          <w:rFonts w:asciiTheme="minorHAnsi" w:hAnsiTheme="minorHAnsi" w:cstheme="minorHAnsi"/>
          <w:b w:val="0"/>
          <w:sz w:val="22"/>
          <w:szCs w:val="22"/>
        </w:rPr>
        <w:t xml:space="preserve">Prodávající na své náklady přepraví </w:t>
      </w:r>
      <w:r w:rsidR="0001659F" w:rsidRPr="000E2742">
        <w:rPr>
          <w:rStyle w:val="Zdraznn"/>
          <w:rFonts w:asciiTheme="minorHAnsi" w:hAnsiTheme="minorHAnsi" w:cstheme="minorHAnsi"/>
          <w:b w:val="0"/>
          <w:sz w:val="22"/>
          <w:szCs w:val="22"/>
        </w:rPr>
        <w:t>Zařízení</w:t>
      </w:r>
      <w:r w:rsidRPr="000E2742">
        <w:rPr>
          <w:rStyle w:val="Zdraznn"/>
          <w:rFonts w:asciiTheme="minorHAnsi" w:hAnsiTheme="minorHAnsi" w:cstheme="minorHAnsi"/>
          <w:b w:val="0"/>
          <w:sz w:val="22"/>
          <w:szCs w:val="22"/>
        </w:rPr>
        <w:t xml:space="preserve"> do </w:t>
      </w:r>
      <w:r w:rsidR="009E151A" w:rsidRPr="000E2742">
        <w:rPr>
          <w:rStyle w:val="Zdraznn"/>
          <w:rFonts w:asciiTheme="minorHAnsi" w:hAnsiTheme="minorHAnsi" w:cstheme="minorHAnsi"/>
          <w:b w:val="0"/>
          <w:sz w:val="22"/>
          <w:szCs w:val="22"/>
        </w:rPr>
        <w:t>M</w:t>
      </w:r>
      <w:r w:rsidR="009E151A" w:rsidRPr="000E2742">
        <w:rPr>
          <w:rFonts w:asciiTheme="minorHAnsi" w:hAnsiTheme="minorHAnsi" w:cstheme="minorHAnsi"/>
          <w:sz w:val="22"/>
          <w:szCs w:val="22"/>
        </w:rPr>
        <w:t>ísta plnění</w:t>
      </w:r>
      <w:r w:rsidRPr="000E2742">
        <w:rPr>
          <w:rStyle w:val="Zdraznn"/>
          <w:rFonts w:asciiTheme="minorHAnsi" w:hAnsiTheme="minorHAnsi" w:cstheme="minorHAnsi"/>
          <w:b w:val="0"/>
          <w:sz w:val="22"/>
          <w:szCs w:val="22"/>
        </w:rPr>
        <w:t>. Je-li dodávka neporušená, vystaví Kupující Prodávajícímu dodací list.</w:t>
      </w:r>
    </w:p>
    <w:p w14:paraId="12CAF1F1" w14:textId="4ACCBFF2" w:rsidR="006E7253" w:rsidRPr="000E2742" w:rsidRDefault="00AD4E50" w:rsidP="00ED49C6">
      <w:pPr>
        <w:pStyle w:val="Odstavecseseznamem1"/>
        <w:numPr>
          <w:ilvl w:val="1"/>
          <w:numId w:val="1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17" w:name="_Ref379985378"/>
      <w:r w:rsidRPr="000E2742">
        <w:rPr>
          <w:rFonts w:asciiTheme="minorHAnsi" w:hAnsiTheme="minorHAnsi" w:cstheme="minorHAnsi"/>
          <w:sz w:val="22"/>
          <w:szCs w:val="22"/>
        </w:rPr>
        <w:t xml:space="preserve">Prodávající provede a zdokumentuje instalaci </w:t>
      </w:r>
      <w:r w:rsidR="0001659F" w:rsidRPr="000E2742">
        <w:rPr>
          <w:rFonts w:asciiTheme="minorHAnsi" w:hAnsiTheme="minorHAnsi" w:cstheme="minorHAnsi"/>
          <w:sz w:val="22"/>
          <w:szCs w:val="22"/>
        </w:rPr>
        <w:t>Zařízení</w:t>
      </w:r>
      <w:r w:rsidRPr="000E2742">
        <w:rPr>
          <w:rFonts w:asciiTheme="minorHAnsi" w:hAnsiTheme="minorHAnsi" w:cstheme="minorHAnsi"/>
          <w:sz w:val="22"/>
          <w:szCs w:val="22"/>
        </w:rPr>
        <w:t xml:space="preserve"> a provede zkoušk</w:t>
      </w:r>
      <w:r w:rsidR="00D422A5" w:rsidRPr="000E2742">
        <w:rPr>
          <w:rFonts w:asciiTheme="minorHAnsi" w:hAnsiTheme="minorHAnsi" w:cstheme="minorHAnsi"/>
          <w:sz w:val="22"/>
          <w:szCs w:val="22"/>
        </w:rPr>
        <w:t>y</w:t>
      </w:r>
      <w:r w:rsidRPr="000E2742">
        <w:rPr>
          <w:rFonts w:asciiTheme="minorHAnsi" w:hAnsiTheme="minorHAnsi" w:cstheme="minorHAnsi"/>
          <w:sz w:val="22"/>
          <w:szCs w:val="22"/>
        </w:rPr>
        <w:t xml:space="preserve"> </w:t>
      </w:r>
      <w:r w:rsidR="0001659F" w:rsidRPr="000E2742">
        <w:rPr>
          <w:rFonts w:asciiTheme="minorHAnsi" w:hAnsiTheme="minorHAnsi" w:cstheme="minorHAnsi"/>
          <w:sz w:val="22"/>
          <w:szCs w:val="22"/>
        </w:rPr>
        <w:t>Zařízení</w:t>
      </w:r>
      <w:r w:rsidRPr="000E2742">
        <w:rPr>
          <w:rFonts w:asciiTheme="minorHAnsi" w:hAnsiTheme="minorHAnsi" w:cstheme="minorHAnsi"/>
          <w:sz w:val="22"/>
          <w:szCs w:val="22"/>
        </w:rPr>
        <w:t xml:space="preserve"> </w:t>
      </w:r>
      <w:r w:rsidR="009B4B04" w:rsidRPr="000E2742">
        <w:rPr>
          <w:rFonts w:asciiTheme="minorHAnsi" w:hAnsiTheme="minorHAnsi" w:cstheme="minorHAnsi"/>
          <w:sz w:val="22"/>
          <w:szCs w:val="22"/>
        </w:rPr>
        <w:t>dle odst.</w:t>
      </w:r>
      <w:r w:rsidR="00E064AB" w:rsidRPr="000E2742">
        <w:rPr>
          <w:rFonts w:asciiTheme="minorHAnsi" w:hAnsiTheme="minorHAnsi" w:cstheme="minorHAnsi"/>
          <w:sz w:val="22"/>
          <w:szCs w:val="22"/>
        </w:rPr>
        <w:t xml:space="preserve"> </w:t>
      </w:r>
      <w:r w:rsidR="00E064AB" w:rsidRPr="000E2742">
        <w:rPr>
          <w:rFonts w:asciiTheme="minorHAnsi" w:hAnsiTheme="minorHAnsi" w:cstheme="minorHAnsi"/>
          <w:sz w:val="22"/>
          <w:szCs w:val="22"/>
        </w:rPr>
        <w:fldChar w:fldCharType="begin"/>
      </w:r>
      <w:r w:rsidR="00E064AB" w:rsidRPr="000E2742">
        <w:rPr>
          <w:rFonts w:asciiTheme="minorHAnsi" w:hAnsiTheme="minorHAnsi" w:cstheme="minorHAnsi"/>
          <w:sz w:val="22"/>
          <w:szCs w:val="22"/>
        </w:rPr>
        <w:instrText xml:space="preserve"> REF _Ref167443734 \r \h </w:instrText>
      </w:r>
      <w:r w:rsidR="00E064AB" w:rsidRPr="000E2742">
        <w:rPr>
          <w:rFonts w:asciiTheme="minorHAnsi" w:hAnsiTheme="minorHAnsi" w:cstheme="minorHAnsi"/>
          <w:sz w:val="22"/>
          <w:szCs w:val="22"/>
        </w:rPr>
      </w:r>
      <w:r w:rsidR="00E064AB" w:rsidRPr="000E2742">
        <w:rPr>
          <w:rFonts w:asciiTheme="minorHAnsi" w:hAnsiTheme="minorHAnsi" w:cstheme="minorHAnsi"/>
          <w:sz w:val="22"/>
          <w:szCs w:val="22"/>
        </w:rPr>
        <w:fldChar w:fldCharType="separate"/>
      </w:r>
      <w:r w:rsidR="00F84A9A" w:rsidRPr="000E2742">
        <w:rPr>
          <w:rFonts w:asciiTheme="minorHAnsi" w:hAnsiTheme="minorHAnsi" w:cstheme="minorHAnsi"/>
          <w:sz w:val="22"/>
          <w:szCs w:val="22"/>
        </w:rPr>
        <w:t>3.2.3</w:t>
      </w:r>
      <w:r w:rsidR="00E064AB" w:rsidRPr="000E2742">
        <w:rPr>
          <w:rFonts w:asciiTheme="minorHAnsi" w:hAnsiTheme="minorHAnsi" w:cstheme="minorHAnsi"/>
          <w:sz w:val="22"/>
          <w:szCs w:val="22"/>
        </w:rPr>
        <w:fldChar w:fldCharType="end"/>
      </w:r>
      <w:r w:rsidR="00E064AB" w:rsidRPr="000E2742">
        <w:rPr>
          <w:rFonts w:asciiTheme="minorHAnsi" w:hAnsiTheme="minorHAnsi" w:cstheme="minorHAnsi"/>
          <w:sz w:val="22"/>
          <w:szCs w:val="22"/>
        </w:rPr>
        <w:t xml:space="preserve"> </w:t>
      </w:r>
      <w:r w:rsidRPr="000E2742">
        <w:rPr>
          <w:rFonts w:asciiTheme="minorHAnsi" w:hAnsiTheme="minorHAnsi" w:cstheme="minorHAnsi"/>
          <w:sz w:val="22"/>
          <w:szCs w:val="22"/>
        </w:rPr>
        <w:t>spočívající v ověření jeho funkčnosti</w:t>
      </w:r>
      <w:r w:rsidR="00B86D2C" w:rsidRPr="000E2742">
        <w:rPr>
          <w:rFonts w:ascii="Calibri" w:hAnsi="Calibri" w:cs="Calibri"/>
          <w:sz w:val="22"/>
          <w:szCs w:val="22"/>
        </w:rPr>
        <w:t xml:space="preserve"> a splnění technických požadavků podle Přílohy č. 1 a 2 Smlouvy</w:t>
      </w:r>
      <w:r w:rsidR="006E7253" w:rsidRPr="000E2742">
        <w:rPr>
          <w:rFonts w:asciiTheme="minorHAnsi" w:hAnsiTheme="minorHAnsi" w:cstheme="minorHAnsi"/>
          <w:sz w:val="22"/>
          <w:szCs w:val="22"/>
        </w:rPr>
        <w:t>.</w:t>
      </w:r>
      <w:bookmarkEnd w:id="17"/>
      <w:r w:rsidR="00441D9C" w:rsidRPr="000E274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E75EB55" w14:textId="35DB7DE0" w:rsidR="006E7253" w:rsidRPr="000E2742" w:rsidRDefault="006E7253" w:rsidP="00ED49C6">
      <w:pPr>
        <w:pStyle w:val="Odstavecseseznamem1"/>
        <w:numPr>
          <w:ilvl w:val="1"/>
          <w:numId w:val="1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0E2742">
        <w:rPr>
          <w:rStyle w:val="Zdraznn"/>
          <w:rFonts w:asciiTheme="minorHAnsi" w:hAnsiTheme="minorHAnsi" w:cstheme="minorHAnsi"/>
          <w:b w:val="0"/>
          <w:sz w:val="22"/>
          <w:szCs w:val="22"/>
        </w:rPr>
        <w:t>Součástí předávacího řízení je předání technické dokumentace vztahující se k </w:t>
      </w:r>
      <w:r w:rsidR="0001659F" w:rsidRPr="000E2742">
        <w:rPr>
          <w:rStyle w:val="Zdraznn"/>
          <w:rFonts w:asciiTheme="minorHAnsi" w:hAnsiTheme="minorHAnsi" w:cstheme="minorHAnsi"/>
          <w:b w:val="0"/>
          <w:sz w:val="22"/>
          <w:szCs w:val="22"/>
        </w:rPr>
        <w:t>Zařízení</w:t>
      </w:r>
      <w:r w:rsidRPr="000E2742">
        <w:rPr>
          <w:rStyle w:val="Zdraznn"/>
          <w:rFonts w:asciiTheme="minorHAnsi" w:hAnsiTheme="minorHAnsi" w:cstheme="minorHAnsi"/>
          <w:b w:val="0"/>
          <w:sz w:val="22"/>
          <w:szCs w:val="22"/>
        </w:rPr>
        <w:t>, návod</w:t>
      </w:r>
      <w:r w:rsidR="005C382D" w:rsidRPr="000E2742">
        <w:rPr>
          <w:rStyle w:val="Zdraznn"/>
          <w:rFonts w:asciiTheme="minorHAnsi" w:hAnsiTheme="minorHAnsi" w:cstheme="minorHAnsi"/>
          <w:b w:val="0"/>
          <w:sz w:val="22"/>
          <w:szCs w:val="22"/>
        </w:rPr>
        <w:t>u</w:t>
      </w:r>
      <w:r w:rsidRPr="000E2742">
        <w:rPr>
          <w:rStyle w:val="Zdraznn"/>
          <w:rFonts w:asciiTheme="minorHAnsi" w:hAnsiTheme="minorHAnsi" w:cstheme="minorHAnsi"/>
          <w:b w:val="0"/>
          <w:sz w:val="22"/>
          <w:szCs w:val="22"/>
        </w:rPr>
        <w:t xml:space="preserve"> k</w:t>
      </w:r>
      <w:r w:rsidR="00430623" w:rsidRPr="000E2742">
        <w:rPr>
          <w:rStyle w:val="Zdraznn"/>
          <w:rFonts w:asciiTheme="minorHAnsi" w:hAnsiTheme="minorHAnsi" w:cstheme="minorHAnsi"/>
          <w:b w:val="0"/>
          <w:sz w:val="22"/>
          <w:szCs w:val="22"/>
        </w:rPr>
        <w:t> </w:t>
      </w:r>
      <w:r w:rsidRPr="000E2742">
        <w:rPr>
          <w:rStyle w:val="Zdraznn"/>
          <w:rFonts w:asciiTheme="minorHAnsi" w:hAnsiTheme="minorHAnsi" w:cstheme="minorHAnsi"/>
          <w:b w:val="0"/>
          <w:sz w:val="22"/>
          <w:szCs w:val="22"/>
        </w:rPr>
        <w:t>užívání</w:t>
      </w:r>
      <w:r w:rsidR="00430623" w:rsidRPr="000E2742">
        <w:rPr>
          <w:rStyle w:val="Zdraznn"/>
          <w:rFonts w:asciiTheme="minorHAnsi" w:hAnsiTheme="minorHAnsi" w:cstheme="minorHAnsi"/>
          <w:b w:val="0"/>
          <w:sz w:val="22"/>
          <w:szCs w:val="22"/>
        </w:rPr>
        <w:t xml:space="preserve"> a</w:t>
      </w:r>
      <w:r w:rsidRPr="000E2742">
        <w:rPr>
          <w:rStyle w:val="Zdraznn"/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0E2742">
        <w:rPr>
          <w:rFonts w:asciiTheme="minorHAnsi" w:hAnsiTheme="minorHAnsi" w:cstheme="minorHAnsi"/>
          <w:sz w:val="22"/>
          <w:szCs w:val="22"/>
        </w:rPr>
        <w:t xml:space="preserve">prohlášení o shodě dodaného </w:t>
      </w:r>
      <w:r w:rsidR="0001659F" w:rsidRPr="000E2742">
        <w:rPr>
          <w:rFonts w:asciiTheme="minorHAnsi" w:hAnsiTheme="minorHAnsi" w:cstheme="minorHAnsi"/>
          <w:sz w:val="22"/>
          <w:szCs w:val="22"/>
        </w:rPr>
        <w:t>Zařízení</w:t>
      </w:r>
      <w:r w:rsidRPr="000E2742">
        <w:rPr>
          <w:rFonts w:asciiTheme="minorHAnsi" w:hAnsiTheme="minorHAnsi" w:cstheme="minorHAnsi"/>
          <w:sz w:val="22"/>
          <w:szCs w:val="22"/>
        </w:rPr>
        <w:t xml:space="preserve"> </w:t>
      </w:r>
      <w:r w:rsidR="00B309BC" w:rsidRPr="000E2742">
        <w:rPr>
          <w:rFonts w:asciiTheme="minorHAnsi" w:hAnsiTheme="minorHAnsi" w:cstheme="minorHAnsi"/>
          <w:sz w:val="22"/>
          <w:szCs w:val="22"/>
        </w:rPr>
        <w:t xml:space="preserve">a všech jeho součástí </w:t>
      </w:r>
      <w:r w:rsidR="005729AB" w:rsidRPr="000E2742">
        <w:rPr>
          <w:rFonts w:asciiTheme="minorHAnsi" w:hAnsiTheme="minorHAnsi" w:cstheme="minorHAnsi"/>
          <w:bCs/>
          <w:sz w:val="22"/>
          <w:szCs w:val="22"/>
        </w:rPr>
        <w:t>se schválenými standardy</w:t>
      </w:r>
      <w:r w:rsidRPr="000E2742">
        <w:rPr>
          <w:rFonts w:asciiTheme="minorHAnsi" w:hAnsiTheme="minorHAnsi" w:cstheme="minorHAnsi"/>
          <w:sz w:val="22"/>
          <w:szCs w:val="22"/>
        </w:rPr>
        <w:t>.</w:t>
      </w:r>
    </w:p>
    <w:p w14:paraId="2CD1CB63" w14:textId="74A3FD5D" w:rsidR="006E7253" w:rsidRPr="000E2742" w:rsidRDefault="006E7253" w:rsidP="00ED49C6">
      <w:pPr>
        <w:pStyle w:val="Odstavecseseznamem1"/>
        <w:numPr>
          <w:ilvl w:val="1"/>
          <w:numId w:val="1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18" w:name="_Ref380049631"/>
      <w:r w:rsidRPr="000E2742">
        <w:rPr>
          <w:rFonts w:asciiTheme="minorHAnsi" w:hAnsiTheme="minorHAnsi" w:cstheme="minorHAnsi"/>
          <w:sz w:val="22"/>
          <w:szCs w:val="22"/>
        </w:rPr>
        <w:t xml:space="preserve">Předávací řízení je ukončeno předáním </w:t>
      </w:r>
      <w:r w:rsidR="0001659F" w:rsidRPr="000E2742">
        <w:rPr>
          <w:rFonts w:asciiTheme="minorHAnsi" w:hAnsiTheme="minorHAnsi" w:cstheme="minorHAnsi"/>
          <w:sz w:val="22"/>
          <w:szCs w:val="22"/>
        </w:rPr>
        <w:t>Zařízení</w:t>
      </w:r>
      <w:r w:rsidRPr="000E2742">
        <w:rPr>
          <w:rFonts w:asciiTheme="minorHAnsi" w:hAnsiTheme="minorHAnsi" w:cstheme="minorHAnsi"/>
          <w:sz w:val="22"/>
          <w:szCs w:val="22"/>
        </w:rPr>
        <w:t xml:space="preserve"> Kupujícímu potvrzeným předávacím protokolem (dále jen </w:t>
      </w:r>
      <w:r w:rsidRPr="000E2742">
        <w:rPr>
          <w:rFonts w:asciiTheme="minorHAnsi" w:hAnsiTheme="minorHAnsi" w:cstheme="minorHAnsi"/>
          <w:b/>
          <w:bCs/>
          <w:sz w:val="22"/>
          <w:szCs w:val="22"/>
        </w:rPr>
        <w:t>„Předávací protokol“</w:t>
      </w:r>
      <w:r w:rsidRPr="000E2742">
        <w:rPr>
          <w:rFonts w:asciiTheme="minorHAnsi" w:hAnsiTheme="minorHAnsi" w:cstheme="minorHAnsi"/>
          <w:sz w:val="22"/>
          <w:szCs w:val="22"/>
        </w:rPr>
        <w:t>). Předávací protokol obsahuje tyto povinné náležitosti:</w:t>
      </w:r>
      <w:bookmarkEnd w:id="18"/>
    </w:p>
    <w:p w14:paraId="07744E97" w14:textId="667A74BE" w:rsidR="00040E52" w:rsidRPr="000E2742" w:rsidRDefault="00DC0E9F" w:rsidP="00ED49C6">
      <w:pPr>
        <w:pStyle w:val="Odstavecseseznamem1"/>
        <w:numPr>
          <w:ilvl w:val="2"/>
          <w:numId w:val="1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E2742">
        <w:rPr>
          <w:rFonts w:asciiTheme="minorHAnsi" w:hAnsiTheme="minorHAnsi" w:cstheme="minorHAnsi"/>
          <w:sz w:val="22"/>
          <w:szCs w:val="22"/>
        </w:rPr>
        <w:t xml:space="preserve">Identifikační údaje </w:t>
      </w:r>
      <w:r w:rsidR="00040E52" w:rsidRPr="000E2742">
        <w:rPr>
          <w:rFonts w:asciiTheme="minorHAnsi" w:hAnsiTheme="minorHAnsi" w:cstheme="minorHAnsi"/>
          <w:sz w:val="22"/>
          <w:szCs w:val="22"/>
        </w:rPr>
        <w:t xml:space="preserve">o Prodávajícím, Kupujícím a </w:t>
      </w:r>
      <w:r w:rsidR="005C382D" w:rsidRPr="000E2742">
        <w:rPr>
          <w:rFonts w:asciiTheme="minorHAnsi" w:hAnsiTheme="minorHAnsi" w:cstheme="minorHAnsi"/>
          <w:sz w:val="22"/>
          <w:szCs w:val="22"/>
        </w:rPr>
        <w:t>pod</w:t>
      </w:r>
      <w:r w:rsidR="00040E52" w:rsidRPr="000E2742">
        <w:rPr>
          <w:rFonts w:asciiTheme="minorHAnsi" w:hAnsiTheme="minorHAnsi" w:cstheme="minorHAnsi"/>
          <w:sz w:val="22"/>
          <w:szCs w:val="22"/>
        </w:rPr>
        <w:t>dodavatelích,</w:t>
      </w:r>
    </w:p>
    <w:p w14:paraId="13F79E1F" w14:textId="4DCAC84C" w:rsidR="006E7253" w:rsidRPr="000E2742" w:rsidRDefault="006E7253" w:rsidP="00ED49C6">
      <w:pPr>
        <w:pStyle w:val="Odstavecseseznamem1"/>
        <w:numPr>
          <w:ilvl w:val="2"/>
          <w:numId w:val="1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E2742">
        <w:rPr>
          <w:rFonts w:asciiTheme="minorHAnsi" w:hAnsiTheme="minorHAnsi" w:cstheme="minorHAnsi"/>
          <w:sz w:val="22"/>
          <w:szCs w:val="22"/>
        </w:rPr>
        <w:t xml:space="preserve">popis </w:t>
      </w:r>
      <w:r w:rsidR="0001659F" w:rsidRPr="000E2742">
        <w:rPr>
          <w:rFonts w:asciiTheme="minorHAnsi" w:hAnsiTheme="minorHAnsi" w:cstheme="minorHAnsi"/>
          <w:sz w:val="22"/>
          <w:szCs w:val="22"/>
        </w:rPr>
        <w:t>Zařízení</w:t>
      </w:r>
      <w:r w:rsidRPr="000E2742">
        <w:rPr>
          <w:rFonts w:asciiTheme="minorHAnsi" w:hAnsiTheme="minorHAnsi" w:cstheme="minorHAnsi"/>
          <w:sz w:val="22"/>
          <w:szCs w:val="22"/>
        </w:rPr>
        <w:t xml:space="preserve"> včetně soupisu komponent a sériových / výrobních čísel,</w:t>
      </w:r>
    </w:p>
    <w:p w14:paraId="1D79C5A2" w14:textId="69DDCE37" w:rsidR="006E7253" w:rsidRPr="000E2742" w:rsidRDefault="00391FDA" w:rsidP="00ED49C6">
      <w:pPr>
        <w:pStyle w:val="Odstavecseseznamem1"/>
        <w:numPr>
          <w:ilvl w:val="2"/>
          <w:numId w:val="1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19" w:name="_Ref536614709"/>
      <w:r w:rsidRPr="000E2742">
        <w:rPr>
          <w:rFonts w:asciiTheme="minorHAnsi" w:hAnsiTheme="minorHAnsi" w:cstheme="minorHAnsi"/>
          <w:sz w:val="22"/>
          <w:szCs w:val="22"/>
        </w:rPr>
        <w:t xml:space="preserve">popis provedených zkoušek </w:t>
      </w:r>
      <w:r w:rsidR="00B660AF" w:rsidRPr="000E2742">
        <w:rPr>
          <w:rFonts w:asciiTheme="minorHAnsi" w:hAnsiTheme="minorHAnsi" w:cstheme="minorHAnsi"/>
          <w:sz w:val="22"/>
          <w:szCs w:val="22"/>
        </w:rPr>
        <w:t>funkčnosti</w:t>
      </w:r>
      <w:r w:rsidRPr="000E2742">
        <w:rPr>
          <w:rFonts w:asciiTheme="minorHAnsi" w:hAnsiTheme="minorHAnsi" w:cstheme="minorHAnsi"/>
          <w:sz w:val="22"/>
          <w:szCs w:val="22"/>
        </w:rPr>
        <w:t xml:space="preserve"> </w:t>
      </w:r>
      <w:r w:rsidR="00FF74C1" w:rsidRPr="000E2742">
        <w:rPr>
          <w:rFonts w:asciiTheme="minorHAnsi" w:hAnsiTheme="minorHAnsi" w:cstheme="minorHAnsi"/>
          <w:sz w:val="22"/>
          <w:szCs w:val="22"/>
        </w:rPr>
        <w:t xml:space="preserve">dle odst. </w:t>
      </w:r>
      <w:r w:rsidR="00FF74C1" w:rsidRPr="000E2742">
        <w:rPr>
          <w:rFonts w:asciiTheme="minorHAnsi" w:hAnsiTheme="minorHAnsi" w:cstheme="minorHAnsi"/>
          <w:sz w:val="22"/>
          <w:szCs w:val="22"/>
        </w:rPr>
        <w:fldChar w:fldCharType="begin"/>
      </w:r>
      <w:r w:rsidR="00FF74C1" w:rsidRPr="000E2742">
        <w:rPr>
          <w:rFonts w:asciiTheme="minorHAnsi" w:hAnsiTheme="minorHAnsi" w:cstheme="minorHAnsi"/>
          <w:sz w:val="22"/>
          <w:szCs w:val="22"/>
        </w:rPr>
        <w:instrText xml:space="preserve"> REF _Ref167443734 \r \h </w:instrText>
      </w:r>
      <w:r w:rsidR="00FF74C1" w:rsidRPr="000E2742">
        <w:rPr>
          <w:rFonts w:asciiTheme="minorHAnsi" w:hAnsiTheme="minorHAnsi" w:cstheme="minorHAnsi"/>
          <w:sz w:val="22"/>
          <w:szCs w:val="22"/>
        </w:rPr>
      </w:r>
      <w:r w:rsidR="00FF74C1" w:rsidRPr="000E2742">
        <w:rPr>
          <w:rFonts w:asciiTheme="minorHAnsi" w:hAnsiTheme="minorHAnsi" w:cstheme="minorHAnsi"/>
          <w:sz w:val="22"/>
          <w:szCs w:val="22"/>
        </w:rPr>
        <w:fldChar w:fldCharType="separate"/>
      </w:r>
      <w:r w:rsidR="00F84A9A" w:rsidRPr="000E2742">
        <w:rPr>
          <w:rFonts w:asciiTheme="minorHAnsi" w:hAnsiTheme="minorHAnsi" w:cstheme="minorHAnsi"/>
          <w:sz w:val="22"/>
          <w:szCs w:val="22"/>
        </w:rPr>
        <w:t>3.2.3</w:t>
      </w:r>
      <w:r w:rsidR="00FF74C1" w:rsidRPr="000E2742">
        <w:rPr>
          <w:rFonts w:asciiTheme="minorHAnsi" w:hAnsiTheme="minorHAnsi" w:cstheme="minorHAnsi"/>
          <w:sz w:val="22"/>
          <w:szCs w:val="22"/>
        </w:rPr>
        <w:fldChar w:fldCharType="end"/>
      </w:r>
      <w:r w:rsidR="00FF74C1" w:rsidRPr="000E2742">
        <w:rPr>
          <w:rFonts w:asciiTheme="minorHAnsi" w:hAnsiTheme="minorHAnsi" w:cstheme="minorHAnsi"/>
          <w:sz w:val="22"/>
          <w:szCs w:val="22"/>
        </w:rPr>
        <w:t xml:space="preserve"> </w:t>
      </w:r>
      <w:r w:rsidR="000C71F5" w:rsidRPr="000E2742">
        <w:rPr>
          <w:rFonts w:ascii="Calibri" w:hAnsi="Calibri" w:cs="Calibri"/>
          <w:sz w:val="22"/>
          <w:szCs w:val="22"/>
        </w:rPr>
        <w:t>a splnění technických požadavků podle Přílohy č. 1 a 2 této Smlouvy</w:t>
      </w:r>
      <w:r w:rsidR="00E15ADC" w:rsidRPr="000E2742">
        <w:rPr>
          <w:rFonts w:asciiTheme="minorHAnsi" w:hAnsiTheme="minorHAnsi" w:cstheme="minorHAnsi"/>
          <w:sz w:val="22"/>
          <w:szCs w:val="22"/>
        </w:rPr>
        <w:t>,</w:t>
      </w:r>
      <w:bookmarkEnd w:id="19"/>
    </w:p>
    <w:p w14:paraId="639F9E6F" w14:textId="2C3B989C" w:rsidR="006E7253" w:rsidRPr="000E2742" w:rsidRDefault="00127D33" w:rsidP="00ED49C6">
      <w:pPr>
        <w:pStyle w:val="Odstavecseseznamem1"/>
        <w:numPr>
          <w:ilvl w:val="2"/>
          <w:numId w:val="1"/>
        </w:num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0E2742">
        <w:rPr>
          <w:rFonts w:asciiTheme="minorHAnsi" w:hAnsiTheme="minorHAnsi" w:cstheme="minorHAnsi"/>
          <w:sz w:val="22"/>
          <w:szCs w:val="22"/>
        </w:rPr>
        <w:t xml:space="preserve">potvrzení o zaškolení obsluhy dle odst. </w:t>
      </w:r>
      <w:r w:rsidR="00327C74" w:rsidRPr="000E2742">
        <w:rPr>
          <w:rFonts w:asciiTheme="minorHAnsi" w:hAnsiTheme="minorHAnsi" w:cstheme="minorHAnsi"/>
          <w:bCs/>
          <w:sz w:val="22"/>
          <w:szCs w:val="22"/>
        </w:rPr>
        <w:t xml:space="preserve">podle odst. </w:t>
      </w:r>
      <w:r w:rsidR="00327C74" w:rsidRPr="000E2742">
        <w:rPr>
          <w:rFonts w:asciiTheme="minorHAnsi" w:hAnsiTheme="minorHAnsi" w:cstheme="minorHAnsi"/>
          <w:bCs/>
          <w:sz w:val="22"/>
          <w:szCs w:val="22"/>
        </w:rPr>
        <w:fldChar w:fldCharType="begin"/>
      </w:r>
      <w:r w:rsidR="00327C74" w:rsidRPr="000E2742">
        <w:rPr>
          <w:rFonts w:asciiTheme="minorHAnsi" w:hAnsiTheme="minorHAnsi" w:cstheme="minorHAnsi"/>
          <w:bCs/>
          <w:sz w:val="22"/>
          <w:szCs w:val="22"/>
        </w:rPr>
        <w:instrText xml:space="preserve"> REF _Ref87871240 \r \h </w:instrText>
      </w:r>
      <w:r w:rsidR="00E843ED" w:rsidRPr="000E2742">
        <w:rPr>
          <w:rFonts w:asciiTheme="minorHAnsi" w:hAnsiTheme="minorHAnsi" w:cstheme="minorHAnsi"/>
          <w:bCs/>
          <w:sz w:val="22"/>
          <w:szCs w:val="22"/>
        </w:rPr>
        <w:instrText xml:space="preserve"> \* MERGEFORMAT </w:instrText>
      </w:r>
      <w:r w:rsidR="00327C74" w:rsidRPr="000E2742">
        <w:rPr>
          <w:rFonts w:asciiTheme="minorHAnsi" w:hAnsiTheme="minorHAnsi" w:cstheme="minorHAnsi"/>
          <w:bCs/>
          <w:sz w:val="22"/>
          <w:szCs w:val="22"/>
        </w:rPr>
      </w:r>
      <w:r w:rsidR="00327C74" w:rsidRPr="000E2742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F84A9A" w:rsidRPr="000E2742">
        <w:rPr>
          <w:rFonts w:asciiTheme="minorHAnsi" w:hAnsiTheme="minorHAnsi" w:cstheme="minorHAnsi"/>
          <w:bCs/>
          <w:sz w:val="22"/>
          <w:szCs w:val="22"/>
        </w:rPr>
        <w:t>3.2.5</w:t>
      </w:r>
      <w:r w:rsidR="00327C74" w:rsidRPr="000E2742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="00327C74" w:rsidRPr="000E2742">
        <w:rPr>
          <w:rFonts w:asciiTheme="minorHAnsi" w:hAnsiTheme="minorHAnsi" w:cstheme="minorHAnsi"/>
          <w:bCs/>
          <w:sz w:val="22"/>
          <w:szCs w:val="22"/>
        </w:rPr>
        <w:t xml:space="preserve"> Smlouvy</w:t>
      </w:r>
      <w:r w:rsidR="006E7253" w:rsidRPr="000E2742">
        <w:rPr>
          <w:rFonts w:asciiTheme="minorHAnsi" w:hAnsiTheme="minorHAnsi" w:cstheme="minorHAnsi"/>
          <w:sz w:val="22"/>
          <w:szCs w:val="22"/>
        </w:rPr>
        <w:t>,</w:t>
      </w:r>
    </w:p>
    <w:p w14:paraId="7D8DE635" w14:textId="77777777" w:rsidR="006E7253" w:rsidRPr="000E2742" w:rsidRDefault="006E7253" w:rsidP="00ED49C6">
      <w:pPr>
        <w:pStyle w:val="Odstavecseseznamem1"/>
        <w:numPr>
          <w:ilvl w:val="2"/>
          <w:numId w:val="1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E2742">
        <w:rPr>
          <w:rFonts w:asciiTheme="minorHAnsi" w:hAnsiTheme="minorHAnsi" w:cstheme="minorHAnsi"/>
          <w:sz w:val="22"/>
          <w:szCs w:val="22"/>
        </w:rPr>
        <w:t>seznam technické dokumentace včetně manuálu,</w:t>
      </w:r>
    </w:p>
    <w:p w14:paraId="47C56FF2" w14:textId="77777777" w:rsidR="006E7253" w:rsidRPr="000E2742" w:rsidRDefault="006E7253" w:rsidP="00ED49C6">
      <w:pPr>
        <w:pStyle w:val="Odstavecseseznamem1"/>
        <w:numPr>
          <w:ilvl w:val="2"/>
          <w:numId w:val="1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E2742">
        <w:rPr>
          <w:rFonts w:asciiTheme="minorHAnsi" w:hAnsiTheme="minorHAnsi" w:cstheme="minorHAnsi"/>
          <w:sz w:val="22"/>
          <w:szCs w:val="22"/>
        </w:rPr>
        <w:t>případná výhrada Kupujícího týkající se drobných vad a nedodělků a způsobu a doby jejich odstranění,</w:t>
      </w:r>
    </w:p>
    <w:p w14:paraId="7FC7EFE9" w14:textId="6B828AD5" w:rsidR="00045E00" w:rsidRPr="000E2742" w:rsidRDefault="006E7253" w:rsidP="00ED49C6">
      <w:pPr>
        <w:pStyle w:val="Odstavecseseznamem1"/>
        <w:numPr>
          <w:ilvl w:val="2"/>
          <w:numId w:val="1"/>
        </w:num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0E2742">
        <w:rPr>
          <w:rFonts w:asciiTheme="minorHAnsi" w:hAnsiTheme="minorHAnsi" w:cstheme="minorHAnsi"/>
          <w:sz w:val="22"/>
          <w:szCs w:val="22"/>
        </w:rPr>
        <w:t xml:space="preserve">datum </w:t>
      </w:r>
      <w:r w:rsidR="003D2DF7" w:rsidRPr="000E2742">
        <w:rPr>
          <w:rFonts w:asciiTheme="minorHAnsi" w:hAnsiTheme="minorHAnsi" w:cstheme="minorHAnsi"/>
          <w:sz w:val="22"/>
          <w:szCs w:val="22"/>
        </w:rPr>
        <w:t>vyhotovení Předávacího protokolu</w:t>
      </w:r>
      <w:r w:rsidR="00045E00" w:rsidRPr="000E2742">
        <w:rPr>
          <w:rFonts w:asciiTheme="minorHAnsi" w:hAnsiTheme="minorHAnsi" w:cstheme="minorHAnsi"/>
          <w:sz w:val="22"/>
          <w:szCs w:val="22"/>
        </w:rPr>
        <w:t>.</w:t>
      </w:r>
    </w:p>
    <w:p w14:paraId="355A615F" w14:textId="17B61D75" w:rsidR="006E7253" w:rsidRPr="000E2742" w:rsidRDefault="006E7253" w:rsidP="00ED49C6">
      <w:pPr>
        <w:pStyle w:val="Odstavecseseznamem1"/>
        <w:numPr>
          <w:ilvl w:val="1"/>
          <w:numId w:val="1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E2742">
        <w:rPr>
          <w:rFonts w:asciiTheme="minorHAnsi" w:hAnsiTheme="minorHAnsi" w:cstheme="minorHAnsi"/>
          <w:sz w:val="22"/>
          <w:szCs w:val="22"/>
        </w:rPr>
        <w:t xml:space="preserve">Předání </w:t>
      </w:r>
      <w:r w:rsidR="0001659F" w:rsidRPr="000E2742">
        <w:rPr>
          <w:rFonts w:asciiTheme="minorHAnsi" w:hAnsiTheme="minorHAnsi" w:cstheme="minorHAnsi"/>
          <w:sz w:val="22"/>
          <w:szCs w:val="22"/>
        </w:rPr>
        <w:t>Zařízení</w:t>
      </w:r>
      <w:r w:rsidRPr="000E2742">
        <w:rPr>
          <w:rFonts w:asciiTheme="minorHAnsi" w:hAnsiTheme="minorHAnsi" w:cstheme="minorHAnsi"/>
          <w:sz w:val="22"/>
          <w:szCs w:val="22"/>
        </w:rPr>
        <w:t xml:space="preserve"> nezbavuje Prodávajícího odpovědnosti za škody vzniklé v důsledku vad</w:t>
      </w:r>
      <w:r w:rsidR="007E2E44" w:rsidRPr="000E2742">
        <w:rPr>
          <w:rFonts w:asciiTheme="minorHAnsi" w:hAnsiTheme="minorHAnsi" w:cstheme="minorHAnsi"/>
          <w:sz w:val="22"/>
          <w:szCs w:val="22"/>
        </w:rPr>
        <w:t xml:space="preserve"> Zařízení</w:t>
      </w:r>
      <w:r w:rsidRPr="000E2742">
        <w:rPr>
          <w:rFonts w:asciiTheme="minorHAnsi" w:hAnsiTheme="minorHAnsi" w:cstheme="minorHAnsi"/>
          <w:sz w:val="22"/>
          <w:szCs w:val="22"/>
        </w:rPr>
        <w:t>.</w:t>
      </w:r>
    </w:p>
    <w:p w14:paraId="6756470F" w14:textId="7FE0C272" w:rsidR="006E7253" w:rsidRPr="000E2742" w:rsidRDefault="006E7253" w:rsidP="00ED49C6">
      <w:pPr>
        <w:pStyle w:val="Odstavecseseznamem1"/>
        <w:numPr>
          <w:ilvl w:val="1"/>
          <w:numId w:val="1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E2742">
        <w:rPr>
          <w:rFonts w:asciiTheme="minorHAnsi" w:hAnsiTheme="minorHAnsi" w:cstheme="minorHAnsi"/>
          <w:sz w:val="22"/>
          <w:szCs w:val="22"/>
        </w:rPr>
        <w:t xml:space="preserve">Kupující není povinen převzít </w:t>
      </w:r>
      <w:r w:rsidR="0001659F" w:rsidRPr="000E2742">
        <w:rPr>
          <w:rFonts w:asciiTheme="minorHAnsi" w:hAnsiTheme="minorHAnsi" w:cstheme="minorHAnsi"/>
          <w:sz w:val="22"/>
          <w:szCs w:val="22"/>
        </w:rPr>
        <w:t>Zařízení</w:t>
      </w:r>
      <w:r w:rsidRPr="000E2742">
        <w:rPr>
          <w:rFonts w:asciiTheme="minorHAnsi" w:hAnsiTheme="minorHAnsi" w:cstheme="minorHAnsi"/>
          <w:sz w:val="22"/>
          <w:szCs w:val="22"/>
        </w:rPr>
        <w:t xml:space="preserve">, který by vykazoval vady a nedodělky, byť by samy o sobě ani ve spojení s jinými nebránily řádnému užívání </w:t>
      </w:r>
      <w:r w:rsidR="0001659F" w:rsidRPr="000E2742">
        <w:rPr>
          <w:rFonts w:asciiTheme="minorHAnsi" w:hAnsiTheme="minorHAnsi" w:cstheme="minorHAnsi"/>
          <w:sz w:val="22"/>
          <w:szCs w:val="22"/>
        </w:rPr>
        <w:t>Zařízení</w:t>
      </w:r>
      <w:r w:rsidRPr="000E2742">
        <w:rPr>
          <w:rFonts w:asciiTheme="minorHAnsi" w:hAnsiTheme="minorHAnsi" w:cstheme="minorHAnsi"/>
          <w:sz w:val="22"/>
          <w:szCs w:val="22"/>
        </w:rPr>
        <w:t xml:space="preserve">. V tomto případě vydá Prodávajícímu zápis o nepřevzetí </w:t>
      </w:r>
      <w:r w:rsidR="0001659F" w:rsidRPr="000E2742">
        <w:rPr>
          <w:rFonts w:asciiTheme="minorHAnsi" w:hAnsiTheme="minorHAnsi" w:cstheme="minorHAnsi"/>
          <w:sz w:val="22"/>
          <w:szCs w:val="22"/>
        </w:rPr>
        <w:t>Zařízení</w:t>
      </w:r>
      <w:r w:rsidRPr="000E2742">
        <w:rPr>
          <w:rFonts w:asciiTheme="minorHAnsi" w:hAnsiTheme="minorHAnsi" w:cstheme="minorHAnsi"/>
          <w:sz w:val="22"/>
          <w:szCs w:val="22"/>
        </w:rPr>
        <w:t xml:space="preserve"> s uvedením důvodu.</w:t>
      </w:r>
    </w:p>
    <w:p w14:paraId="73F10A93" w14:textId="36F75A17" w:rsidR="006E7253" w:rsidRPr="000E2742" w:rsidRDefault="006E7253" w:rsidP="00ED49C6">
      <w:pPr>
        <w:pStyle w:val="Odstavecseseznamem1"/>
        <w:numPr>
          <w:ilvl w:val="1"/>
          <w:numId w:val="1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20" w:name="_Ref87871315"/>
      <w:r w:rsidRPr="000E2742">
        <w:rPr>
          <w:rFonts w:asciiTheme="minorHAnsi" w:hAnsiTheme="minorHAnsi" w:cstheme="minorHAnsi"/>
          <w:sz w:val="22"/>
          <w:szCs w:val="22"/>
        </w:rPr>
        <w:t xml:space="preserve">Nevyužije-li Kupující svého práva nepřevzít </w:t>
      </w:r>
      <w:r w:rsidR="0001659F" w:rsidRPr="000E2742">
        <w:rPr>
          <w:rFonts w:asciiTheme="minorHAnsi" w:hAnsiTheme="minorHAnsi" w:cstheme="minorHAnsi"/>
          <w:sz w:val="22"/>
          <w:szCs w:val="22"/>
        </w:rPr>
        <w:t>Zařízení</w:t>
      </w:r>
      <w:r w:rsidRPr="000E2742">
        <w:rPr>
          <w:rFonts w:asciiTheme="minorHAnsi" w:hAnsiTheme="minorHAnsi" w:cstheme="minorHAnsi"/>
          <w:sz w:val="22"/>
          <w:szCs w:val="22"/>
        </w:rPr>
        <w:t xml:space="preserve"> vykazující vady a nedodělky, uvedou </w:t>
      </w:r>
      <w:r w:rsidRPr="000E2742">
        <w:rPr>
          <w:rFonts w:asciiTheme="minorHAnsi" w:hAnsiTheme="minorHAnsi" w:cstheme="minorHAnsi"/>
          <w:sz w:val="22"/>
          <w:szCs w:val="22"/>
        </w:rPr>
        <w:lastRenderedPageBreak/>
        <w:t xml:space="preserve">Prodávající a Kupující v Předávacím protokolu soupis zjištěných vad a nedodělků, včetně způsobu a termínu jejich odstranění. Nedojde-li k dohodě mezi Smluvními stranami o termínu odstranění vad, platí, že tyto vady mají být odstraněny ve lhůtě </w:t>
      </w:r>
      <w:r w:rsidR="00DF72C7" w:rsidRPr="000E2742">
        <w:rPr>
          <w:rFonts w:asciiTheme="minorHAnsi" w:hAnsiTheme="minorHAnsi" w:cstheme="minorHAnsi"/>
          <w:sz w:val="22"/>
          <w:szCs w:val="22"/>
        </w:rPr>
        <w:t>48 hodin</w:t>
      </w:r>
      <w:r w:rsidRPr="000E2742">
        <w:rPr>
          <w:rFonts w:asciiTheme="minorHAnsi" w:hAnsiTheme="minorHAnsi" w:cstheme="minorHAnsi"/>
          <w:sz w:val="22"/>
          <w:szCs w:val="22"/>
        </w:rPr>
        <w:t xml:space="preserve"> ode </w:t>
      </w:r>
      <w:r w:rsidR="00AB720F" w:rsidRPr="000E2742">
        <w:rPr>
          <w:rFonts w:asciiTheme="minorHAnsi" w:hAnsiTheme="minorHAnsi" w:cstheme="minorHAnsi"/>
          <w:sz w:val="22"/>
          <w:szCs w:val="22"/>
        </w:rPr>
        <w:t>dne podpisu Předávacího protokolu</w:t>
      </w:r>
      <w:r w:rsidRPr="000E2742">
        <w:rPr>
          <w:rFonts w:asciiTheme="minorHAnsi" w:hAnsiTheme="minorHAnsi" w:cstheme="minorHAnsi"/>
          <w:sz w:val="22"/>
          <w:szCs w:val="22"/>
        </w:rPr>
        <w:t>.</w:t>
      </w:r>
      <w:bookmarkEnd w:id="20"/>
    </w:p>
    <w:p w14:paraId="012F9A79" w14:textId="77777777" w:rsidR="00040E52" w:rsidRPr="000E2742" w:rsidRDefault="00040E52" w:rsidP="00ED49C6">
      <w:pPr>
        <w:pStyle w:val="Odstavecseseznamem1"/>
        <w:numPr>
          <w:ilvl w:val="0"/>
          <w:numId w:val="1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E2742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ZAJIŠTĚNÍ TECHNICKÉ PODPORY </w:t>
      </w:r>
    </w:p>
    <w:p w14:paraId="1A45CB2F" w14:textId="77777777" w:rsidR="00040E52" w:rsidRPr="000E2742" w:rsidRDefault="00040E52" w:rsidP="00ED49C6">
      <w:pPr>
        <w:pStyle w:val="Odstavecseseznamem1"/>
        <w:numPr>
          <w:ilvl w:val="1"/>
          <w:numId w:val="1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E2742">
        <w:rPr>
          <w:rFonts w:asciiTheme="minorHAnsi" w:hAnsiTheme="minorHAnsi" w:cstheme="minorHAnsi"/>
          <w:sz w:val="22"/>
          <w:szCs w:val="22"/>
        </w:rPr>
        <w:t xml:space="preserve">Prodávající je povinen poskytovat Kupujícímu bezplatné </w:t>
      </w:r>
      <w:r w:rsidR="005A2BBA" w:rsidRPr="000E2742">
        <w:rPr>
          <w:rFonts w:asciiTheme="minorHAnsi" w:hAnsiTheme="minorHAnsi" w:cstheme="minorHAnsi"/>
          <w:sz w:val="22"/>
          <w:szCs w:val="22"/>
        </w:rPr>
        <w:t xml:space="preserve">e-mailové a telefonické </w:t>
      </w:r>
      <w:r w:rsidRPr="000E2742">
        <w:rPr>
          <w:rFonts w:asciiTheme="minorHAnsi" w:hAnsiTheme="minorHAnsi" w:cstheme="minorHAnsi"/>
          <w:sz w:val="22"/>
          <w:szCs w:val="22"/>
        </w:rPr>
        <w:t>konzultace a technickou podporu vztahující se k předmětu plnění po dobu trvání záruční doby. Prodávající se zavazuje poskytnout Kupujícímu konzultace a technickou podporu vztahující se k předmětu plnění i v pozáruční době.</w:t>
      </w:r>
    </w:p>
    <w:p w14:paraId="02907889" w14:textId="77777777" w:rsidR="00040E52" w:rsidRPr="000E2742" w:rsidRDefault="00040E52" w:rsidP="00ED49C6">
      <w:pPr>
        <w:pStyle w:val="Odstavecseseznamem1"/>
        <w:numPr>
          <w:ilvl w:val="0"/>
          <w:numId w:val="1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E2742">
        <w:rPr>
          <w:rFonts w:asciiTheme="minorHAnsi" w:hAnsiTheme="minorHAnsi" w:cstheme="minorHAnsi"/>
          <w:b/>
          <w:bCs/>
          <w:sz w:val="22"/>
          <w:szCs w:val="22"/>
          <w:u w:val="single"/>
        </w:rPr>
        <w:t>ZÁSTUPCI, OZNAMOVÁNÍ:</w:t>
      </w:r>
    </w:p>
    <w:p w14:paraId="7B6CD00F" w14:textId="77777777" w:rsidR="00040E52" w:rsidRPr="000E2742" w:rsidRDefault="00040E52" w:rsidP="00ED49C6">
      <w:pPr>
        <w:pStyle w:val="Odstavecseseznamem1"/>
        <w:numPr>
          <w:ilvl w:val="1"/>
          <w:numId w:val="1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21" w:name="_Ref380049948"/>
      <w:r w:rsidRPr="000E2742">
        <w:rPr>
          <w:rFonts w:asciiTheme="minorHAnsi" w:hAnsiTheme="minorHAnsi" w:cstheme="minorHAnsi"/>
          <w:sz w:val="22"/>
          <w:szCs w:val="22"/>
        </w:rPr>
        <w:t>Prodávající zmocnil tyto zástupce odpovědné za dodávku Zboží a ke komunikaci s Kupujícím:</w:t>
      </w:r>
      <w:bookmarkEnd w:id="21"/>
    </w:p>
    <w:p w14:paraId="1876BF0F" w14:textId="77777777" w:rsidR="00040E52" w:rsidRPr="000E2742" w:rsidRDefault="00040E52" w:rsidP="00040E52">
      <w:pPr>
        <w:ind w:left="567"/>
        <w:rPr>
          <w:rFonts w:asciiTheme="minorHAnsi" w:hAnsiTheme="minorHAnsi" w:cstheme="minorHAnsi"/>
          <w:sz w:val="22"/>
          <w:szCs w:val="22"/>
        </w:rPr>
      </w:pPr>
      <w:r w:rsidRPr="000E2742">
        <w:rPr>
          <w:rFonts w:asciiTheme="minorHAnsi" w:hAnsiTheme="minorHAnsi" w:cstheme="minorHAnsi"/>
          <w:sz w:val="22"/>
          <w:szCs w:val="22"/>
          <w:highlight w:val="yellow"/>
        </w:rPr>
        <w:t>_____________________________</w:t>
      </w:r>
    </w:p>
    <w:p w14:paraId="1E8C6F1A" w14:textId="77777777" w:rsidR="00040E52" w:rsidRPr="000E2742" w:rsidRDefault="00040E52" w:rsidP="00040E52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0E2742">
        <w:rPr>
          <w:rFonts w:asciiTheme="minorHAnsi" w:hAnsiTheme="minorHAnsi" w:cstheme="minorHAnsi"/>
          <w:sz w:val="22"/>
          <w:szCs w:val="22"/>
        </w:rPr>
        <w:t xml:space="preserve">e-mail: </w:t>
      </w:r>
      <w:r w:rsidRPr="000E2742">
        <w:rPr>
          <w:rFonts w:asciiTheme="minorHAnsi" w:hAnsiTheme="minorHAnsi" w:cstheme="minorHAnsi"/>
          <w:sz w:val="22"/>
          <w:szCs w:val="22"/>
          <w:highlight w:val="yellow"/>
        </w:rPr>
        <w:t>______________________</w:t>
      </w:r>
    </w:p>
    <w:p w14:paraId="0C8F0B52" w14:textId="77777777" w:rsidR="00040E52" w:rsidRPr="000E2742" w:rsidRDefault="00040E52" w:rsidP="00040E52">
      <w:pPr>
        <w:spacing w:after="24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0E2742">
        <w:rPr>
          <w:rFonts w:asciiTheme="minorHAnsi" w:hAnsiTheme="minorHAnsi" w:cstheme="minorHAnsi"/>
          <w:sz w:val="22"/>
          <w:szCs w:val="22"/>
        </w:rPr>
        <w:t xml:space="preserve">tel.: </w:t>
      </w:r>
      <w:r w:rsidRPr="000E2742">
        <w:rPr>
          <w:rFonts w:asciiTheme="minorHAnsi" w:hAnsiTheme="minorHAnsi" w:cstheme="minorHAnsi"/>
          <w:sz w:val="22"/>
          <w:szCs w:val="22"/>
          <w:highlight w:val="yellow"/>
        </w:rPr>
        <w:t>_______________________</w:t>
      </w:r>
      <w:r w:rsidRPr="000E2742">
        <w:rPr>
          <w:rFonts w:asciiTheme="minorHAnsi" w:hAnsiTheme="minorHAnsi" w:cstheme="minorHAnsi"/>
          <w:sz w:val="22"/>
          <w:szCs w:val="22"/>
        </w:rPr>
        <w:t xml:space="preserve"> </w:t>
      </w:r>
      <w:r w:rsidRPr="000E2742">
        <w:rPr>
          <w:rFonts w:asciiTheme="minorHAnsi" w:hAnsiTheme="minorHAnsi" w:cstheme="minorHAnsi"/>
          <w:snapToGrid w:val="0"/>
          <w:color w:val="FF0000"/>
          <w:sz w:val="22"/>
          <w:szCs w:val="22"/>
        </w:rPr>
        <w:t xml:space="preserve">(doplní </w:t>
      </w:r>
      <w:r w:rsidR="008D2FF9" w:rsidRPr="000E2742">
        <w:rPr>
          <w:rFonts w:asciiTheme="minorHAnsi" w:hAnsiTheme="minorHAnsi" w:cstheme="minorHAnsi"/>
          <w:snapToGrid w:val="0"/>
          <w:color w:val="FF0000"/>
          <w:sz w:val="22"/>
          <w:szCs w:val="22"/>
        </w:rPr>
        <w:t>účastník zadávacího řízení</w:t>
      </w:r>
      <w:r w:rsidRPr="000E2742">
        <w:rPr>
          <w:rFonts w:asciiTheme="minorHAnsi" w:hAnsiTheme="minorHAnsi" w:cstheme="minorHAnsi"/>
          <w:snapToGrid w:val="0"/>
          <w:color w:val="FF0000"/>
          <w:sz w:val="22"/>
          <w:szCs w:val="22"/>
        </w:rPr>
        <w:t>)</w:t>
      </w:r>
    </w:p>
    <w:p w14:paraId="66B1F837" w14:textId="77777777" w:rsidR="00040E52" w:rsidRPr="000E2742" w:rsidRDefault="00040E52" w:rsidP="00ED49C6">
      <w:pPr>
        <w:pStyle w:val="Odstavecseseznamem1"/>
        <w:numPr>
          <w:ilvl w:val="1"/>
          <w:numId w:val="1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22" w:name="_Ref380049965"/>
      <w:r w:rsidRPr="000E2742">
        <w:rPr>
          <w:rFonts w:asciiTheme="minorHAnsi" w:hAnsiTheme="minorHAnsi" w:cstheme="minorHAnsi"/>
          <w:sz w:val="22"/>
          <w:szCs w:val="22"/>
        </w:rPr>
        <w:t>Kupující zmocnil tyto zástupce odpovědné za komunikaci s Prodávajícím:</w:t>
      </w:r>
      <w:bookmarkEnd w:id="22"/>
    </w:p>
    <w:p w14:paraId="44BA2BED" w14:textId="77777777" w:rsidR="00B73AC8" w:rsidRPr="000E2742" w:rsidRDefault="00B73AC8" w:rsidP="00B73AC8">
      <w:pPr>
        <w:ind w:left="567"/>
        <w:rPr>
          <w:rFonts w:ascii="Calibri" w:hAnsi="Calibri" w:cs="Calibri"/>
          <w:sz w:val="22"/>
          <w:szCs w:val="22"/>
        </w:rPr>
      </w:pPr>
      <w:r w:rsidRPr="000E2742">
        <w:rPr>
          <w:rFonts w:ascii="Calibri" w:hAnsi="Calibri" w:cs="Calibri"/>
          <w:sz w:val="22"/>
          <w:szCs w:val="22"/>
        </w:rPr>
        <w:t>_____________________________</w:t>
      </w:r>
    </w:p>
    <w:p w14:paraId="3533EC14" w14:textId="77777777" w:rsidR="00B73AC8" w:rsidRPr="000E2742" w:rsidRDefault="00B73AC8" w:rsidP="00B73AC8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0E2742">
        <w:rPr>
          <w:rFonts w:ascii="Calibri" w:hAnsi="Calibri" w:cs="Calibri"/>
          <w:sz w:val="22"/>
          <w:szCs w:val="22"/>
        </w:rPr>
        <w:t>e-mail: ______________________</w:t>
      </w:r>
    </w:p>
    <w:p w14:paraId="23F491F6" w14:textId="38769581" w:rsidR="00B73AC8" w:rsidRPr="000E2742" w:rsidRDefault="00B73AC8" w:rsidP="00B73AC8">
      <w:pPr>
        <w:spacing w:after="240"/>
        <w:ind w:left="567"/>
        <w:jc w:val="both"/>
        <w:rPr>
          <w:rFonts w:ascii="Calibri" w:hAnsi="Calibri" w:cs="Calibri"/>
          <w:sz w:val="22"/>
          <w:szCs w:val="22"/>
        </w:rPr>
      </w:pPr>
      <w:r w:rsidRPr="000E2742">
        <w:rPr>
          <w:rFonts w:ascii="Calibri" w:hAnsi="Calibri" w:cs="Calibri"/>
          <w:sz w:val="22"/>
          <w:szCs w:val="22"/>
        </w:rPr>
        <w:t xml:space="preserve">tel.: _______________________ </w:t>
      </w:r>
      <w:r w:rsidRPr="000E2742">
        <w:rPr>
          <w:rFonts w:asciiTheme="minorHAnsi" w:hAnsiTheme="minorHAnsi" w:cstheme="minorHAnsi"/>
          <w:snapToGrid w:val="0"/>
          <w:color w:val="FF0000"/>
          <w:sz w:val="22"/>
          <w:szCs w:val="22"/>
        </w:rPr>
        <w:t>(doplní zadavatel před podpisem smlouvy)</w:t>
      </w:r>
    </w:p>
    <w:p w14:paraId="38B5304A" w14:textId="5BE9AC8C" w:rsidR="001A3099" w:rsidRPr="000E2742" w:rsidRDefault="004A144E" w:rsidP="00ED49C6">
      <w:pPr>
        <w:pStyle w:val="Odstavecseseznamem1"/>
        <w:numPr>
          <w:ilvl w:val="1"/>
          <w:numId w:val="1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E2742">
        <w:rPr>
          <w:rFonts w:asciiTheme="minorHAnsi" w:eastAsia="Times New Roman" w:hAnsiTheme="minorHAnsi" w:cstheme="minorHAnsi"/>
          <w:kern w:val="0"/>
          <w:sz w:val="22"/>
          <w:szCs w:val="22"/>
        </w:rPr>
        <w:t xml:space="preserve">Osoby dle odst. </w:t>
      </w:r>
      <w:r w:rsidRPr="000E2742">
        <w:rPr>
          <w:rFonts w:asciiTheme="minorHAnsi" w:eastAsia="Times New Roman" w:hAnsiTheme="minorHAnsi" w:cstheme="minorHAnsi"/>
          <w:kern w:val="0"/>
          <w:sz w:val="22"/>
          <w:szCs w:val="22"/>
        </w:rPr>
        <w:fldChar w:fldCharType="begin"/>
      </w:r>
      <w:r w:rsidRPr="000E2742">
        <w:rPr>
          <w:rFonts w:asciiTheme="minorHAnsi" w:eastAsia="Times New Roman" w:hAnsiTheme="minorHAnsi" w:cstheme="minorHAnsi"/>
          <w:kern w:val="0"/>
          <w:sz w:val="22"/>
          <w:szCs w:val="22"/>
        </w:rPr>
        <w:instrText xml:space="preserve"> REF _Ref380049948 \r \h  \* MERGEFORMAT </w:instrText>
      </w:r>
      <w:r w:rsidRPr="000E2742">
        <w:rPr>
          <w:rFonts w:asciiTheme="minorHAnsi" w:eastAsia="Times New Roman" w:hAnsiTheme="minorHAnsi" w:cstheme="minorHAnsi"/>
          <w:kern w:val="0"/>
          <w:sz w:val="22"/>
          <w:szCs w:val="22"/>
        </w:rPr>
      </w:r>
      <w:r w:rsidRPr="000E2742">
        <w:rPr>
          <w:rFonts w:asciiTheme="minorHAnsi" w:eastAsia="Times New Roman" w:hAnsiTheme="minorHAnsi" w:cstheme="minorHAnsi"/>
          <w:kern w:val="0"/>
          <w:sz w:val="22"/>
          <w:szCs w:val="22"/>
        </w:rPr>
        <w:fldChar w:fldCharType="separate"/>
      </w:r>
      <w:r w:rsidR="00F84A9A" w:rsidRPr="000E2742">
        <w:rPr>
          <w:rFonts w:asciiTheme="minorHAnsi" w:eastAsia="Times New Roman" w:hAnsiTheme="minorHAnsi" w:cstheme="minorHAnsi"/>
          <w:kern w:val="0"/>
          <w:sz w:val="22"/>
          <w:szCs w:val="22"/>
        </w:rPr>
        <w:t>11.1</w:t>
      </w:r>
      <w:r w:rsidRPr="000E2742">
        <w:rPr>
          <w:rFonts w:asciiTheme="minorHAnsi" w:eastAsia="Times New Roman" w:hAnsiTheme="minorHAnsi" w:cstheme="minorHAnsi"/>
          <w:kern w:val="0"/>
          <w:sz w:val="22"/>
          <w:szCs w:val="22"/>
        </w:rPr>
        <w:fldChar w:fldCharType="end"/>
      </w:r>
      <w:r w:rsidRPr="000E2742">
        <w:rPr>
          <w:rFonts w:asciiTheme="minorHAnsi" w:eastAsia="Times New Roman" w:hAnsiTheme="minorHAnsi" w:cstheme="minorHAnsi"/>
          <w:kern w:val="0"/>
          <w:sz w:val="22"/>
          <w:szCs w:val="22"/>
        </w:rPr>
        <w:t xml:space="preserve"> a </w:t>
      </w:r>
      <w:r w:rsidRPr="000E2742">
        <w:rPr>
          <w:rFonts w:asciiTheme="minorHAnsi" w:eastAsia="Times New Roman" w:hAnsiTheme="minorHAnsi" w:cstheme="minorHAnsi"/>
          <w:kern w:val="0"/>
          <w:sz w:val="22"/>
          <w:szCs w:val="22"/>
        </w:rPr>
        <w:fldChar w:fldCharType="begin"/>
      </w:r>
      <w:r w:rsidRPr="000E2742">
        <w:rPr>
          <w:rFonts w:asciiTheme="minorHAnsi" w:eastAsia="Times New Roman" w:hAnsiTheme="minorHAnsi" w:cstheme="minorHAnsi"/>
          <w:kern w:val="0"/>
          <w:sz w:val="22"/>
          <w:szCs w:val="22"/>
        </w:rPr>
        <w:instrText xml:space="preserve"> REF _Ref380049965 \r \h  \* MERGEFORMAT </w:instrText>
      </w:r>
      <w:r w:rsidRPr="000E2742">
        <w:rPr>
          <w:rFonts w:asciiTheme="minorHAnsi" w:eastAsia="Times New Roman" w:hAnsiTheme="minorHAnsi" w:cstheme="minorHAnsi"/>
          <w:kern w:val="0"/>
          <w:sz w:val="22"/>
          <w:szCs w:val="22"/>
        </w:rPr>
      </w:r>
      <w:r w:rsidRPr="000E2742">
        <w:rPr>
          <w:rFonts w:asciiTheme="minorHAnsi" w:eastAsia="Times New Roman" w:hAnsiTheme="minorHAnsi" w:cstheme="minorHAnsi"/>
          <w:kern w:val="0"/>
          <w:sz w:val="22"/>
          <w:szCs w:val="22"/>
        </w:rPr>
        <w:fldChar w:fldCharType="separate"/>
      </w:r>
      <w:r w:rsidR="00F84A9A" w:rsidRPr="000E2742">
        <w:rPr>
          <w:rFonts w:asciiTheme="minorHAnsi" w:eastAsia="Times New Roman" w:hAnsiTheme="minorHAnsi" w:cstheme="minorHAnsi"/>
          <w:kern w:val="0"/>
          <w:sz w:val="22"/>
          <w:szCs w:val="22"/>
        </w:rPr>
        <w:t>11.2</w:t>
      </w:r>
      <w:r w:rsidRPr="000E2742">
        <w:rPr>
          <w:rFonts w:asciiTheme="minorHAnsi" w:eastAsia="Times New Roman" w:hAnsiTheme="minorHAnsi" w:cstheme="minorHAnsi"/>
          <w:kern w:val="0"/>
          <w:sz w:val="22"/>
          <w:szCs w:val="22"/>
        </w:rPr>
        <w:fldChar w:fldCharType="end"/>
      </w:r>
      <w:r w:rsidRPr="000E2742">
        <w:rPr>
          <w:rFonts w:asciiTheme="minorHAnsi" w:eastAsia="Times New Roman" w:hAnsiTheme="minorHAnsi" w:cstheme="minorHAnsi"/>
          <w:kern w:val="0"/>
          <w:sz w:val="22"/>
          <w:szCs w:val="22"/>
        </w:rPr>
        <w:t xml:space="preserve"> lze změnit jednostranným písemným prohlášením Smluvní strany doručeným druhé Smluvní straně</w:t>
      </w:r>
      <w:r w:rsidR="001A3099" w:rsidRPr="000E2742">
        <w:rPr>
          <w:rFonts w:asciiTheme="minorHAnsi" w:eastAsia="Times New Roman" w:hAnsiTheme="minorHAnsi" w:cstheme="minorHAnsi"/>
          <w:kern w:val="0"/>
          <w:sz w:val="22"/>
          <w:szCs w:val="22"/>
        </w:rPr>
        <w:t>.</w:t>
      </w:r>
    </w:p>
    <w:p w14:paraId="1A0A5303" w14:textId="77B40AB3" w:rsidR="00040E52" w:rsidRPr="000E2742" w:rsidRDefault="00040E52" w:rsidP="00ED49C6">
      <w:pPr>
        <w:pStyle w:val="Odstavecseseznamem1"/>
        <w:numPr>
          <w:ilvl w:val="1"/>
          <w:numId w:val="1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E2742">
        <w:rPr>
          <w:rFonts w:asciiTheme="minorHAnsi" w:hAnsiTheme="minorHAnsi" w:cstheme="minorHAnsi"/>
          <w:sz w:val="22"/>
          <w:szCs w:val="22"/>
        </w:rPr>
        <w:t>Veškerá oznámení učiněná mezi Smluvními stranami podle této Smlouvy musí být vyhotovena písemně a doručena druhé Smluvní straně osobně (s písemným potvrzením o převzetí) nebo doporučeným dopisem (na adresu Kupujícího</w:t>
      </w:r>
      <w:r w:rsidR="002C462E" w:rsidRPr="000E2742">
        <w:rPr>
          <w:rFonts w:asciiTheme="minorHAnsi" w:hAnsiTheme="minorHAnsi" w:cstheme="minorHAnsi"/>
          <w:sz w:val="22"/>
          <w:szCs w:val="22"/>
        </w:rPr>
        <w:t xml:space="preserve"> či Prodávajícího uvedenou </w:t>
      </w:r>
      <w:r w:rsidR="00B21C09" w:rsidRPr="000E2742">
        <w:rPr>
          <w:rFonts w:asciiTheme="minorHAnsi" w:hAnsiTheme="minorHAnsi" w:cstheme="minorHAnsi"/>
          <w:sz w:val="22"/>
          <w:szCs w:val="22"/>
        </w:rPr>
        <w:t>v záhlaví Smlouvy</w:t>
      </w:r>
      <w:r w:rsidRPr="000E2742">
        <w:rPr>
          <w:rFonts w:asciiTheme="minorHAnsi" w:hAnsiTheme="minorHAnsi" w:cstheme="minorHAnsi"/>
          <w:sz w:val="22"/>
          <w:szCs w:val="22"/>
        </w:rPr>
        <w:t xml:space="preserve">), </w:t>
      </w:r>
      <w:r w:rsidR="00822FCD" w:rsidRPr="000E2742">
        <w:rPr>
          <w:rFonts w:asciiTheme="minorHAnsi" w:hAnsiTheme="minorHAnsi" w:cstheme="minorHAnsi"/>
          <w:sz w:val="22"/>
          <w:szCs w:val="22"/>
        </w:rPr>
        <w:t>nebo elektronicky prostřednictvím datové schránky nebo e-mailem se zaručeným elektronickým podpisem na adresu</w:t>
      </w:r>
      <w:r w:rsidRPr="000E2742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="006E7253" w:rsidRPr="000E2742">
          <w:rPr>
            <w:rStyle w:val="Hypertextovodkaz"/>
            <w:rFonts w:asciiTheme="minorHAnsi" w:hAnsiTheme="minorHAnsi" w:cstheme="minorHAnsi"/>
            <w:sz w:val="22"/>
            <w:szCs w:val="22"/>
          </w:rPr>
          <w:t>epodatelna@fzu.cz</w:t>
        </w:r>
      </w:hyperlink>
      <w:r w:rsidRPr="000E2742">
        <w:rPr>
          <w:rFonts w:asciiTheme="minorHAnsi" w:hAnsiTheme="minorHAnsi" w:cstheme="minorHAnsi"/>
          <w:sz w:val="22"/>
          <w:szCs w:val="22"/>
        </w:rPr>
        <w:t xml:space="preserve"> v případě Kupujícího a </w:t>
      </w:r>
      <w:r w:rsidRPr="000E2742">
        <w:rPr>
          <w:rFonts w:asciiTheme="minorHAnsi" w:hAnsiTheme="minorHAnsi" w:cstheme="minorHAnsi"/>
          <w:sz w:val="22"/>
          <w:szCs w:val="22"/>
          <w:highlight w:val="yellow"/>
        </w:rPr>
        <w:t>…….@......</w:t>
      </w:r>
      <w:r w:rsidRPr="000E2742">
        <w:rPr>
          <w:rFonts w:asciiTheme="minorHAnsi" w:hAnsiTheme="minorHAnsi" w:cstheme="minorHAnsi"/>
          <w:sz w:val="22"/>
          <w:szCs w:val="22"/>
        </w:rPr>
        <w:t xml:space="preserve"> </w:t>
      </w:r>
      <w:r w:rsidRPr="000E2742">
        <w:rPr>
          <w:rFonts w:asciiTheme="minorHAnsi" w:hAnsiTheme="minorHAnsi" w:cstheme="minorHAnsi"/>
          <w:snapToGrid w:val="0"/>
          <w:color w:val="FF0000"/>
          <w:sz w:val="22"/>
          <w:szCs w:val="22"/>
        </w:rPr>
        <w:t xml:space="preserve">(doplní </w:t>
      </w:r>
      <w:r w:rsidR="008D2FF9" w:rsidRPr="000E2742">
        <w:rPr>
          <w:rFonts w:asciiTheme="minorHAnsi" w:hAnsiTheme="minorHAnsi" w:cstheme="minorHAnsi"/>
          <w:snapToGrid w:val="0"/>
          <w:color w:val="FF0000"/>
          <w:sz w:val="22"/>
          <w:szCs w:val="22"/>
        </w:rPr>
        <w:t>účastník zadávacího řízení</w:t>
      </w:r>
      <w:r w:rsidRPr="000E2742">
        <w:rPr>
          <w:rFonts w:asciiTheme="minorHAnsi" w:hAnsiTheme="minorHAnsi" w:cstheme="minorHAnsi"/>
          <w:snapToGrid w:val="0"/>
          <w:color w:val="FF0000"/>
          <w:sz w:val="22"/>
          <w:szCs w:val="22"/>
        </w:rPr>
        <w:t xml:space="preserve">) </w:t>
      </w:r>
      <w:r w:rsidRPr="000E2742">
        <w:rPr>
          <w:rFonts w:asciiTheme="minorHAnsi" w:hAnsiTheme="minorHAnsi" w:cstheme="minorHAnsi"/>
          <w:sz w:val="22"/>
          <w:szCs w:val="22"/>
        </w:rPr>
        <w:t>v případě Prodávajícího.</w:t>
      </w:r>
    </w:p>
    <w:p w14:paraId="191F628C" w14:textId="5F584455" w:rsidR="00040E52" w:rsidRPr="000E2742" w:rsidRDefault="00A77F15" w:rsidP="00ED49C6">
      <w:pPr>
        <w:pStyle w:val="Odstavecseseznamem1"/>
        <w:numPr>
          <w:ilvl w:val="1"/>
          <w:numId w:val="1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E2742">
        <w:rPr>
          <w:rFonts w:asciiTheme="minorHAnsi" w:hAnsiTheme="minorHAnsi" w:cstheme="minorHAnsi"/>
          <w:sz w:val="22"/>
          <w:szCs w:val="22"/>
        </w:rPr>
        <w:t>Ve věcech odborných nebo technických (</w:t>
      </w:r>
      <w:r w:rsidR="00040E52" w:rsidRPr="000E2742">
        <w:rPr>
          <w:rFonts w:asciiTheme="minorHAnsi" w:hAnsiTheme="minorHAnsi" w:cstheme="minorHAnsi"/>
          <w:sz w:val="22"/>
          <w:szCs w:val="22"/>
        </w:rPr>
        <w:t xml:space="preserve">oznámení potřeby záručního servisu apod.) je přípustná elektronická komunikace prostřednictvím </w:t>
      </w:r>
      <w:r w:rsidR="0085771B" w:rsidRPr="000E2742">
        <w:rPr>
          <w:rFonts w:asciiTheme="minorHAnsi" w:hAnsiTheme="minorHAnsi" w:cstheme="minorHAnsi"/>
          <w:sz w:val="22"/>
          <w:szCs w:val="22"/>
        </w:rPr>
        <w:t>osob</w:t>
      </w:r>
      <w:r w:rsidR="00040E52" w:rsidRPr="000E2742">
        <w:rPr>
          <w:rFonts w:asciiTheme="minorHAnsi" w:hAnsiTheme="minorHAnsi" w:cstheme="minorHAnsi"/>
          <w:sz w:val="22"/>
          <w:szCs w:val="22"/>
        </w:rPr>
        <w:t xml:space="preserve"> </w:t>
      </w:r>
      <w:r w:rsidR="0055094C" w:rsidRPr="000E2742">
        <w:rPr>
          <w:rFonts w:asciiTheme="minorHAnsi" w:hAnsiTheme="minorHAnsi" w:cstheme="minorHAnsi"/>
          <w:sz w:val="22"/>
          <w:szCs w:val="22"/>
        </w:rPr>
        <w:t>dle</w:t>
      </w:r>
      <w:r w:rsidR="00040E52" w:rsidRPr="000E2742">
        <w:rPr>
          <w:rFonts w:asciiTheme="minorHAnsi" w:hAnsiTheme="minorHAnsi" w:cstheme="minorHAnsi"/>
          <w:sz w:val="22"/>
          <w:szCs w:val="22"/>
        </w:rPr>
        <w:t xml:space="preserve"> odst. </w:t>
      </w:r>
      <w:r w:rsidR="00677965" w:rsidRPr="000E2742">
        <w:rPr>
          <w:rFonts w:asciiTheme="minorHAnsi" w:hAnsiTheme="minorHAnsi" w:cstheme="minorHAnsi"/>
          <w:sz w:val="22"/>
          <w:szCs w:val="22"/>
        </w:rPr>
        <w:fldChar w:fldCharType="begin"/>
      </w:r>
      <w:r w:rsidR="00040E52" w:rsidRPr="000E2742">
        <w:rPr>
          <w:rFonts w:asciiTheme="minorHAnsi" w:hAnsiTheme="minorHAnsi" w:cstheme="minorHAnsi"/>
          <w:sz w:val="22"/>
          <w:szCs w:val="22"/>
        </w:rPr>
        <w:instrText xml:space="preserve"> REF _Ref380049948 \r \h </w:instrText>
      </w:r>
      <w:r w:rsidR="00E843ED" w:rsidRPr="000E2742">
        <w:rPr>
          <w:rFonts w:asciiTheme="minorHAnsi" w:hAnsiTheme="minorHAnsi" w:cstheme="minorHAnsi"/>
          <w:sz w:val="22"/>
          <w:szCs w:val="22"/>
        </w:rPr>
        <w:instrText xml:space="preserve"> \* MERGEFORMAT </w:instrText>
      </w:r>
      <w:r w:rsidR="00677965" w:rsidRPr="000E2742">
        <w:rPr>
          <w:rFonts w:asciiTheme="minorHAnsi" w:hAnsiTheme="minorHAnsi" w:cstheme="minorHAnsi"/>
          <w:sz w:val="22"/>
          <w:szCs w:val="22"/>
        </w:rPr>
      </w:r>
      <w:r w:rsidR="00677965" w:rsidRPr="000E2742">
        <w:rPr>
          <w:rFonts w:asciiTheme="minorHAnsi" w:hAnsiTheme="minorHAnsi" w:cstheme="minorHAnsi"/>
          <w:sz w:val="22"/>
          <w:szCs w:val="22"/>
        </w:rPr>
        <w:fldChar w:fldCharType="separate"/>
      </w:r>
      <w:r w:rsidR="00F84A9A" w:rsidRPr="000E2742">
        <w:rPr>
          <w:rFonts w:asciiTheme="minorHAnsi" w:hAnsiTheme="minorHAnsi" w:cstheme="minorHAnsi"/>
          <w:sz w:val="22"/>
          <w:szCs w:val="22"/>
        </w:rPr>
        <w:t>11.1</w:t>
      </w:r>
      <w:r w:rsidR="00677965" w:rsidRPr="000E2742">
        <w:rPr>
          <w:rFonts w:asciiTheme="minorHAnsi" w:hAnsiTheme="minorHAnsi" w:cstheme="minorHAnsi"/>
          <w:sz w:val="22"/>
          <w:szCs w:val="22"/>
        </w:rPr>
        <w:fldChar w:fldCharType="end"/>
      </w:r>
      <w:r w:rsidR="00040E52" w:rsidRPr="000E2742">
        <w:rPr>
          <w:rFonts w:asciiTheme="minorHAnsi" w:hAnsiTheme="minorHAnsi" w:cstheme="minorHAnsi"/>
          <w:sz w:val="22"/>
          <w:szCs w:val="22"/>
        </w:rPr>
        <w:t xml:space="preserve"> a </w:t>
      </w:r>
      <w:r w:rsidR="00677965" w:rsidRPr="000E2742">
        <w:rPr>
          <w:rFonts w:asciiTheme="minorHAnsi" w:hAnsiTheme="minorHAnsi" w:cstheme="minorHAnsi"/>
          <w:sz w:val="22"/>
          <w:szCs w:val="22"/>
        </w:rPr>
        <w:fldChar w:fldCharType="begin"/>
      </w:r>
      <w:r w:rsidR="00040E52" w:rsidRPr="000E2742">
        <w:rPr>
          <w:rFonts w:asciiTheme="minorHAnsi" w:hAnsiTheme="minorHAnsi" w:cstheme="minorHAnsi"/>
          <w:sz w:val="22"/>
          <w:szCs w:val="22"/>
        </w:rPr>
        <w:instrText xml:space="preserve"> REF _Ref380049965 \r \h </w:instrText>
      </w:r>
      <w:r w:rsidR="00E843ED" w:rsidRPr="000E2742">
        <w:rPr>
          <w:rFonts w:asciiTheme="minorHAnsi" w:hAnsiTheme="minorHAnsi" w:cstheme="minorHAnsi"/>
          <w:sz w:val="22"/>
          <w:szCs w:val="22"/>
        </w:rPr>
        <w:instrText xml:space="preserve"> \* MERGEFORMAT </w:instrText>
      </w:r>
      <w:r w:rsidR="00677965" w:rsidRPr="000E2742">
        <w:rPr>
          <w:rFonts w:asciiTheme="minorHAnsi" w:hAnsiTheme="minorHAnsi" w:cstheme="minorHAnsi"/>
          <w:sz w:val="22"/>
          <w:szCs w:val="22"/>
        </w:rPr>
      </w:r>
      <w:r w:rsidR="00677965" w:rsidRPr="000E2742">
        <w:rPr>
          <w:rFonts w:asciiTheme="minorHAnsi" w:hAnsiTheme="minorHAnsi" w:cstheme="minorHAnsi"/>
          <w:sz w:val="22"/>
          <w:szCs w:val="22"/>
        </w:rPr>
        <w:fldChar w:fldCharType="separate"/>
      </w:r>
      <w:r w:rsidR="00F84A9A" w:rsidRPr="000E2742">
        <w:rPr>
          <w:rFonts w:asciiTheme="minorHAnsi" w:hAnsiTheme="minorHAnsi" w:cstheme="minorHAnsi"/>
          <w:sz w:val="22"/>
          <w:szCs w:val="22"/>
        </w:rPr>
        <w:t>11.2</w:t>
      </w:r>
      <w:r w:rsidR="00677965" w:rsidRPr="000E2742">
        <w:rPr>
          <w:rFonts w:asciiTheme="minorHAnsi" w:hAnsiTheme="minorHAnsi" w:cstheme="minorHAnsi"/>
          <w:sz w:val="22"/>
          <w:szCs w:val="22"/>
        </w:rPr>
        <w:fldChar w:fldCharType="end"/>
      </w:r>
      <w:r w:rsidR="009F4034" w:rsidRPr="000E2742">
        <w:rPr>
          <w:rFonts w:asciiTheme="minorHAnsi" w:hAnsiTheme="minorHAnsi" w:cstheme="minorHAnsi"/>
          <w:sz w:val="22"/>
          <w:szCs w:val="22"/>
        </w:rPr>
        <w:t xml:space="preserve"> Smlouvy</w:t>
      </w:r>
      <w:r w:rsidR="00BF1243" w:rsidRPr="000E2742">
        <w:rPr>
          <w:rFonts w:ascii="Open Sans" w:eastAsiaTheme="minorHAnsi" w:hAnsi="Open Sans" w:cs="Open Sans"/>
          <w:kern w:val="0"/>
          <w:sz w:val="20"/>
          <w:szCs w:val="20"/>
          <w:lang w:eastAsia="en-US"/>
        </w:rPr>
        <w:t xml:space="preserve"> </w:t>
      </w:r>
      <w:r w:rsidR="00BF1243" w:rsidRPr="000E2742">
        <w:rPr>
          <w:rFonts w:asciiTheme="minorHAnsi" w:hAnsiTheme="minorHAnsi" w:cstheme="minorHAnsi"/>
          <w:sz w:val="22"/>
          <w:szCs w:val="22"/>
        </w:rPr>
        <w:t>na zde uvedené e-mailové adresy</w:t>
      </w:r>
      <w:r w:rsidR="00040E52" w:rsidRPr="000E2742">
        <w:rPr>
          <w:rFonts w:asciiTheme="minorHAnsi" w:hAnsiTheme="minorHAnsi" w:cstheme="minorHAnsi"/>
          <w:sz w:val="22"/>
          <w:szCs w:val="22"/>
        </w:rPr>
        <w:t>.</w:t>
      </w:r>
    </w:p>
    <w:p w14:paraId="64146122" w14:textId="77777777" w:rsidR="00040E52" w:rsidRPr="000E2742" w:rsidRDefault="001A3099" w:rsidP="00ED49C6">
      <w:pPr>
        <w:pStyle w:val="Odstavecseseznamem1"/>
        <w:numPr>
          <w:ilvl w:val="0"/>
          <w:numId w:val="1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23" w:name="_Ref359600646"/>
      <w:r w:rsidRPr="000E2742">
        <w:rPr>
          <w:rFonts w:asciiTheme="minorHAnsi" w:hAnsiTheme="minorHAnsi" w:cstheme="minorHAnsi"/>
          <w:b/>
          <w:bCs/>
          <w:sz w:val="22"/>
          <w:szCs w:val="22"/>
          <w:u w:val="single"/>
        </w:rPr>
        <w:t>PŘEDČASNÉ UKONČENÍ SMLOUVY</w:t>
      </w:r>
      <w:bookmarkEnd w:id="23"/>
    </w:p>
    <w:p w14:paraId="1E5DC036" w14:textId="77777777" w:rsidR="00A77F15" w:rsidRPr="000E2742" w:rsidRDefault="00A77F15" w:rsidP="00ED49C6">
      <w:pPr>
        <w:pStyle w:val="Odstavecseseznamem1"/>
        <w:numPr>
          <w:ilvl w:val="1"/>
          <w:numId w:val="1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E2742">
        <w:rPr>
          <w:rFonts w:asciiTheme="minorHAnsi" w:hAnsiTheme="minorHAnsi" w:cstheme="minorHAnsi"/>
          <w:sz w:val="22"/>
          <w:szCs w:val="22"/>
        </w:rPr>
        <w:t>Kupující je oprávněn od Smlouvy odstoupit bez jakýchkoliv sankcí na jeho straně, nastane-li některá z níže uvedených skutečností:</w:t>
      </w:r>
    </w:p>
    <w:p w14:paraId="0DA38866" w14:textId="02CBDFED" w:rsidR="00A77F15" w:rsidRPr="000E2742" w:rsidRDefault="00A77F15" w:rsidP="00ED49C6">
      <w:pPr>
        <w:pStyle w:val="Odstavecseseznamem1"/>
        <w:numPr>
          <w:ilvl w:val="2"/>
          <w:numId w:val="1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24" w:name="_Ref412114688"/>
      <w:r w:rsidRPr="000E2742">
        <w:rPr>
          <w:rFonts w:asciiTheme="minorHAnsi" w:hAnsiTheme="minorHAnsi" w:cstheme="minorHAnsi"/>
          <w:sz w:val="22"/>
          <w:szCs w:val="22"/>
        </w:rPr>
        <w:t xml:space="preserve">Prodávající nesplní lhůtu plnění dle odst. </w:t>
      </w:r>
      <w:r w:rsidR="003F7E59" w:rsidRPr="000E2742">
        <w:rPr>
          <w:rFonts w:asciiTheme="minorHAnsi" w:hAnsiTheme="minorHAnsi" w:cstheme="minorHAnsi"/>
          <w:sz w:val="22"/>
          <w:szCs w:val="22"/>
        </w:rPr>
        <w:fldChar w:fldCharType="begin"/>
      </w:r>
      <w:r w:rsidR="003F7E59" w:rsidRPr="000E2742">
        <w:rPr>
          <w:rFonts w:asciiTheme="minorHAnsi" w:hAnsiTheme="minorHAnsi" w:cstheme="minorHAnsi"/>
          <w:sz w:val="22"/>
          <w:szCs w:val="22"/>
        </w:rPr>
        <w:instrText xml:space="preserve"> REF _Ref381969739 \r \h  \* MERGEFORMAT </w:instrText>
      </w:r>
      <w:r w:rsidR="003F7E59" w:rsidRPr="000E2742">
        <w:rPr>
          <w:rFonts w:asciiTheme="minorHAnsi" w:hAnsiTheme="minorHAnsi" w:cstheme="minorHAnsi"/>
          <w:sz w:val="22"/>
          <w:szCs w:val="22"/>
        </w:rPr>
      </w:r>
      <w:r w:rsidR="003F7E59" w:rsidRPr="000E2742">
        <w:rPr>
          <w:rFonts w:asciiTheme="minorHAnsi" w:hAnsiTheme="minorHAnsi" w:cstheme="minorHAnsi"/>
          <w:sz w:val="22"/>
          <w:szCs w:val="22"/>
        </w:rPr>
        <w:fldChar w:fldCharType="separate"/>
      </w:r>
      <w:r w:rsidR="00F84A9A" w:rsidRPr="000E2742">
        <w:rPr>
          <w:rFonts w:asciiTheme="minorHAnsi" w:hAnsiTheme="minorHAnsi" w:cstheme="minorHAnsi"/>
          <w:sz w:val="22"/>
          <w:szCs w:val="22"/>
        </w:rPr>
        <w:t>4.1</w:t>
      </w:r>
      <w:r w:rsidR="003F7E59" w:rsidRPr="000E2742">
        <w:rPr>
          <w:rFonts w:asciiTheme="minorHAnsi" w:hAnsiTheme="minorHAnsi" w:cstheme="minorHAnsi"/>
          <w:sz w:val="22"/>
          <w:szCs w:val="22"/>
        </w:rPr>
        <w:fldChar w:fldCharType="end"/>
      </w:r>
      <w:r w:rsidRPr="000E2742">
        <w:rPr>
          <w:rFonts w:asciiTheme="minorHAnsi" w:hAnsiTheme="minorHAnsi" w:cstheme="minorHAnsi"/>
          <w:sz w:val="22"/>
          <w:szCs w:val="22"/>
        </w:rPr>
        <w:t xml:space="preserve"> Smlouvy,</w:t>
      </w:r>
      <w:bookmarkEnd w:id="24"/>
    </w:p>
    <w:p w14:paraId="55B46E0C" w14:textId="5EBB2315" w:rsidR="00A77F15" w:rsidRPr="000E2742" w:rsidRDefault="00A77F15" w:rsidP="00ED49C6">
      <w:pPr>
        <w:pStyle w:val="Odstavecseseznamem1"/>
        <w:numPr>
          <w:ilvl w:val="2"/>
          <w:numId w:val="1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25" w:name="_Ref380048761"/>
      <w:r w:rsidRPr="000E2742">
        <w:rPr>
          <w:rFonts w:asciiTheme="minorHAnsi" w:hAnsiTheme="minorHAnsi" w:cstheme="minorHAnsi"/>
          <w:sz w:val="22"/>
          <w:szCs w:val="22"/>
        </w:rPr>
        <w:t xml:space="preserve">při předání </w:t>
      </w:r>
      <w:r w:rsidR="0001659F" w:rsidRPr="000E2742">
        <w:rPr>
          <w:rFonts w:asciiTheme="minorHAnsi" w:hAnsiTheme="minorHAnsi" w:cstheme="minorHAnsi"/>
          <w:sz w:val="22"/>
          <w:szCs w:val="22"/>
        </w:rPr>
        <w:t>Zařízení</w:t>
      </w:r>
      <w:r w:rsidRPr="000E2742">
        <w:rPr>
          <w:rFonts w:asciiTheme="minorHAnsi" w:hAnsiTheme="minorHAnsi" w:cstheme="minorHAnsi"/>
          <w:sz w:val="22"/>
          <w:szCs w:val="22"/>
        </w:rPr>
        <w:t xml:space="preserve"> nebudou splněny </w:t>
      </w:r>
      <w:r w:rsidR="00507858" w:rsidRPr="000E2742">
        <w:rPr>
          <w:rFonts w:asciiTheme="minorHAnsi" w:hAnsiTheme="minorHAnsi" w:cstheme="minorHAnsi"/>
          <w:sz w:val="22"/>
          <w:szCs w:val="22"/>
        </w:rPr>
        <w:t xml:space="preserve">požadované </w:t>
      </w:r>
      <w:r w:rsidRPr="000E2742">
        <w:rPr>
          <w:rFonts w:asciiTheme="minorHAnsi" w:hAnsiTheme="minorHAnsi" w:cstheme="minorHAnsi"/>
          <w:sz w:val="22"/>
          <w:szCs w:val="22"/>
        </w:rPr>
        <w:t xml:space="preserve">technické parametry či podmínky dle technické specifikace </w:t>
      </w:r>
      <w:r w:rsidR="00CB1BAB" w:rsidRPr="000E2742">
        <w:rPr>
          <w:rFonts w:asciiTheme="minorHAnsi" w:hAnsiTheme="minorHAnsi" w:cstheme="minorHAnsi"/>
          <w:sz w:val="22"/>
          <w:szCs w:val="22"/>
        </w:rPr>
        <w:t>uvedené</w:t>
      </w:r>
      <w:r w:rsidRPr="000E2742">
        <w:rPr>
          <w:rFonts w:asciiTheme="minorHAnsi" w:hAnsiTheme="minorHAnsi" w:cstheme="minorHAnsi"/>
          <w:sz w:val="22"/>
          <w:szCs w:val="22"/>
        </w:rPr>
        <w:t xml:space="preserve"> </w:t>
      </w:r>
      <w:r w:rsidR="00CB1BAB" w:rsidRPr="000E2742">
        <w:rPr>
          <w:rFonts w:asciiTheme="minorHAnsi" w:hAnsiTheme="minorHAnsi" w:cstheme="minorHAnsi"/>
          <w:sz w:val="22"/>
          <w:szCs w:val="22"/>
        </w:rPr>
        <w:t xml:space="preserve">v </w:t>
      </w:r>
      <w:r w:rsidRPr="000E2742">
        <w:rPr>
          <w:rFonts w:asciiTheme="minorHAnsi" w:hAnsiTheme="minorHAnsi" w:cstheme="minorHAnsi"/>
          <w:sz w:val="22"/>
          <w:szCs w:val="22"/>
        </w:rPr>
        <w:t>Příloh</w:t>
      </w:r>
      <w:r w:rsidR="00CB1BAB" w:rsidRPr="000E2742">
        <w:rPr>
          <w:rFonts w:asciiTheme="minorHAnsi" w:hAnsiTheme="minorHAnsi" w:cstheme="minorHAnsi"/>
          <w:sz w:val="22"/>
          <w:szCs w:val="22"/>
        </w:rPr>
        <w:t>ách</w:t>
      </w:r>
      <w:r w:rsidRPr="000E2742">
        <w:rPr>
          <w:rFonts w:asciiTheme="minorHAnsi" w:hAnsiTheme="minorHAnsi" w:cstheme="minorHAnsi"/>
          <w:sz w:val="22"/>
          <w:szCs w:val="22"/>
        </w:rPr>
        <w:t xml:space="preserve"> č. 1 a 2 </w:t>
      </w:r>
      <w:r w:rsidR="006516D6" w:rsidRPr="000E2742">
        <w:rPr>
          <w:rFonts w:asciiTheme="minorHAnsi" w:hAnsiTheme="minorHAnsi" w:cstheme="minorHAnsi"/>
          <w:sz w:val="22"/>
          <w:szCs w:val="22"/>
        </w:rPr>
        <w:t>nebo</w:t>
      </w:r>
      <w:r w:rsidRPr="000E2742">
        <w:rPr>
          <w:rFonts w:asciiTheme="minorHAnsi" w:hAnsiTheme="minorHAnsi" w:cstheme="minorHAnsi"/>
          <w:sz w:val="22"/>
          <w:szCs w:val="22"/>
        </w:rPr>
        <w:t xml:space="preserve"> dle platných technických norem,</w:t>
      </w:r>
      <w:bookmarkEnd w:id="25"/>
      <w:r w:rsidRPr="000E274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0045D7" w14:textId="5C2D1886" w:rsidR="009814EF" w:rsidRPr="000E2742" w:rsidRDefault="00E50836" w:rsidP="00ED49C6">
      <w:pPr>
        <w:pStyle w:val="Odstavecseseznamem1"/>
        <w:numPr>
          <w:ilvl w:val="2"/>
          <w:numId w:val="1"/>
        </w:num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0E2742">
        <w:rPr>
          <w:rFonts w:asciiTheme="minorHAnsi" w:hAnsiTheme="minorHAnsi" w:cstheme="minorHAnsi"/>
          <w:sz w:val="22"/>
          <w:szCs w:val="22"/>
        </w:rPr>
        <w:t xml:space="preserve">Prodávající neodstraní včas vady uvedené v soupisu zjištěných vad v rámci Předávacího </w:t>
      </w:r>
      <w:r w:rsidRPr="000E2742">
        <w:rPr>
          <w:rFonts w:asciiTheme="minorHAnsi" w:hAnsiTheme="minorHAnsi" w:cstheme="minorHAnsi"/>
          <w:sz w:val="22"/>
          <w:szCs w:val="22"/>
        </w:rPr>
        <w:lastRenderedPageBreak/>
        <w:t xml:space="preserve">protokolu podle </w:t>
      </w:r>
      <w:r w:rsidR="000469D5" w:rsidRPr="000E2742">
        <w:rPr>
          <w:rFonts w:asciiTheme="minorHAnsi" w:hAnsiTheme="minorHAnsi" w:cstheme="minorHAnsi"/>
          <w:bCs/>
          <w:sz w:val="22"/>
          <w:szCs w:val="22"/>
        </w:rPr>
        <w:t xml:space="preserve">odst. </w:t>
      </w:r>
      <w:r w:rsidR="000469D5" w:rsidRPr="000E2742">
        <w:rPr>
          <w:rFonts w:asciiTheme="minorHAnsi" w:hAnsiTheme="minorHAnsi" w:cstheme="minorHAnsi"/>
          <w:bCs/>
          <w:sz w:val="22"/>
          <w:szCs w:val="22"/>
        </w:rPr>
        <w:fldChar w:fldCharType="begin"/>
      </w:r>
      <w:r w:rsidR="000469D5" w:rsidRPr="000E2742">
        <w:rPr>
          <w:rFonts w:asciiTheme="minorHAnsi" w:hAnsiTheme="minorHAnsi" w:cstheme="minorHAnsi"/>
          <w:bCs/>
          <w:sz w:val="22"/>
          <w:szCs w:val="22"/>
        </w:rPr>
        <w:instrText xml:space="preserve"> REF _Ref87871315 \r \h  \* MERGEFORMAT </w:instrText>
      </w:r>
      <w:r w:rsidR="000469D5" w:rsidRPr="000E2742">
        <w:rPr>
          <w:rFonts w:asciiTheme="minorHAnsi" w:hAnsiTheme="minorHAnsi" w:cstheme="minorHAnsi"/>
          <w:bCs/>
          <w:sz w:val="22"/>
          <w:szCs w:val="22"/>
        </w:rPr>
      </w:r>
      <w:r w:rsidR="000469D5" w:rsidRPr="000E2742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F84A9A" w:rsidRPr="000E2742">
        <w:rPr>
          <w:rFonts w:asciiTheme="minorHAnsi" w:hAnsiTheme="minorHAnsi" w:cstheme="minorHAnsi"/>
          <w:bCs/>
          <w:sz w:val="22"/>
          <w:szCs w:val="22"/>
        </w:rPr>
        <w:t>9.7</w:t>
      </w:r>
      <w:r w:rsidR="000469D5" w:rsidRPr="000E2742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="000469D5" w:rsidRPr="000E2742">
        <w:rPr>
          <w:rFonts w:asciiTheme="minorHAnsi" w:hAnsiTheme="minorHAnsi" w:cstheme="minorHAnsi"/>
          <w:bCs/>
          <w:sz w:val="22"/>
          <w:szCs w:val="22"/>
        </w:rPr>
        <w:t xml:space="preserve"> Smlouvy</w:t>
      </w:r>
      <w:r w:rsidRPr="000E2742">
        <w:rPr>
          <w:rFonts w:asciiTheme="minorHAnsi" w:hAnsiTheme="minorHAnsi" w:cstheme="minorHAnsi"/>
          <w:sz w:val="22"/>
          <w:szCs w:val="22"/>
        </w:rPr>
        <w:t>,</w:t>
      </w:r>
    </w:p>
    <w:p w14:paraId="2D7F6309" w14:textId="5B39A51E" w:rsidR="00136CD5" w:rsidRPr="000E2742" w:rsidRDefault="00A77F15" w:rsidP="00ED49C6">
      <w:pPr>
        <w:pStyle w:val="Odstavecseseznamem1"/>
        <w:numPr>
          <w:ilvl w:val="2"/>
          <w:numId w:val="1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E2742">
        <w:rPr>
          <w:rFonts w:asciiTheme="minorHAnsi" w:hAnsiTheme="minorHAnsi" w:cstheme="minorHAnsi"/>
          <w:sz w:val="22"/>
          <w:szCs w:val="22"/>
        </w:rPr>
        <w:t xml:space="preserve">vyjdou najevo skutečnosti svědčící o tom, že Prodávající nebude schopen </w:t>
      </w:r>
      <w:r w:rsidR="0001659F" w:rsidRPr="000E2742">
        <w:rPr>
          <w:rFonts w:asciiTheme="minorHAnsi" w:hAnsiTheme="minorHAnsi" w:cstheme="minorHAnsi"/>
          <w:sz w:val="22"/>
          <w:szCs w:val="22"/>
        </w:rPr>
        <w:t>Zařízení</w:t>
      </w:r>
      <w:r w:rsidRPr="000E2742">
        <w:rPr>
          <w:rFonts w:asciiTheme="minorHAnsi" w:hAnsiTheme="minorHAnsi" w:cstheme="minorHAnsi"/>
          <w:sz w:val="22"/>
          <w:szCs w:val="22"/>
        </w:rPr>
        <w:t xml:space="preserve"> dodat</w:t>
      </w:r>
      <w:r w:rsidR="00136CD5" w:rsidRPr="000E2742">
        <w:rPr>
          <w:rFonts w:asciiTheme="minorHAnsi" w:hAnsiTheme="minorHAnsi" w:cstheme="minorHAnsi"/>
          <w:sz w:val="22"/>
          <w:szCs w:val="22"/>
        </w:rPr>
        <w:t>,</w:t>
      </w:r>
    </w:p>
    <w:p w14:paraId="3CF50D88" w14:textId="6AC76435" w:rsidR="00B60FA2" w:rsidRPr="000E2742" w:rsidRDefault="00B60FA2" w:rsidP="00ED49C6">
      <w:pPr>
        <w:pStyle w:val="Odstavecseseznamem1"/>
        <w:numPr>
          <w:ilvl w:val="2"/>
          <w:numId w:val="1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E2742">
        <w:rPr>
          <w:rFonts w:asciiTheme="minorHAnsi" w:hAnsiTheme="minorHAnsi" w:cstheme="minorHAnsi"/>
          <w:sz w:val="22"/>
          <w:szCs w:val="22"/>
        </w:rPr>
        <w:t xml:space="preserve">Prodávající byl </w:t>
      </w:r>
      <w:r w:rsidR="00FD65D7" w:rsidRPr="000E2742">
        <w:rPr>
          <w:rFonts w:asciiTheme="minorHAnsi" w:hAnsiTheme="minorHAnsi" w:cstheme="minorHAnsi"/>
          <w:sz w:val="22"/>
          <w:szCs w:val="22"/>
        </w:rPr>
        <w:t xml:space="preserve">po nabytí účinnosti této Smlouvy </w:t>
      </w:r>
      <w:r w:rsidRPr="000E2742">
        <w:rPr>
          <w:rFonts w:asciiTheme="minorHAnsi" w:hAnsiTheme="minorHAnsi" w:cstheme="minorHAnsi"/>
          <w:sz w:val="22"/>
          <w:szCs w:val="22"/>
        </w:rPr>
        <w:t>v rámci řízení zahájeného orgánem veřejné moci pravomocně uznán vinným ze spáchání přestupku či jiného závažného protiprávního jednání v oblasti pracovněprávních předpisů a předpisů týkajících se oblasti zaměstnanosti a bezpečnosti a ochrany zdraví při práci,</w:t>
      </w:r>
    </w:p>
    <w:p w14:paraId="2014E124" w14:textId="4FBE0DF5" w:rsidR="00B60FA2" w:rsidRPr="000E2742" w:rsidRDefault="00B60FA2" w:rsidP="00ED49C6">
      <w:pPr>
        <w:pStyle w:val="Odstavecseseznamem1"/>
        <w:numPr>
          <w:ilvl w:val="2"/>
          <w:numId w:val="1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E2742">
        <w:rPr>
          <w:rFonts w:asciiTheme="minorHAnsi" w:hAnsiTheme="minorHAnsi" w:cstheme="minorHAnsi"/>
          <w:sz w:val="22"/>
          <w:szCs w:val="22"/>
        </w:rPr>
        <w:t xml:space="preserve">Prodávající byl </w:t>
      </w:r>
      <w:r w:rsidR="00FD65D7" w:rsidRPr="000E2742">
        <w:rPr>
          <w:rFonts w:asciiTheme="minorHAnsi" w:hAnsiTheme="minorHAnsi" w:cstheme="minorHAnsi"/>
          <w:sz w:val="22"/>
          <w:szCs w:val="22"/>
        </w:rPr>
        <w:t xml:space="preserve">po nabytí účinnosti této Smlouvy </w:t>
      </w:r>
      <w:r w:rsidRPr="000E2742">
        <w:rPr>
          <w:rFonts w:asciiTheme="minorHAnsi" w:hAnsiTheme="minorHAnsi" w:cstheme="minorHAnsi"/>
          <w:sz w:val="22"/>
          <w:szCs w:val="22"/>
        </w:rPr>
        <w:t>v rámci řízení zahájeného orgánem veřejné moci pravomocně uznán vinným ze spáchání přestupku či jiného závažného protiprávního jednání v oblasti práva životního prostředí.</w:t>
      </w:r>
    </w:p>
    <w:p w14:paraId="50313C02" w14:textId="2ECDBC1E" w:rsidR="00A77F15" w:rsidRPr="000E2742" w:rsidRDefault="00A77F15" w:rsidP="00ED49C6">
      <w:pPr>
        <w:pStyle w:val="Odstavecseseznamem1"/>
        <w:numPr>
          <w:ilvl w:val="1"/>
          <w:numId w:val="1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E2742">
        <w:rPr>
          <w:rFonts w:asciiTheme="minorHAnsi" w:hAnsiTheme="minorHAnsi" w:cstheme="minorHAnsi"/>
          <w:sz w:val="22"/>
          <w:szCs w:val="22"/>
        </w:rPr>
        <w:t xml:space="preserve">Prodávající je oprávněn od Smlouvy odstoupit v případě, že Kupující je v prodlení se zaplacením faktury delším než 2 měsíce s výjimkou případů, kdy Kupující nezaplatil fakturu z důvodu vad dodaného </w:t>
      </w:r>
      <w:r w:rsidR="0001659F" w:rsidRPr="000E2742">
        <w:rPr>
          <w:rFonts w:asciiTheme="minorHAnsi" w:hAnsiTheme="minorHAnsi" w:cstheme="minorHAnsi"/>
          <w:sz w:val="22"/>
          <w:szCs w:val="22"/>
        </w:rPr>
        <w:t>Zařízení</w:t>
      </w:r>
      <w:r w:rsidRPr="000E2742">
        <w:rPr>
          <w:rFonts w:asciiTheme="minorHAnsi" w:hAnsiTheme="minorHAnsi" w:cstheme="minorHAnsi"/>
          <w:sz w:val="22"/>
          <w:szCs w:val="22"/>
        </w:rPr>
        <w:t xml:space="preserve"> nebo porušení Smlouvy Prodávajícím.</w:t>
      </w:r>
    </w:p>
    <w:p w14:paraId="2C600555" w14:textId="2D9C08BF" w:rsidR="00B5780C" w:rsidRPr="000E2742" w:rsidRDefault="00126B81" w:rsidP="00ED49C6">
      <w:pPr>
        <w:pStyle w:val="Odstavecseseznamem1"/>
        <w:numPr>
          <w:ilvl w:val="1"/>
          <w:numId w:val="1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E2742">
        <w:rPr>
          <w:rFonts w:asciiTheme="minorHAnsi" w:hAnsiTheme="minorHAnsi" w:cstheme="minorHAnsi"/>
          <w:sz w:val="22"/>
          <w:szCs w:val="22"/>
        </w:rPr>
        <w:t>Účinky odstoupení od Smlouvy nastávají dnem doručení písemného oznámení jedné Smluvní strany o odstoupení od Smlouvy druhé Smluvní straně. Smluvní strana, které bylo před odstoupením od Smlouvy poskytnuto plnění druhou Smluvní stranou, toto plnění vrátí do 30 dnů ode dne odeslání vyrozumění o odstoupení odstupující Smluvní stranou, nestanoví-li odstupující Smluvní strana delší lhůtu</w:t>
      </w:r>
      <w:r w:rsidR="00B5780C" w:rsidRPr="000E2742">
        <w:rPr>
          <w:rFonts w:asciiTheme="minorHAnsi" w:hAnsiTheme="minorHAnsi" w:cstheme="minorHAnsi"/>
          <w:sz w:val="22"/>
          <w:szCs w:val="22"/>
        </w:rPr>
        <w:t>.</w:t>
      </w:r>
    </w:p>
    <w:p w14:paraId="6A6669C7" w14:textId="11A42EB0" w:rsidR="00126B81" w:rsidRPr="000E2742" w:rsidRDefault="002730B6" w:rsidP="00ED49C6">
      <w:pPr>
        <w:pStyle w:val="Odstavecseseznamem1"/>
        <w:numPr>
          <w:ilvl w:val="1"/>
          <w:numId w:val="1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0E2742">
        <w:rPr>
          <w:rFonts w:asciiTheme="minorHAnsi" w:hAnsiTheme="minorHAnsi" w:cstheme="minorHAnsi"/>
          <w:sz w:val="22"/>
          <w:szCs w:val="22"/>
        </w:rPr>
        <w:t xml:space="preserve">V případě předčasného ukončení Smlouvy je Prodávající povinen zajistit odvoz </w:t>
      </w:r>
      <w:r w:rsidR="0001659F" w:rsidRPr="000E2742">
        <w:rPr>
          <w:rFonts w:asciiTheme="minorHAnsi" w:hAnsiTheme="minorHAnsi" w:cstheme="minorHAnsi"/>
          <w:sz w:val="22"/>
          <w:szCs w:val="22"/>
        </w:rPr>
        <w:t>Zařízení</w:t>
      </w:r>
      <w:r w:rsidRPr="000E2742">
        <w:rPr>
          <w:rFonts w:asciiTheme="minorHAnsi" w:hAnsiTheme="minorHAnsi" w:cstheme="minorHAnsi"/>
          <w:sz w:val="22"/>
          <w:szCs w:val="22"/>
        </w:rPr>
        <w:t xml:space="preserve"> z místa plnění ve lhůtě 30 dnů od data, kdy odstoupení od Smlouvy nabylo účinnosti. Kupující poskytne Prodávajícímu potřebnou součinnost obdobnou součinnosti při instalaci </w:t>
      </w:r>
      <w:r w:rsidR="0001659F" w:rsidRPr="000E2742">
        <w:rPr>
          <w:rFonts w:asciiTheme="minorHAnsi" w:hAnsiTheme="minorHAnsi" w:cstheme="minorHAnsi"/>
          <w:sz w:val="22"/>
          <w:szCs w:val="22"/>
        </w:rPr>
        <w:t>Zařízení</w:t>
      </w:r>
      <w:r w:rsidRPr="000E2742">
        <w:rPr>
          <w:rFonts w:asciiTheme="minorHAnsi" w:hAnsiTheme="minorHAnsi" w:cstheme="minorHAnsi"/>
          <w:sz w:val="22"/>
          <w:szCs w:val="22"/>
        </w:rPr>
        <w:t>. Náklady na odvoz hradí ta Smluvní strana, která porušením Smlouvy její předčasné ukončení způsobila.</w:t>
      </w:r>
    </w:p>
    <w:p w14:paraId="765C1807" w14:textId="77777777" w:rsidR="00040E52" w:rsidRPr="000E2742" w:rsidRDefault="00A77F15" w:rsidP="00ED49C6">
      <w:pPr>
        <w:pStyle w:val="Odstavecseseznamem1"/>
        <w:numPr>
          <w:ilvl w:val="0"/>
          <w:numId w:val="1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E2742">
        <w:rPr>
          <w:rFonts w:asciiTheme="minorHAnsi" w:hAnsiTheme="minorHAnsi" w:cstheme="minorHAnsi"/>
          <w:b/>
          <w:bCs/>
          <w:sz w:val="22"/>
          <w:szCs w:val="22"/>
          <w:u w:val="single"/>
        </w:rPr>
        <w:t>POJIŠTĚNÍ, ODPOVĚDNOST ZA ŠKODU</w:t>
      </w:r>
    </w:p>
    <w:p w14:paraId="4612AD25" w14:textId="161FC839" w:rsidR="00A77F15" w:rsidRPr="000E2742" w:rsidRDefault="00A77F15" w:rsidP="00ED49C6">
      <w:pPr>
        <w:pStyle w:val="Odstavecseseznamem1"/>
        <w:numPr>
          <w:ilvl w:val="1"/>
          <w:numId w:val="1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26" w:name="_Ref382208733"/>
      <w:r w:rsidRPr="000E2742">
        <w:rPr>
          <w:rFonts w:asciiTheme="minorHAnsi" w:hAnsiTheme="minorHAnsi" w:cstheme="minorHAnsi"/>
          <w:sz w:val="22"/>
          <w:szCs w:val="22"/>
        </w:rPr>
        <w:t xml:space="preserve">Prodávající se zavazuje pojistit </w:t>
      </w:r>
      <w:r w:rsidR="0001659F" w:rsidRPr="000E2742">
        <w:rPr>
          <w:rFonts w:asciiTheme="minorHAnsi" w:hAnsiTheme="minorHAnsi" w:cstheme="minorHAnsi"/>
          <w:sz w:val="22"/>
          <w:szCs w:val="22"/>
        </w:rPr>
        <w:t>Zařízení</w:t>
      </w:r>
      <w:r w:rsidRPr="000E2742">
        <w:rPr>
          <w:rFonts w:asciiTheme="minorHAnsi" w:hAnsiTheme="minorHAnsi" w:cstheme="minorHAnsi"/>
          <w:sz w:val="22"/>
          <w:szCs w:val="22"/>
        </w:rPr>
        <w:t xml:space="preserve"> proti veškerým rizikům, a to ve výši </w:t>
      </w:r>
      <w:r w:rsidR="00F8355B" w:rsidRPr="000E2742">
        <w:rPr>
          <w:rFonts w:asciiTheme="minorHAnsi" w:hAnsiTheme="minorHAnsi" w:cstheme="minorHAnsi"/>
          <w:sz w:val="22"/>
          <w:szCs w:val="22"/>
        </w:rPr>
        <w:t xml:space="preserve">Kupní </w:t>
      </w:r>
      <w:r w:rsidR="00AC0933" w:rsidRPr="000E2742">
        <w:rPr>
          <w:rFonts w:asciiTheme="minorHAnsi" w:hAnsiTheme="minorHAnsi" w:cstheme="minorHAnsi"/>
          <w:sz w:val="22"/>
          <w:szCs w:val="22"/>
        </w:rPr>
        <w:t>C</w:t>
      </w:r>
      <w:r w:rsidRPr="000E2742">
        <w:rPr>
          <w:rFonts w:asciiTheme="minorHAnsi" w:hAnsiTheme="minorHAnsi" w:cstheme="minorHAnsi"/>
          <w:sz w:val="22"/>
          <w:szCs w:val="22"/>
        </w:rPr>
        <w:t xml:space="preserve">eny </w:t>
      </w:r>
      <w:r w:rsidR="0001659F" w:rsidRPr="000E2742">
        <w:rPr>
          <w:rFonts w:asciiTheme="minorHAnsi" w:hAnsiTheme="minorHAnsi" w:cstheme="minorHAnsi"/>
          <w:sz w:val="22"/>
          <w:szCs w:val="22"/>
        </w:rPr>
        <w:t>Zařízení</w:t>
      </w:r>
      <w:r w:rsidRPr="000E2742">
        <w:rPr>
          <w:rFonts w:asciiTheme="minorHAnsi" w:hAnsiTheme="minorHAnsi" w:cstheme="minorHAnsi"/>
          <w:sz w:val="22"/>
          <w:szCs w:val="22"/>
        </w:rPr>
        <w:t xml:space="preserve"> a po dobu vymezenou zahájením přepravy až do předání (odevzdání) Kupujícímu. V případě porušení této povinnosti odpovídá Prodávající za vzniklou škodu.</w:t>
      </w:r>
    </w:p>
    <w:p w14:paraId="55892DCC" w14:textId="169C0404" w:rsidR="00A77F15" w:rsidRPr="000E2742" w:rsidRDefault="00A77F15" w:rsidP="00ED49C6">
      <w:pPr>
        <w:pStyle w:val="Odstavecseseznamem1"/>
        <w:numPr>
          <w:ilvl w:val="1"/>
          <w:numId w:val="1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0E2742">
        <w:rPr>
          <w:rFonts w:asciiTheme="minorHAnsi" w:hAnsiTheme="minorHAnsi" w:cstheme="minorHAnsi"/>
          <w:sz w:val="22"/>
          <w:szCs w:val="22"/>
        </w:rPr>
        <w:t>Prodávající odpovídá za škodu, kterou sám způsobí, rovněž odpovídá Kupujícímu za škodu, kterou způsobí třetí osoby, které zavázal provést plnění dle této Smlouvy</w:t>
      </w:r>
      <w:r w:rsidR="004A224D" w:rsidRPr="000E2742">
        <w:rPr>
          <w:rFonts w:asciiTheme="minorHAnsi" w:hAnsiTheme="minorHAnsi" w:cstheme="minorHAnsi"/>
          <w:sz w:val="22"/>
          <w:szCs w:val="22"/>
        </w:rPr>
        <w:t xml:space="preserve"> nebo jeho část</w:t>
      </w:r>
      <w:r w:rsidRPr="000E2742">
        <w:rPr>
          <w:rFonts w:asciiTheme="minorHAnsi" w:hAnsiTheme="minorHAnsi" w:cstheme="minorHAnsi"/>
          <w:sz w:val="22"/>
          <w:szCs w:val="22"/>
        </w:rPr>
        <w:t>.</w:t>
      </w:r>
    </w:p>
    <w:bookmarkEnd w:id="26"/>
    <w:p w14:paraId="0AAEBE49" w14:textId="77777777" w:rsidR="00040E52" w:rsidRPr="000E2742" w:rsidRDefault="00A77F15" w:rsidP="00ED49C6">
      <w:pPr>
        <w:pStyle w:val="Odstavecseseznamem1"/>
        <w:numPr>
          <w:ilvl w:val="0"/>
          <w:numId w:val="1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E2742">
        <w:rPr>
          <w:rFonts w:asciiTheme="minorHAnsi" w:hAnsiTheme="minorHAnsi" w:cstheme="minorHAnsi"/>
          <w:b/>
          <w:bCs/>
          <w:sz w:val="22"/>
          <w:szCs w:val="22"/>
          <w:u w:val="single"/>
        </w:rPr>
        <w:t>ZÁRUKA, MIMOZÁRUČNÍ SERVIS</w:t>
      </w:r>
    </w:p>
    <w:p w14:paraId="10193EC0" w14:textId="3C8FB38B" w:rsidR="00334077" w:rsidRPr="000E2742" w:rsidRDefault="0013153A" w:rsidP="00ED49C6">
      <w:pPr>
        <w:pStyle w:val="Odstavecseseznamem1"/>
        <w:numPr>
          <w:ilvl w:val="1"/>
          <w:numId w:val="1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27" w:name="_Ref380048977"/>
      <w:bookmarkStart w:id="28" w:name="_Ref382905171"/>
      <w:r w:rsidRPr="000E2742">
        <w:rPr>
          <w:rFonts w:asciiTheme="minorHAnsi" w:hAnsiTheme="minorHAnsi" w:cstheme="minorHAnsi"/>
          <w:sz w:val="22"/>
          <w:szCs w:val="22"/>
        </w:rPr>
        <w:t xml:space="preserve">Prodávající poskytuje Kupujícímu záruku za jakost </w:t>
      </w:r>
      <w:r w:rsidR="0001659F" w:rsidRPr="000E2742">
        <w:rPr>
          <w:rFonts w:asciiTheme="minorHAnsi" w:hAnsiTheme="minorHAnsi" w:cstheme="minorHAnsi"/>
          <w:sz w:val="22"/>
          <w:szCs w:val="22"/>
        </w:rPr>
        <w:t>Zařízení</w:t>
      </w:r>
      <w:r w:rsidRPr="000E2742">
        <w:rPr>
          <w:rFonts w:asciiTheme="minorHAnsi" w:hAnsiTheme="minorHAnsi" w:cstheme="minorHAnsi"/>
          <w:sz w:val="22"/>
          <w:szCs w:val="22"/>
        </w:rPr>
        <w:t xml:space="preserve"> minimálně po dobu </w:t>
      </w:r>
      <w:r w:rsidR="00BF777B" w:rsidRPr="000E2742">
        <w:rPr>
          <w:rFonts w:asciiTheme="minorHAnsi" w:hAnsiTheme="minorHAnsi" w:cstheme="minorHAnsi"/>
          <w:sz w:val="22"/>
          <w:szCs w:val="22"/>
        </w:rPr>
        <w:t xml:space="preserve">do </w:t>
      </w:r>
      <w:r w:rsidR="00BF777B" w:rsidRPr="000E2742">
        <w:rPr>
          <w:rFonts w:asciiTheme="minorHAnsi" w:hAnsiTheme="minorHAnsi" w:cstheme="minorHAnsi"/>
          <w:sz w:val="22"/>
          <w:szCs w:val="22"/>
          <w:highlight w:val="yellow"/>
        </w:rPr>
        <w:t>________</w:t>
      </w:r>
      <w:r w:rsidR="00BF777B" w:rsidRPr="000E2742">
        <w:rPr>
          <w:rFonts w:asciiTheme="minorHAnsi" w:hAnsiTheme="minorHAnsi" w:cstheme="minorHAnsi"/>
          <w:sz w:val="22"/>
          <w:szCs w:val="22"/>
        </w:rPr>
        <w:t xml:space="preserve"> </w:t>
      </w:r>
      <w:r w:rsidR="00BF777B" w:rsidRPr="000E2742">
        <w:rPr>
          <w:rFonts w:asciiTheme="minorHAnsi" w:hAnsiTheme="minorHAnsi" w:cstheme="minorHAnsi"/>
          <w:color w:val="FF0000"/>
          <w:sz w:val="22"/>
          <w:szCs w:val="22"/>
        </w:rPr>
        <w:t>(doplní účastník zadávacího řízení)</w:t>
      </w:r>
      <w:r w:rsidR="00BF777B" w:rsidRPr="000E2742">
        <w:rPr>
          <w:rFonts w:asciiTheme="minorHAnsi" w:hAnsiTheme="minorHAnsi" w:cstheme="minorHAnsi"/>
          <w:sz w:val="22"/>
          <w:szCs w:val="22"/>
        </w:rPr>
        <w:t xml:space="preserve"> </w:t>
      </w:r>
      <w:r w:rsidRPr="000E2742">
        <w:rPr>
          <w:rFonts w:asciiTheme="minorHAnsi" w:hAnsiTheme="minorHAnsi" w:cstheme="minorHAnsi"/>
          <w:b/>
          <w:sz w:val="22"/>
          <w:szCs w:val="22"/>
        </w:rPr>
        <w:t>měsíců</w:t>
      </w:r>
      <w:r w:rsidRPr="000E2742">
        <w:rPr>
          <w:rFonts w:asciiTheme="minorHAnsi" w:hAnsiTheme="minorHAnsi" w:cstheme="minorHAnsi"/>
          <w:sz w:val="22"/>
          <w:szCs w:val="22"/>
        </w:rPr>
        <w:t xml:space="preserve">. Poskytuje-li výrobce </w:t>
      </w:r>
      <w:r w:rsidR="0001659F" w:rsidRPr="000E2742">
        <w:rPr>
          <w:rFonts w:asciiTheme="minorHAnsi" w:hAnsiTheme="minorHAnsi" w:cstheme="minorHAnsi"/>
          <w:sz w:val="22"/>
          <w:szCs w:val="22"/>
        </w:rPr>
        <w:t>Zařízení</w:t>
      </w:r>
      <w:r w:rsidRPr="000E2742">
        <w:rPr>
          <w:rFonts w:asciiTheme="minorHAnsi" w:hAnsiTheme="minorHAnsi" w:cstheme="minorHAnsi"/>
          <w:sz w:val="22"/>
          <w:szCs w:val="22"/>
        </w:rPr>
        <w:t xml:space="preserve"> na kteroukoliv jeho součást záruku delší, pak pro tuto součást platí tato delší záruční doba. </w:t>
      </w:r>
    </w:p>
    <w:p w14:paraId="6CC69B75" w14:textId="6E23101D" w:rsidR="00040E52" w:rsidRPr="000E2742" w:rsidRDefault="00040E52" w:rsidP="00ED49C6">
      <w:pPr>
        <w:pStyle w:val="Odstavecseseznamem1"/>
        <w:numPr>
          <w:ilvl w:val="1"/>
          <w:numId w:val="1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E2742">
        <w:rPr>
          <w:rFonts w:asciiTheme="minorHAnsi" w:hAnsiTheme="minorHAnsi" w:cstheme="minorHAnsi"/>
          <w:sz w:val="22"/>
          <w:szCs w:val="22"/>
        </w:rPr>
        <w:t xml:space="preserve">Záruka za jakost počíná běžet dnem následujícím po podpisu </w:t>
      </w:r>
      <w:r w:rsidR="00650606" w:rsidRPr="000E2742">
        <w:rPr>
          <w:rFonts w:asciiTheme="minorHAnsi" w:hAnsiTheme="minorHAnsi" w:cstheme="minorHAnsi"/>
          <w:sz w:val="22"/>
          <w:szCs w:val="22"/>
        </w:rPr>
        <w:t>P</w:t>
      </w:r>
      <w:r w:rsidRPr="000E2742">
        <w:rPr>
          <w:rFonts w:asciiTheme="minorHAnsi" w:hAnsiTheme="minorHAnsi" w:cstheme="minorHAnsi"/>
          <w:sz w:val="22"/>
          <w:szCs w:val="22"/>
        </w:rPr>
        <w:t xml:space="preserve">ředávacího protokolu dle odst. </w:t>
      </w:r>
      <w:r w:rsidR="003F7E59" w:rsidRPr="000E2742">
        <w:rPr>
          <w:rFonts w:asciiTheme="minorHAnsi" w:hAnsiTheme="minorHAnsi" w:cstheme="minorHAnsi"/>
          <w:sz w:val="22"/>
          <w:szCs w:val="22"/>
        </w:rPr>
        <w:fldChar w:fldCharType="begin"/>
      </w:r>
      <w:r w:rsidR="003F7E59" w:rsidRPr="000E2742">
        <w:rPr>
          <w:rFonts w:asciiTheme="minorHAnsi" w:hAnsiTheme="minorHAnsi" w:cstheme="minorHAnsi"/>
          <w:sz w:val="22"/>
          <w:szCs w:val="22"/>
        </w:rPr>
        <w:instrText xml:space="preserve"> REF _Ref380049631 \r \h  \* MERGEFORMAT </w:instrText>
      </w:r>
      <w:r w:rsidR="003F7E59" w:rsidRPr="000E2742">
        <w:rPr>
          <w:rFonts w:asciiTheme="minorHAnsi" w:hAnsiTheme="minorHAnsi" w:cstheme="minorHAnsi"/>
          <w:sz w:val="22"/>
          <w:szCs w:val="22"/>
        </w:rPr>
      </w:r>
      <w:r w:rsidR="003F7E59" w:rsidRPr="000E2742">
        <w:rPr>
          <w:rFonts w:asciiTheme="minorHAnsi" w:hAnsiTheme="minorHAnsi" w:cstheme="minorHAnsi"/>
          <w:sz w:val="22"/>
          <w:szCs w:val="22"/>
        </w:rPr>
        <w:fldChar w:fldCharType="separate"/>
      </w:r>
      <w:r w:rsidR="00F84A9A" w:rsidRPr="000E2742">
        <w:rPr>
          <w:rFonts w:asciiTheme="minorHAnsi" w:hAnsiTheme="minorHAnsi" w:cstheme="minorHAnsi"/>
          <w:sz w:val="22"/>
          <w:szCs w:val="22"/>
        </w:rPr>
        <w:t>9.4</w:t>
      </w:r>
      <w:r w:rsidR="003F7E59" w:rsidRPr="000E2742">
        <w:rPr>
          <w:rFonts w:asciiTheme="minorHAnsi" w:hAnsiTheme="minorHAnsi" w:cstheme="minorHAnsi"/>
          <w:sz w:val="22"/>
          <w:szCs w:val="22"/>
        </w:rPr>
        <w:fldChar w:fldCharType="end"/>
      </w:r>
      <w:r w:rsidRPr="000E2742">
        <w:rPr>
          <w:rFonts w:asciiTheme="minorHAnsi" w:hAnsiTheme="minorHAnsi" w:cstheme="minorHAnsi"/>
          <w:sz w:val="22"/>
          <w:szCs w:val="22"/>
        </w:rPr>
        <w:t xml:space="preserve"> Smlouvy.</w:t>
      </w:r>
      <w:bookmarkEnd w:id="27"/>
      <w:r w:rsidRPr="000E2742">
        <w:rPr>
          <w:rFonts w:asciiTheme="minorHAnsi" w:hAnsiTheme="minorHAnsi" w:cstheme="minorHAnsi"/>
          <w:sz w:val="22"/>
          <w:szCs w:val="22"/>
        </w:rPr>
        <w:t xml:space="preserve"> </w:t>
      </w:r>
      <w:bookmarkEnd w:id="28"/>
    </w:p>
    <w:p w14:paraId="6F27B384" w14:textId="3DC3C3A6" w:rsidR="007B45A3" w:rsidRPr="000E2742" w:rsidRDefault="00507858" w:rsidP="00ED49C6">
      <w:pPr>
        <w:pStyle w:val="Odstavecseseznamem1"/>
        <w:numPr>
          <w:ilvl w:val="1"/>
          <w:numId w:val="1"/>
        </w:numPr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E2742">
        <w:rPr>
          <w:rFonts w:asciiTheme="minorHAnsi" w:hAnsiTheme="minorHAnsi" w:cstheme="minorHAnsi"/>
          <w:sz w:val="22"/>
          <w:szCs w:val="22"/>
        </w:rPr>
        <w:t xml:space="preserve">Prodávající se zavazuje zajistit </w:t>
      </w:r>
      <w:r w:rsidR="00650606" w:rsidRPr="000E2742">
        <w:rPr>
          <w:rFonts w:asciiTheme="minorHAnsi" w:hAnsiTheme="minorHAnsi" w:cstheme="minorHAnsi"/>
          <w:sz w:val="22"/>
          <w:szCs w:val="22"/>
        </w:rPr>
        <w:t xml:space="preserve">bezplatný </w:t>
      </w:r>
      <w:r w:rsidRPr="000E2742">
        <w:rPr>
          <w:rFonts w:asciiTheme="minorHAnsi" w:hAnsiTheme="minorHAnsi" w:cstheme="minorHAnsi"/>
          <w:sz w:val="22"/>
          <w:szCs w:val="22"/>
        </w:rPr>
        <w:t xml:space="preserve">servis </w:t>
      </w:r>
      <w:r w:rsidR="0001659F" w:rsidRPr="000E2742">
        <w:rPr>
          <w:rFonts w:asciiTheme="minorHAnsi" w:hAnsiTheme="minorHAnsi" w:cstheme="minorHAnsi"/>
          <w:sz w:val="22"/>
          <w:szCs w:val="22"/>
        </w:rPr>
        <w:t>Zařízení</w:t>
      </w:r>
      <w:r w:rsidRPr="000E2742">
        <w:rPr>
          <w:rFonts w:asciiTheme="minorHAnsi" w:hAnsiTheme="minorHAnsi" w:cstheme="minorHAnsi"/>
          <w:bCs/>
          <w:sz w:val="22"/>
          <w:szCs w:val="22"/>
        </w:rPr>
        <w:t xml:space="preserve"> prostřednictvím </w:t>
      </w:r>
      <w:r w:rsidR="00E374A9" w:rsidRPr="000E2742">
        <w:rPr>
          <w:rFonts w:asciiTheme="minorHAnsi" w:hAnsiTheme="minorHAnsi" w:cstheme="minorHAnsi"/>
          <w:bCs/>
          <w:sz w:val="22"/>
          <w:szCs w:val="22"/>
        </w:rPr>
        <w:t xml:space="preserve">autorizovaných techniků a bezplatné pravidelné servisní prohlídky </w:t>
      </w:r>
      <w:r w:rsidR="0001659F" w:rsidRPr="000E2742">
        <w:rPr>
          <w:rFonts w:asciiTheme="minorHAnsi" w:hAnsiTheme="minorHAnsi" w:cstheme="minorHAnsi"/>
          <w:bCs/>
          <w:sz w:val="22"/>
          <w:szCs w:val="22"/>
        </w:rPr>
        <w:t>Zařízení</w:t>
      </w:r>
      <w:r w:rsidR="00E374A9" w:rsidRPr="000E274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40857" w:rsidRPr="000E2742">
        <w:rPr>
          <w:rFonts w:asciiTheme="minorHAnsi" w:hAnsiTheme="minorHAnsi" w:cstheme="minorHAnsi"/>
          <w:bCs/>
          <w:sz w:val="22"/>
          <w:szCs w:val="22"/>
        </w:rPr>
        <w:t xml:space="preserve">v Místě plnění </w:t>
      </w:r>
      <w:r w:rsidR="00E374A9" w:rsidRPr="000E2742">
        <w:rPr>
          <w:rFonts w:asciiTheme="minorHAnsi" w:hAnsiTheme="minorHAnsi" w:cstheme="minorHAnsi"/>
          <w:bCs/>
          <w:sz w:val="22"/>
          <w:szCs w:val="22"/>
        </w:rPr>
        <w:t xml:space="preserve">v rozsahu stanoveném výrobcem po celou dobu záruční doby dle této Smlouvy, včetně oprav, dodávky náhradních dílů, dopravy a práce autorizovaného servisního technika. </w:t>
      </w:r>
    </w:p>
    <w:p w14:paraId="28360A4D" w14:textId="7513DDAD" w:rsidR="00A77F15" w:rsidRPr="000E2742" w:rsidRDefault="00A77F15" w:rsidP="00ED49C6">
      <w:pPr>
        <w:pStyle w:val="Odstavecseseznamem1"/>
        <w:numPr>
          <w:ilvl w:val="1"/>
          <w:numId w:val="1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29" w:name="_Ref159419404"/>
      <w:bookmarkStart w:id="30" w:name="_Ref382905178"/>
      <w:bookmarkStart w:id="31" w:name="_Ref381970150"/>
      <w:bookmarkStart w:id="32" w:name="_Ref382905275"/>
      <w:r w:rsidRPr="000E2742">
        <w:rPr>
          <w:rFonts w:asciiTheme="minorHAnsi" w:hAnsiTheme="minorHAnsi" w:cstheme="minorHAnsi"/>
          <w:sz w:val="22"/>
          <w:szCs w:val="22"/>
        </w:rPr>
        <w:lastRenderedPageBreak/>
        <w:t xml:space="preserve">Zjistí-li Kupující závadu, vyzve Prodávajícího k jejímu odstranění </w:t>
      </w:r>
      <w:r w:rsidR="00241110" w:rsidRPr="000E2742">
        <w:rPr>
          <w:rFonts w:asciiTheme="minorHAnsi" w:hAnsiTheme="minorHAnsi" w:cstheme="minorHAnsi"/>
          <w:sz w:val="22"/>
          <w:szCs w:val="22"/>
        </w:rPr>
        <w:t>prostřednictvím běžné elektronické zprávy odeslané na adresu</w:t>
      </w:r>
      <w:r w:rsidRPr="000E2742">
        <w:rPr>
          <w:rFonts w:asciiTheme="minorHAnsi" w:hAnsiTheme="minorHAnsi" w:cstheme="minorHAnsi"/>
          <w:sz w:val="22"/>
          <w:szCs w:val="22"/>
        </w:rPr>
        <w:t xml:space="preserve">: </w:t>
      </w:r>
      <w:proofErr w:type="gramStart"/>
      <w:r w:rsidRPr="000E2742">
        <w:rPr>
          <w:rFonts w:asciiTheme="minorHAnsi" w:hAnsiTheme="minorHAnsi" w:cstheme="minorHAnsi"/>
          <w:sz w:val="22"/>
          <w:szCs w:val="22"/>
          <w:highlight w:val="yellow"/>
        </w:rPr>
        <w:t>…….</w:t>
      </w:r>
      <w:proofErr w:type="gramEnd"/>
      <w:r w:rsidRPr="000E2742">
        <w:rPr>
          <w:rFonts w:asciiTheme="minorHAnsi" w:hAnsiTheme="minorHAnsi" w:cstheme="minorHAnsi"/>
          <w:sz w:val="22"/>
          <w:szCs w:val="22"/>
          <w:highlight w:val="yellow"/>
        </w:rPr>
        <w:t>@......</w:t>
      </w:r>
      <w:r w:rsidRPr="000E2742">
        <w:rPr>
          <w:rFonts w:asciiTheme="minorHAnsi" w:hAnsiTheme="minorHAnsi" w:cstheme="minorHAnsi"/>
          <w:sz w:val="22"/>
          <w:szCs w:val="22"/>
        </w:rPr>
        <w:t xml:space="preserve"> </w:t>
      </w:r>
      <w:r w:rsidRPr="000E2742">
        <w:rPr>
          <w:rFonts w:asciiTheme="minorHAnsi" w:hAnsiTheme="minorHAnsi" w:cstheme="minorHAnsi"/>
          <w:snapToGrid w:val="0"/>
          <w:color w:val="FF0000"/>
          <w:sz w:val="22"/>
          <w:szCs w:val="22"/>
        </w:rPr>
        <w:t xml:space="preserve">(doplní </w:t>
      </w:r>
      <w:r w:rsidR="008D2FF9" w:rsidRPr="000E2742">
        <w:rPr>
          <w:rFonts w:asciiTheme="minorHAnsi" w:hAnsiTheme="minorHAnsi" w:cstheme="minorHAnsi"/>
          <w:snapToGrid w:val="0"/>
          <w:color w:val="FF0000"/>
          <w:sz w:val="22"/>
          <w:szCs w:val="22"/>
        </w:rPr>
        <w:t>účastník zadávacího řízení</w:t>
      </w:r>
      <w:r w:rsidRPr="000E2742">
        <w:rPr>
          <w:rFonts w:asciiTheme="minorHAnsi" w:hAnsiTheme="minorHAnsi" w:cstheme="minorHAnsi"/>
          <w:snapToGrid w:val="0"/>
          <w:color w:val="FF0000"/>
          <w:sz w:val="22"/>
          <w:szCs w:val="22"/>
        </w:rPr>
        <w:t>)</w:t>
      </w:r>
      <w:r w:rsidRPr="000E2742">
        <w:rPr>
          <w:rFonts w:asciiTheme="minorHAnsi" w:hAnsiTheme="minorHAnsi" w:cstheme="minorHAnsi"/>
          <w:snapToGrid w:val="0"/>
          <w:sz w:val="22"/>
          <w:szCs w:val="22"/>
        </w:rPr>
        <w:t>.</w:t>
      </w:r>
      <w:bookmarkEnd w:id="29"/>
    </w:p>
    <w:p w14:paraId="7B710125" w14:textId="77777777" w:rsidR="00921533" w:rsidRPr="000E2742" w:rsidRDefault="00921533" w:rsidP="00ED49C6">
      <w:pPr>
        <w:pStyle w:val="Odstavecseseznamem1"/>
        <w:numPr>
          <w:ilvl w:val="1"/>
          <w:numId w:val="1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33" w:name="_Ref382905432"/>
      <w:bookmarkStart w:id="34" w:name="_Ref22118098"/>
      <w:bookmarkEnd w:id="30"/>
      <w:r w:rsidRPr="000E2742">
        <w:rPr>
          <w:rFonts w:asciiTheme="minorHAnsi" w:hAnsiTheme="minorHAnsi" w:cstheme="minorHAnsi"/>
          <w:sz w:val="22"/>
          <w:szCs w:val="22"/>
        </w:rPr>
        <w:t>Prodávající je povinen od odeslání výzvy dle předchozího odstavce</w:t>
      </w:r>
    </w:p>
    <w:p w14:paraId="4D9E3998" w14:textId="7DE107F3" w:rsidR="00921533" w:rsidRPr="000E2742" w:rsidRDefault="005532D9" w:rsidP="00ED49C6">
      <w:pPr>
        <w:pStyle w:val="Odstavecseseznamem1"/>
        <w:numPr>
          <w:ilvl w:val="2"/>
          <w:numId w:val="1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E2742">
        <w:rPr>
          <w:rFonts w:asciiTheme="minorHAnsi" w:hAnsiTheme="minorHAnsi" w:cstheme="minorHAnsi"/>
          <w:sz w:val="22"/>
          <w:szCs w:val="22"/>
        </w:rPr>
        <w:t xml:space="preserve"> </w:t>
      </w:r>
      <w:r w:rsidR="00741D8D" w:rsidRPr="000E2742">
        <w:rPr>
          <w:rFonts w:asciiTheme="minorHAnsi" w:hAnsiTheme="minorHAnsi" w:cstheme="minorHAnsi"/>
          <w:sz w:val="22"/>
          <w:szCs w:val="22"/>
        </w:rPr>
        <w:t xml:space="preserve">do </w:t>
      </w:r>
      <w:r w:rsidR="00D54804" w:rsidRPr="000E2742">
        <w:rPr>
          <w:rFonts w:asciiTheme="minorHAnsi" w:hAnsiTheme="minorHAnsi" w:cstheme="minorHAnsi"/>
          <w:sz w:val="22"/>
          <w:szCs w:val="22"/>
        </w:rPr>
        <w:t xml:space="preserve">72 </w:t>
      </w:r>
      <w:r w:rsidR="00741D8D" w:rsidRPr="000E2742">
        <w:rPr>
          <w:rFonts w:asciiTheme="minorHAnsi" w:hAnsiTheme="minorHAnsi" w:cstheme="minorHAnsi"/>
          <w:sz w:val="22"/>
          <w:szCs w:val="22"/>
        </w:rPr>
        <w:t>hodin navrhnout způsob odstranění závady</w:t>
      </w:r>
      <w:r w:rsidR="00D54804" w:rsidRPr="000E2742">
        <w:rPr>
          <w:rFonts w:asciiTheme="minorHAnsi" w:hAnsiTheme="minorHAnsi" w:cstheme="minorHAnsi"/>
          <w:sz w:val="22"/>
          <w:szCs w:val="22"/>
        </w:rPr>
        <w:t xml:space="preserve"> (telefonicky, e-mailem nebo návštěvou technika)</w:t>
      </w:r>
      <w:r w:rsidR="00741D8D" w:rsidRPr="000E2742">
        <w:rPr>
          <w:rFonts w:asciiTheme="minorHAnsi" w:hAnsiTheme="minorHAnsi" w:cstheme="minorHAnsi"/>
          <w:sz w:val="22"/>
          <w:szCs w:val="22"/>
        </w:rPr>
        <w:t>,</w:t>
      </w:r>
    </w:p>
    <w:p w14:paraId="59E6AE80" w14:textId="2FE90908" w:rsidR="00741D8D" w:rsidRPr="000E2742" w:rsidRDefault="00AF14E5" w:rsidP="00ED49C6">
      <w:pPr>
        <w:pStyle w:val="Odstavecseseznamem1"/>
        <w:numPr>
          <w:ilvl w:val="2"/>
          <w:numId w:val="1"/>
        </w:num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0E2742">
        <w:rPr>
          <w:rFonts w:asciiTheme="minorHAnsi" w:hAnsiTheme="minorHAnsi" w:cstheme="minorHAnsi"/>
          <w:sz w:val="22"/>
          <w:szCs w:val="22"/>
        </w:rPr>
        <w:t>do 3 pracovních dnů zahájit záruční opravu, je-li to nutné,</w:t>
      </w:r>
    </w:p>
    <w:p w14:paraId="70DE2790" w14:textId="22BDF972" w:rsidR="00AF14E5" w:rsidRPr="000E2742" w:rsidRDefault="000C2D48" w:rsidP="00ED49C6">
      <w:pPr>
        <w:pStyle w:val="Odstavecseseznamem1"/>
        <w:numPr>
          <w:ilvl w:val="2"/>
          <w:numId w:val="1"/>
        </w:num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0E2742">
        <w:rPr>
          <w:rFonts w:asciiTheme="minorHAnsi" w:hAnsiTheme="minorHAnsi" w:cstheme="minorHAnsi"/>
          <w:sz w:val="22"/>
          <w:szCs w:val="22"/>
        </w:rPr>
        <w:t xml:space="preserve">do </w:t>
      </w:r>
      <w:r w:rsidR="003318F1" w:rsidRPr="000E2742">
        <w:rPr>
          <w:rFonts w:asciiTheme="minorHAnsi" w:hAnsiTheme="minorHAnsi" w:cstheme="minorHAnsi"/>
          <w:sz w:val="22"/>
          <w:szCs w:val="22"/>
        </w:rPr>
        <w:t>30</w:t>
      </w:r>
      <w:r w:rsidRPr="000E2742">
        <w:rPr>
          <w:rFonts w:asciiTheme="minorHAnsi" w:hAnsiTheme="minorHAnsi" w:cstheme="minorHAnsi"/>
          <w:sz w:val="22"/>
          <w:szCs w:val="22"/>
        </w:rPr>
        <w:t xml:space="preserve"> dnů závadu odstranit.</w:t>
      </w:r>
    </w:p>
    <w:p w14:paraId="37D4DF77" w14:textId="003024C1" w:rsidR="00B5780C" w:rsidRPr="000E2742" w:rsidRDefault="00633CE6" w:rsidP="00ED49C6">
      <w:pPr>
        <w:pStyle w:val="Odstavecseseznamem1"/>
        <w:numPr>
          <w:ilvl w:val="1"/>
          <w:numId w:val="1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35" w:name="_Ref163828600"/>
      <w:r w:rsidRPr="000E2742">
        <w:rPr>
          <w:rFonts w:asciiTheme="minorHAnsi" w:hAnsiTheme="minorHAnsi" w:cstheme="minorHAnsi"/>
          <w:sz w:val="22"/>
          <w:szCs w:val="22"/>
        </w:rPr>
        <w:t>V případě závady nikoli běžné je Prodávající povinen provést opravu ve zvláštní lhůtě, na které se Strany dohodnou a která bude odpovídat složitosti opravy</w:t>
      </w:r>
      <w:r w:rsidR="005532D9" w:rsidRPr="000E2742">
        <w:rPr>
          <w:rFonts w:asciiTheme="minorHAnsi" w:hAnsiTheme="minorHAnsi" w:cstheme="minorHAnsi"/>
          <w:sz w:val="22"/>
          <w:szCs w:val="22"/>
        </w:rPr>
        <w:t>.</w:t>
      </w:r>
      <w:bookmarkEnd w:id="33"/>
      <w:bookmarkEnd w:id="34"/>
      <w:bookmarkEnd w:id="35"/>
    </w:p>
    <w:p w14:paraId="7E677B4B" w14:textId="40E270A8" w:rsidR="00A77F15" w:rsidRPr="000E2742" w:rsidRDefault="00C16ADB" w:rsidP="00ED49C6">
      <w:pPr>
        <w:pStyle w:val="Odstavecseseznamem1"/>
        <w:numPr>
          <w:ilvl w:val="1"/>
          <w:numId w:val="1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E2742">
        <w:rPr>
          <w:rFonts w:asciiTheme="minorHAnsi" w:hAnsiTheme="minorHAnsi" w:cstheme="minorHAnsi"/>
          <w:sz w:val="22"/>
          <w:szCs w:val="22"/>
        </w:rPr>
        <w:t xml:space="preserve">Náklady související se záruční opravou včetně přepravného a cestovného vždy hradí Prodávající. </w:t>
      </w:r>
    </w:p>
    <w:p w14:paraId="62F1E63A" w14:textId="63E586FD" w:rsidR="00A77F15" w:rsidRPr="000E2742" w:rsidRDefault="00A77F15" w:rsidP="00ED49C6">
      <w:pPr>
        <w:pStyle w:val="Odstavecseseznamem1"/>
        <w:numPr>
          <w:ilvl w:val="1"/>
          <w:numId w:val="1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E2742">
        <w:rPr>
          <w:rFonts w:asciiTheme="minorHAnsi" w:hAnsiTheme="minorHAnsi" w:cstheme="minorHAnsi"/>
          <w:sz w:val="22"/>
          <w:szCs w:val="22"/>
        </w:rPr>
        <w:t xml:space="preserve">Opravený </w:t>
      </w:r>
      <w:r w:rsidR="0001659F" w:rsidRPr="000E2742">
        <w:rPr>
          <w:rFonts w:asciiTheme="minorHAnsi" w:hAnsiTheme="minorHAnsi" w:cstheme="minorHAnsi"/>
          <w:sz w:val="22"/>
          <w:szCs w:val="22"/>
        </w:rPr>
        <w:t>Zařízení</w:t>
      </w:r>
      <w:r w:rsidRPr="000E2742">
        <w:rPr>
          <w:rFonts w:asciiTheme="minorHAnsi" w:hAnsiTheme="minorHAnsi" w:cstheme="minorHAnsi"/>
          <w:sz w:val="22"/>
          <w:szCs w:val="22"/>
        </w:rPr>
        <w:t xml:space="preserve"> předá Prodávající Kupujícímu na základě předávacího protokolu o opravě </w:t>
      </w:r>
      <w:r w:rsidR="00C9072C" w:rsidRPr="000E2742">
        <w:rPr>
          <w:rFonts w:asciiTheme="minorHAnsi" w:hAnsiTheme="minorHAnsi" w:cstheme="minorHAnsi"/>
          <w:sz w:val="22"/>
          <w:szCs w:val="22"/>
        </w:rPr>
        <w:t>zá</w:t>
      </w:r>
      <w:r w:rsidRPr="000E2742">
        <w:rPr>
          <w:rFonts w:asciiTheme="minorHAnsi" w:hAnsiTheme="minorHAnsi" w:cstheme="minorHAnsi"/>
          <w:sz w:val="22"/>
          <w:szCs w:val="22"/>
        </w:rPr>
        <w:t>vady (dále jen</w:t>
      </w:r>
      <w:r w:rsidRPr="000E2742">
        <w:rPr>
          <w:rFonts w:asciiTheme="minorHAnsi" w:hAnsiTheme="minorHAnsi" w:cstheme="minorHAnsi"/>
          <w:b/>
          <w:bCs/>
          <w:sz w:val="22"/>
          <w:szCs w:val="22"/>
        </w:rPr>
        <w:t xml:space="preserve"> „Protokol o opravě </w:t>
      </w:r>
      <w:r w:rsidR="00C9072C" w:rsidRPr="000E2742">
        <w:rPr>
          <w:rFonts w:asciiTheme="minorHAnsi" w:hAnsiTheme="minorHAnsi" w:cstheme="minorHAnsi"/>
          <w:b/>
          <w:bCs/>
          <w:sz w:val="22"/>
          <w:szCs w:val="22"/>
        </w:rPr>
        <w:t>zá</w:t>
      </w:r>
      <w:r w:rsidRPr="000E2742">
        <w:rPr>
          <w:rFonts w:asciiTheme="minorHAnsi" w:hAnsiTheme="minorHAnsi" w:cstheme="minorHAnsi"/>
          <w:b/>
          <w:bCs/>
          <w:sz w:val="22"/>
          <w:szCs w:val="22"/>
        </w:rPr>
        <w:t>vady“</w:t>
      </w:r>
      <w:r w:rsidRPr="000E2742">
        <w:rPr>
          <w:rFonts w:asciiTheme="minorHAnsi" w:hAnsiTheme="minorHAnsi" w:cstheme="minorHAnsi"/>
          <w:bCs/>
          <w:sz w:val="22"/>
          <w:szCs w:val="22"/>
        </w:rPr>
        <w:t xml:space="preserve">) </w:t>
      </w:r>
      <w:r w:rsidRPr="000E2742">
        <w:rPr>
          <w:rFonts w:asciiTheme="minorHAnsi" w:hAnsiTheme="minorHAnsi" w:cstheme="minorHAnsi"/>
          <w:sz w:val="22"/>
          <w:szCs w:val="22"/>
        </w:rPr>
        <w:t xml:space="preserve">obsahujícího potvrzení obou Smluvních stran, že </w:t>
      </w:r>
      <w:r w:rsidR="0001659F" w:rsidRPr="000E2742">
        <w:rPr>
          <w:rFonts w:asciiTheme="minorHAnsi" w:hAnsiTheme="minorHAnsi" w:cstheme="minorHAnsi"/>
          <w:sz w:val="22"/>
          <w:szCs w:val="22"/>
        </w:rPr>
        <w:t>Zařízení</w:t>
      </w:r>
      <w:r w:rsidRPr="000E2742">
        <w:rPr>
          <w:rFonts w:asciiTheme="minorHAnsi" w:hAnsiTheme="minorHAnsi" w:cstheme="minorHAnsi"/>
          <w:sz w:val="22"/>
          <w:szCs w:val="22"/>
        </w:rPr>
        <w:t xml:space="preserve"> byl zbaven </w:t>
      </w:r>
      <w:r w:rsidR="00C9072C" w:rsidRPr="000E2742">
        <w:rPr>
          <w:rFonts w:asciiTheme="minorHAnsi" w:hAnsiTheme="minorHAnsi" w:cstheme="minorHAnsi"/>
          <w:sz w:val="22"/>
          <w:szCs w:val="22"/>
        </w:rPr>
        <w:t>zá</w:t>
      </w:r>
      <w:r w:rsidRPr="000E2742">
        <w:rPr>
          <w:rFonts w:asciiTheme="minorHAnsi" w:hAnsiTheme="minorHAnsi" w:cstheme="minorHAnsi"/>
          <w:sz w:val="22"/>
          <w:szCs w:val="22"/>
        </w:rPr>
        <w:t>vad.</w:t>
      </w:r>
    </w:p>
    <w:p w14:paraId="751A342E" w14:textId="04C3BEEB" w:rsidR="00A77F15" w:rsidRPr="000E2742" w:rsidRDefault="00A77F15" w:rsidP="00ED49C6">
      <w:pPr>
        <w:pStyle w:val="Odstavecseseznamem1"/>
        <w:numPr>
          <w:ilvl w:val="1"/>
          <w:numId w:val="1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36" w:name="_Ref382905183"/>
      <w:bookmarkEnd w:id="31"/>
      <w:bookmarkEnd w:id="32"/>
      <w:r w:rsidRPr="000E2742">
        <w:rPr>
          <w:rFonts w:asciiTheme="minorHAnsi" w:hAnsiTheme="minorHAnsi" w:cstheme="minorHAnsi"/>
          <w:sz w:val="22"/>
          <w:szCs w:val="22"/>
        </w:rPr>
        <w:t xml:space="preserve">Na opravenou část </w:t>
      </w:r>
      <w:r w:rsidR="0001659F" w:rsidRPr="000E2742">
        <w:rPr>
          <w:rFonts w:asciiTheme="minorHAnsi" w:hAnsiTheme="minorHAnsi" w:cstheme="minorHAnsi"/>
          <w:sz w:val="22"/>
          <w:szCs w:val="22"/>
        </w:rPr>
        <w:t>Zařízení</w:t>
      </w:r>
      <w:r w:rsidRPr="000E2742">
        <w:rPr>
          <w:rFonts w:asciiTheme="minorHAnsi" w:hAnsiTheme="minorHAnsi" w:cstheme="minorHAnsi"/>
          <w:sz w:val="22"/>
          <w:szCs w:val="22"/>
        </w:rPr>
        <w:t xml:space="preserve"> se vztahuje záruční doba dle odst. </w:t>
      </w:r>
      <w:r w:rsidR="003F7E59" w:rsidRPr="000E2742">
        <w:rPr>
          <w:rFonts w:asciiTheme="minorHAnsi" w:hAnsiTheme="minorHAnsi" w:cstheme="minorHAnsi"/>
          <w:sz w:val="22"/>
          <w:szCs w:val="22"/>
        </w:rPr>
        <w:fldChar w:fldCharType="begin"/>
      </w:r>
      <w:r w:rsidR="003F7E59" w:rsidRPr="000E2742">
        <w:rPr>
          <w:rFonts w:asciiTheme="minorHAnsi" w:hAnsiTheme="minorHAnsi" w:cstheme="minorHAnsi"/>
          <w:sz w:val="22"/>
          <w:szCs w:val="22"/>
        </w:rPr>
        <w:instrText xml:space="preserve"> REF _Ref380048977 \r \h  \* MERGEFORMAT </w:instrText>
      </w:r>
      <w:r w:rsidR="003F7E59" w:rsidRPr="000E2742">
        <w:rPr>
          <w:rFonts w:asciiTheme="minorHAnsi" w:hAnsiTheme="minorHAnsi" w:cstheme="minorHAnsi"/>
          <w:sz w:val="22"/>
          <w:szCs w:val="22"/>
        </w:rPr>
      </w:r>
      <w:r w:rsidR="003F7E59" w:rsidRPr="000E2742">
        <w:rPr>
          <w:rFonts w:asciiTheme="minorHAnsi" w:hAnsiTheme="minorHAnsi" w:cstheme="minorHAnsi"/>
          <w:sz w:val="22"/>
          <w:szCs w:val="22"/>
        </w:rPr>
        <w:fldChar w:fldCharType="separate"/>
      </w:r>
      <w:r w:rsidR="00F84A9A" w:rsidRPr="000E2742">
        <w:rPr>
          <w:rFonts w:asciiTheme="minorHAnsi" w:hAnsiTheme="minorHAnsi" w:cstheme="minorHAnsi"/>
          <w:sz w:val="22"/>
          <w:szCs w:val="22"/>
        </w:rPr>
        <w:t>14.1</w:t>
      </w:r>
      <w:r w:rsidR="003F7E59" w:rsidRPr="000E2742">
        <w:rPr>
          <w:rFonts w:asciiTheme="minorHAnsi" w:hAnsiTheme="minorHAnsi" w:cstheme="minorHAnsi"/>
          <w:sz w:val="22"/>
          <w:szCs w:val="22"/>
        </w:rPr>
        <w:fldChar w:fldCharType="end"/>
      </w:r>
      <w:r w:rsidRPr="000E2742">
        <w:rPr>
          <w:rFonts w:asciiTheme="minorHAnsi" w:hAnsiTheme="minorHAnsi" w:cstheme="minorHAnsi"/>
          <w:sz w:val="22"/>
          <w:szCs w:val="22"/>
        </w:rPr>
        <w:t xml:space="preserve"> a počíná běžet dnem odstranění vady </w:t>
      </w:r>
      <w:r w:rsidR="0001659F" w:rsidRPr="000E2742">
        <w:rPr>
          <w:rFonts w:asciiTheme="minorHAnsi" w:hAnsiTheme="minorHAnsi" w:cstheme="minorHAnsi"/>
          <w:sz w:val="22"/>
          <w:szCs w:val="22"/>
        </w:rPr>
        <w:t>Zařízení</w:t>
      </w:r>
      <w:r w:rsidRPr="000E2742">
        <w:rPr>
          <w:rFonts w:asciiTheme="minorHAnsi" w:hAnsiTheme="minorHAnsi" w:cstheme="minorHAnsi"/>
          <w:sz w:val="22"/>
          <w:szCs w:val="22"/>
        </w:rPr>
        <w:t xml:space="preserve"> doložen</w:t>
      </w:r>
      <w:r w:rsidR="00751C10" w:rsidRPr="000E2742">
        <w:rPr>
          <w:rFonts w:asciiTheme="minorHAnsi" w:hAnsiTheme="minorHAnsi" w:cstheme="minorHAnsi"/>
          <w:sz w:val="22"/>
          <w:szCs w:val="22"/>
        </w:rPr>
        <w:t>ým</w:t>
      </w:r>
      <w:r w:rsidRPr="000E2742">
        <w:rPr>
          <w:rFonts w:asciiTheme="minorHAnsi" w:hAnsiTheme="minorHAnsi" w:cstheme="minorHAnsi"/>
          <w:sz w:val="22"/>
          <w:szCs w:val="22"/>
        </w:rPr>
        <w:t xml:space="preserve"> Protokolem o opravě </w:t>
      </w:r>
      <w:r w:rsidR="00C9072C" w:rsidRPr="000E2742">
        <w:rPr>
          <w:rFonts w:asciiTheme="minorHAnsi" w:hAnsiTheme="minorHAnsi" w:cstheme="minorHAnsi"/>
          <w:sz w:val="22"/>
          <w:szCs w:val="22"/>
        </w:rPr>
        <w:t>zá</w:t>
      </w:r>
      <w:r w:rsidRPr="000E2742">
        <w:rPr>
          <w:rFonts w:asciiTheme="minorHAnsi" w:hAnsiTheme="minorHAnsi" w:cstheme="minorHAnsi"/>
          <w:sz w:val="22"/>
          <w:szCs w:val="22"/>
        </w:rPr>
        <w:t>vady.</w:t>
      </w:r>
      <w:bookmarkEnd w:id="36"/>
    </w:p>
    <w:p w14:paraId="0950C53F" w14:textId="7E23FFE3" w:rsidR="00A77F15" w:rsidRPr="000E2742" w:rsidRDefault="00A77F15" w:rsidP="00ED49C6">
      <w:pPr>
        <w:pStyle w:val="Odstavecseseznamem1"/>
        <w:numPr>
          <w:ilvl w:val="1"/>
          <w:numId w:val="1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37" w:name="_Ref382209017"/>
      <w:r w:rsidRPr="000E2742">
        <w:rPr>
          <w:rFonts w:asciiTheme="minorHAnsi" w:hAnsiTheme="minorHAnsi" w:cstheme="minorHAnsi"/>
          <w:sz w:val="22"/>
          <w:szCs w:val="22"/>
        </w:rPr>
        <w:t xml:space="preserve">Vykazuje-li </w:t>
      </w:r>
      <w:r w:rsidR="0001659F" w:rsidRPr="000E2742">
        <w:rPr>
          <w:rFonts w:asciiTheme="minorHAnsi" w:hAnsiTheme="minorHAnsi" w:cstheme="minorHAnsi"/>
          <w:sz w:val="22"/>
          <w:szCs w:val="22"/>
        </w:rPr>
        <w:t>Zařízení</w:t>
      </w:r>
      <w:r w:rsidRPr="000E2742">
        <w:rPr>
          <w:rFonts w:asciiTheme="minorHAnsi" w:hAnsiTheme="minorHAnsi" w:cstheme="minorHAnsi"/>
          <w:sz w:val="22"/>
          <w:szCs w:val="22"/>
        </w:rPr>
        <w:t xml:space="preserve"> </w:t>
      </w:r>
      <w:r w:rsidR="00C9072C" w:rsidRPr="000E2742">
        <w:rPr>
          <w:rFonts w:asciiTheme="minorHAnsi" w:hAnsiTheme="minorHAnsi" w:cstheme="minorHAnsi"/>
          <w:sz w:val="22"/>
          <w:szCs w:val="22"/>
        </w:rPr>
        <w:t>zá</w:t>
      </w:r>
      <w:r w:rsidRPr="000E2742">
        <w:rPr>
          <w:rFonts w:asciiTheme="minorHAnsi" w:hAnsiTheme="minorHAnsi" w:cstheme="minorHAnsi"/>
          <w:sz w:val="22"/>
          <w:szCs w:val="22"/>
        </w:rPr>
        <w:t xml:space="preserve">vady, pro které jej nelze prokazatelně užívat v plném rozsahu více jak </w:t>
      </w:r>
      <w:r w:rsidR="005669A8" w:rsidRPr="000E2742">
        <w:rPr>
          <w:rFonts w:asciiTheme="minorHAnsi" w:hAnsiTheme="minorHAnsi" w:cstheme="minorHAnsi"/>
          <w:sz w:val="22"/>
          <w:szCs w:val="22"/>
        </w:rPr>
        <w:t>6</w:t>
      </w:r>
      <w:r w:rsidRPr="000E2742">
        <w:rPr>
          <w:rFonts w:asciiTheme="minorHAnsi" w:hAnsiTheme="minorHAnsi" w:cstheme="minorHAnsi"/>
          <w:sz w:val="22"/>
          <w:szCs w:val="22"/>
        </w:rPr>
        <w:t xml:space="preserve">0 dnů (doba závad) během šesti nebo méně po sobě jdoucích měsíců záruční doby, je Prodávající povinen odstranit </w:t>
      </w:r>
      <w:r w:rsidR="005669A8" w:rsidRPr="000E2742">
        <w:rPr>
          <w:rFonts w:asciiTheme="minorHAnsi" w:hAnsiTheme="minorHAnsi" w:cstheme="minorHAnsi"/>
          <w:sz w:val="22"/>
          <w:szCs w:val="22"/>
        </w:rPr>
        <w:t>zá</w:t>
      </w:r>
      <w:r w:rsidRPr="000E2742">
        <w:rPr>
          <w:rFonts w:asciiTheme="minorHAnsi" w:hAnsiTheme="minorHAnsi" w:cstheme="minorHAnsi"/>
          <w:sz w:val="22"/>
          <w:szCs w:val="22"/>
        </w:rPr>
        <w:t xml:space="preserve">vadu dodáním nového </w:t>
      </w:r>
      <w:r w:rsidR="0001659F" w:rsidRPr="000E2742">
        <w:rPr>
          <w:rFonts w:asciiTheme="minorHAnsi" w:hAnsiTheme="minorHAnsi" w:cstheme="minorHAnsi"/>
          <w:sz w:val="22"/>
          <w:szCs w:val="22"/>
        </w:rPr>
        <w:t>Zařízení</w:t>
      </w:r>
      <w:r w:rsidRPr="000E2742">
        <w:rPr>
          <w:rFonts w:asciiTheme="minorHAnsi" w:hAnsiTheme="minorHAnsi" w:cstheme="minorHAnsi"/>
          <w:sz w:val="22"/>
          <w:szCs w:val="22"/>
        </w:rPr>
        <w:t xml:space="preserve"> bez vady dle § 2106 odst. (1) písm. a) OZ ve lhůtě </w:t>
      </w:r>
      <w:r w:rsidR="00BC76D7" w:rsidRPr="000E2742">
        <w:rPr>
          <w:rFonts w:asciiTheme="minorHAnsi" w:hAnsiTheme="minorHAnsi" w:cstheme="minorHAnsi"/>
          <w:sz w:val="22"/>
          <w:szCs w:val="22"/>
        </w:rPr>
        <w:t>30</w:t>
      </w:r>
      <w:r w:rsidRPr="000E2742">
        <w:rPr>
          <w:rFonts w:asciiTheme="minorHAnsi" w:hAnsiTheme="minorHAnsi" w:cstheme="minorHAnsi"/>
          <w:sz w:val="22"/>
          <w:szCs w:val="22"/>
        </w:rPr>
        <w:t xml:space="preserve"> dnů ode dne odeslání výzvy k dodání</w:t>
      </w:r>
      <w:bookmarkEnd w:id="37"/>
      <w:r w:rsidRPr="000E2742">
        <w:rPr>
          <w:rFonts w:asciiTheme="minorHAnsi" w:hAnsiTheme="minorHAnsi" w:cstheme="minorHAnsi"/>
          <w:sz w:val="22"/>
          <w:szCs w:val="22"/>
        </w:rPr>
        <w:t>, nedohodnou-li se Smluvní strany jinak.</w:t>
      </w:r>
    </w:p>
    <w:p w14:paraId="78793F0E" w14:textId="783D2764" w:rsidR="006A3838" w:rsidRPr="000E2742" w:rsidRDefault="0077523B" w:rsidP="00ED49C6">
      <w:pPr>
        <w:pStyle w:val="Odstavecseseznamem1"/>
        <w:numPr>
          <w:ilvl w:val="1"/>
          <w:numId w:val="1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E2742">
        <w:rPr>
          <w:rFonts w:asciiTheme="minorHAnsi" w:hAnsiTheme="minorHAnsi" w:cstheme="minorHAnsi"/>
          <w:bCs/>
          <w:sz w:val="22"/>
          <w:szCs w:val="22"/>
        </w:rPr>
        <w:t>Prodávající se zavazuje, že po uplynutí záruční doby v případě požadavku Kupujícího zajistí servis Zařízení včetně oprav, dodávky náhradních dílů a dopravy a práce servisního technika za cenu nepřevyšující cenu obvyklou, a to alespoň do uplynutí 7 let ode dne předání a převzetí Zařízení</w:t>
      </w:r>
      <w:r w:rsidR="00D42F9A" w:rsidRPr="000E2742">
        <w:rPr>
          <w:rFonts w:asciiTheme="minorHAnsi" w:hAnsiTheme="minorHAnsi" w:cstheme="minorHAnsi"/>
          <w:bCs/>
          <w:sz w:val="22"/>
          <w:szCs w:val="22"/>
        </w:rPr>
        <w:t>.</w:t>
      </w:r>
      <w:r w:rsidR="00AF32A8" w:rsidRPr="000E2742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6D87722A" w14:textId="77777777" w:rsidR="00040E52" w:rsidRPr="000E2742" w:rsidRDefault="00040E52" w:rsidP="00ED49C6">
      <w:pPr>
        <w:pStyle w:val="Odstavecseseznamem1"/>
        <w:numPr>
          <w:ilvl w:val="0"/>
          <w:numId w:val="1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E2742">
        <w:rPr>
          <w:rFonts w:asciiTheme="minorHAnsi" w:hAnsiTheme="minorHAnsi" w:cstheme="minorHAnsi"/>
          <w:b/>
          <w:bCs/>
          <w:sz w:val="22"/>
          <w:szCs w:val="22"/>
          <w:u w:val="single"/>
        </w:rPr>
        <w:t>SMLUVNÍ POKUTY</w:t>
      </w:r>
    </w:p>
    <w:p w14:paraId="0033A2CF" w14:textId="19EFD077" w:rsidR="00040E52" w:rsidRPr="000E2742" w:rsidRDefault="00040E52" w:rsidP="00ED49C6">
      <w:pPr>
        <w:pStyle w:val="Odstavecseseznamem1"/>
        <w:numPr>
          <w:ilvl w:val="1"/>
          <w:numId w:val="1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E2742">
        <w:rPr>
          <w:rFonts w:asciiTheme="minorHAnsi" w:hAnsiTheme="minorHAnsi" w:cstheme="minorHAnsi"/>
          <w:sz w:val="22"/>
          <w:szCs w:val="22"/>
        </w:rPr>
        <w:t>Kupující je oprávněn uplatnit vůči Prodávajícímu smluvní pokutu ve výši 0,</w:t>
      </w:r>
      <w:r w:rsidR="00136CD5" w:rsidRPr="000E2742">
        <w:rPr>
          <w:rFonts w:asciiTheme="minorHAnsi" w:hAnsiTheme="minorHAnsi" w:cstheme="minorHAnsi"/>
          <w:sz w:val="22"/>
          <w:szCs w:val="22"/>
        </w:rPr>
        <w:t>1</w:t>
      </w:r>
      <w:r w:rsidRPr="000E2742">
        <w:rPr>
          <w:rFonts w:asciiTheme="minorHAnsi" w:hAnsiTheme="minorHAnsi" w:cstheme="minorHAnsi"/>
          <w:sz w:val="22"/>
          <w:szCs w:val="22"/>
        </w:rPr>
        <w:t xml:space="preserve"> % z Kupní Ceny za každý započatý den prodlení s plněním povinností </w:t>
      </w:r>
      <w:r w:rsidR="00A77F15" w:rsidRPr="000E2742">
        <w:rPr>
          <w:rFonts w:asciiTheme="minorHAnsi" w:hAnsiTheme="minorHAnsi" w:cstheme="minorHAnsi"/>
          <w:sz w:val="22"/>
          <w:szCs w:val="22"/>
        </w:rPr>
        <w:t xml:space="preserve">dle odst. </w:t>
      </w:r>
      <w:r w:rsidR="003F7E59" w:rsidRPr="000E2742">
        <w:rPr>
          <w:rFonts w:asciiTheme="minorHAnsi" w:hAnsiTheme="minorHAnsi" w:cstheme="minorHAnsi"/>
          <w:sz w:val="22"/>
          <w:szCs w:val="22"/>
        </w:rPr>
        <w:fldChar w:fldCharType="begin"/>
      </w:r>
      <w:r w:rsidR="003F7E59" w:rsidRPr="000E2742">
        <w:rPr>
          <w:rFonts w:asciiTheme="minorHAnsi" w:hAnsiTheme="minorHAnsi" w:cstheme="minorHAnsi"/>
          <w:sz w:val="22"/>
          <w:szCs w:val="22"/>
        </w:rPr>
        <w:instrText xml:space="preserve"> REF _Ref382231692 \r \h  \* MERGEFORMAT </w:instrText>
      </w:r>
      <w:r w:rsidR="003F7E59" w:rsidRPr="000E2742">
        <w:rPr>
          <w:rFonts w:asciiTheme="minorHAnsi" w:hAnsiTheme="minorHAnsi" w:cstheme="minorHAnsi"/>
          <w:sz w:val="22"/>
          <w:szCs w:val="22"/>
        </w:rPr>
      </w:r>
      <w:r w:rsidR="003F7E59" w:rsidRPr="000E2742">
        <w:rPr>
          <w:rFonts w:asciiTheme="minorHAnsi" w:hAnsiTheme="minorHAnsi" w:cstheme="minorHAnsi"/>
          <w:sz w:val="22"/>
          <w:szCs w:val="22"/>
        </w:rPr>
        <w:fldChar w:fldCharType="separate"/>
      </w:r>
      <w:r w:rsidR="00F84A9A" w:rsidRPr="000E2742">
        <w:rPr>
          <w:rFonts w:asciiTheme="minorHAnsi" w:hAnsiTheme="minorHAnsi" w:cstheme="minorHAnsi"/>
          <w:sz w:val="22"/>
          <w:szCs w:val="22"/>
        </w:rPr>
        <w:t>4.1</w:t>
      </w:r>
      <w:r w:rsidR="003F7E59" w:rsidRPr="000E2742">
        <w:rPr>
          <w:rFonts w:asciiTheme="minorHAnsi" w:hAnsiTheme="minorHAnsi" w:cstheme="minorHAnsi"/>
          <w:sz w:val="22"/>
          <w:szCs w:val="22"/>
        </w:rPr>
        <w:fldChar w:fldCharType="end"/>
      </w:r>
      <w:r w:rsidR="00A77F15" w:rsidRPr="000E2742">
        <w:rPr>
          <w:rFonts w:asciiTheme="minorHAnsi" w:hAnsiTheme="minorHAnsi" w:cstheme="minorHAnsi"/>
          <w:sz w:val="22"/>
          <w:szCs w:val="22"/>
        </w:rPr>
        <w:t xml:space="preserve"> a </w:t>
      </w:r>
      <w:r w:rsidR="003F7E59" w:rsidRPr="000E2742">
        <w:rPr>
          <w:rFonts w:asciiTheme="minorHAnsi" w:hAnsiTheme="minorHAnsi" w:cstheme="minorHAnsi"/>
          <w:sz w:val="22"/>
          <w:szCs w:val="22"/>
        </w:rPr>
        <w:fldChar w:fldCharType="begin"/>
      </w:r>
      <w:r w:rsidR="003F7E59" w:rsidRPr="000E2742">
        <w:rPr>
          <w:rFonts w:asciiTheme="minorHAnsi" w:hAnsiTheme="minorHAnsi" w:cstheme="minorHAnsi"/>
          <w:sz w:val="22"/>
          <w:szCs w:val="22"/>
        </w:rPr>
        <w:instrText xml:space="preserve"> REF _Ref382209017 \r \h  \* MERGEFORMAT </w:instrText>
      </w:r>
      <w:r w:rsidR="003F7E59" w:rsidRPr="000E2742">
        <w:rPr>
          <w:rFonts w:asciiTheme="minorHAnsi" w:hAnsiTheme="minorHAnsi" w:cstheme="minorHAnsi"/>
          <w:sz w:val="22"/>
          <w:szCs w:val="22"/>
        </w:rPr>
      </w:r>
      <w:r w:rsidR="003F7E59" w:rsidRPr="000E2742">
        <w:rPr>
          <w:rFonts w:asciiTheme="minorHAnsi" w:hAnsiTheme="minorHAnsi" w:cstheme="minorHAnsi"/>
          <w:sz w:val="22"/>
          <w:szCs w:val="22"/>
        </w:rPr>
        <w:fldChar w:fldCharType="separate"/>
      </w:r>
      <w:r w:rsidR="00F84A9A" w:rsidRPr="000E2742">
        <w:rPr>
          <w:rFonts w:asciiTheme="minorHAnsi" w:hAnsiTheme="minorHAnsi" w:cstheme="minorHAnsi"/>
          <w:sz w:val="22"/>
          <w:szCs w:val="22"/>
        </w:rPr>
        <w:t>14.11</w:t>
      </w:r>
      <w:r w:rsidR="003F7E59" w:rsidRPr="000E2742">
        <w:rPr>
          <w:rFonts w:asciiTheme="minorHAnsi" w:hAnsiTheme="minorHAnsi" w:cstheme="minorHAnsi"/>
          <w:sz w:val="22"/>
          <w:szCs w:val="22"/>
        </w:rPr>
        <w:fldChar w:fldCharType="end"/>
      </w:r>
      <w:r w:rsidR="00A77F15" w:rsidRPr="000E2742">
        <w:rPr>
          <w:rFonts w:asciiTheme="minorHAnsi" w:hAnsiTheme="minorHAnsi" w:cstheme="minorHAnsi"/>
          <w:sz w:val="22"/>
          <w:szCs w:val="22"/>
        </w:rPr>
        <w:t xml:space="preserve"> Smlouvy</w:t>
      </w:r>
      <w:r w:rsidRPr="000E2742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6A85E3DB" w14:textId="19ADEDE2" w:rsidR="000F6D08" w:rsidRPr="000E2742" w:rsidRDefault="00515CBA" w:rsidP="00ED49C6">
      <w:pPr>
        <w:pStyle w:val="Odstavecseseznamem1"/>
        <w:numPr>
          <w:ilvl w:val="1"/>
          <w:numId w:val="1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38" w:name="_Ref381970744"/>
      <w:r w:rsidRPr="000E2742">
        <w:rPr>
          <w:rFonts w:asciiTheme="minorHAnsi" w:hAnsiTheme="minorHAnsi" w:cstheme="minorHAnsi"/>
          <w:bCs/>
          <w:sz w:val="22"/>
          <w:szCs w:val="22"/>
        </w:rPr>
        <w:t xml:space="preserve">Kupující má nárok na úhradu </w:t>
      </w:r>
      <w:r w:rsidR="008A5EED" w:rsidRPr="000E2742">
        <w:rPr>
          <w:rFonts w:asciiTheme="minorHAnsi" w:hAnsiTheme="minorHAnsi" w:cstheme="minorHAnsi"/>
          <w:bCs/>
          <w:sz w:val="22"/>
          <w:szCs w:val="22"/>
        </w:rPr>
        <w:t>1</w:t>
      </w:r>
      <w:r w:rsidR="000C4FAB" w:rsidRPr="000E2742">
        <w:rPr>
          <w:rFonts w:asciiTheme="minorHAnsi" w:hAnsiTheme="minorHAnsi" w:cstheme="minorHAnsi"/>
          <w:bCs/>
          <w:sz w:val="22"/>
          <w:szCs w:val="22"/>
        </w:rPr>
        <w:t>0</w:t>
      </w:r>
      <w:r w:rsidRPr="000E2742">
        <w:rPr>
          <w:rFonts w:asciiTheme="minorHAnsi" w:hAnsiTheme="minorHAnsi" w:cstheme="minorHAnsi"/>
          <w:bCs/>
          <w:sz w:val="22"/>
          <w:szCs w:val="22"/>
        </w:rPr>
        <w:t xml:space="preserve">00 Kč </w:t>
      </w:r>
      <w:r w:rsidR="004B541A" w:rsidRPr="000E2742">
        <w:rPr>
          <w:rFonts w:asciiTheme="minorHAnsi" w:hAnsiTheme="minorHAnsi" w:cstheme="minorHAnsi"/>
          <w:bCs/>
          <w:sz w:val="22"/>
          <w:szCs w:val="22"/>
        </w:rPr>
        <w:t>za každý započatý den prodlení se zahájením záruční opravy dle odst</w:t>
      </w:r>
      <w:r w:rsidRPr="000E2742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Pr="000E2742">
        <w:rPr>
          <w:rFonts w:asciiTheme="minorHAnsi" w:hAnsiTheme="minorHAnsi" w:cstheme="minorHAnsi"/>
          <w:bCs/>
          <w:sz w:val="22"/>
          <w:szCs w:val="22"/>
        </w:rPr>
        <w:fldChar w:fldCharType="begin"/>
      </w:r>
      <w:r w:rsidRPr="000E2742">
        <w:rPr>
          <w:rFonts w:asciiTheme="minorHAnsi" w:hAnsiTheme="minorHAnsi" w:cstheme="minorHAnsi"/>
          <w:bCs/>
          <w:sz w:val="22"/>
          <w:szCs w:val="22"/>
        </w:rPr>
        <w:instrText xml:space="preserve"> REF _Ref382905432 \r \h </w:instrText>
      </w:r>
      <w:r w:rsidR="00E843ED" w:rsidRPr="000E2742">
        <w:rPr>
          <w:rFonts w:asciiTheme="minorHAnsi" w:hAnsiTheme="minorHAnsi" w:cstheme="minorHAnsi"/>
          <w:bCs/>
          <w:sz w:val="22"/>
          <w:szCs w:val="22"/>
        </w:rPr>
        <w:instrText xml:space="preserve"> \* MERGEFORMAT </w:instrText>
      </w:r>
      <w:r w:rsidRPr="000E2742">
        <w:rPr>
          <w:rFonts w:asciiTheme="minorHAnsi" w:hAnsiTheme="minorHAnsi" w:cstheme="minorHAnsi"/>
          <w:bCs/>
          <w:sz w:val="22"/>
          <w:szCs w:val="22"/>
        </w:rPr>
      </w:r>
      <w:r w:rsidRPr="000E2742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F84A9A" w:rsidRPr="000E2742">
        <w:rPr>
          <w:rFonts w:asciiTheme="minorHAnsi" w:hAnsiTheme="minorHAnsi" w:cstheme="minorHAnsi"/>
          <w:bCs/>
          <w:sz w:val="22"/>
          <w:szCs w:val="22"/>
        </w:rPr>
        <w:t>14.6</w:t>
      </w:r>
      <w:r w:rsidRPr="000E2742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Pr="000E274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B541A" w:rsidRPr="000E2742">
        <w:rPr>
          <w:rFonts w:asciiTheme="minorHAnsi" w:hAnsiTheme="minorHAnsi" w:cstheme="minorHAnsi"/>
          <w:bCs/>
          <w:sz w:val="22"/>
          <w:szCs w:val="22"/>
        </w:rPr>
        <w:t>Smlouvy</w:t>
      </w:r>
      <w:r w:rsidR="000F6D08" w:rsidRPr="000E2742">
        <w:rPr>
          <w:rFonts w:asciiTheme="minorHAnsi" w:hAnsiTheme="minorHAnsi" w:cstheme="minorHAnsi"/>
          <w:bCs/>
          <w:sz w:val="22"/>
          <w:szCs w:val="22"/>
        </w:rPr>
        <w:t>.</w:t>
      </w:r>
    </w:p>
    <w:p w14:paraId="7038EE8A" w14:textId="49B9DA53" w:rsidR="00F02FA1" w:rsidRPr="000E2742" w:rsidRDefault="002E65D7" w:rsidP="00ED49C6">
      <w:pPr>
        <w:pStyle w:val="Odstavecseseznamem1"/>
        <w:numPr>
          <w:ilvl w:val="1"/>
          <w:numId w:val="1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39" w:name="_Ref382208790"/>
      <w:r w:rsidRPr="000E2742">
        <w:rPr>
          <w:rFonts w:asciiTheme="minorHAnsi" w:hAnsiTheme="minorHAnsi" w:cstheme="minorHAnsi"/>
          <w:bCs/>
          <w:sz w:val="22"/>
          <w:szCs w:val="22"/>
        </w:rPr>
        <w:t xml:space="preserve">Kupující má nárok na úhradu </w:t>
      </w:r>
      <w:r w:rsidR="00A61C6F" w:rsidRPr="000E2742">
        <w:rPr>
          <w:rFonts w:asciiTheme="minorHAnsi" w:hAnsiTheme="minorHAnsi" w:cstheme="minorHAnsi"/>
          <w:bCs/>
          <w:sz w:val="22"/>
          <w:szCs w:val="22"/>
        </w:rPr>
        <w:t>10</w:t>
      </w:r>
      <w:r w:rsidRPr="000E2742">
        <w:rPr>
          <w:rFonts w:asciiTheme="minorHAnsi" w:hAnsiTheme="minorHAnsi" w:cstheme="minorHAnsi"/>
          <w:bCs/>
          <w:sz w:val="22"/>
          <w:szCs w:val="22"/>
        </w:rPr>
        <w:t xml:space="preserve">00 Kč za každý započatý den, po který nemohl </w:t>
      </w:r>
      <w:r w:rsidR="0001659F" w:rsidRPr="000E2742">
        <w:rPr>
          <w:rFonts w:asciiTheme="minorHAnsi" w:hAnsiTheme="minorHAnsi" w:cstheme="minorHAnsi"/>
          <w:bCs/>
          <w:sz w:val="22"/>
          <w:szCs w:val="22"/>
        </w:rPr>
        <w:t>Zařízení</w:t>
      </w:r>
      <w:r w:rsidRPr="000E2742">
        <w:rPr>
          <w:rFonts w:asciiTheme="minorHAnsi" w:hAnsiTheme="minorHAnsi" w:cstheme="minorHAnsi"/>
          <w:bCs/>
          <w:sz w:val="22"/>
          <w:szCs w:val="22"/>
        </w:rPr>
        <w:t xml:space="preserve"> pro vadu podléhající záruční opravě používat, </w:t>
      </w:r>
      <w:bookmarkStart w:id="40" w:name="_Ref381616598"/>
      <w:r w:rsidRPr="000E2742">
        <w:rPr>
          <w:rFonts w:asciiTheme="minorHAnsi" w:hAnsiTheme="minorHAnsi" w:cstheme="minorHAnsi"/>
          <w:bCs/>
          <w:sz w:val="22"/>
          <w:szCs w:val="22"/>
        </w:rPr>
        <w:t xml:space="preserve">počínaje 16. dnem po uplatnění záruční vady. V případě, že byla v souladu s ustanovením odst. </w:t>
      </w:r>
      <w:r w:rsidR="008A5EED" w:rsidRPr="000E2742">
        <w:rPr>
          <w:rFonts w:asciiTheme="minorHAnsi" w:hAnsiTheme="minorHAnsi" w:cstheme="minorHAnsi"/>
          <w:bCs/>
          <w:sz w:val="22"/>
          <w:szCs w:val="22"/>
        </w:rPr>
        <w:fldChar w:fldCharType="begin"/>
      </w:r>
      <w:r w:rsidR="008A5EED" w:rsidRPr="000E2742">
        <w:rPr>
          <w:rFonts w:asciiTheme="minorHAnsi" w:hAnsiTheme="minorHAnsi" w:cstheme="minorHAnsi"/>
          <w:bCs/>
          <w:sz w:val="22"/>
          <w:szCs w:val="22"/>
        </w:rPr>
        <w:instrText xml:space="preserve"> REF _Ref163828600 \r \h  \* MERGEFORMAT </w:instrText>
      </w:r>
      <w:r w:rsidR="008A5EED" w:rsidRPr="000E2742">
        <w:rPr>
          <w:rFonts w:asciiTheme="minorHAnsi" w:hAnsiTheme="minorHAnsi" w:cstheme="minorHAnsi"/>
          <w:bCs/>
          <w:sz w:val="22"/>
          <w:szCs w:val="22"/>
        </w:rPr>
      </w:r>
      <w:r w:rsidR="008A5EED" w:rsidRPr="000E2742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F84A9A" w:rsidRPr="000E2742">
        <w:rPr>
          <w:rFonts w:asciiTheme="minorHAnsi" w:hAnsiTheme="minorHAnsi" w:cstheme="minorHAnsi"/>
          <w:bCs/>
          <w:sz w:val="22"/>
          <w:szCs w:val="22"/>
        </w:rPr>
        <w:t>14.7</w:t>
      </w:r>
      <w:r w:rsidR="008A5EED" w:rsidRPr="000E2742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="008A5EED" w:rsidRPr="000E274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E2742">
        <w:rPr>
          <w:rFonts w:asciiTheme="minorHAnsi" w:hAnsiTheme="minorHAnsi" w:cstheme="minorHAnsi"/>
          <w:bCs/>
          <w:sz w:val="22"/>
          <w:szCs w:val="22"/>
        </w:rPr>
        <w:t>stanovena na opravu vady nikoli běžné</w:t>
      </w:r>
      <w:bookmarkEnd w:id="39"/>
      <w:bookmarkEnd w:id="40"/>
      <w:r w:rsidRPr="000E2742">
        <w:rPr>
          <w:rFonts w:asciiTheme="minorHAnsi" w:hAnsiTheme="minorHAnsi" w:cstheme="minorHAnsi"/>
          <w:bCs/>
          <w:sz w:val="22"/>
          <w:szCs w:val="22"/>
        </w:rPr>
        <w:t xml:space="preserve"> zvláštní lhůta, má Kupující nárok na úhradu </w:t>
      </w:r>
      <w:r w:rsidR="00A61C6F" w:rsidRPr="000E2742">
        <w:rPr>
          <w:rFonts w:asciiTheme="minorHAnsi" w:hAnsiTheme="minorHAnsi" w:cstheme="minorHAnsi"/>
          <w:bCs/>
          <w:sz w:val="22"/>
          <w:szCs w:val="22"/>
        </w:rPr>
        <w:t>10</w:t>
      </w:r>
      <w:r w:rsidRPr="000E2742">
        <w:rPr>
          <w:rFonts w:asciiTheme="minorHAnsi" w:hAnsiTheme="minorHAnsi" w:cstheme="minorHAnsi"/>
          <w:bCs/>
          <w:sz w:val="22"/>
          <w:szCs w:val="22"/>
        </w:rPr>
        <w:t>00 Kč za každý den následující po uplynutí této zvláštní lhůty.</w:t>
      </w:r>
    </w:p>
    <w:bookmarkEnd w:id="38"/>
    <w:p w14:paraId="19F8E57E" w14:textId="62B18307" w:rsidR="00A77F15" w:rsidRPr="000E2742" w:rsidRDefault="0011797F" w:rsidP="00ED49C6">
      <w:pPr>
        <w:pStyle w:val="Odstavecseseznamem1"/>
        <w:numPr>
          <w:ilvl w:val="1"/>
          <w:numId w:val="1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E2742">
        <w:rPr>
          <w:rFonts w:asciiTheme="minorHAnsi" w:hAnsiTheme="minorHAnsi" w:cstheme="minorHAnsi"/>
          <w:bCs/>
          <w:sz w:val="22"/>
          <w:szCs w:val="22"/>
        </w:rPr>
        <w:t xml:space="preserve">V případě uplatnění důvodů pro odstoupení od Smlouvy dle odst. </w:t>
      </w:r>
      <w:r w:rsidRPr="000E2742">
        <w:rPr>
          <w:rFonts w:asciiTheme="minorHAnsi" w:hAnsiTheme="minorHAnsi" w:cstheme="minorHAnsi"/>
          <w:bCs/>
          <w:sz w:val="22"/>
          <w:szCs w:val="22"/>
        </w:rPr>
        <w:fldChar w:fldCharType="begin"/>
      </w:r>
      <w:r w:rsidRPr="000E2742">
        <w:rPr>
          <w:rFonts w:asciiTheme="minorHAnsi" w:hAnsiTheme="minorHAnsi" w:cstheme="minorHAnsi"/>
          <w:bCs/>
          <w:sz w:val="22"/>
          <w:szCs w:val="22"/>
        </w:rPr>
        <w:instrText xml:space="preserve"> REF _Ref380048761 \r \h  \* MERGEFORMAT </w:instrText>
      </w:r>
      <w:r w:rsidRPr="000E2742">
        <w:rPr>
          <w:rFonts w:asciiTheme="minorHAnsi" w:hAnsiTheme="minorHAnsi" w:cstheme="minorHAnsi"/>
          <w:bCs/>
          <w:sz w:val="22"/>
          <w:szCs w:val="22"/>
        </w:rPr>
      </w:r>
      <w:r w:rsidRPr="000E2742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F84A9A" w:rsidRPr="000E2742">
        <w:rPr>
          <w:rFonts w:asciiTheme="minorHAnsi" w:hAnsiTheme="minorHAnsi" w:cstheme="minorHAnsi"/>
          <w:bCs/>
          <w:sz w:val="22"/>
          <w:szCs w:val="22"/>
        </w:rPr>
        <w:t>12.1.2</w:t>
      </w:r>
      <w:r w:rsidRPr="000E2742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Pr="000E2742">
        <w:rPr>
          <w:rFonts w:asciiTheme="minorHAnsi" w:hAnsiTheme="minorHAnsi" w:cstheme="minorHAnsi"/>
          <w:bCs/>
          <w:sz w:val="22"/>
          <w:szCs w:val="22"/>
        </w:rPr>
        <w:t xml:space="preserve"> je Kupující oprávněn uplatnit vůči Prodávajícímu smluvní pokutu ve výši 10 % Kupní Ceny</w:t>
      </w:r>
      <w:r w:rsidR="00605867" w:rsidRPr="000E2742">
        <w:rPr>
          <w:rFonts w:asciiTheme="minorHAnsi" w:hAnsiTheme="minorHAnsi" w:cstheme="minorHAnsi"/>
          <w:bCs/>
          <w:sz w:val="22"/>
          <w:szCs w:val="22"/>
        </w:rPr>
        <w:t>.</w:t>
      </w:r>
    </w:p>
    <w:p w14:paraId="7C88D695" w14:textId="64F1E7E1" w:rsidR="00A77F15" w:rsidRPr="000E2742" w:rsidRDefault="00A77F15" w:rsidP="00ED49C6">
      <w:pPr>
        <w:pStyle w:val="Odstavecseseznamem1"/>
        <w:numPr>
          <w:ilvl w:val="1"/>
          <w:numId w:val="1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0E2742">
        <w:rPr>
          <w:rFonts w:asciiTheme="minorHAnsi" w:hAnsiTheme="minorHAnsi" w:cstheme="minorHAnsi"/>
          <w:sz w:val="22"/>
          <w:szCs w:val="22"/>
        </w:rPr>
        <w:t xml:space="preserve">Pro případ prodlení s úhradou kterékoli splatné pohledávky (peněžitého dluhu) dle Smlouvy je prodlévající </w:t>
      </w:r>
      <w:r w:rsidR="000F6D08" w:rsidRPr="000E2742">
        <w:rPr>
          <w:rFonts w:asciiTheme="minorHAnsi" w:hAnsiTheme="minorHAnsi" w:cstheme="minorHAnsi"/>
          <w:sz w:val="22"/>
          <w:szCs w:val="22"/>
        </w:rPr>
        <w:t>Smluvní strana</w:t>
      </w:r>
      <w:r w:rsidRPr="000E2742">
        <w:rPr>
          <w:rFonts w:asciiTheme="minorHAnsi" w:hAnsiTheme="minorHAnsi" w:cstheme="minorHAnsi"/>
          <w:sz w:val="22"/>
          <w:szCs w:val="22"/>
        </w:rPr>
        <w:t xml:space="preserve"> (dlužník) povinen zaplatit druhé Smluvní straně (věřiteli) úrok z prodlení v zákonné výši za každý započatý den prodlení. </w:t>
      </w:r>
    </w:p>
    <w:p w14:paraId="289CFABB" w14:textId="77777777" w:rsidR="00A77F15" w:rsidRPr="000E2742" w:rsidRDefault="00A77F15" w:rsidP="00ED49C6">
      <w:pPr>
        <w:pStyle w:val="Odstavecseseznamem1"/>
        <w:numPr>
          <w:ilvl w:val="1"/>
          <w:numId w:val="1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E2742">
        <w:rPr>
          <w:rFonts w:asciiTheme="minorHAnsi" w:hAnsiTheme="minorHAnsi" w:cstheme="minorHAnsi"/>
          <w:sz w:val="22"/>
          <w:szCs w:val="22"/>
        </w:rPr>
        <w:lastRenderedPageBreak/>
        <w:t>Smluvní pokuta je splatná do 30 dnů ode dne výzvy k zaplacení.</w:t>
      </w:r>
    </w:p>
    <w:p w14:paraId="294BA14A" w14:textId="4DCA7C99" w:rsidR="00A77F15" w:rsidRPr="000E2742" w:rsidRDefault="00A77F15" w:rsidP="00ED49C6">
      <w:pPr>
        <w:pStyle w:val="Odstavecseseznamem1"/>
        <w:numPr>
          <w:ilvl w:val="1"/>
          <w:numId w:val="1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E2742">
        <w:rPr>
          <w:rFonts w:asciiTheme="minorHAnsi" w:hAnsiTheme="minorHAnsi" w:cstheme="minorHAnsi"/>
          <w:sz w:val="22"/>
          <w:szCs w:val="22"/>
        </w:rPr>
        <w:t>Zaplacením smluvn</w:t>
      </w:r>
      <w:r w:rsidR="000F6D08" w:rsidRPr="000E2742">
        <w:rPr>
          <w:rFonts w:asciiTheme="minorHAnsi" w:hAnsiTheme="minorHAnsi" w:cstheme="minorHAnsi"/>
          <w:sz w:val="22"/>
          <w:szCs w:val="22"/>
        </w:rPr>
        <w:t>í pokuty nejsou dotčeny nároky S</w:t>
      </w:r>
      <w:r w:rsidRPr="000E2742">
        <w:rPr>
          <w:rFonts w:asciiTheme="minorHAnsi" w:hAnsiTheme="minorHAnsi" w:cstheme="minorHAnsi"/>
          <w:sz w:val="22"/>
          <w:szCs w:val="22"/>
        </w:rPr>
        <w:t>mluvních stran na náhradu škody, použití ustanovení § 2050 OZ je vyloučeno.</w:t>
      </w:r>
    </w:p>
    <w:p w14:paraId="701B393D" w14:textId="14D3FAF9" w:rsidR="00CC166E" w:rsidRPr="000E2742" w:rsidRDefault="00CC166E" w:rsidP="00ED49C6">
      <w:pPr>
        <w:pStyle w:val="Odstavecseseznamem1"/>
        <w:numPr>
          <w:ilvl w:val="1"/>
          <w:numId w:val="1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E2742">
        <w:rPr>
          <w:rFonts w:asciiTheme="minorHAnsi" w:hAnsiTheme="minorHAnsi" w:cstheme="minorHAnsi"/>
          <w:sz w:val="22"/>
          <w:szCs w:val="22"/>
        </w:rPr>
        <w:t>S</w:t>
      </w:r>
      <w:r w:rsidR="00D0422F" w:rsidRPr="000E2742">
        <w:rPr>
          <w:rFonts w:asciiTheme="minorHAnsi" w:hAnsiTheme="minorHAnsi" w:cstheme="minorHAnsi"/>
          <w:sz w:val="22"/>
          <w:szCs w:val="22"/>
        </w:rPr>
        <w:t>m</w:t>
      </w:r>
      <w:r w:rsidRPr="000E2742">
        <w:rPr>
          <w:rFonts w:asciiTheme="minorHAnsi" w:hAnsiTheme="minorHAnsi" w:cstheme="minorHAnsi"/>
          <w:sz w:val="22"/>
          <w:szCs w:val="22"/>
        </w:rPr>
        <w:t>luvní pokutu nelze uplatnit, je-li smluvní povinnost porušena v důsledku vyšší moci.</w:t>
      </w:r>
    </w:p>
    <w:p w14:paraId="5577670D" w14:textId="77777777" w:rsidR="00A36F55" w:rsidRPr="000E2742" w:rsidRDefault="00A36F55" w:rsidP="00ED49C6">
      <w:pPr>
        <w:pStyle w:val="Odstavecseseznamem1"/>
        <w:numPr>
          <w:ilvl w:val="0"/>
          <w:numId w:val="1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E2742">
        <w:rPr>
          <w:rFonts w:asciiTheme="minorHAnsi" w:hAnsiTheme="minorHAnsi" w:cstheme="minorHAnsi"/>
          <w:b/>
          <w:bCs/>
          <w:sz w:val="22"/>
          <w:szCs w:val="22"/>
          <w:u w:val="single"/>
        </w:rPr>
        <w:t>SPORY</w:t>
      </w:r>
    </w:p>
    <w:p w14:paraId="60B94F63" w14:textId="6F5F96E7" w:rsidR="00A77F15" w:rsidRPr="000E2742" w:rsidRDefault="00D0422F" w:rsidP="00ED49C6">
      <w:pPr>
        <w:pStyle w:val="Odstavecseseznamem1"/>
        <w:numPr>
          <w:ilvl w:val="1"/>
          <w:numId w:val="1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E2742">
        <w:rPr>
          <w:rFonts w:asciiTheme="minorHAnsi" w:hAnsiTheme="minorHAnsi" w:cstheme="minorHAnsi"/>
          <w:sz w:val="22"/>
          <w:szCs w:val="22"/>
        </w:rPr>
        <w:t>V případě sporu smluvních stran v souvislosti s touto smlouvou je místní příslušnost určena sídlem Kupujícího.</w:t>
      </w:r>
    </w:p>
    <w:p w14:paraId="402777DC" w14:textId="77777777" w:rsidR="00A36F55" w:rsidRPr="000E2742" w:rsidRDefault="00A36F55" w:rsidP="00ED49C6">
      <w:pPr>
        <w:pStyle w:val="Odstavecseseznamem1"/>
        <w:numPr>
          <w:ilvl w:val="0"/>
          <w:numId w:val="1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E2742">
        <w:rPr>
          <w:rFonts w:asciiTheme="minorHAnsi" w:hAnsiTheme="minorHAnsi" w:cstheme="minorHAnsi"/>
          <w:b/>
          <w:bCs/>
          <w:sz w:val="22"/>
          <w:szCs w:val="22"/>
          <w:u w:val="single"/>
        </w:rPr>
        <w:t>ZÁVĚREČNÁ A JINÁ UJEDNÁNÍ</w:t>
      </w:r>
    </w:p>
    <w:p w14:paraId="0884810E" w14:textId="1E799F8B" w:rsidR="00954A45" w:rsidRPr="000E2742" w:rsidRDefault="00954A45" w:rsidP="00ED49C6">
      <w:pPr>
        <w:pStyle w:val="Odstavecseseznamem1"/>
        <w:numPr>
          <w:ilvl w:val="1"/>
          <w:numId w:val="1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0E2742">
        <w:rPr>
          <w:rFonts w:asciiTheme="minorHAnsi" w:hAnsiTheme="minorHAnsi" w:cstheme="minorHAnsi"/>
          <w:sz w:val="22"/>
          <w:szCs w:val="22"/>
        </w:rPr>
        <w:t>Prodávající prohlašuje, že přejímá na sebe nebezpečí změny okolností ve smyslu ustanovení § 1765 odst. 2 OZ.</w:t>
      </w:r>
    </w:p>
    <w:p w14:paraId="11AF71E5" w14:textId="0E0247AD" w:rsidR="00A77F15" w:rsidRPr="000E2742" w:rsidRDefault="00590356" w:rsidP="00ED49C6">
      <w:pPr>
        <w:pStyle w:val="Odstavecseseznamem1"/>
        <w:numPr>
          <w:ilvl w:val="1"/>
          <w:numId w:val="1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E2742">
        <w:rPr>
          <w:rFonts w:asciiTheme="minorHAnsi" w:hAnsiTheme="minorHAnsi" w:cstheme="minorHAnsi"/>
          <w:sz w:val="22"/>
          <w:szCs w:val="22"/>
        </w:rPr>
        <w:t>Veškeré změny či doplnění Smlouvy lze učinit pouze na základě písemné dohody Smluvních stran, neumožňuje-li jednostrannou změnu Smlouva či právní předpis.</w:t>
      </w:r>
    </w:p>
    <w:p w14:paraId="12B1229B" w14:textId="137A85E9" w:rsidR="00A77F15" w:rsidRPr="000E2742" w:rsidRDefault="00CD1132" w:rsidP="00ED49C6">
      <w:pPr>
        <w:pStyle w:val="Odstavecseseznamem1"/>
        <w:numPr>
          <w:ilvl w:val="1"/>
          <w:numId w:val="1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E2742">
        <w:rPr>
          <w:rFonts w:asciiTheme="minorHAnsi" w:hAnsiTheme="minorHAnsi" w:cstheme="minorHAnsi"/>
          <w:bCs/>
          <w:sz w:val="22"/>
          <w:szCs w:val="22"/>
        </w:rPr>
        <w:t>Smlouva jako celek včetně všech příloh podléhá povinnosti uveřejnění v registru smluv v souladu se zákonem č. 340/2015 Sb., o zvláštních podmínkách účinnosti některých smluv, uveřejňování těchto smluv a registru smluv, v platném znění.</w:t>
      </w:r>
      <w:r w:rsidRPr="000E2742" w:rsidDel="0049574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E2742">
        <w:rPr>
          <w:rFonts w:asciiTheme="minorHAnsi" w:hAnsiTheme="minorHAnsi" w:cstheme="minorHAnsi"/>
          <w:bCs/>
          <w:sz w:val="22"/>
          <w:szCs w:val="22"/>
        </w:rPr>
        <w:t>Smluvní strany prohlašují, že veškeré informace uvedené ve Smlouvě a jejích přílohách nepovažují za obchodní tajemství ve smyslu § 504 OZ a udělují svolení k jejich zveřejnění. Uveřejnění Smlouvy zajistí Kupující.</w:t>
      </w:r>
    </w:p>
    <w:p w14:paraId="1AE5D46A" w14:textId="77777777" w:rsidR="008800E2" w:rsidRPr="000E2742" w:rsidRDefault="008800E2" w:rsidP="00ED49C6">
      <w:pPr>
        <w:pStyle w:val="Odstavecseseznamem1"/>
        <w:numPr>
          <w:ilvl w:val="1"/>
          <w:numId w:val="1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E2742">
        <w:rPr>
          <w:rFonts w:asciiTheme="minorHAnsi" w:hAnsiTheme="minorHAnsi" w:cstheme="minorHAnsi"/>
          <w:bCs/>
          <w:sz w:val="22"/>
          <w:szCs w:val="22"/>
        </w:rPr>
        <w:t>Smlouva je platná ode dne jejího podpisu oběma Smluvními stranami. Účinnosti Smlouva nabývá dnem jejího uveřejnění v registru smluv.</w:t>
      </w:r>
    </w:p>
    <w:p w14:paraId="4D94E76F" w14:textId="3B93D261" w:rsidR="00FE314B" w:rsidRPr="000E2742" w:rsidRDefault="00FE314B" w:rsidP="00ED49C6">
      <w:pPr>
        <w:pStyle w:val="Odstavecseseznamem1"/>
        <w:numPr>
          <w:ilvl w:val="1"/>
          <w:numId w:val="1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E2742">
        <w:rPr>
          <w:rFonts w:asciiTheme="minorHAnsi" w:hAnsiTheme="minorHAnsi" w:cstheme="minorHAnsi"/>
          <w:bCs/>
          <w:sz w:val="22"/>
          <w:szCs w:val="22"/>
        </w:rPr>
        <w:t>Smluvní strany prohlašují, že se podmínkami této Smlouvy</w:t>
      </w:r>
      <w:r w:rsidR="00CB5698" w:rsidRPr="000E2742">
        <w:rPr>
          <w:rFonts w:asciiTheme="minorHAnsi" w:hAnsiTheme="minorHAnsi" w:cstheme="minorHAnsi"/>
          <w:bCs/>
          <w:sz w:val="22"/>
          <w:szCs w:val="22"/>
        </w:rPr>
        <w:t xml:space="preserve"> řídí</w:t>
      </w:r>
      <w:r w:rsidRPr="000E2742">
        <w:rPr>
          <w:rFonts w:asciiTheme="minorHAnsi" w:hAnsiTheme="minorHAnsi" w:cstheme="minorHAnsi"/>
          <w:bCs/>
          <w:sz w:val="22"/>
          <w:szCs w:val="22"/>
        </w:rPr>
        <w:t xml:space="preserve"> již ode dne uzavření této Smlouvy a veškerá svá případná vzájemná plnění poskytnutá ode dne uzavření této Smlouvy do dne nabytí účinnosti této Smlouvy považují za plnění poskytnutá podle této Smlouvy.</w:t>
      </w:r>
    </w:p>
    <w:p w14:paraId="1CA5266E" w14:textId="77777777" w:rsidR="00A77F15" w:rsidRPr="000E2742" w:rsidRDefault="00A77F15" w:rsidP="00ED49C6">
      <w:pPr>
        <w:pStyle w:val="Odstavecseseznamem1"/>
        <w:numPr>
          <w:ilvl w:val="1"/>
          <w:numId w:val="1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E2742">
        <w:rPr>
          <w:rFonts w:asciiTheme="minorHAnsi" w:hAnsiTheme="minorHAnsi" w:cstheme="minorHAnsi"/>
          <w:sz w:val="22"/>
          <w:szCs w:val="22"/>
        </w:rPr>
        <w:t>Nedílnou součástí Smlouvy jsou tyto přílohy:</w:t>
      </w:r>
    </w:p>
    <w:p w14:paraId="31CF6FE5" w14:textId="42D4CF72" w:rsidR="00714461" w:rsidRPr="000E2742" w:rsidRDefault="00714461" w:rsidP="00A2231D">
      <w:pPr>
        <w:pStyle w:val="Odstavecseseznamem1"/>
        <w:spacing w:after="120"/>
        <w:ind w:left="2126" w:hanging="1559"/>
        <w:jc w:val="both"/>
        <w:rPr>
          <w:rFonts w:asciiTheme="minorHAnsi" w:hAnsiTheme="minorHAnsi" w:cstheme="minorHAnsi"/>
          <w:sz w:val="22"/>
          <w:szCs w:val="22"/>
        </w:rPr>
      </w:pPr>
      <w:r w:rsidRPr="000E2742">
        <w:rPr>
          <w:rFonts w:asciiTheme="minorHAnsi" w:hAnsiTheme="minorHAnsi" w:cstheme="minorHAnsi"/>
          <w:sz w:val="22"/>
          <w:szCs w:val="22"/>
        </w:rPr>
        <w:t>Příloha č. 1:</w:t>
      </w:r>
      <w:r w:rsidRPr="000E2742">
        <w:rPr>
          <w:rFonts w:asciiTheme="minorHAnsi" w:hAnsiTheme="minorHAnsi" w:cstheme="minorHAnsi"/>
          <w:sz w:val="22"/>
          <w:szCs w:val="22"/>
        </w:rPr>
        <w:tab/>
        <w:t xml:space="preserve">Technická specifikace </w:t>
      </w:r>
      <w:r w:rsidRPr="000E2742">
        <w:rPr>
          <w:rFonts w:asciiTheme="minorHAnsi" w:hAnsiTheme="minorHAnsi" w:cstheme="minorHAnsi"/>
          <w:color w:val="FF0000"/>
          <w:sz w:val="22"/>
          <w:szCs w:val="22"/>
        </w:rPr>
        <w:t>(účastník zadávacího řízení doplní v</w:t>
      </w:r>
      <w:r w:rsidR="003B6B3C">
        <w:rPr>
          <w:rFonts w:asciiTheme="minorHAnsi" w:hAnsiTheme="minorHAnsi" w:cstheme="minorHAnsi"/>
          <w:color w:val="FF0000"/>
          <w:sz w:val="22"/>
          <w:szCs w:val="22"/>
        </w:rPr>
        <w:t> </w:t>
      </w:r>
      <w:r w:rsidRPr="000E2742">
        <w:rPr>
          <w:rFonts w:asciiTheme="minorHAnsi" w:hAnsiTheme="minorHAnsi" w:cstheme="minorHAnsi"/>
          <w:color w:val="FF0000"/>
          <w:sz w:val="22"/>
          <w:szCs w:val="22"/>
        </w:rPr>
        <w:t>tabulce</w:t>
      </w:r>
      <w:r w:rsidR="003B6B3C">
        <w:rPr>
          <w:rFonts w:asciiTheme="minorHAnsi" w:hAnsiTheme="minorHAnsi" w:cstheme="minorHAnsi"/>
          <w:color w:val="FF0000"/>
          <w:sz w:val="22"/>
          <w:szCs w:val="22"/>
        </w:rPr>
        <w:t xml:space="preserve"> příslušné hodnocené technické parametry</w:t>
      </w:r>
      <w:r w:rsidRPr="000E2742">
        <w:rPr>
          <w:rFonts w:asciiTheme="minorHAnsi" w:hAnsiTheme="minorHAnsi" w:cstheme="minorHAnsi"/>
          <w:color w:val="FF0000"/>
          <w:sz w:val="22"/>
          <w:szCs w:val="22"/>
        </w:rPr>
        <w:t>)</w:t>
      </w:r>
    </w:p>
    <w:p w14:paraId="7E046646" w14:textId="589A425F" w:rsidR="00714461" w:rsidRPr="000E2742" w:rsidRDefault="00714461" w:rsidP="00A2231D">
      <w:pPr>
        <w:pStyle w:val="Odstavecseseznamem1"/>
        <w:spacing w:after="120"/>
        <w:ind w:left="2126" w:hanging="1559"/>
        <w:jc w:val="both"/>
        <w:rPr>
          <w:rFonts w:asciiTheme="minorHAnsi" w:hAnsiTheme="minorHAnsi" w:cstheme="minorHAnsi"/>
          <w:sz w:val="22"/>
          <w:szCs w:val="22"/>
        </w:rPr>
      </w:pPr>
      <w:r w:rsidRPr="000E2742">
        <w:rPr>
          <w:rFonts w:asciiTheme="minorHAnsi" w:hAnsiTheme="minorHAnsi" w:cstheme="minorHAnsi"/>
          <w:sz w:val="22"/>
          <w:szCs w:val="22"/>
        </w:rPr>
        <w:t>Příloha č. 2:</w:t>
      </w:r>
      <w:r w:rsidRPr="000E2742">
        <w:rPr>
          <w:rFonts w:asciiTheme="minorHAnsi" w:hAnsiTheme="minorHAnsi" w:cstheme="minorHAnsi"/>
          <w:sz w:val="22"/>
          <w:szCs w:val="22"/>
        </w:rPr>
        <w:tab/>
        <w:t xml:space="preserve">Nabídka Prodávajícího v rozsahu části, která technicky popisuje </w:t>
      </w:r>
      <w:r w:rsidR="0001659F" w:rsidRPr="000E2742">
        <w:rPr>
          <w:rFonts w:asciiTheme="minorHAnsi" w:hAnsiTheme="minorHAnsi" w:cstheme="minorHAnsi"/>
          <w:sz w:val="22"/>
          <w:szCs w:val="22"/>
        </w:rPr>
        <w:t>Zařízení</w:t>
      </w:r>
      <w:r w:rsidRPr="000E2742">
        <w:rPr>
          <w:rFonts w:asciiTheme="minorHAnsi" w:hAnsiTheme="minorHAnsi" w:cstheme="minorHAnsi"/>
          <w:sz w:val="22"/>
          <w:szCs w:val="22"/>
        </w:rPr>
        <w:t xml:space="preserve"> </w:t>
      </w:r>
      <w:r w:rsidRPr="000E2742">
        <w:rPr>
          <w:rFonts w:asciiTheme="minorHAnsi" w:hAnsiTheme="minorHAnsi" w:cstheme="minorHAnsi"/>
          <w:color w:val="FF0000"/>
          <w:sz w:val="22"/>
          <w:szCs w:val="22"/>
        </w:rPr>
        <w:t xml:space="preserve">(účastník zadávacího řízení </w:t>
      </w:r>
      <w:proofErr w:type="gramStart"/>
      <w:r w:rsidRPr="000E2742">
        <w:rPr>
          <w:rFonts w:asciiTheme="minorHAnsi" w:hAnsiTheme="minorHAnsi" w:cstheme="minorHAnsi"/>
          <w:color w:val="FF0000"/>
          <w:sz w:val="22"/>
          <w:szCs w:val="22"/>
        </w:rPr>
        <w:t>předloží</w:t>
      </w:r>
      <w:proofErr w:type="gramEnd"/>
      <w:r w:rsidRPr="000E2742">
        <w:rPr>
          <w:rFonts w:asciiTheme="minorHAnsi" w:hAnsiTheme="minorHAnsi" w:cstheme="minorHAnsi"/>
          <w:color w:val="FF0000"/>
          <w:sz w:val="22"/>
          <w:szCs w:val="22"/>
        </w:rPr>
        <w:t xml:space="preserve"> v rámci nabídky)</w:t>
      </w:r>
    </w:p>
    <w:p w14:paraId="77A154D9" w14:textId="77777777" w:rsidR="00A77F15" w:rsidRPr="000E2742" w:rsidRDefault="00590356" w:rsidP="00ED49C6">
      <w:pPr>
        <w:pStyle w:val="Odstavecseseznamem1"/>
        <w:numPr>
          <w:ilvl w:val="1"/>
          <w:numId w:val="1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E2742">
        <w:rPr>
          <w:rFonts w:asciiTheme="minorHAnsi" w:hAnsiTheme="minorHAnsi" w:cstheme="minorHAnsi"/>
          <w:sz w:val="22"/>
          <w:szCs w:val="22"/>
        </w:rPr>
        <w:t>Smluvní strany prohlašují, že Smlouvu před jejím podepsáním přečetly, jejímu obsahu rozumí a s jejím obsahem souhlasí. Na důkaz svého souhlasu připojují obě Smluvní strany své podpisy.</w:t>
      </w:r>
    </w:p>
    <w:p w14:paraId="03410E0F" w14:textId="77777777" w:rsidR="00A36F55" w:rsidRPr="000E2742" w:rsidRDefault="00A36F55" w:rsidP="00A36F55">
      <w:pPr>
        <w:pStyle w:val="Nadpis7"/>
        <w:spacing w:before="0" w:after="0"/>
        <w:jc w:val="both"/>
        <w:rPr>
          <w:rFonts w:asciiTheme="minorHAnsi" w:hAnsiTheme="minorHAnsi" w:cstheme="minorHAnsi"/>
          <w:sz w:val="22"/>
          <w:szCs w:val="22"/>
        </w:rPr>
        <w:sectPr w:rsidR="00A36F55" w:rsidRPr="000E2742" w:rsidSect="0017331F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417" w:right="1417" w:bottom="1417" w:left="1417" w:header="708" w:footer="461" w:gutter="0"/>
          <w:cols w:space="708"/>
          <w:titlePg/>
          <w:docGrid w:linePitch="360"/>
        </w:sectPr>
      </w:pPr>
    </w:p>
    <w:p w14:paraId="2EBAC05C" w14:textId="77777777" w:rsidR="00A36F55" w:rsidRPr="000E2742" w:rsidRDefault="00A36F55" w:rsidP="00A36F55">
      <w:pPr>
        <w:rPr>
          <w:rFonts w:asciiTheme="minorHAnsi" w:hAnsiTheme="minorHAnsi" w:cstheme="minorHAnsi"/>
          <w:sz w:val="22"/>
          <w:szCs w:val="22"/>
        </w:rPr>
      </w:pPr>
      <w:r w:rsidRPr="000E2742">
        <w:rPr>
          <w:rFonts w:asciiTheme="minorHAnsi" w:hAnsiTheme="minorHAnsi" w:cstheme="minorHAnsi"/>
          <w:sz w:val="22"/>
          <w:szCs w:val="22"/>
        </w:rPr>
        <w:t>Za: Fyzikální ústav AV ČR, v. v. i.</w:t>
      </w:r>
    </w:p>
    <w:p w14:paraId="4D725938" w14:textId="77777777" w:rsidR="00A36F55" w:rsidRPr="000E2742" w:rsidRDefault="00A36F55" w:rsidP="00A36F5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D5A458" w14:textId="77777777" w:rsidR="00A36F55" w:rsidRPr="000E2742" w:rsidRDefault="00A36F55" w:rsidP="00A36F5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0E8622" w14:textId="77777777" w:rsidR="00A36F55" w:rsidRPr="000E2742" w:rsidRDefault="00A36F55" w:rsidP="00A36F55">
      <w:pPr>
        <w:jc w:val="both"/>
        <w:rPr>
          <w:rFonts w:asciiTheme="minorHAnsi" w:hAnsiTheme="minorHAnsi" w:cstheme="minorHAnsi"/>
          <w:sz w:val="22"/>
          <w:szCs w:val="22"/>
        </w:rPr>
      </w:pPr>
      <w:r w:rsidRPr="000E2742">
        <w:rPr>
          <w:rFonts w:asciiTheme="minorHAnsi" w:hAnsiTheme="minorHAnsi" w:cstheme="minorHAnsi"/>
          <w:sz w:val="22"/>
          <w:szCs w:val="22"/>
        </w:rPr>
        <w:t>__________________________</w:t>
      </w:r>
    </w:p>
    <w:p w14:paraId="713C88BC" w14:textId="77777777" w:rsidR="00A36F55" w:rsidRPr="000E2742" w:rsidRDefault="00A36F55" w:rsidP="00A36F55">
      <w:pPr>
        <w:tabs>
          <w:tab w:val="left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E2742">
        <w:rPr>
          <w:rFonts w:asciiTheme="minorHAnsi" w:hAnsiTheme="minorHAnsi" w:cstheme="minorHAnsi"/>
          <w:sz w:val="22"/>
          <w:szCs w:val="22"/>
        </w:rPr>
        <w:t>Jméno:</w:t>
      </w:r>
      <w:r w:rsidRPr="000E2742">
        <w:rPr>
          <w:rFonts w:asciiTheme="minorHAnsi" w:hAnsiTheme="minorHAnsi" w:cstheme="minorHAnsi"/>
          <w:sz w:val="22"/>
          <w:szCs w:val="22"/>
        </w:rPr>
        <w:tab/>
      </w:r>
      <w:r w:rsidR="007640A5" w:rsidRPr="000E2742">
        <w:rPr>
          <w:rFonts w:asciiTheme="minorHAnsi" w:hAnsiTheme="minorHAnsi" w:cstheme="minorHAnsi"/>
          <w:sz w:val="22"/>
          <w:szCs w:val="22"/>
        </w:rPr>
        <w:t>RNDr. Michael Prouza, Ph.D.</w:t>
      </w:r>
    </w:p>
    <w:p w14:paraId="3A5691F4" w14:textId="77777777" w:rsidR="00A36F55" w:rsidRPr="000E2742" w:rsidRDefault="00A36F55" w:rsidP="00A36F55">
      <w:pPr>
        <w:tabs>
          <w:tab w:val="left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E2742">
        <w:rPr>
          <w:rFonts w:asciiTheme="minorHAnsi" w:hAnsiTheme="minorHAnsi" w:cstheme="minorHAnsi"/>
          <w:sz w:val="22"/>
          <w:szCs w:val="22"/>
        </w:rPr>
        <w:t>Funkce:</w:t>
      </w:r>
      <w:r w:rsidRPr="000E2742">
        <w:rPr>
          <w:rFonts w:asciiTheme="minorHAnsi" w:hAnsiTheme="minorHAnsi" w:cstheme="minorHAnsi"/>
          <w:sz w:val="22"/>
          <w:szCs w:val="22"/>
        </w:rPr>
        <w:tab/>
        <w:t>ředitel</w:t>
      </w:r>
    </w:p>
    <w:p w14:paraId="359A74F7" w14:textId="77777777" w:rsidR="008D2FF9" w:rsidRPr="000E2742" w:rsidRDefault="008D2FF9" w:rsidP="00A36F55">
      <w:pPr>
        <w:rPr>
          <w:rFonts w:asciiTheme="minorHAnsi" w:hAnsiTheme="minorHAnsi" w:cstheme="minorHAnsi"/>
          <w:sz w:val="22"/>
          <w:szCs w:val="22"/>
        </w:rPr>
      </w:pPr>
    </w:p>
    <w:p w14:paraId="0185E51A" w14:textId="77777777" w:rsidR="00A36F55" w:rsidRPr="000E2742" w:rsidRDefault="00A36F55" w:rsidP="00A36F55">
      <w:pPr>
        <w:rPr>
          <w:rFonts w:asciiTheme="minorHAnsi" w:hAnsiTheme="minorHAnsi" w:cstheme="minorHAnsi"/>
          <w:sz w:val="22"/>
          <w:szCs w:val="22"/>
        </w:rPr>
      </w:pPr>
    </w:p>
    <w:p w14:paraId="08B2C0DC" w14:textId="77777777" w:rsidR="00A36F55" w:rsidRPr="000E2742" w:rsidRDefault="00A36F55" w:rsidP="00A36F55">
      <w:pPr>
        <w:rPr>
          <w:rFonts w:asciiTheme="minorHAnsi" w:hAnsiTheme="minorHAnsi" w:cstheme="minorHAnsi"/>
          <w:sz w:val="22"/>
          <w:szCs w:val="22"/>
        </w:rPr>
      </w:pPr>
      <w:r w:rsidRPr="000E2742">
        <w:rPr>
          <w:rFonts w:asciiTheme="minorHAnsi" w:hAnsiTheme="minorHAnsi" w:cstheme="minorHAnsi"/>
          <w:sz w:val="22"/>
          <w:szCs w:val="22"/>
        </w:rPr>
        <w:t xml:space="preserve">Za: </w:t>
      </w:r>
      <w:r w:rsidRPr="000E2742">
        <w:rPr>
          <w:rFonts w:asciiTheme="minorHAnsi" w:hAnsiTheme="minorHAnsi" w:cstheme="minorHAnsi"/>
          <w:sz w:val="22"/>
          <w:szCs w:val="22"/>
          <w:highlight w:val="yellow"/>
        </w:rPr>
        <w:t>_____________________________</w:t>
      </w:r>
    </w:p>
    <w:p w14:paraId="4C9D640E" w14:textId="77777777" w:rsidR="00A36F55" w:rsidRPr="000E2742" w:rsidRDefault="00A36F55" w:rsidP="00A36F5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1451E7" w14:textId="77777777" w:rsidR="00A36F55" w:rsidRPr="000E2742" w:rsidRDefault="00A36F55" w:rsidP="00A36F5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96E0CA" w14:textId="77777777" w:rsidR="00A36F55" w:rsidRPr="000E2742" w:rsidRDefault="00A36F55" w:rsidP="00A36F55">
      <w:pPr>
        <w:jc w:val="both"/>
        <w:rPr>
          <w:rFonts w:asciiTheme="minorHAnsi" w:hAnsiTheme="minorHAnsi" w:cstheme="minorHAnsi"/>
          <w:sz w:val="22"/>
          <w:szCs w:val="22"/>
        </w:rPr>
      </w:pPr>
      <w:r w:rsidRPr="000E2742">
        <w:rPr>
          <w:rFonts w:asciiTheme="minorHAnsi" w:hAnsiTheme="minorHAnsi" w:cstheme="minorHAnsi"/>
          <w:sz w:val="22"/>
          <w:szCs w:val="22"/>
        </w:rPr>
        <w:t>________________________</w:t>
      </w:r>
    </w:p>
    <w:p w14:paraId="7A3A5F00" w14:textId="77777777" w:rsidR="00A36F55" w:rsidRPr="000E2742" w:rsidRDefault="00A36F55" w:rsidP="00A36F55">
      <w:pPr>
        <w:tabs>
          <w:tab w:val="left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E2742">
        <w:rPr>
          <w:rFonts w:asciiTheme="minorHAnsi" w:hAnsiTheme="minorHAnsi" w:cstheme="minorHAnsi"/>
          <w:sz w:val="22"/>
          <w:szCs w:val="22"/>
        </w:rPr>
        <w:t xml:space="preserve">Jméno: </w:t>
      </w:r>
      <w:r w:rsidRPr="000E2742">
        <w:rPr>
          <w:rFonts w:asciiTheme="minorHAnsi" w:hAnsiTheme="minorHAnsi" w:cstheme="minorHAnsi"/>
          <w:sz w:val="22"/>
          <w:szCs w:val="22"/>
          <w:highlight w:val="yellow"/>
        </w:rPr>
        <w:t>_____________</w:t>
      </w:r>
      <w:r w:rsidRPr="000E2742">
        <w:rPr>
          <w:rFonts w:asciiTheme="minorHAnsi" w:hAnsiTheme="minorHAnsi" w:cstheme="minorHAnsi"/>
          <w:sz w:val="22"/>
          <w:szCs w:val="22"/>
        </w:rPr>
        <w:tab/>
      </w:r>
    </w:p>
    <w:p w14:paraId="6A828886" w14:textId="123A8D73" w:rsidR="00A36F55" w:rsidRPr="000E2742" w:rsidRDefault="00A36F55" w:rsidP="00FC0D8B">
      <w:pPr>
        <w:tabs>
          <w:tab w:val="left" w:pos="993"/>
        </w:tabs>
        <w:rPr>
          <w:rFonts w:asciiTheme="minorHAnsi" w:hAnsiTheme="minorHAnsi" w:cstheme="minorHAnsi"/>
          <w:b/>
          <w:sz w:val="22"/>
          <w:szCs w:val="22"/>
        </w:rPr>
        <w:sectPr w:rsidR="00A36F55" w:rsidRPr="000E2742" w:rsidSect="003545BA"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  <w:r w:rsidRPr="000E2742">
        <w:rPr>
          <w:rFonts w:asciiTheme="minorHAnsi" w:hAnsiTheme="minorHAnsi" w:cstheme="minorHAnsi"/>
          <w:sz w:val="22"/>
          <w:szCs w:val="22"/>
        </w:rPr>
        <w:t xml:space="preserve">Funkce: </w:t>
      </w:r>
      <w:r w:rsidRPr="000E2742">
        <w:rPr>
          <w:rFonts w:asciiTheme="minorHAnsi" w:hAnsiTheme="minorHAnsi" w:cstheme="minorHAnsi"/>
          <w:sz w:val="22"/>
          <w:szCs w:val="22"/>
          <w:highlight w:val="yellow"/>
        </w:rPr>
        <w:t>____________</w:t>
      </w:r>
      <w:proofErr w:type="gramStart"/>
      <w:r w:rsidRPr="000E2742">
        <w:rPr>
          <w:rFonts w:asciiTheme="minorHAnsi" w:hAnsiTheme="minorHAnsi" w:cstheme="minorHAnsi"/>
          <w:sz w:val="22"/>
          <w:szCs w:val="22"/>
          <w:highlight w:val="yellow"/>
        </w:rPr>
        <w:t>_</w:t>
      </w:r>
      <w:r w:rsidRPr="000E2742">
        <w:rPr>
          <w:rFonts w:asciiTheme="minorHAnsi" w:hAnsiTheme="minorHAnsi" w:cstheme="minorHAnsi"/>
          <w:snapToGrid w:val="0"/>
          <w:color w:val="FF0000"/>
          <w:sz w:val="22"/>
          <w:szCs w:val="22"/>
        </w:rPr>
        <w:t>(</w:t>
      </w:r>
      <w:proofErr w:type="gramEnd"/>
      <w:r w:rsidRPr="000E2742">
        <w:rPr>
          <w:rFonts w:asciiTheme="minorHAnsi" w:hAnsiTheme="minorHAnsi" w:cstheme="minorHAnsi"/>
          <w:snapToGrid w:val="0"/>
          <w:color w:val="FF0000"/>
          <w:sz w:val="22"/>
          <w:szCs w:val="22"/>
        </w:rPr>
        <w:t xml:space="preserve">doplní </w:t>
      </w:r>
      <w:r w:rsidR="008D2FF9" w:rsidRPr="000E2742">
        <w:rPr>
          <w:rFonts w:asciiTheme="minorHAnsi" w:hAnsiTheme="minorHAnsi" w:cstheme="minorHAnsi"/>
          <w:snapToGrid w:val="0"/>
          <w:color w:val="FF0000"/>
          <w:sz w:val="22"/>
          <w:szCs w:val="22"/>
        </w:rPr>
        <w:t>účastník zadávacího řízení</w:t>
      </w:r>
      <w:r w:rsidRPr="000E2742">
        <w:rPr>
          <w:rFonts w:asciiTheme="minorHAnsi" w:hAnsiTheme="minorHAnsi" w:cstheme="minorHAnsi"/>
          <w:snapToGrid w:val="0"/>
          <w:color w:val="FF0000"/>
          <w:sz w:val="22"/>
          <w:szCs w:val="22"/>
        </w:rPr>
        <w:t>)</w:t>
      </w:r>
    </w:p>
    <w:p w14:paraId="2ACAE07A" w14:textId="77777777" w:rsidR="00673514" w:rsidRPr="000E2742" w:rsidRDefault="00673514">
      <w:pPr>
        <w:rPr>
          <w:rFonts w:asciiTheme="minorHAnsi" w:hAnsiTheme="minorHAnsi" w:cstheme="minorHAnsi"/>
          <w:b/>
          <w:sz w:val="22"/>
          <w:szCs w:val="22"/>
        </w:rPr>
      </w:pPr>
      <w:r w:rsidRPr="000E2742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50EB3701" w14:textId="7ED41F8A" w:rsidR="00A36F55" w:rsidRPr="000E2742" w:rsidRDefault="00A36F55" w:rsidP="00A36F55">
      <w:pPr>
        <w:tabs>
          <w:tab w:val="left" w:pos="4200"/>
        </w:tabs>
        <w:spacing w:line="280" w:lineRule="atLeast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0E2742">
        <w:rPr>
          <w:rFonts w:asciiTheme="minorHAnsi" w:hAnsiTheme="minorHAnsi" w:cstheme="minorHAnsi"/>
          <w:b/>
          <w:sz w:val="22"/>
          <w:szCs w:val="22"/>
        </w:rPr>
        <w:lastRenderedPageBreak/>
        <w:t>Příloha č. 1 – Technické specifikace</w:t>
      </w:r>
      <w:r w:rsidR="000E3F5C" w:rsidRPr="000E274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96267FB" w14:textId="77777777" w:rsidR="003228BD" w:rsidRPr="003228BD" w:rsidRDefault="003228BD" w:rsidP="003228BD">
      <w:pPr>
        <w:rPr>
          <w:rFonts w:asciiTheme="minorHAnsi" w:hAnsiTheme="minorHAnsi" w:cstheme="minorHAnsi"/>
          <w:sz w:val="22"/>
          <w:szCs w:val="22"/>
        </w:rPr>
      </w:pPr>
    </w:p>
    <w:p w14:paraId="2F3BEED6" w14:textId="2EF1C3F5" w:rsidR="003228BD" w:rsidRPr="003228BD" w:rsidRDefault="003228BD" w:rsidP="003228BD">
      <w:pPr>
        <w:rPr>
          <w:rFonts w:asciiTheme="minorHAnsi" w:hAnsiTheme="minorHAnsi" w:cstheme="minorHAnsi"/>
          <w:sz w:val="22"/>
          <w:szCs w:val="22"/>
        </w:rPr>
      </w:pPr>
      <w:r w:rsidRPr="003228BD">
        <w:rPr>
          <w:rFonts w:asciiTheme="minorHAnsi" w:hAnsiTheme="minorHAnsi" w:cstheme="minorHAnsi"/>
          <w:sz w:val="22"/>
          <w:szCs w:val="22"/>
        </w:rPr>
        <w:t xml:space="preserve">Požadované </w:t>
      </w:r>
      <w:r w:rsidR="000E2742" w:rsidRPr="000E2742">
        <w:rPr>
          <w:rFonts w:asciiTheme="minorHAnsi" w:hAnsiTheme="minorHAnsi" w:cstheme="minorHAnsi"/>
          <w:sz w:val="22"/>
          <w:szCs w:val="22"/>
        </w:rPr>
        <w:t xml:space="preserve">vlastnosti </w:t>
      </w:r>
      <w:r w:rsidR="000E2742">
        <w:rPr>
          <w:rFonts w:asciiTheme="minorHAnsi" w:hAnsiTheme="minorHAnsi" w:cstheme="minorHAnsi"/>
          <w:sz w:val="22"/>
          <w:szCs w:val="22"/>
        </w:rPr>
        <w:t>Z</w:t>
      </w:r>
      <w:r w:rsidR="000E2742" w:rsidRPr="000E2742">
        <w:rPr>
          <w:rFonts w:asciiTheme="minorHAnsi" w:hAnsiTheme="minorHAnsi" w:cstheme="minorHAnsi"/>
          <w:sz w:val="22"/>
          <w:szCs w:val="22"/>
        </w:rPr>
        <w:t>ařízení</w:t>
      </w:r>
      <w:r w:rsidRPr="003228BD">
        <w:rPr>
          <w:rFonts w:asciiTheme="minorHAnsi" w:hAnsiTheme="minorHAnsi" w:cstheme="minorHAnsi"/>
          <w:sz w:val="22"/>
          <w:szCs w:val="22"/>
        </w:rPr>
        <w:t>:</w:t>
      </w:r>
    </w:p>
    <w:p w14:paraId="29465BBD" w14:textId="77777777" w:rsidR="003228BD" w:rsidRPr="003228BD" w:rsidRDefault="003228BD" w:rsidP="003228BD">
      <w:pPr>
        <w:rPr>
          <w:rFonts w:asciiTheme="minorHAnsi" w:hAnsiTheme="minorHAnsi" w:cstheme="minorHAnsi"/>
          <w:sz w:val="22"/>
          <w:szCs w:val="22"/>
        </w:rPr>
      </w:pPr>
    </w:p>
    <w:p w14:paraId="0B3A2CE4" w14:textId="714C4204" w:rsidR="003228BD" w:rsidRPr="003228BD" w:rsidRDefault="003228BD" w:rsidP="000E2742">
      <w:pPr>
        <w:numPr>
          <w:ilvl w:val="0"/>
          <w:numId w:val="5"/>
        </w:numPr>
        <w:tabs>
          <w:tab w:val="clear" w:pos="720"/>
        </w:tabs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228BD">
        <w:rPr>
          <w:rFonts w:asciiTheme="minorHAnsi" w:hAnsiTheme="minorHAnsi" w:cstheme="minorHAnsi"/>
          <w:sz w:val="22"/>
          <w:szCs w:val="22"/>
        </w:rPr>
        <w:t xml:space="preserve">Montáž do přístroje </w:t>
      </w:r>
      <w:proofErr w:type="spellStart"/>
      <w:r w:rsidRPr="003228BD">
        <w:rPr>
          <w:rFonts w:asciiTheme="minorHAnsi" w:hAnsiTheme="minorHAnsi" w:cstheme="minorHAnsi"/>
          <w:sz w:val="22"/>
          <w:szCs w:val="22"/>
        </w:rPr>
        <w:t>AntonPaar</w:t>
      </w:r>
      <w:proofErr w:type="spellEnd"/>
      <w:r w:rsidRPr="003228B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28BD">
        <w:rPr>
          <w:rFonts w:asciiTheme="minorHAnsi" w:hAnsiTheme="minorHAnsi" w:cstheme="minorHAnsi"/>
          <w:sz w:val="22"/>
          <w:szCs w:val="22"/>
        </w:rPr>
        <w:t>SAXSpoint</w:t>
      </w:r>
      <w:proofErr w:type="spellEnd"/>
      <w:r w:rsidRPr="003228BD">
        <w:rPr>
          <w:rFonts w:asciiTheme="minorHAnsi" w:hAnsiTheme="minorHAnsi" w:cstheme="minorHAnsi"/>
          <w:sz w:val="22"/>
          <w:szCs w:val="22"/>
        </w:rPr>
        <w:t xml:space="preserve"> 5.0 </w:t>
      </w:r>
      <w:r w:rsidR="000E2742">
        <w:rPr>
          <w:rFonts w:asciiTheme="minorHAnsi" w:hAnsiTheme="minorHAnsi" w:cstheme="minorHAnsi"/>
          <w:sz w:val="22"/>
          <w:szCs w:val="22"/>
        </w:rPr>
        <w:t xml:space="preserve">vlastněného Kupujícím a </w:t>
      </w:r>
      <w:r w:rsidRPr="003228BD">
        <w:rPr>
          <w:rFonts w:asciiTheme="minorHAnsi" w:hAnsiTheme="minorHAnsi" w:cstheme="minorHAnsi"/>
          <w:sz w:val="22"/>
          <w:szCs w:val="22"/>
        </w:rPr>
        <w:t>vybaveného měděnou a molybdenovou rentgenkou.</w:t>
      </w:r>
    </w:p>
    <w:p w14:paraId="51D8E864" w14:textId="158D7BC2" w:rsidR="003228BD" w:rsidRPr="003228BD" w:rsidRDefault="003228BD" w:rsidP="000E2742">
      <w:pPr>
        <w:numPr>
          <w:ilvl w:val="0"/>
          <w:numId w:val="5"/>
        </w:numPr>
        <w:tabs>
          <w:tab w:val="clear" w:pos="720"/>
        </w:tabs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228BD">
        <w:rPr>
          <w:rFonts w:asciiTheme="minorHAnsi" w:hAnsiTheme="minorHAnsi" w:cstheme="minorHAnsi"/>
          <w:sz w:val="22"/>
          <w:szCs w:val="22"/>
        </w:rPr>
        <w:t>Schopnost provozu ve vakuu bez potřeby dodávky externích médií, kromě elektrického proudu</w:t>
      </w:r>
      <w:r w:rsidR="000E2742">
        <w:rPr>
          <w:rFonts w:asciiTheme="minorHAnsi" w:hAnsiTheme="minorHAnsi" w:cstheme="minorHAnsi"/>
          <w:sz w:val="22"/>
          <w:szCs w:val="22"/>
        </w:rPr>
        <w:t>.</w:t>
      </w:r>
    </w:p>
    <w:p w14:paraId="09581BB3" w14:textId="77777777" w:rsidR="003228BD" w:rsidRPr="003228BD" w:rsidRDefault="003228BD" w:rsidP="000E2742">
      <w:pPr>
        <w:numPr>
          <w:ilvl w:val="0"/>
          <w:numId w:val="5"/>
        </w:numPr>
        <w:tabs>
          <w:tab w:val="clear" w:pos="720"/>
        </w:tabs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228BD">
        <w:rPr>
          <w:rFonts w:asciiTheme="minorHAnsi" w:hAnsiTheme="minorHAnsi" w:cstheme="minorHAnsi"/>
          <w:sz w:val="22"/>
          <w:szCs w:val="22"/>
        </w:rPr>
        <w:t>Montáž musí být takového provedení, aby v žádném provozním režimu nezasahovala do oblasti 0.25° od primárního svazku a nestínila tak maloúhlový rozptyl v nejmenších úhlech.</w:t>
      </w:r>
    </w:p>
    <w:p w14:paraId="142B4D90" w14:textId="54AC6D59" w:rsidR="003228BD" w:rsidRPr="003228BD" w:rsidRDefault="003228BD" w:rsidP="000E2742">
      <w:pPr>
        <w:numPr>
          <w:ilvl w:val="0"/>
          <w:numId w:val="5"/>
        </w:numPr>
        <w:tabs>
          <w:tab w:val="clear" w:pos="720"/>
        </w:tabs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228BD">
        <w:rPr>
          <w:rFonts w:asciiTheme="minorHAnsi" w:hAnsiTheme="minorHAnsi" w:cstheme="minorHAnsi"/>
          <w:sz w:val="22"/>
          <w:szCs w:val="22"/>
        </w:rPr>
        <w:t xml:space="preserve">Montáž musí být takového provedení, aby nestínila více než 1/4 v horní části prostoru, kde se nachází aktivní detekční prostor původního maloúhlového rozptylu. Může stínit celou dolní polovinu rozptylového prostoru za </w:t>
      </w:r>
      <w:r w:rsidR="000E2742" w:rsidRPr="003228BD">
        <w:rPr>
          <w:rFonts w:asciiTheme="minorHAnsi" w:hAnsiTheme="minorHAnsi" w:cstheme="minorHAnsi"/>
          <w:sz w:val="22"/>
          <w:szCs w:val="22"/>
        </w:rPr>
        <w:t>předpokladu</w:t>
      </w:r>
      <w:r w:rsidRPr="003228BD">
        <w:rPr>
          <w:rFonts w:asciiTheme="minorHAnsi" w:hAnsiTheme="minorHAnsi" w:cstheme="minorHAnsi"/>
          <w:sz w:val="22"/>
          <w:szCs w:val="22"/>
        </w:rPr>
        <w:t xml:space="preserve"> dodržení předchozí podmínky.</w:t>
      </w:r>
    </w:p>
    <w:p w14:paraId="5C4B553E" w14:textId="21ADEB34" w:rsidR="003228BD" w:rsidRPr="003228BD" w:rsidRDefault="003228BD" w:rsidP="000E2742">
      <w:pPr>
        <w:numPr>
          <w:ilvl w:val="0"/>
          <w:numId w:val="5"/>
        </w:numPr>
        <w:tabs>
          <w:tab w:val="clear" w:pos="720"/>
        </w:tabs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228BD">
        <w:rPr>
          <w:rFonts w:asciiTheme="minorHAnsi" w:hAnsiTheme="minorHAnsi" w:cstheme="minorHAnsi"/>
          <w:sz w:val="22"/>
          <w:szCs w:val="22"/>
        </w:rPr>
        <w:t xml:space="preserve">Omezuje-li montáž pohyb některé ze stolic či maximální rozsah pohybů původního detektoru, musí se zajistit </w:t>
      </w:r>
      <w:r w:rsidR="000E2742" w:rsidRPr="003228BD">
        <w:rPr>
          <w:rFonts w:asciiTheme="minorHAnsi" w:hAnsiTheme="minorHAnsi" w:cstheme="minorHAnsi"/>
          <w:sz w:val="22"/>
          <w:szCs w:val="22"/>
        </w:rPr>
        <w:t>odvrácení</w:t>
      </w:r>
      <w:r w:rsidRPr="003228BD">
        <w:rPr>
          <w:rFonts w:asciiTheme="minorHAnsi" w:hAnsiTheme="minorHAnsi" w:cstheme="minorHAnsi"/>
          <w:sz w:val="22"/>
          <w:szCs w:val="22"/>
        </w:rPr>
        <w:t xml:space="preserve"> </w:t>
      </w:r>
      <w:r w:rsidR="000E2742" w:rsidRPr="003228BD">
        <w:rPr>
          <w:rFonts w:asciiTheme="minorHAnsi" w:hAnsiTheme="minorHAnsi" w:cstheme="minorHAnsi"/>
          <w:sz w:val="22"/>
          <w:szCs w:val="22"/>
        </w:rPr>
        <w:t>mechanické</w:t>
      </w:r>
      <w:r w:rsidRPr="003228BD">
        <w:rPr>
          <w:rFonts w:asciiTheme="minorHAnsi" w:hAnsiTheme="minorHAnsi" w:cstheme="minorHAnsi"/>
          <w:sz w:val="22"/>
          <w:szCs w:val="22"/>
        </w:rPr>
        <w:t xml:space="preserve"> kolize, a</w:t>
      </w:r>
      <w:r w:rsidR="000E2742">
        <w:rPr>
          <w:rFonts w:asciiTheme="minorHAnsi" w:hAnsiTheme="minorHAnsi" w:cstheme="minorHAnsi"/>
          <w:sz w:val="22"/>
          <w:szCs w:val="22"/>
        </w:rPr>
        <w:t>ť</w:t>
      </w:r>
      <w:r w:rsidRPr="003228BD">
        <w:rPr>
          <w:rFonts w:asciiTheme="minorHAnsi" w:hAnsiTheme="minorHAnsi" w:cstheme="minorHAnsi"/>
          <w:sz w:val="22"/>
          <w:szCs w:val="22"/>
        </w:rPr>
        <w:t xml:space="preserve"> již softwarově (zásahem do ovládacího softwaru přístroje), nebo hardwarově.</w:t>
      </w:r>
    </w:p>
    <w:p w14:paraId="511213BF" w14:textId="77777777" w:rsidR="003228BD" w:rsidRPr="003228BD" w:rsidRDefault="003228BD" w:rsidP="000E2742">
      <w:pPr>
        <w:numPr>
          <w:ilvl w:val="0"/>
          <w:numId w:val="5"/>
        </w:numPr>
        <w:tabs>
          <w:tab w:val="clear" w:pos="720"/>
        </w:tabs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228BD">
        <w:rPr>
          <w:rFonts w:asciiTheme="minorHAnsi" w:hAnsiTheme="minorHAnsi" w:cstheme="minorHAnsi"/>
          <w:sz w:val="22"/>
          <w:szCs w:val="22"/>
        </w:rPr>
        <w:t>Montáž nesmí omezit rozsah vzdáleností původního detektoru od vzorku tak, aby minimální dosažitelná vzdálenost nebyla větší než 250 mm. Požadovaný rozsah detekce (10-70°) zároveň musí umožnit užití vzdálenosti vzorku od původního detektoru min. 1250 mm.</w:t>
      </w:r>
    </w:p>
    <w:p w14:paraId="3D8C79A0" w14:textId="77777777" w:rsidR="003228BD" w:rsidRPr="003228BD" w:rsidRDefault="003228BD" w:rsidP="000E2742">
      <w:pPr>
        <w:numPr>
          <w:ilvl w:val="0"/>
          <w:numId w:val="5"/>
        </w:numPr>
        <w:tabs>
          <w:tab w:val="clear" w:pos="720"/>
        </w:tabs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228BD">
        <w:rPr>
          <w:rFonts w:asciiTheme="minorHAnsi" w:hAnsiTheme="minorHAnsi" w:cstheme="minorHAnsi"/>
          <w:sz w:val="22"/>
          <w:szCs w:val="22"/>
        </w:rPr>
        <w:t xml:space="preserve">Je-li montáží minimální vzdálenost původního detektoru od </w:t>
      </w:r>
      <w:proofErr w:type="gramStart"/>
      <w:r w:rsidRPr="003228BD">
        <w:rPr>
          <w:rFonts w:asciiTheme="minorHAnsi" w:hAnsiTheme="minorHAnsi" w:cstheme="minorHAnsi"/>
          <w:sz w:val="22"/>
          <w:szCs w:val="22"/>
        </w:rPr>
        <w:t>vzorku</w:t>
      </w:r>
      <w:proofErr w:type="gramEnd"/>
      <w:r w:rsidRPr="003228BD">
        <w:rPr>
          <w:rFonts w:asciiTheme="minorHAnsi" w:hAnsiTheme="minorHAnsi" w:cstheme="minorHAnsi"/>
          <w:sz w:val="22"/>
          <w:szCs w:val="22"/>
        </w:rPr>
        <w:t xml:space="preserve"> jakkoliv omezena, musí být umožněno toto omezení zrušit uživatelsky proveditelnou demontáží dodatečného </w:t>
      </w:r>
      <w:proofErr w:type="spellStart"/>
      <w:r w:rsidRPr="003228BD">
        <w:rPr>
          <w:rFonts w:asciiTheme="minorHAnsi" w:hAnsiTheme="minorHAnsi" w:cstheme="minorHAnsi"/>
          <w:sz w:val="22"/>
          <w:szCs w:val="22"/>
        </w:rPr>
        <w:t>vysokoúhlového</w:t>
      </w:r>
      <w:proofErr w:type="spellEnd"/>
      <w:r w:rsidRPr="003228BD">
        <w:rPr>
          <w:rFonts w:asciiTheme="minorHAnsi" w:hAnsiTheme="minorHAnsi" w:cstheme="minorHAnsi"/>
          <w:sz w:val="22"/>
          <w:szCs w:val="22"/>
        </w:rPr>
        <w:t xml:space="preserve"> detektoru (součásti dodávky), nebo musí být zajištěno, že maximální rozsah detekce rozptylových úhlů tohoto detektoru je alespoň 80°.</w:t>
      </w:r>
    </w:p>
    <w:p w14:paraId="5122D6E6" w14:textId="3B812AED" w:rsidR="003228BD" w:rsidRPr="003228BD" w:rsidRDefault="003228BD" w:rsidP="000E2742">
      <w:pPr>
        <w:numPr>
          <w:ilvl w:val="0"/>
          <w:numId w:val="5"/>
        </w:numPr>
        <w:tabs>
          <w:tab w:val="clear" w:pos="720"/>
        </w:tabs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228BD">
        <w:rPr>
          <w:rFonts w:asciiTheme="minorHAnsi" w:hAnsiTheme="minorHAnsi" w:cstheme="minorHAnsi"/>
          <w:sz w:val="22"/>
          <w:szCs w:val="22"/>
        </w:rPr>
        <w:t xml:space="preserve">Jsou-li pro uskladnění demontovaného detektoru (vyžaduje-li to předchozí podmínka) požadovány zvláštní skladovací podmínky (teplota, vlhkost, stínění vibrací či </w:t>
      </w:r>
      <w:proofErr w:type="spellStart"/>
      <w:r w:rsidRPr="003228BD">
        <w:rPr>
          <w:rFonts w:asciiTheme="minorHAnsi" w:hAnsiTheme="minorHAnsi" w:cstheme="minorHAnsi"/>
          <w:sz w:val="22"/>
          <w:szCs w:val="22"/>
        </w:rPr>
        <w:t>mag</w:t>
      </w:r>
      <w:proofErr w:type="spellEnd"/>
      <w:r w:rsidRPr="003228BD">
        <w:rPr>
          <w:rFonts w:asciiTheme="minorHAnsi" w:hAnsiTheme="minorHAnsi" w:cstheme="minorHAnsi"/>
          <w:sz w:val="22"/>
          <w:szCs w:val="22"/>
        </w:rPr>
        <w:t>. pole), musí být součástí dodávky i zařízení udržující takové podmínky. Toto zařízení nesmí vyžadovat dodávku jiných médií než elektrického proudu.</w:t>
      </w:r>
    </w:p>
    <w:p w14:paraId="409B2559" w14:textId="69F1DA60" w:rsidR="003228BD" w:rsidRPr="003228BD" w:rsidRDefault="003228BD" w:rsidP="000E2742">
      <w:pPr>
        <w:numPr>
          <w:ilvl w:val="0"/>
          <w:numId w:val="5"/>
        </w:numPr>
        <w:tabs>
          <w:tab w:val="clear" w:pos="720"/>
        </w:tabs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228BD">
        <w:rPr>
          <w:rFonts w:asciiTheme="minorHAnsi" w:hAnsiTheme="minorHAnsi" w:cstheme="minorHAnsi"/>
          <w:sz w:val="22"/>
          <w:szCs w:val="22"/>
        </w:rPr>
        <w:t xml:space="preserve">Úhlové rozlišení dané velikostí pixelu detektoru při takové vzdálenosti od vzorku, která umožňuje pokrytí alespoň </w:t>
      </w:r>
      <w:r w:rsidR="00476C7D" w:rsidRPr="003228BD">
        <w:rPr>
          <w:rFonts w:asciiTheme="minorHAnsi" w:hAnsiTheme="minorHAnsi" w:cstheme="minorHAnsi"/>
          <w:sz w:val="22"/>
          <w:szCs w:val="22"/>
        </w:rPr>
        <w:t>minimálníh</w:t>
      </w:r>
      <w:r w:rsidR="00476C7D">
        <w:rPr>
          <w:rFonts w:asciiTheme="minorHAnsi" w:hAnsiTheme="minorHAnsi" w:cstheme="minorHAnsi"/>
          <w:sz w:val="22"/>
          <w:szCs w:val="22"/>
        </w:rPr>
        <w:t>o</w:t>
      </w:r>
      <w:r w:rsidRPr="003228BD">
        <w:rPr>
          <w:rFonts w:asciiTheme="minorHAnsi" w:hAnsiTheme="minorHAnsi" w:cstheme="minorHAnsi"/>
          <w:sz w:val="22"/>
          <w:szCs w:val="22"/>
        </w:rPr>
        <w:t xml:space="preserve"> požadovaného rozsahu rozptylových úhlů (10-70°) nesmí být horší než 0.3° a to v celém </w:t>
      </w:r>
      <w:r w:rsidR="00476C7D" w:rsidRPr="003228BD">
        <w:rPr>
          <w:rFonts w:asciiTheme="minorHAnsi" w:hAnsiTheme="minorHAnsi" w:cstheme="minorHAnsi"/>
          <w:sz w:val="22"/>
          <w:szCs w:val="22"/>
        </w:rPr>
        <w:t>požadovaném</w:t>
      </w:r>
      <w:r w:rsidRPr="003228BD">
        <w:rPr>
          <w:rFonts w:asciiTheme="minorHAnsi" w:hAnsiTheme="minorHAnsi" w:cstheme="minorHAnsi"/>
          <w:sz w:val="22"/>
          <w:szCs w:val="22"/>
        </w:rPr>
        <w:t xml:space="preserve"> rozsahu rozptylových úhlů.</w:t>
      </w:r>
    </w:p>
    <w:p w14:paraId="1AF4A179" w14:textId="62F48BF1" w:rsidR="003228BD" w:rsidRPr="003228BD" w:rsidRDefault="003228BD" w:rsidP="000E2742">
      <w:pPr>
        <w:numPr>
          <w:ilvl w:val="0"/>
          <w:numId w:val="5"/>
        </w:numPr>
        <w:tabs>
          <w:tab w:val="clear" w:pos="720"/>
        </w:tabs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228BD">
        <w:rPr>
          <w:rFonts w:asciiTheme="minorHAnsi" w:hAnsiTheme="minorHAnsi" w:cstheme="minorHAnsi"/>
          <w:sz w:val="22"/>
          <w:szCs w:val="22"/>
        </w:rPr>
        <w:t xml:space="preserve">Citlivost na </w:t>
      </w:r>
      <w:proofErr w:type="spellStart"/>
      <w:r w:rsidRPr="003228BD">
        <w:rPr>
          <w:rFonts w:asciiTheme="minorHAnsi" w:hAnsiTheme="minorHAnsi" w:cstheme="minorHAnsi"/>
          <w:sz w:val="22"/>
          <w:szCs w:val="22"/>
        </w:rPr>
        <w:t>Cu</w:t>
      </w:r>
      <w:proofErr w:type="spellEnd"/>
      <w:r w:rsidRPr="003228BD">
        <w:rPr>
          <w:rFonts w:asciiTheme="minorHAnsi" w:hAnsiTheme="minorHAnsi" w:cstheme="minorHAnsi"/>
          <w:sz w:val="22"/>
          <w:szCs w:val="22"/>
        </w:rPr>
        <w:t xml:space="preserve"> Kα a </w:t>
      </w:r>
      <w:proofErr w:type="spellStart"/>
      <w:r w:rsidRPr="003228BD">
        <w:rPr>
          <w:rFonts w:asciiTheme="minorHAnsi" w:hAnsiTheme="minorHAnsi" w:cstheme="minorHAnsi"/>
          <w:sz w:val="22"/>
          <w:szCs w:val="22"/>
        </w:rPr>
        <w:t>Mo</w:t>
      </w:r>
      <w:proofErr w:type="spellEnd"/>
      <w:r w:rsidRPr="003228BD">
        <w:rPr>
          <w:rFonts w:asciiTheme="minorHAnsi" w:hAnsiTheme="minorHAnsi" w:cstheme="minorHAnsi"/>
          <w:sz w:val="22"/>
          <w:szCs w:val="22"/>
        </w:rPr>
        <w:t xml:space="preserve"> Kα záření (buď souběžná, nebo uživatelsky </w:t>
      </w:r>
      <w:proofErr w:type="spellStart"/>
      <w:r w:rsidRPr="003228BD">
        <w:rPr>
          <w:rFonts w:asciiTheme="minorHAnsi" w:hAnsiTheme="minorHAnsi" w:cstheme="minorHAnsi"/>
          <w:sz w:val="22"/>
          <w:szCs w:val="22"/>
        </w:rPr>
        <w:t>přenastavitelná</w:t>
      </w:r>
      <w:proofErr w:type="spellEnd"/>
      <w:r w:rsidRPr="003228BD">
        <w:rPr>
          <w:rFonts w:asciiTheme="minorHAnsi" w:hAnsiTheme="minorHAnsi" w:cstheme="minorHAnsi"/>
          <w:sz w:val="22"/>
          <w:szCs w:val="22"/>
        </w:rPr>
        <w:t>). Minimální účinnost 25</w:t>
      </w:r>
      <w:r w:rsidR="00FB0B12">
        <w:rPr>
          <w:rFonts w:asciiTheme="minorHAnsi" w:hAnsiTheme="minorHAnsi" w:cstheme="minorHAnsi"/>
          <w:sz w:val="22"/>
          <w:szCs w:val="22"/>
        </w:rPr>
        <w:t xml:space="preserve"> </w:t>
      </w:r>
      <w:r w:rsidRPr="003228BD">
        <w:rPr>
          <w:rFonts w:asciiTheme="minorHAnsi" w:hAnsiTheme="minorHAnsi" w:cstheme="minorHAnsi"/>
          <w:sz w:val="22"/>
          <w:szCs w:val="22"/>
        </w:rPr>
        <w:t>% pro oba typy záření.</w:t>
      </w:r>
    </w:p>
    <w:p w14:paraId="35E36624" w14:textId="77777777" w:rsidR="003228BD" w:rsidRPr="003228BD" w:rsidRDefault="003228BD" w:rsidP="000E2742">
      <w:pPr>
        <w:numPr>
          <w:ilvl w:val="0"/>
          <w:numId w:val="5"/>
        </w:numPr>
        <w:tabs>
          <w:tab w:val="clear" w:pos="720"/>
        </w:tabs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228BD">
        <w:rPr>
          <w:rFonts w:asciiTheme="minorHAnsi" w:hAnsiTheme="minorHAnsi" w:cstheme="minorHAnsi"/>
          <w:sz w:val="22"/>
          <w:szCs w:val="22"/>
        </w:rPr>
        <w:t xml:space="preserve">Spouštění načítání a vyčítání detektoru musí umožňovat koordinaci s měřením původním detektorem, ať již integrací do původního softwaru </w:t>
      </w:r>
      <w:proofErr w:type="spellStart"/>
      <w:r w:rsidRPr="003228BD">
        <w:rPr>
          <w:rFonts w:asciiTheme="minorHAnsi" w:hAnsiTheme="minorHAnsi" w:cstheme="minorHAnsi"/>
          <w:sz w:val="22"/>
          <w:szCs w:val="22"/>
        </w:rPr>
        <w:t>SAXSdrive</w:t>
      </w:r>
      <w:proofErr w:type="spellEnd"/>
      <w:r w:rsidRPr="003228BD">
        <w:rPr>
          <w:rFonts w:asciiTheme="minorHAnsi" w:hAnsiTheme="minorHAnsi" w:cstheme="minorHAnsi"/>
          <w:sz w:val="22"/>
          <w:szCs w:val="22"/>
        </w:rPr>
        <w:t xml:space="preserve">, nebo </w:t>
      </w:r>
      <w:proofErr w:type="spellStart"/>
      <w:r w:rsidRPr="003228BD">
        <w:rPr>
          <w:rFonts w:asciiTheme="minorHAnsi" w:hAnsiTheme="minorHAnsi" w:cstheme="minorHAnsi"/>
          <w:sz w:val="22"/>
          <w:szCs w:val="22"/>
        </w:rPr>
        <w:t>scriptováním</w:t>
      </w:r>
      <w:proofErr w:type="spellEnd"/>
      <w:r w:rsidRPr="003228BD">
        <w:rPr>
          <w:rFonts w:asciiTheme="minorHAnsi" w:hAnsiTheme="minorHAnsi" w:cstheme="minorHAnsi"/>
          <w:sz w:val="22"/>
          <w:szCs w:val="22"/>
        </w:rPr>
        <w:t xml:space="preserve"> v jazyce Python. </w:t>
      </w:r>
    </w:p>
    <w:p w14:paraId="6FD23BFB" w14:textId="77777777" w:rsidR="003228BD" w:rsidRPr="003228BD" w:rsidRDefault="003228BD" w:rsidP="000E2742">
      <w:pPr>
        <w:numPr>
          <w:ilvl w:val="0"/>
          <w:numId w:val="5"/>
        </w:numPr>
        <w:tabs>
          <w:tab w:val="clear" w:pos="720"/>
        </w:tabs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228BD">
        <w:rPr>
          <w:rFonts w:asciiTheme="minorHAnsi" w:hAnsiTheme="minorHAnsi" w:cstheme="minorHAnsi"/>
          <w:sz w:val="22"/>
          <w:szCs w:val="22"/>
        </w:rPr>
        <w:t>Vyžaduje-li detektor chlazení, musí být napojení na stávající či vlastní chladicí zařízení součástí dodávky.</w:t>
      </w:r>
    </w:p>
    <w:p w14:paraId="6F540245" w14:textId="06F0A9F9" w:rsidR="003228BD" w:rsidRPr="003228BD" w:rsidRDefault="003228BD" w:rsidP="000E2742">
      <w:pPr>
        <w:numPr>
          <w:ilvl w:val="0"/>
          <w:numId w:val="5"/>
        </w:numPr>
        <w:tabs>
          <w:tab w:val="clear" w:pos="720"/>
        </w:tabs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228BD">
        <w:rPr>
          <w:rFonts w:asciiTheme="minorHAnsi" w:hAnsiTheme="minorHAnsi" w:cstheme="minorHAnsi"/>
          <w:sz w:val="22"/>
          <w:szCs w:val="22"/>
        </w:rPr>
        <w:t xml:space="preserve">Všechny potřebné vakuové průchodky musí být provedeny jako </w:t>
      </w:r>
      <w:proofErr w:type="spellStart"/>
      <w:r w:rsidRPr="003228BD">
        <w:rPr>
          <w:rFonts w:asciiTheme="minorHAnsi" w:hAnsiTheme="minorHAnsi" w:cstheme="minorHAnsi"/>
          <w:sz w:val="22"/>
          <w:szCs w:val="22"/>
        </w:rPr>
        <w:t>namontovatelné</w:t>
      </w:r>
      <w:proofErr w:type="spellEnd"/>
      <w:r w:rsidRPr="003228BD">
        <w:rPr>
          <w:rFonts w:asciiTheme="minorHAnsi" w:hAnsiTheme="minorHAnsi" w:cstheme="minorHAnsi"/>
          <w:sz w:val="22"/>
          <w:szCs w:val="22"/>
        </w:rPr>
        <w:t xml:space="preserve"> na stávající průchodky, případné úpravy zařízení mimo </w:t>
      </w:r>
      <w:r w:rsidR="00FB0B12" w:rsidRPr="003228BD">
        <w:rPr>
          <w:rFonts w:asciiTheme="minorHAnsi" w:hAnsiTheme="minorHAnsi" w:cstheme="minorHAnsi"/>
          <w:sz w:val="22"/>
          <w:szCs w:val="22"/>
        </w:rPr>
        <w:t>uživatelské</w:t>
      </w:r>
      <w:r w:rsidRPr="003228BD">
        <w:rPr>
          <w:rFonts w:asciiTheme="minorHAnsi" w:hAnsiTheme="minorHAnsi" w:cstheme="minorHAnsi"/>
          <w:sz w:val="22"/>
          <w:szCs w:val="22"/>
        </w:rPr>
        <w:t xml:space="preserve"> průchodky musí mít schválení výrobcem tak, aby jejich </w:t>
      </w:r>
      <w:r w:rsidR="00FB0B12" w:rsidRPr="003228BD">
        <w:rPr>
          <w:rFonts w:asciiTheme="minorHAnsi" w:hAnsiTheme="minorHAnsi" w:cstheme="minorHAnsi"/>
          <w:sz w:val="22"/>
          <w:szCs w:val="22"/>
        </w:rPr>
        <w:t>provedením</w:t>
      </w:r>
      <w:r w:rsidRPr="003228BD">
        <w:rPr>
          <w:rFonts w:asciiTheme="minorHAnsi" w:hAnsiTheme="minorHAnsi" w:cstheme="minorHAnsi"/>
          <w:sz w:val="22"/>
          <w:szCs w:val="22"/>
        </w:rPr>
        <w:t xml:space="preserve"> nebyla dotčena záruka výrobce na původní zařízení.</w:t>
      </w:r>
    </w:p>
    <w:p w14:paraId="04E7F51A" w14:textId="77777777" w:rsidR="003228BD" w:rsidRPr="003228BD" w:rsidRDefault="003228BD" w:rsidP="000E2742">
      <w:pPr>
        <w:numPr>
          <w:ilvl w:val="0"/>
          <w:numId w:val="5"/>
        </w:numPr>
        <w:tabs>
          <w:tab w:val="clear" w:pos="720"/>
        </w:tabs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228BD">
        <w:rPr>
          <w:rFonts w:asciiTheme="minorHAnsi" w:hAnsiTheme="minorHAnsi" w:cstheme="minorHAnsi"/>
          <w:sz w:val="22"/>
          <w:szCs w:val="22"/>
        </w:rPr>
        <w:t xml:space="preserve">Dodaný software musí umožňovat export naměřených dat ve formátu použitelném v původním softwaru </w:t>
      </w:r>
      <w:proofErr w:type="spellStart"/>
      <w:r w:rsidRPr="003228BD">
        <w:rPr>
          <w:rFonts w:asciiTheme="minorHAnsi" w:hAnsiTheme="minorHAnsi" w:cstheme="minorHAnsi"/>
          <w:sz w:val="22"/>
          <w:szCs w:val="22"/>
        </w:rPr>
        <w:t>SAXSanalysis</w:t>
      </w:r>
      <w:proofErr w:type="spellEnd"/>
      <w:r w:rsidRPr="003228BD">
        <w:rPr>
          <w:rFonts w:asciiTheme="minorHAnsi" w:hAnsiTheme="minorHAnsi" w:cstheme="minorHAnsi"/>
          <w:sz w:val="22"/>
          <w:szCs w:val="22"/>
        </w:rPr>
        <w:t>.</w:t>
      </w:r>
    </w:p>
    <w:p w14:paraId="51B28670" w14:textId="082815E8" w:rsidR="003228BD" w:rsidRPr="003228BD" w:rsidRDefault="003228BD" w:rsidP="000E2742">
      <w:pPr>
        <w:numPr>
          <w:ilvl w:val="0"/>
          <w:numId w:val="5"/>
        </w:numPr>
        <w:tabs>
          <w:tab w:val="clear" w:pos="720"/>
        </w:tabs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228BD">
        <w:rPr>
          <w:rFonts w:asciiTheme="minorHAnsi" w:hAnsiTheme="minorHAnsi" w:cstheme="minorHAnsi"/>
          <w:sz w:val="22"/>
          <w:szCs w:val="22"/>
        </w:rPr>
        <w:t xml:space="preserve">Minimální rozsah nastavitelné </w:t>
      </w:r>
      <w:r w:rsidR="00ED6810" w:rsidRPr="003228BD">
        <w:rPr>
          <w:rFonts w:asciiTheme="minorHAnsi" w:hAnsiTheme="minorHAnsi" w:cstheme="minorHAnsi"/>
          <w:sz w:val="22"/>
          <w:szCs w:val="22"/>
        </w:rPr>
        <w:t>expozice</w:t>
      </w:r>
      <w:r w:rsidRPr="003228BD">
        <w:rPr>
          <w:rFonts w:asciiTheme="minorHAnsi" w:hAnsiTheme="minorHAnsi" w:cstheme="minorHAnsi"/>
          <w:sz w:val="22"/>
          <w:szCs w:val="22"/>
        </w:rPr>
        <w:t xml:space="preserve">: </w:t>
      </w:r>
      <w:proofErr w:type="gramStart"/>
      <w:r w:rsidRPr="003228BD">
        <w:rPr>
          <w:rFonts w:asciiTheme="minorHAnsi" w:hAnsiTheme="minorHAnsi" w:cstheme="minorHAnsi"/>
          <w:sz w:val="22"/>
          <w:szCs w:val="22"/>
        </w:rPr>
        <w:t>1s</w:t>
      </w:r>
      <w:proofErr w:type="gramEnd"/>
      <w:r w:rsidRPr="003228BD">
        <w:rPr>
          <w:rFonts w:asciiTheme="minorHAnsi" w:hAnsiTheme="minorHAnsi" w:cstheme="minorHAnsi"/>
          <w:sz w:val="22"/>
          <w:szCs w:val="22"/>
        </w:rPr>
        <w:t xml:space="preserve"> až 30 minut (nastavitelné po 1s). Minimální dynamický rozsah: 65000 registrovaných fotonů na pixel (</w:t>
      </w:r>
      <w:proofErr w:type="spellStart"/>
      <w:r w:rsidRPr="003228BD">
        <w:rPr>
          <w:rFonts w:asciiTheme="minorHAnsi" w:hAnsiTheme="minorHAnsi" w:cstheme="minorHAnsi"/>
          <w:sz w:val="22"/>
          <w:szCs w:val="22"/>
        </w:rPr>
        <w:t>cps</w:t>
      </w:r>
      <w:proofErr w:type="spellEnd"/>
      <w:r w:rsidRPr="003228BD">
        <w:rPr>
          <w:rFonts w:asciiTheme="minorHAnsi" w:hAnsiTheme="minorHAnsi" w:cstheme="minorHAnsi"/>
          <w:sz w:val="22"/>
          <w:szCs w:val="22"/>
        </w:rPr>
        <w:t xml:space="preserve">) v jedné </w:t>
      </w:r>
      <w:r w:rsidR="00BB7E93" w:rsidRPr="003228BD">
        <w:rPr>
          <w:rFonts w:asciiTheme="minorHAnsi" w:hAnsiTheme="minorHAnsi" w:cstheme="minorHAnsi"/>
          <w:sz w:val="22"/>
          <w:szCs w:val="22"/>
        </w:rPr>
        <w:t>expozici</w:t>
      </w:r>
      <w:r w:rsidRPr="003228BD">
        <w:rPr>
          <w:rFonts w:asciiTheme="minorHAnsi" w:hAnsiTheme="minorHAnsi" w:cstheme="minorHAnsi"/>
          <w:sz w:val="22"/>
          <w:szCs w:val="22"/>
        </w:rPr>
        <w:t>.</w:t>
      </w:r>
    </w:p>
    <w:p w14:paraId="48DC6608" w14:textId="77777777" w:rsidR="003228BD" w:rsidRPr="003228BD" w:rsidRDefault="003228BD" w:rsidP="003228BD">
      <w:pPr>
        <w:rPr>
          <w:rFonts w:asciiTheme="minorHAnsi" w:hAnsiTheme="minorHAnsi" w:cstheme="minorHAnsi"/>
          <w:sz w:val="22"/>
          <w:szCs w:val="22"/>
        </w:rPr>
      </w:pPr>
    </w:p>
    <w:p w14:paraId="2B49D0D1" w14:textId="61FB8461" w:rsidR="003228BD" w:rsidRPr="003228BD" w:rsidRDefault="003228BD" w:rsidP="00ED6810">
      <w:pPr>
        <w:jc w:val="both"/>
        <w:rPr>
          <w:rFonts w:asciiTheme="minorHAnsi" w:hAnsiTheme="minorHAnsi" w:cstheme="minorHAnsi"/>
          <w:sz w:val="22"/>
          <w:szCs w:val="22"/>
        </w:rPr>
      </w:pPr>
      <w:r w:rsidRPr="003228BD">
        <w:rPr>
          <w:rFonts w:asciiTheme="minorHAnsi" w:hAnsiTheme="minorHAnsi" w:cstheme="minorHAnsi"/>
          <w:sz w:val="22"/>
          <w:szCs w:val="22"/>
        </w:rPr>
        <w:t xml:space="preserve">Součástí dodávky </w:t>
      </w:r>
      <w:r w:rsidR="00BB7E93">
        <w:rPr>
          <w:rFonts w:asciiTheme="minorHAnsi" w:hAnsiTheme="minorHAnsi" w:cstheme="minorHAnsi"/>
          <w:sz w:val="22"/>
          <w:szCs w:val="22"/>
        </w:rPr>
        <w:t xml:space="preserve">musí být všechny </w:t>
      </w:r>
      <w:r w:rsidR="00BB7E93" w:rsidRPr="003228BD">
        <w:rPr>
          <w:rFonts w:asciiTheme="minorHAnsi" w:hAnsiTheme="minorHAnsi" w:cstheme="minorHAnsi"/>
          <w:sz w:val="22"/>
          <w:szCs w:val="22"/>
        </w:rPr>
        <w:t xml:space="preserve">k provozu </w:t>
      </w:r>
      <w:r w:rsidR="003C0524">
        <w:rPr>
          <w:rFonts w:asciiTheme="minorHAnsi" w:hAnsiTheme="minorHAnsi" w:cstheme="minorHAnsi"/>
          <w:sz w:val="22"/>
          <w:szCs w:val="22"/>
        </w:rPr>
        <w:t xml:space="preserve">Zařízení </w:t>
      </w:r>
      <w:r w:rsidR="00BB7E93" w:rsidRPr="003228BD">
        <w:rPr>
          <w:rFonts w:asciiTheme="minorHAnsi" w:hAnsiTheme="minorHAnsi" w:cstheme="minorHAnsi"/>
          <w:sz w:val="22"/>
          <w:szCs w:val="22"/>
        </w:rPr>
        <w:t>potřebné součásti</w:t>
      </w:r>
      <w:r w:rsidR="00ED6810">
        <w:rPr>
          <w:rFonts w:asciiTheme="minorHAnsi" w:hAnsiTheme="minorHAnsi" w:cstheme="minorHAnsi"/>
          <w:sz w:val="22"/>
          <w:szCs w:val="22"/>
        </w:rPr>
        <w:t>, a to včetně potřebného softwaru či</w:t>
      </w:r>
      <w:r w:rsidR="003C0524">
        <w:rPr>
          <w:rFonts w:asciiTheme="minorHAnsi" w:hAnsiTheme="minorHAnsi" w:cstheme="minorHAnsi"/>
          <w:sz w:val="22"/>
          <w:szCs w:val="22"/>
        </w:rPr>
        <w:t xml:space="preserve"> </w:t>
      </w:r>
      <w:r w:rsidR="00ED6810" w:rsidRPr="003228BD">
        <w:rPr>
          <w:rFonts w:asciiTheme="minorHAnsi" w:hAnsiTheme="minorHAnsi" w:cstheme="minorHAnsi"/>
          <w:sz w:val="22"/>
          <w:szCs w:val="22"/>
        </w:rPr>
        <w:t>softwarové úpravy stávajícího softwaru</w:t>
      </w:r>
      <w:r w:rsidR="00ED6810">
        <w:rPr>
          <w:rFonts w:asciiTheme="minorHAnsi" w:hAnsiTheme="minorHAnsi" w:cstheme="minorHAnsi"/>
          <w:sz w:val="22"/>
          <w:szCs w:val="22"/>
        </w:rPr>
        <w:t xml:space="preserve">, </w:t>
      </w:r>
      <w:r w:rsidR="003C0524">
        <w:rPr>
          <w:rFonts w:asciiTheme="minorHAnsi" w:hAnsiTheme="minorHAnsi" w:cstheme="minorHAnsi"/>
          <w:sz w:val="22"/>
          <w:szCs w:val="22"/>
        </w:rPr>
        <w:t xml:space="preserve">a </w:t>
      </w:r>
      <w:r w:rsidR="00ED6810">
        <w:rPr>
          <w:rFonts w:asciiTheme="minorHAnsi" w:hAnsiTheme="minorHAnsi" w:cstheme="minorHAnsi"/>
          <w:sz w:val="22"/>
          <w:szCs w:val="22"/>
        </w:rPr>
        <w:t xml:space="preserve">dále </w:t>
      </w:r>
      <w:r w:rsidR="003C0524">
        <w:rPr>
          <w:rFonts w:asciiTheme="minorHAnsi" w:hAnsiTheme="minorHAnsi" w:cstheme="minorHAnsi"/>
          <w:sz w:val="22"/>
          <w:szCs w:val="22"/>
        </w:rPr>
        <w:t>jejich</w:t>
      </w:r>
      <w:r w:rsidR="00BB7E93" w:rsidRPr="003228BD">
        <w:rPr>
          <w:rFonts w:asciiTheme="minorHAnsi" w:hAnsiTheme="minorHAnsi" w:cstheme="minorHAnsi"/>
          <w:sz w:val="22"/>
          <w:szCs w:val="22"/>
        </w:rPr>
        <w:t xml:space="preserve"> </w:t>
      </w:r>
      <w:r w:rsidR="00ED6810">
        <w:rPr>
          <w:rFonts w:asciiTheme="minorHAnsi" w:hAnsiTheme="minorHAnsi" w:cstheme="minorHAnsi"/>
          <w:sz w:val="22"/>
          <w:szCs w:val="22"/>
        </w:rPr>
        <w:t xml:space="preserve">instalace, </w:t>
      </w:r>
      <w:r w:rsidR="00BB7E93" w:rsidRPr="003228BD">
        <w:rPr>
          <w:rFonts w:asciiTheme="minorHAnsi" w:hAnsiTheme="minorHAnsi" w:cstheme="minorHAnsi"/>
          <w:sz w:val="22"/>
          <w:szCs w:val="22"/>
        </w:rPr>
        <w:t xml:space="preserve">montáž a zprovoznění </w:t>
      </w:r>
      <w:r w:rsidR="00ED6810">
        <w:rPr>
          <w:rFonts w:asciiTheme="minorHAnsi" w:hAnsiTheme="minorHAnsi" w:cstheme="minorHAnsi"/>
          <w:sz w:val="22"/>
          <w:szCs w:val="22"/>
        </w:rPr>
        <w:t>v</w:t>
      </w:r>
      <w:r w:rsidR="00451095">
        <w:rPr>
          <w:rFonts w:asciiTheme="minorHAnsi" w:hAnsiTheme="minorHAnsi" w:cstheme="minorHAnsi"/>
          <w:sz w:val="22"/>
          <w:szCs w:val="22"/>
        </w:rPr>
        <w:t xml:space="preserve"> M</w:t>
      </w:r>
      <w:r w:rsidR="00BB7E93" w:rsidRPr="003228BD">
        <w:rPr>
          <w:rFonts w:asciiTheme="minorHAnsi" w:hAnsiTheme="minorHAnsi" w:cstheme="minorHAnsi"/>
          <w:sz w:val="22"/>
          <w:szCs w:val="22"/>
        </w:rPr>
        <w:t xml:space="preserve">ístě </w:t>
      </w:r>
      <w:r w:rsidR="00451095">
        <w:rPr>
          <w:rFonts w:asciiTheme="minorHAnsi" w:hAnsiTheme="minorHAnsi" w:cstheme="minorHAnsi"/>
          <w:sz w:val="22"/>
          <w:szCs w:val="22"/>
        </w:rPr>
        <w:t>plnění</w:t>
      </w:r>
      <w:r w:rsidR="00BB7E93" w:rsidRPr="003228B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8B0B9DA" w14:textId="77777777" w:rsidR="005D4471" w:rsidRDefault="005D4471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7CE13C9B" w14:textId="77777777" w:rsidR="009D210E" w:rsidRDefault="009D210E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19F235F1" w14:textId="77777777" w:rsidR="009D210E" w:rsidRDefault="009D210E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1A41B5A1" w14:textId="77777777" w:rsidR="0045326F" w:rsidRDefault="005D4471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Tabulka hodnocených technických </w:t>
      </w:r>
      <w:r w:rsidR="0045326F">
        <w:rPr>
          <w:rFonts w:asciiTheme="minorHAnsi" w:hAnsiTheme="minorHAnsi" w:cstheme="minorHAnsi"/>
          <w:b/>
          <w:bCs/>
          <w:sz w:val="20"/>
          <w:szCs w:val="20"/>
        </w:rPr>
        <w:t>parametrů:</w:t>
      </w:r>
    </w:p>
    <w:p w14:paraId="05572261" w14:textId="77777777" w:rsidR="009D210E" w:rsidRDefault="009D210E">
      <w:pPr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423"/>
      </w:tblGrid>
      <w:tr w:rsidR="009D210E" w:rsidRPr="00D138E6" w14:paraId="357C8C9F" w14:textId="77777777" w:rsidTr="009D210E">
        <w:tc>
          <w:tcPr>
            <w:tcW w:w="4536" w:type="dxa"/>
          </w:tcPr>
          <w:p w14:paraId="59CA1ABE" w14:textId="77777777" w:rsidR="009D210E" w:rsidRDefault="009D210E" w:rsidP="00E322BC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Počet pixelů v detektoru</w:t>
            </w:r>
          </w:p>
        </w:tc>
        <w:tc>
          <w:tcPr>
            <w:tcW w:w="4423" w:type="dxa"/>
          </w:tcPr>
          <w:p w14:paraId="3970BFD8" w14:textId="77777777" w:rsidR="009D210E" w:rsidRPr="00F534C4" w:rsidRDefault="009D210E" w:rsidP="00E322BC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9D210E" w:rsidRPr="00D138E6" w14:paraId="6AA19466" w14:textId="77777777" w:rsidTr="009D210E">
        <w:tc>
          <w:tcPr>
            <w:tcW w:w="4536" w:type="dxa"/>
          </w:tcPr>
          <w:p w14:paraId="062B90B9" w14:textId="77777777" w:rsidR="009D210E" w:rsidRDefault="009D210E" w:rsidP="00E322BC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Dynamický rozsah </w:t>
            </w:r>
            <w:r w:rsidRPr="007B11B5">
              <w:rPr>
                <w:rFonts w:asciiTheme="minorHAnsi" w:hAnsiTheme="minorHAnsi" w:cstheme="minorHAnsi"/>
                <w:lang w:eastAsia="en-US"/>
              </w:rPr>
              <w:t xml:space="preserve">(max. </w:t>
            </w:r>
            <w:proofErr w:type="spellStart"/>
            <w:r w:rsidRPr="007B11B5">
              <w:rPr>
                <w:rFonts w:asciiTheme="minorHAnsi" w:hAnsiTheme="minorHAnsi" w:cstheme="minorHAnsi"/>
                <w:lang w:eastAsia="en-US"/>
              </w:rPr>
              <w:t>cps</w:t>
            </w:r>
            <w:proofErr w:type="spellEnd"/>
            <w:r w:rsidRPr="007B11B5">
              <w:rPr>
                <w:rFonts w:asciiTheme="minorHAnsi" w:hAnsiTheme="minorHAnsi" w:cstheme="minorHAnsi"/>
                <w:lang w:eastAsia="en-US"/>
              </w:rPr>
              <w:t xml:space="preserve"> na pixel v průběhu jedné expozice)</w:t>
            </w:r>
          </w:p>
        </w:tc>
        <w:tc>
          <w:tcPr>
            <w:tcW w:w="4423" w:type="dxa"/>
          </w:tcPr>
          <w:p w14:paraId="505BBE55" w14:textId="77777777" w:rsidR="009D210E" w:rsidRPr="00F534C4" w:rsidRDefault="009D210E" w:rsidP="00E322BC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9D210E" w:rsidRPr="00D138E6" w14:paraId="0B5644B1" w14:textId="77777777" w:rsidTr="009D210E">
        <w:tc>
          <w:tcPr>
            <w:tcW w:w="4536" w:type="dxa"/>
          </w:tcPr>
          <w:p w14:paraId="53C6FEDF" w14:textId="77777777" w:rsidR="009D210E" w:rsidRDefault="009D210E" w:rsidP="00E322BC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  <w:r w:rsidRPr="00665C26">
              <w:rPr>
                <w:rFonts w:asciiTheme="minorHAnsi" w:hAnsiTheme="minorHAnsi" w:cstheme="minorHAnsi"/>
                <w:lang w:eastAsia="en-US"/>
              </w:rPr>
              <w:t>Maximální</w:t>
            </w:r>
            <w:r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Pr="00665C26">
              <w:rPr>
                <w:rFonts w:asciiTheme="minorHAnsi" w:hAnsiTheme="minorHAnsi" w:cstheme="minorHAnsi"/>
                <w:lang w:eastAsia="en-US"/>
              </w:rPr>
              <w:t xml:space="preserve">vlastní šum (temný průměrný registrovaný tok fotonů na pixel bez rtg. </w:t>
            </w:r>
            <w:r>
              <w:rPr>
                <w:rFonts w:asciiTheme="minorHAnsi" w:hAnsiTheme="minorHAnsi" w:cstheme="minorHAnsi"/>
                <w:lang w:eastAsia="en-US"/>
              </w:rPr>
              <w:t>záření)</w:t>
            </w:r>
          </w:p>
        </w:tc>
        <w:tc>
          <w:tcPr>
            <w:tcW w:w="4423" w:type="dxa"/>
          </w:tcPr>
          <w:p w14:paraId="142C877B" w14:textId="77777777" w:rsidR="009D210E" w:rsidRPr="00F534C4" w:rsidRDefault="009D210E" w:rsidP="00E322BC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7145BC26" w14:textId="0E7ADB74" w:rsidR="00EB22E8" w:rsidRPr="000E2742" w:rsidRDefault="00EB22E8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0E2742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206A5AEF" w14:textId="5D48C8D7" w:rsidR="00A77F15" w:rsidRPr="000E2742" w:rsidRDefault="00A77F15" w:rsidP="00A77F15">
      <w:pPr>
        <w:tabs>
          <w:tab w:val="left" w:pos="4200"/>
        </w:tabs>
        <w:spacing w:line="280" w:lineRule="atLeas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0E2742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Příloha č. 2 - Nabídka Prodávajícího v rozsahu části, která technicky popisuje </w:t>
      </w:r>
      <w:r w:rsidR="0001659F" w:rsidRPr="000E2742">
        <w:rPr>
          <w:rFonts w:asciiTheme="minorHAnsi" w:hAnsiTheme="minorHAnsi" w:cstheme="minorHAnsi"/>
          <w:b/>
          <w:bCs/>
          <w:sz w:val="22"/>
          <w:szCs w:val="22"/>
        </w:rPr>
        <w:t>Zařízení</w:t>
      </w:r>
    </w:p>
    <w:p w14:paraId="2B2F4789" w14:textId="77777777" w:rsidR="00A77F15" w:rsidRPr="000E2742" w:rsidRDefault="00A77F15" w:rsidP="00A77F15">
      <w:pPr>
        <w:spacing w:line="280" w:lineRule="atLeast"/>
        <w:rPr>
          <w:rFonts w:asciiTheme="minorHAnsi" w:hAnsiTheme="minorHAnsi" w:cstheme="minorHAnsi"/>
          <w:sz w:val="22"/>
          <w:szCs w:val="22"/>
        </w:rPr>
      </w:pPr>
    </w:p>
    <w:p w14:paraId="4FD81BE6" w14:textId="77777777" w:rsidR="00A77F15" w:rsidRPr="000E2742" w:rsidRDefault="00A77F15" w:rsidP="00A77F15">
      <w:pPr>
        <w:spacing w:line="280" w:lineRule="atLeast"/>
        <w:rPr>
          <w:rFonts w:asciiTheme="minorHAnsi" w:hAnsiTheme="minorHAnsi" w:cstheme="minorHAnsi"/>
          <w:sz w:val="22"/>
          <w:szCs w:val="22"/>
        </w:rPr>
      </w:pPr>
      <w:r w:rsidRPr="000E2742">
        <w:rPr>
          <w:rFonts w:asciiTheme="minorHAnsi" w:hAnsiTheme="minorHAnsi" w:cstheme="minorHAnsi"/>
          <w:color w:val="FF0000"/>
          <w:sz w:val="22"/>
          <w:szCs w:val="22"/>
        </w:rPr>
        <w:t>Doplní (</w:t>
      </w:r>
      <w:proofErr w:type="gramStart"/>
      <w:r w:rsidRPr="000E2742">
        <w:rPr>
          <w:rFonts w:asciiTheme="minorHAnsi" w:hAnsiTheme="minorHAnsi" w:cstheme="minorHAnsi"/>
          <w:color w:val="FF0000"/>
          <w:sz w:val="22"/>
          <w:szCs w:val="22"/>
        </w:rPr>
        <w:t>vloží</w:t>
      </w:r>
      <w:proofErr w:type="gramEnd"/>
      <w:r w:rsidRPr="000E2742">
        <w:rPr>
          <w:rFonts w:asciiTheme="minorHAnsi" w:hAnsiTheme="minorHAnsi" w:cstheme="minorHAnsi"/>
          <w:color w:val="FF0000"/>
          <w:sz w:val="22"/>
          <w:szCs w:val="22"/>
        </w:rPr>
        <w:t xml:space="preserve">) </w:t>
      </w:r>
      <w:r w:rsidR="008D2FF9" w:rsidRPr="000E2742">
        <w:rPr>
          <w:rFonts w:asciiTheme="minorHAnsi" w:hAnsiTheme="minorHAnsi" w:cstheme="minorHAnsi"/>
          <w:color w:val="FF0000"/>
          <w:sz w:val="22"/>
          <w:szCs w:val="22"/>
        </w:rPr>
        <w:t>účastník zadávacího řízení</w:t>
      </w:r>
    </w:p>
    <w:p w14:paraId="30B32B2F" w14:textId="44ACA27D" w:rsidR="00A36F55" w:rsidRPr="000E2742" w:rsidRDefault="00A36F55" w:rsidP="00A77F15">
      <w:pPr>
        <w:spacing w:line="280" w:lineRule="atLeast"/>
        <w:rPr>
          <w:rFonts w:asciiTheme="minorHAnsi" w:hAnsiTheme="minorHAnsi" w:cstheme="minorHAnsi"/>
          <w:sz w:val="22"/>
          <w:szCs w:val="22"/>
        </w:rPr>
      </w:pPr>
    </w:p>
    <w:p w14:paraId="69066D1B" w14:textId="7978F3C4" w:rsidR="00C72E6A" w:rsidRPr="000E2742" w:rsidRDefault="00C72E6A">
      <w:pPr>
        <w:rPr>
          <w:rFonts w:asciiTheme="minorHAnsi" w:hAnsiTheme="minorHAnsi" w:cstheme="minorHAnsi"/>
          <w:sz w:val="22"/>
          <w:szCs w:val="22"/>
        </w:rPr>
      </w:pPr>
    </w:p>
    <w:sectPr w:rsidR="00C72E6A" w:rsidRPr="000E2742" w:rsidSect="003545BA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26728" w14:textId="77777777" w:rsidR="00070BC1" w:rsidRDefault="00070BC1">
      <w:r>
        <w:separator/>
      </w:r>
    </w:p>
  </w:endnote>
  <w:endnote w:type="continuationSeparator" w:id="0">
    <w:p w14:paraId="6E23FE96" w14:textId="77777777" w:rsidR="00070BC1" w:rsidRDefault="0007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68A41" w14:textId="77777777" w:rsidR="003F5C44" w:rsidRDefault="003F5C4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E2C78A" w14:textId="77777777" w:rsidR="003F5C44" w:rsidRDefault="003F5C4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2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4"/>
      <w:gridCol w:w="8358"/>
    </w:tblGrid>
    <w:tr w:rsidR="0085415D" w:rsidRPr="0085415D" w14:paraId="06914C18" w14:textId="77777777" w:rsidTr="00A43175">
      <w:tc>
        <w:tcPr>
          <w:tcW w:w="704" w:type="dxa"/>
          <w:vAlign w:val="bottom"/>
        </w:tcPr>
        <w:p w14:paraId="2B9FC313" w14:textId="77777777" w:rsidR="0085415D" w:rsidRPr="0085415D" w:rsidRDefault="0085415D" w:rsidP="0085415D">
          <w:pPr>
            <w:tabs>
              <w:tab w:val="center" w:pos="4536"/>
              <w:tab w:val="right" w:pos="9072"/>
            </w:tabs>
            <w:spacing w:line="192" w:lineRule="atLeast"/>
            <w:contextualSpacing/>
            <w:rPr>
              <w:rFonts w:ascii="Arial" w:hAnsi="Arial" w:cs="Arial"/>
            </w:rPr>
          </w:pPr>
          <w:r w:rsidRPr="0085415D">
            <w:rPr>
              <w:rFonts w:ascii="Arial" w:hAnsi="Arial" w:cs="Arial"/>
              <w:noProof/>
              <w:sz w:val="16"/>
              <w:szCs w:val="22"/>
              <w:lang w:eastAsia="en-US"/>
            </w:rPr>
            <w:fldChar w:fldCharType="begin"/>
          </w:r>
          <w:r w:rsidRPr="0085415D">
            <w:rPr>
              <w:rFonts w:ascii="Arial" w:hAnsi="Arial" w:cs="Arial"/>
              <w:noProof/>
              <w:sz w:val="16"/>
              <w:szCs w:val="22"/>
              <w:lang w:eastAsia="en-US"/>
            </w:rPr>
            <w:instrText>PAGE   \* MERGEFORMAT</w:instrText>
          </w:r>
          <w:r w:rsidRPr="0085415D">
            <w:rPr>
              <w:rFonts w:ascii="Arial" w:hAnsi="Arial" w:cs="Arial"/>
              <w:noProof/>
              <w:sz w:val="16"/>
              <w:szCs w:val="22"/>
              <w:lang w:eastAsia="en-US"/>
            </w:rPr>
            <w:fldChar w:fldCharType="separate"/>
          </w:r>
          <w:r w:rsidRPr="0085415D">
            <w:rPr>
              <w:rFonts w:ascii="Arial" w:hAnsi="Arial" w:cs="Arial"/>
              <w:noProof/>
              <w:sz w:val="16"/>
            </w:rPr>
            <w:t>2</w:t>
          </w:r>
          <w:r w:rsidRPr="0085415D">
            <w:rPr>
              <w:rFonts w:ascii="Arial" w:hAnsi="Arial" w:cs="Arial"/>
              <w:noProof/>
              <w:sz w:val="16"/>
              <w:szCs w:val="22"/>
              <w:lang w:eastAsia="en-US"/>
            </w:rPr>
            <w:fldChar w:fldCharType="end"/>
          </w:r>
          <w:r w:rsidRPr="0085415D">
            <w:rPr>
              <w:rFonts w:ascii="Arial" w:hAnsi="Arial" w:cs="Arial"/>
              <w:noProof/>
              <w:sz w:val="16"/>
              <w:szCs w:val="22"/>
              <w:lang w:eastAsia="en-US"/>
            </w:rPr>
            <w:t>/</w:t>
          </w:r>
          <w:r w:rsidRPr="0085415D">
            <w:rPr>
              <w:rFonts w:ascii="Arial" w:hAnsi="Arial" w:cs="Arial"/>
              <w:noProof/>
              <w:sz w:val="16"/>
              <w:szCs w:val="22"/>
              <w:lang w:eastAsia="en-US"/>
            </w:rPr>
            <w:fldChar w:fldCharType="begin"/>
          </w:r>
          <w:r w:rsidRPr="0085415D">
            <w:rPr>
              <w:rFonts w:ascii="Arial" w:hAnsi="Arial" w:cs="Arial"/>
              <w:noProof/>
              <w:sz w:val="16"/>
              <w:szCs w:val="22"/>
              <w:lang w:eastAsia="en-US"/>
            </w:rPr>
            <w:instrText xml:space="preserve"> NUMPAGES   \* MERGEFORMAT </w:instrText>
          </w:r>
          <w:r w:rsidRPr="0085415D">
            <w:rPr>
              <w:rFonts w:ascii="Arial" w:hAnsi="Arial" w:cs="Arial"/>
              <w:noProof/>
              <w:sz w:val="16"/>
              <w:szCs w:val="22"/>
              <w:lang w:eastAsia="en-US"/>
            </w:rPr>
            <w:fldChar w:fldCharType="separate"/>
          </w:r>
          <w:r w:rsidRPr="0085415D">
            <w:rPr>
              <w:rFonts w:ascii="Arial" w:hAnsi="Arial" w:cs="Arial"/>
              <w:noProof/>
              <w:sz w:val="16"/>
            </w:rPr>
            <w:t>14</w:t>
          </w:r>
          <w:r w:rsidRPr="0085415D">
            <w:rPr>
              <w:rFonts w:ascii="Arial" w:hAnsi="Arial" w:cs="Arial"/>
              <w:noProof/>
              <w:sz w:val="16"/>
              <w:szCs w:val="22"/>
              <w:lang w:eastAsia="en-US"/>
            </w:rPr>
            <w:fldChar w:fldCharType="end"/>
          </w:r>
        </w:p>
      </w:tc>
      <w:tc>
        <w:tcPr>
          <w:tcW w:w="8358" w:type="dxa"/>
        </w:tcPr>
        <w:p w14:paraId="2B0B6C12" w14:textId="77777777" w:rsidR="0085415D" w:rsidRPr="0085415D" w:rsidRDefault="0085415D" w:rsidP="0085415D">
          <w:pPr>
            <w:widowControl w:val="0"/>
            <w:tabs>
              <w:tab w:val="center" w:pos="4536"/>
              <w:tab w:val="right" w:pos="9072"/>
            </w:tabs>
            <w:adjustRightInd w:val="0"/>
            <w:spacing w:line="360" w:lineRule="atLeast"/>
            <w:jc w:val="both"/>
            <w:textAlignment w:val="baseline"/>
            <w:rPr>
              <w:rFonts w:eastAsia="Times New Roman"/>
            </w:rPr>
          </w:pPr>
          <w:r w:rsidRPr="0085415D">
            <w:rPr>
              <w:rFonts w:eastAsia="Times New Roman"/>
              <w:noProof/>
              <w:lang w:val="en-US"/>
            </w:rPr>
            <w:drawing>
              <wp:anchor distT="0" distB="0" distL="114300" distR="114300" simplePos="0" relativeHeight="251685888" behindDoc="1" locked="0" layoutInCell="1" allowOverlap="1" wp14:anchorId="7D6CECD7" wp14:editId="6F541B40">
                <wp:simplePos x="0" y="0"/>
                <wp:positionH relativeFrom="margin">
                  <wp:posOffset>-94615</wp:posOffset>
                </wp:positionH>
                <wp:positionV relativeFrom="bottomMargin">
                  <wp:posOffset>91440</wp:posOffset>
                </wp:positionV>
                <wp:extent cx="2524125" cy="364490"/>
                <wp:effectExtent l="0" t="0" r="9525" b="0"/>
                <wp:wrapNone/>
                <wp:docPr id="162655487" name="Obrázek 162655487" descr="Obsah obrázku text, Písmo, snímek obrazovky, Elektricky modrá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2112023" name="Obrázek 182112023" descr="Obsah obrázku text, Písmo, snímek obrazovky, Elektricky modrá&#10;&#10;Popis byl vytvořen automaticky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4125" cy="3644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5415D">
            <w:rPr>
              <w:rFonts w:eastAsia="Times New Roman"/>
              <w:noProof/>
              <w:lang w:val="en-US"/>
            </w:rPr>
            <mc:AlternateContent>
              <mc:Choice Requires="wps">
                <w:drawing>
                  <wp:anchor distT="45720" distB="45720" distL="114300" distR="0" simplePos="0" relativeHeight="251686912" behindDoc="1" locked="1" layoutInCell="1" allowOverlap="0" wp14:anchorId="28C575F7" wp14:editId="723C7CAB">
                    <wp:simplePos x="0" y="0"/>
                    <wp:positionH relativeFrom="margin">
                      <wp:posOffset>4212590</wp:posOffset>
                    </wp:positionH>
                    <wp:positionV relativeFrom="bottomMargin">
                      <wp:posOffset>80010</wp:posOffset>
                    </wp:positionV>
                    <wp:extent cx="1115695" cy="485775"/>
                    <wp:effectExtent l="0" t="0" r="0" b="0"/>
                    <wp:wrapNone/>
                    <wp:docPr id="30074683" name="Textové pole 3007468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5695" cy="4857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878C86A" w14:textId="77777777" w:rsidR="0085415D" w:rsidRPr="00831EAC" w:rsidRDefault="0085415D" w:rsidP="0085415D">
                                <w:pPr>
                                  <w:pStyle w:val="Webovstrnkyvzpat"/>
                                </w:pPr>
                                <w:r w:rsidRPr="00D65C9F">
                                  <w:t>OPJAK</w:t>
                                </w:r>
                                <w:r w:rsidRPr="00831EAC">
                                  <w:t>.cz</w:t>
                                </w:r>
                              </w:p>
                              <w:p w14:paraId="2CAD67F2" w14:textId="77777777" w:rsidR="0085415D" w:rsidRPr="006F1B93" w:rsidRDefault="0085415D" w:rsidP="0085415D">
                                <w:pPr>
                                  <w:pStyle w:val="Webovstrnkyvzpat"/>
                                  <w:rPr>
                                    <w:sz w:val="26"/>
                                    <w:szCs w:val="26"/>
                                  </w:rPr>
                                </w:pPr>
                                <w:r w:rsidRPr="00831EAC">
                                  <w:t>MSMT.cz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8C575F7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30074683" o:spid="_x0000_s1026" type="#_x0000_t202" style="position:absolute;left:0;text-align:left;margin-left:331.7pt;margin-top:6.3pt;width:87.85pt;height:38.25pt;z-index:-251629568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" o:allowoverlap="f" filled="f" stroked="f">
                    <v:textbox>
                      <w:txbxContent>
                        <w:p w14:paraId="5878C86A" w14:textId="77777777" w:rsidR="0085415D" w:rsidRPr="00831EAC" w:rsidRDefault="0085415D" w:rsidP="0085415D">
                          <w:pPr>
                            <w:pStyle w:val="Webovstrnkyvzpat"/>
                          </w:pPr>
                          <w:r w:rsidRPr="00D65C9F">
                            <w:t>OPJAK</w:t>
                          </w:r>
                          <w:r w:rsidRPr="00831EAC">
                            <w:t>.cz</w:t>
                          </w:r>
                        </w:p>
                        <w:p w14:paraId="2CAD67F2" w14:textId="77777777" w:rsidR="0085415D" w:rsidRPr="006F1B93" w:rsidRDefault="0085415D" w:rsidP="0085415D">
                          <w:pPr>
                            <w:pStyle w:val="Webovstrnkyvzpat"/>
                            <w:rPr>
                              <w:sz w:val="26"/>
                              <w:szCs w:val="26"/>
                            </w:rPr>
                          </w:pPr>
                          <w:r w:rsidRPr="00831EAC">
                            <w:t>MSMT.cz</w:t>
                          </w:r>
                        </w:p>
                      </w:txbxContent>
                    </v:textbox>
                    <w10:wrap anchorx="margin" anchory="margin"/>
                    <w10:anchorlock/>
                  </v:shape>
                </w:pict>
              </mc:Fallback>
            </mc:AlternateContent>
          </w:r>
        </w:p>
        <w:p w14:paraId="0C6B2C5B" w14:textId="1CA455C3" w:rsidR="0085415D" w:rsidRPr="0085415D" w:rsidRDefault="0085415D" w:rsidP="0085415D">
          <w:pPr>
            <w:widowControl w:val="0"/>
            <w:tabs>
              <w:tab w:val="left" w:pos="780"/>
              <w:tab w:val="center" w:pos="4536"/>
              <w:tab w:val="right" w:pos="9072"/>
            </w:tabs>
            <w:adjustRightInd w:val="0"/>
            <w:spacing w:line="360" w:lineRule="atLeast"/>
            <w:textAlignment w:val="baseline"/>
            <w:rPr>
              <w:rFonts w:eastAsia="Times New Roman"/>
            </w:rPr>
          </w:pPr>
          <w:r w:rsidRPr="0085415D">
            <w:rPr>
              <w:rFonts w:eastAsia="Times New Roman"/>
              <w:sz w:val="20"/>
              <w:szCs w:val="20"/>
            </w:rPr>
            <w:tab/>
          </w:r>
        </w:p>
      </w:tc>
    </w:tr>
  </w:tbl>
  <w:p w14:paraId="5463F7CE" w14:textId="77777777" w:rsidR="003F5C44" w:rsidRPr="0085415D" w:rsidRDefault="003F5C44" w:rsidP="0085415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2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4"/>
      <w:gridCol w:w="8358"/>
    </w:tblGrid>
    <w:tr w:rsidR="00FC0D8B" w:rsidRPr="0085415D" w14:paraId="18ACAF1D" w14:textId="77777777" w:rsidTr="00CE7AF8">
      <w:tc>
        <w:tcPr>
          <w:tcW w:w="704" w:type="dxa"/>
          <w:vAlign w:val="bottom"/>
        </w:tcPr>
        <w:p w14:paraId="4FD68BDE" w14:textId="77777777" w:rsidR="00FC0D8B" w:rsidRPr="0085415D" w:rsidRDefault="00FC0D8B" w:rsidP="00FC0D8B">
          <w:pPr>
            <w:tabs>
              <w:tab w:val="center" w:pos="4536"/>
              <w:tab w:val="right" w:pos="9072"/>
            </w:tabs>
            <w:spacing w:line="192" w:lineRule="atLeast"/>
            <w:contextualSpacing/>
            <w:rPr>
              <w:rFonts w:ascii="Arial" w:hAnsi="Arial" w:cs="Arial"/>
            </w:rPr>
          </w:pPr>
          <w:r w:rsidRPr="0085415D">
            <w:rPr>
              <w:rFonts w:ascii="Arial" w:hAnsi="Arial" w:cs="Arial"/>
              <w:noProof/>
              <w:sz w:val="16"/>
              <w:szCs w:val="22"/>
              <w:lang w:eastAsia="en-US"/>
            </w:rPr>
            <w:fldChar w:fldCharType="begin"/>
          </w:r>
          <w:r w:rsidRPr="0085415D">
            <w:rPr>
              <w:rFonts w:ascii="Arial" w:hAnsi="Arial" w:cs="Arial"/>
              <w:noProof/>
              <w:sz w:val="16"/>
              <w:szCs w:val="22"/>
              <w:lang w:eastAsia="en-US"/>
            </w:rPr>
            <w:instrText>PAGE   \* MERGEFORMAT</w:instrText>
          </w:r>
          <w:r w:rsidRPr="0085415D">
            <w:rPr>
              <w:rFonts w:ascii="Arial" w:hAnsi="Arial" w:cs="Arial"/>
              <w:noProof/>
              <w:sz w:val="16"/>
              <w:szCs w:val="22"/>
              <w:lang w:eastAsia="en-US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22"/>
              <w:lang w:eastAsia="en-US"/>
            </w:rPr>
            <w:t>9</w:t>
          </w:r>
          <w:r w:rsidRPr="0085415D">
            <w:rPr>
              <w:rFonts w:ascii="Arial" w:hAnsi="Arial" w:cs="Arial"/>
              <w:noProof/>
              <w:sz w:val="16"/>
              <w:szCs w:val="22"/>
              <w:lang w:eastAsia="en-US"/>
            </w:rPr>
            <w:fldChar w:fldCharType="end"/>
          </w:r>
          <w:r w:rsidRPr="0085415D">
            <w:rPr>
              <w:rFonts w:ascii="Arial" w:hAnsi="Arial" w:cs="Arial"/>
              <w:noProof/>
              <w:sz w:val="16"/>
              <w:szCs w:val="22"/>
              <w:lang w:eastAsia="en-US"/>
            </w:rPr>
            <w:t>/</w:t>
          </w:r>
          <w:r w:rsidRPr="0085415D">
            <w:rPr>
              <w:rFonts w:ascii="Arial" w:hAnsi="Arial" w:cs="Arial"/>
              <w:noProof/>
              <w:sz w:val="16"/>
              <w:szCs w:val="22"/>
              <w:lang w:eastAsia="en-US"/>
            </w:rPr>
            <w:fldChar w:fldCharType="begin"/>
          </w:r>
          <w:r w:rsidRPr="0085415D">
            <w:rPr>
              <w:rFonts w:ascii="Arial" w:hAnsi="Arial" w:cs="Arial"/>
              <w:noProof/>
              <w:sz w:val="16"/>
              <w:szCs w:val="22"/>
              <w:lang w:eastAsia="en-US"/>
            </w:rPr>
            <w:instrText xml:space="preserve"> NUMPAGES   \* MERGEFORMAT </w:instrText>
          </w:r>
          <w:r w:rsidRPr="0085415D">
            <w:rPr>
              <w:rFonts w:ascii="Arial" w:hAnsi="Arial" w:cs="Arial"/>
              <w:noProof/>
              <w:sz w:val="16"/>
              <w:szCs w:val="22"/>
              <w:lang w:eastAsia="en-US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22"/>
              <w:lang w:eastAsia="en-US"/>
            </w:rPr>
            <w:t>12</w:t>
          </w:r>
          <w:r w:rsidRPr="0085415D">
            <w:rPr>
              <w:rFonts w:ascii="Arial" w:hAnsi="Arial" w:cs="Arial"/>
              <w:noProof/>
              <w:sz w:val="16"/>
              <w:szCs w:val="22"/>
              <w:lang w:eastAsia="en-US"/>
            </w:rPr>
            <w:fldChar w:fldCharType="end"/>
          </w:r>
        </w:p>
      </w:tc>
      <w:tc>
        <w:tcPr>
          <w:tcW w:w="8358" w:type="dxa"/>
        </w:tcPr>
        <w:p w14:paraId="74C0A2F4" w14:textId="77777777" w:rsidR="00FC0D8B" w:rsidRPr="0085415D" w:rsidRDefault="00FC0D8B" w:rsidP="00FC0D8B">
          <w:pPr>
            <w:widowControl w:val="0"/>
            <w:tabs>
              <w:tab w:val="center" w:pos="4536"/>
              <w:tab w:val="right" w:pos="9072"/>
            </w:tabs>
            <w:adjustRightInd w:val="0"/>
            <w:spacing w:line="360" w:lineRule="atLeast"/>
            <w:jc w:val="both"/>
            <w:textAlignment w:val="baseline"/>
            <w:rPr>
              <w:rFonts w:eastAsia="Times New Roman"/>
            </w:rPr>
          </w:pPr>
          <w:r w:rsidRPr="0085415D">
            <w:rPr>
              <w:rFonts w:eastAsia="Times New Roman"/>
              <w:noProof/>
              <w:lang w:val="en-US"/>
            </w:rPr>
            <w:drawing>
              <wp:anchor distT="0" distB="0" distL="114300" distR="114300" simplePos="0" relativeHeight="251698176" behindDoc="1" locked="0" layoutInCell="1" allowOverlap="1" wp14:anchorId="69360093" wp14:editId="57C0F219">
                <wp:simplePos x="0" y="0"/>
                <wp:positionH relativeFrom="margin">
                  <wp:posOffset>-94615</wp:posOffset>
                </wp:positionH>
                <wp:positionV relativeFrom="bottomMargin">
                  <wp:posOffset>91440</wp:posOffset>
                </wp:positionV>
                <wp:extent cx="2524125" cy="364490"/>
                <wp:effectExtent l="0" t="0" r="9525" b="0"/>
                <wp:wrapNone/>
                <wp:docPr id="2018384123" name="Obrázek 2018384123" descr="Obsah obrázku text, Písmo, snímek obrazovky, Elektricky modrá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2112023" name="Obrázek 182112023" descr="Obsah obrázku text, Písmo, snímek obrazovky, Elektricky modrá&#10;&#10;Popis byl vytvořen automaticky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4125" cy="3644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5415D">
            <w:rPr>
              <w:rFonts w:eastAsia="Times New Roman"/>
              <w:noProof/>
              <w:lang w:val="en-US"/>
            </w:rPr>
            <mc:AlternateContent>
              <mc:Choice Requires="wps">
                <w:drawing>
                  <wp:anchor distT="45720" distB="45720" distL="114300" distR="0" simplePos="0" relativeHeight="251699200" behindDoc="1" locked="1" layoutInCell="1" allowOverlap="0" wp14:anchorId="20149C19" wp14:editId="51B53DF4">
                    <wp:simplePos x="0" y="0"/>
                    <wp:positionH relativeFrom="margin">
                      <wp:posOffset>4212590</wp:posOffset>
                    </wp:positionH>
                    <wp:positionV relativeFrom="bottomMargin">
                      <wp:posOffset>80010</wp:posOffset>
                    </wp:positionV>
                    <wp:extent cx="1115695" cy="485775"/>
                    <wp:effectExtent l="0" t="0" r="0" b="0"/>
                    <wp:wrapNone/>
                    <wp:docPr id="2094333782" name="Textové pole 209433378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5695" cy="4857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F4FBA6C" w14:textId="77777777" w:rsidR="00FC0D8B" w:rsidRPr="00831EAC" w:rsidRDefault="00FC0D8B" w:rsidP="00FC0D8B">
                                <w:pPr>
                                  <w:pStyle w:val="Webovstrnkyvzpat"/>
                                </w:pPr>
                                <w:r w:rsidRPr="00D65C9F">
                                  <w:t>OPJAK</w:t>
                                </w:r>
                                <w:r w:rsidRPr="00831EAC">
                                  <w:t>.cz</w:t>
                                </w:r>
                              </w:p>
                              <w:p w14:paraId="60AFB599" w14:textId="77777777" w:rsidR="00FC0D8B" w:rsidRPr="006F1B93" w:rsidRDefault="00FC0D8B" w:rsidP="00FC0D8B">
                                <w:pPr>
                                  <w:pStyle w:val="Webovstrnkyvzpat"/>
                                  <w:rPr>
                                    <w:sz w:val="26"/>
                                    <w:szCs w:val="26"/>
                                  </w:rPr>
                                </w:pPr>
                                <w:r w:rsidRPr="00831EAC">
                                  <w:t>MSMT.cz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0149C19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2094333782" o:spid="_x0000_s1027" type="#_x0000_t202" style="position:absolute;left:0;text-align:left;margin-left:331.7pt;margin-top:6.3pt;width:87.85pt;height:38.25pt;z-index:-251617280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" o:allowoverlap="f" filled="f" stroked="f">
                    <v:textbox>
                      <w:txbxContent>
                        <w:p w14:paraId="6F4FBA6C" w14:textId="77777777" w:rsidR="00FC0D8B" w:rsidRPr="00831EAC" w:rsidRDefault="00FC0D8B" w:rsidP="00FC0D8B">
                          <w:pPr>
                            <w:pStyle w:val="Webovstrnkyvzpat"/>
                          </w:pPr>
                          <w:r w:rsidRPr="00D65C9F">
                            <w:t>OPJAK</w:t>
                          </w:r>
                          <w:r w:rsidRPr="00831EAC">
                            <w:t>.cz</w:t>
                          </w:r>
                        </w:p>
                        <w:p w14:paraId="60AFB599" w14:textId="77777777" w:rsidR="00FC0D8B" w:rsidRPr="006F1B93" w:rsidRDefault="00FC0D8B" w:rsidP="00FC0D8B">
                          <w:pPr>
                            <w:pStyle w:val="Webovstrnkyvzpat"/>
                            <w:rPr>
                              <w:sz w:val="26"/>
                              <w:szCs w:val="26"/>
                            </w:rPr>
                          </w:pPr>
                          <w:r w:rsidRPr="00831EAC">
                            <w:t>MSMT.cz</w:t>
                          </w:r>
                        </w:p>
                      </w:txbxContent>
                    </v:textbox>
                    <w10:wrap anchorx="margin" anchory="margin"/>
                    <w10:anchorlock/>
                  </v:shape>
                </w:pict>
              </mc:Fallback>
            </mc:AlternateContent>
          </w:r>
        </w:p>
        <w:p w14:paraId="1D386CA5" w14:textId="77777777" w:rsidR="00FC0D8B" w:rsidRPr="0085415D" w:rsidRDefault="00FC0D8B" w:rsidP="00FC0D8B">
          <w:pPr>
            <w:widowControl w:val="0"/>
            <w:tabs>
              <w:tab w:val="left" w:pos="780"/>
              <w:tab w:val="center" w:pos="4536"/>
              <w:tab w:val="right" w:pos="9072"/>
            </w:tabs>
            <w:adjustRightInd w:val="0"/>
            <w:spacing w:line="360" w:lineRule="atLeast"/>
            <w:textAlignment w:val="baseline"/>
            <w:rPr>
              <w:rFonts w:eastAsia="Times New Roman"/>
            </w:rPr>
          </w:pPr>
          <w:r w:rsidRPr="0085415D">
            <w:rPr>
              <w:rFonts w:eastAsia="Times New Roman"/>
              <w:sz w:val="20"/>
              <w:szCs w:val="20"/>
            </w:rPr>
            <w:tab/>
          </w:r>
        </w:p>
      </w:tc>
    </w:tr>
  </w:tbl>
  <w:p w14:paraId="5CB40E8F" w14:textId="77777777" w:rsidR="003F5C44" w:rsidRPr="00FC0D8B" w:rsidRDefault="003F5C44" w:rsidP="00FC0D8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63AD2" w14:textId="77777777" w:rsidR="00070BC1" w:rsidRDefault="00070BC1">
      <w:r>
        <w:separator/>
      </w:r>
    </w:p>
  </w:footnote>
  <w:footnote w:type="continuationSeparator" w:id="0">
    <w:p w14:paraId="15F2612D" w14:textId="77777777" w:rsidR="00070BC1" w:rsidRDefault="00070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074C2" w14:textId="77777777" w:rsidR="00573DAA" w:rsidRPr="00573DAA" w:rsidRDefault="00573DAA" w:rsidP="00573DAA">
    <w:pPr>
      <w:tabs>
        <w:tab w:val="center" w:pos="4536"/>
        <w:tab w:val="right" w:pos="9072"/>
      </w:tabs>
      <w:spacing w:line="264" w:lineRule="atLeast"/>
      <w:jc w:val="right"/>
      <w:rPr>
        <w:rFonts w:ascii="Arial" w:eastAsia="Arial" w:hAnsi="Arial"/>
        <w:b/>
        <w:color w:val="0072CE"/>
        <w:sz w:val="36"/>
        <w:szCs w:val="36"/>
        <w:lang w:eastAsia="en-US"/>
      </w:rPr>
    </w:pPr>
    <w:r w:rsidRPr="00573DAA">
      <w:rPr>
        <w:rFonts w:ascii="Arial" w:eastAsia="Arial" w:hAnsi="Arial"/>
        <w:b/>
        <w:noProof/>
        <w:color w:val="0072CE"/>
        <w:sz w:val="36"/>
        <w:szCs w:val="36"/>
        <w:lang w:eastAsia="en-US"/>
      </w:rPr>
      <w:drawing>
        <wp:anchor distT="0" distB="0" distL="114300" distR="114300" simplePos="0" relativeHeight="251712512" behindDoc="0" locked="0" layoutInCell="1" allowOverlap="1" wp14:anchorId="3CA8055C" wp14:editId="14E28220">
          <wp:simplePos x="0" y="0"/>
          <wp:positionH relativeFrom="margin">
            <wp:posOffset>66675</wp:posOffset>
          </wp:positionH>
          <wp:positionV relativeFrom="topMargin">
            <wp:posOffset>314960</wp:posOffset>
          </wp:positionV>
          <wp:extent cx="619125" cy="565150"/>
          <wp:effectExtent l="0" t="0" r="9525" b="6350"/>
          <wp:wrapNone/>
          <wp:docPr id="1691619143" name="Obrázek 16916191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FZU-S-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565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AC32B5" w14:textId="77777777" w:rsidR="00573DAA" w:rsidRPr="00573DAA" w:rsidRDefault="00A2231D" w:rsidP="00573DAA">
    <w:pPr>
      <w:tabs>
        <w:tab w:val="center" w:pos="4536"/>
        <w:tab w:val="right" w:pos="9072"/>
      </w:tabs>
      <w:spacing w:line="264" w:lineRule="atLeast"/>
      <w:jc w:val="right"/>
      <w:rPr>
        <w:rFonts w:ascii="Arial" w:eastAsia="Arial" w:hAnsi="Arial"/>
        <w:b/>
        <w:color w:val="0072CE"/>
        <w:sz w:val="22"/>
        <w:szCs w:val="22"/>
        <w:lang w:eastAsia="en-US"/>
      </w:rPr>
    </w:pPr>
    <w:hyperlink r:id="rId2" w:history="1">
      <w:r w:rsidR="00573DAA" w:rsidRPr="00573DAA">
        <w:rPr>
          <w:rFonts w:ascii="Arial" w:eastAsia="Arial" w:hAnsi="Arial"/>
          <w:b/>
          <w:color w:val="0000FF"/>
          <w:sz w:val="22"/>
          <w:szCs w:val="22"/>
          <w:u w:val="single"/>
          <w:lang w:eastAsia="en-US"/>
        </w:rPr>
        <w:t>www.fzu.cz</w:t>
      </w:r>
    </w:hyperlink>
  </w:p>
  <w:p w14:paraId="12A2B845" w14:textId="77777777" w:rsidR="003F5C44" w:rsidRPr="00573DAA" w:rsidRDefault="003F5C44" w:rsidP="00573DA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5AEAE" w14:textId="77777777" w:rsidR="00C578C7" w:rsidRPr="00C578C7" w:rsidRDefault="00C578C7" w:rsidP="00C578C7">
    <w:pPr>
      <w:tabs>
        <w:tab w:val="center" w:pos="4536"/>
        <w:tab w:val="right" w:pos="9072"/>
      </w:tabs>
      <w:spacing w:line="264" w:lineRule="atLeast"/>
      <w:jc w:val="right"/>
      <w:rPr>
        <w:rFonts w:ascii="Arial" w:eastAsia="Arial" w:hAnsi="Arial"/>
        <w:b/>
        <w:sz w:val="22"/>
        <w:szCs w:val="22"/>
        <w:lang w:eastAsia="en-US"/>
      </w:rPr>
    </w:pPr>
  </w:p>
  <w:p w14:paraId="727B1735" w14:textId="77777777" w:rsidR="00C578C7" w:rsidRPr="00C578C7" w:rsidRDefault="00C578C7" w:rsidP="00C578C7">
    <w:pPr>
      <w:tabs>
        <w:tab w:val="center" w:pos="4536"/>
        <w:tab w:val="right" w:pos="9072"/>
      </w:tabs>
      <w:spacing w:line="264" w:lineRule="atLeast"/>
      <w:jc w:val="right"/>
      <w:rPr>
        <w:rFonts w:ascii="Arial" w:eastAsia="Arial" w:hAnsi="Arial"/>
        <w:b/>
        <w:sz w:val="22"/>
        <w:szCs w:val="22"/>
        <w:lang w:eastAsia="en-US"/>
      </w:rPr>
    </w:pPr>
  </w:p>
  <w:p w14:paraId="77364FD3" w14:textId="77777777" w:rsidR="00C578C7" w:rsidRPr="00C578C7" w:rsidRDefault="00C578C7" w:rsidP="00C578C7">
    <w:pPr>
      <w:tabs>
        <w:tab w:val="center" w:pos="4536"/>
        <w:tab w:val="right" w:pos="9072"/>
      </w:tabs>
      <w:spacing w:line="264" w:lineRule="atLeast"/>
      <w:jc w:val="right"/>
      <w:rPr>
        <w:rFonts w:ascii="Arial" w:eastAsia="Arial" w:hAnsi="Arial"/>
        <w:b/>
        <w:sz w:val="22"/>
        <w:szCs w:val="22"/>
        <w:lang w:eastAsia="en-US"/>
      </w:rPr>
    </w:pPr>
  </w:p>
  <w:p w14:paraId="79A1505A" w14:textId="77777777" w:rsidR="00C578C7" w:rsidRPr="00C578C7" w:rsidRDefault="00C578C7" w:rsidP="00C578C7">
    <w:pPr>
      <w:tabs>
        <w:tab w:val="center" w:pos="4536"/>
        <w:tab w:val="right" w:pos="9072"/>
      </w:tabs>
      <w:spacing w:line="264" w:lineRule="atLeast"/>
      <w:jc w:val="right"/>
      <w:rPr>
        <w:rFonts w:ascii="Arial" w:eastAsia="Arial" w:hAnsi="Arial"/>
        <w:b/>
        <w:sz w:val="22"/>
        <w:szCs w:val="22"/>
        <w:lang w:eastAsia="en-US"/>
      </w:rPr>
    </w:pPr>
  </w:p>
  <w:p w14:paraId="71ADB15E" w14:textId="1892BAD6" w:rsidR="003F5C44" w:rsidRPr="00C578C7" w:rsidRDefault="00C578C7" w:rsidP="00C578C7">
    <w:pPr>
      <w:tabs>
        <w:tab w:val="center" w:pos="4536"/>
        <w:tab w:val="right" w:pos="9072"/>
      </w:tabs>
      <w:spacing w:line="264" w:lineRule="atLeast"/>
      <w:jc w:val="right"/>
      <w:rPr>
        <w:rFonts w:ascii="Arial" w:eastAsia="Arial" w:hAnsi="Arial"/>
        <w:b/>
        <w:sz w:val="22"/>
        <w:szCs w:val="22"/>
        <w:lang w:eastAsia="en-US"/>
      </w:rPr>
    </w:pPr>
    <w:r w:rsidRPr="00C578C7">
      <w:rPr>
        <w:rFonts w:ascii="Arial" w:eastAsia="Arial" w:hAnsi="Arial"/>
        <w:b/>
        <w:noProof/>
        <w:color w:val="0072CE"/>
        <w:sz w:val="22"/>
        <w:szCs w:val="22"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261AF296" wp14:editId="72D92634">
              <wp:simplePos x="0" y="0"/>
              <wp:positionH relativeFrom="page">
                <wp:posOffset>900430</wp:posOffset>
              </wp:positionH>
              <wp:positionV relativeFrom="page">
                <wp:posOffset>0</wp:posOffset>
              </wp:positionV>
              <wp:extent cx="0" cy="10692000"/>
              <wp:effectExtent l="0" t="0" r="0" b="0"/>
              <wp:wrapNone/>
              <wp:docPr id="1" name="Paginace X 2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FF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62704B" id="Paginace X 2,5 cm" o:spid="_x0000_s1026" style="position:absolute;z-index:251701248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70.9pt,0" to="70.9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" strokecolor="red" strokeweight=".5pt">
              <v:stroke joinstyle="miter"/>
              <w10:wrap anchorx="page" anchory="page"/>
            </v:line>
          </w:pict>
        </mc:Fallback>
      </mc:AlternateContent>
    </w:r>
    <w:r w:rsidRPr="00C578C7">
      <w:rPr>
        <w:rFonts w:ascii="Arial" w:eastAsia="Arial" w:hAnsi="Arial"/>
        <w:b/>
        <w:noProof/>
        <w:color w:val="0072CE"/>
        <w:sz w:val="22"/>
        <w:szCs w:val="22"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0F9B7E32" wp14:editId="5B450DD1">
              <wp:simplePos x="0" y="0"/>
              <wp:positionH relativeFrom="page">
                <wp:posOffset>0</wp:posOffset>
              </wp:positionH>
              <wp:positionV relativeFrom="page">
                <wp:posOffset>2470150</wp:posOffset>
              </wp:positionV>
              <wp:extent cx="7560000" cy="0"/>
              <wp:effectExtent l="0" t="0" r="0" b="0"/>
              <wp:wrapNone/>
              <wp:docPr id="2" name="Druhý řádek textu účaří 6,86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FF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034452" id="Druhý řádek textu účaří 6,86 cm" o:spid="_x0000_s1026" style="position:absolute;z-index:25170636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94.5pt" to="595.3pt,1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" strokecolor="red" strokeweight=".5pt">
              <v:stroke joinstyle="miter"/>
              <w10:wrap anchorx="page" anchory="page"/>
            </v:line>
          </w:pict>
        </mc:Fallback>
      </mc:AlternateContent>
    </w:r>
    <w:r w:rsidRPr="00C578C7">
      <w:rPr>
        <w:rFonts w:ascii="Arial" w:eastAsia="Arial" w:hAnsi="Arial"/>
        <w:b/>
        <w:noProof/>
        <w:color w:val="0072CE"/>
        <w:sz w:val="22"/>
        <w:szCs w:val="22"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032FF9F9" wp14:editId="62958046">
              <wp:simplePos x="0" y="0"/>
              <wp:positionH relativeFrom="page">
                <wp:posOffset>0</wp:posOffset>
              </wp:positionH>
              <wp:positionV relativeFrom="page">
                <wp:posOffset>2268220</wp:posOffset>
              </wp:positionV>
              <wp:extent cx="7560000" cy="0"/>
              <wp:effectExtent l="0" t="0" r="0" b="0"/>
              <wp:wrapNone/>
              <wp:docPr id="6" name="První řádek textu účaří 6,3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FF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5ACE98" id="První řádek textu účaří 6,3 cm" o:spid="_x0000_s1026" style="position:absolute;z-index:25170739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78.6pt" to="595.3pt,1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" strokecolor="red" strokeweight=".5pt">
              <v:stroke joinstyle="miter"/>
              <w10:wrap anchorx="page" anchory="page"/>
            </v:line>
          </w:pict>
        </mc:Fallback>
      </mc:AlternateContent>
    </w:r>
    <w:r w:rsidRPr="00C578C7">
      <w:rPr>
        <w:rFonts w:ascii="Arial" w:eastAsia="Arial" w:hAnsi="Arial"/>
        <w:b/>
        <w:noProof/>
        <w:color w:val="0072CE"/>
        <w:sz w:val="22"/>
        <w:szCs w:val="2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1C66EDD4" wp14:editId="33BE93D1">
              <wp:simplePos x="0" y="0"/>
              <wp:positionH relativeFrom="page">
                <wp:posOffset>0</wp:posOffset>
              </wp:positionH>
              <wp:positionV relativeFrom="page">
                <wp:posOffset>9792970</wp:posOffset>
              </wp:positionV>
              <wp:extent cx="7560000" cy="0"/>
              <wp:effectExtent l="0" t="0" r="0" b="0"/>
              <wp:wrapNone/>
              <wp:docPr id="7" name="Zápatí posl. ř. účaří 27,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FF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B8A6BA" id="Zápatí posl. ř. účaří 27,2 cm" o:spid="_x0000_s1026" style="position:absolute;z-index:25170227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71.1pt" to="595.3pt,7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" strokecolor="red" strokeweight=".5pt">
              <v:stroke joinstyle="miter"/>
              <w10:wrap anchorx="page" anchory="page"/>
            </v:line>
          </w:pict>
        </mc:Fallback>
      </mc:AlternateContent>
    </w:r>
    <w:r w:rsidRPr="00C578C7">
      <w:rPr>
        <w:rFonts w:ascii="Arial" w:eastAsia="Arial" w:hAnsi="Arial"/>
        <w:b/>
        <w:noProof/>
        <w:color w:val="0072CE"/>
        <w:sz w:val="22"/>
        <w:szCs w:val="22"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31397C70" wp14:editId="0567A16B">
              <wp:simplePos x="0" y="0"/>
              <wp:positionH relativeFrom="page">
                <wp:posOffset>5508625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3" name="Zápatí 3. sl. 15,3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FF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2F6F35" id="Zápatí 3. sl. 15,3 cm" o:spid="_x0000_s1026" style="position:absolute;z-index:251703296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33.75pt,0" to="433.7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" strokecolor="red" strokeweight=".5pt">
              <v:stroke joinstyle="miter"/>
              <w10:wrap anchorx="page" anchory="page"/>
            </v:line>
          </w:pict>
        </mc:Fallback>
      </mc:AlternateContent>
    </w:r>
    <w:r w:rsidRPr="00C578C7">
      <w:rPr>
        <w:rFonts w:ascii="Arial" w:eastAsia="Arial" w:hAnsi="Arial"/>
        <w:b/>
        <w:noProof/>
        <w:color w:val="0072CE"/>
        <w:sz w:val="22"/>
        <w:szCs w:val="22"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73A83958" wp14:editId="17ACDD02">
              <wp:simplePos x="0" y="0"/>
              <wp:positionH relativeFrom="page">
                <wp:posOffset>3564255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4" name="Zápatí 2. sl. 9,9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FF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F355F3" id="Zápatí 2. sl. 9,9 cm" o:spid="_x0000_s1026" style="position:absolute;z-index:251704320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80.65pt,0" to="280.6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" strokecolor="red" strokeweight=".5pt">
              <v:stroke joinstyle="miter"/>
              <w10:wrap anchorx="page" anchory="page"/>
            </v:line>
          </w:pict>
        </mc:Fallback>
      </mc:AlternateContent>
    </w:r>
    <w:r w:rsidRPr="00C578C7">
      <w:rPr>
        <w:rFonts w:ascii="Arial" w:eastAsia="Arial" w:hAnsi="Arial"/>
        <w:b/>
        <w:noProof/>
        <w:color w:val="0072CE"/>
        <w:sz w:val="22"/>
        <w:szCs w:val="22"/>
      </w:rPr>
      <w:drawing>
        <wp:anchor distT="0" distB="0" distL="114300" distR="114300" simplePos="0" relativeHeight="251705344" behindDoc="1" locked="0" layoutInCell="1" allowOverlap="1" wp14:anchorId="5DA748E7" wp14:editId="75A4A214">
          <wp:simplePos x="0" y="0"/>
          <wp:positionH relativeFrom="page">
            <wp:posOffset>858520</wp:posOffset>
          </wp:positionH>
          <wp:positionV relativeFrom="page">
            <wp:posOffset>733425</wp:posOffset>
          </wp:positionV>
          <wp:extent cx="2538000" cy="565200"/>
          <wp:effectExtent l="0" t="0" r="0" b="6350"/>
          <wp:wrapNone/>
          <wp:docPr id="48" name="Logo FZÚ CZ rgb 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ZU-L-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8000" cy="5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578C7">
      <w:rPr>
        <w:rFonts w:ascii="Arial" w:eastAsia="Arial" w:hAnsi="Arial"/>
        <w:b/>
        <w:noProof/>
        <w:color w:val="0072CE"/>
        <w:sz w:val="22"/>
        <w:szCs w:val="22"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47EAC324" wp14:editId="144D08E2">
              <wp:simplePos x="0" y="0"/>
              <wp:positionH relativeFrom="page">
                <wp:posOffset>0</wp:posOffset>
              </wp:positionH>
              <wp:positionV relativeFrom="page">
                <wp:posOffset>1170305</wp:posOffset>
              </wp:positionV>
              <wp:extent cx="7560000" cy="0"/>
              <wp:effectExtent l="0" t="0" r="0" b="0"/>
              <wp:wrapNone/>
              <wp:docPr id="15" name="Záhlaví www účaří 3,2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FF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0BEE5BF" id="Záhlaví www účaří 3,25 cm" o:spid="_x0000_s1026" style="position:absolute;z-index:251708416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92.15pt" to="595.3pt,9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" strokecolor="red" strokeweight=".5pt">
              <v:stroke joinstyle="miter"/>
              <w10:wrap anchorx="page" anchory="page"/>
            </v:line>
          </w:pict>
        </mc:Fallback>
      </mc:AlternateContent>
    </w:r>
    <w:r w:rsidRPr="00C578C7">
      <w:rPr>
        <w:rFonts w:ascii="Arial" w:eastAsia="Arial" w:hAnsi="Arial"/>
        <w:b/>
        <w:noProof/>
        <w:color w:val="0072CE"/>
        <w:sz w:val="22"/>
        <w:szCs w:val="22"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6A5A808B" wp14:editId="2D024869">
              <wp:simplePos x="0" y="0"/>
              <wp:positionH relativeFrom="page">
                <wp:posOffset>6661150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6" name="P okraj 2,5 cm (18,5 cm)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FF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8153E8" id="P okraj 2,5 cm (18,5 cm)" o:spid="_x0000_s1026" style="position:absolute;z-index:251709440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24.5pt,0" to="524.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" strokecolor="red" strokeweight=".5pt">
              <v:stroke joinstyle="miter"/>
              <w10:wrap anchorx="page" anchory="page"/>
            </v:line>
          </w:pict>
        </mc:Fallback>
      </mc:AlternateContent>
    </w:r>
    <w:r w:rsidRPr="00C578C7">
      <w:rPr>
        <w:rFonts w:ascii="Arial" w:eastAsia="Arial" w:hAnsi="Arial"/>
        <w:b/>
        <w:noProof/>
        <w:color w:val="0072CE"/>
        <w:sz w:val="22"/>
        <w:szCs w:val="22"/>
      </w:rPr>
      <mc:AlternateContent>
        <mc:Choice Requires="wps">
          <w:drawing>
            <wp:anchor distT="0" distB="0" distL="114300" distR="114300" simplePos="0" relativeHeight="251710464" behindDoc="0" locked="0" layoutInCell="1" allowOverlap="1" wp14:anchorId="4BA0BDE9" wp14:editId="70A25E58">
              <wp:simplePos x="0" y="0"/>
              <wp:positionH relativeFrom="page">
                <wp:posOffset>1620520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7" name="L okraj 4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FF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670308" id="L okraj 4,5 cm" o:spid="_x0000_s1026" style="position:absolute;z-index:25171046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27.6pt,0" to="127.6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" strokecolor="red" strokeweight=".5pt">
              <v:stroke joinstyle="miter"/>
              <w10:wrap anchorx="page" anchory="page"/>
            </v:line>
          </w:pict>
        </mc:Fallback>
      </mc:AlternateContent>
    </w:r>
    <w:hyperlink r:id="rId2" w:history="1">
      <w:r w:rsidRPr="00C578C7">
        <w:rPr>
          <w:rFonts w:ascii="Arial" w:eastAsia="Arial" w:hAnsi="Arial"/>
          <w:b/>
          <w:color w:val="0072CE"/>
          <w:sz w:val="22"/>
          <w:szCs w:val="22"/>
          <w:lang w:eastAsia="en-US"/>
        </w:rPr>
        <w:t>www.fzu.cz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ascii="Open Sans" w:hAnsi="Open Sans" w:cs="Open Sans"/>
        <w:b/>
        <w:bCs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567" w:hanging="567"/>
      </w:pPr>
      <w:rPr>
        <w:rFonts w:ascii="Open Sans" w:hAnsi="Open Sans" w:cs="Open Sans"/>
        <w:b/>
        <w:bCs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18" w:hanging="851"/>
      </w:pPr>
      <w:rPr>
        <w:rFonts w:ascii="Open Sans" w:hAnsi="Open Sans" w:cs="Open Sans"/>
        <w:b/>
        <w:bCs/>
        <w:strike w:val="0"/>
        <w:dstrike w:val="0"/>
        <w:kern w:val="1"/>
        <w:sz w:val="20"/>
        <w:szCs w:val="20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  <w:rPr>
        <w:rFonts w:ascii="Open Sans" w:eastAsia="Calibri" w:hAnsi="Open Sans" w:cs="Open Sans"/>
        <w:b/>
        <w:bCs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6D64DB"/>
    <w:multiLevelType w:val="multilevel"/>
    <w:tmpl w:val="8BEE942A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cs="Times New Roman" w:hint="default"/>
        <w:b/>
        <w:sz w:val="24"/>
        <w:szCs w:val="24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021"/>
        </w:tabs>
        <w:ind w:left="567" w:hanging="567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1418" w:hanging="851"/>
      </w:pPr>
      <w:rPr>
        <w:rFonts w:ascii="Calibri" w:hAnsi="Calibri" w:cs="Calibri" w:hint="default"/>
        <w:b w:val="0"/>
        <w:strike w:val="0"/>
        <w:kern w:val="22"/>
        <w:sz w:val="22"/>
        <w:szCs w:val="22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asciiTheme="minorHAnsi" w:hAnsiTheme="minorHAnsi" w:cstheme="minorHAns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" w15:restartNumberingAfterBreak="0">
    <w:nsid w:val="30F13DBE"/>
    <w:multiLevelType w:val="hybridMultilevel"/>
    <w:tmpl w:val="A3880544"/>
    <w:lvl w:ilvl="0" w:tplc="FFFFFFFF">
      <w:start w:val="1"/>
      <w:numFmt w:val="lowerLetter"/>
      <w:lvlText w:val="%1)"/>
      <w:lvlJc w:val="left"/>
      <w:pPr>
        <w:ind w:left="1208" w:hanging="360"/>
      </w:pPr>
    </w:lvl>
    <w:lvl w:ilvl="1" w:tplc="FFFFFFFF">
      <w:start w:val="1"/>
      <w:numFmt w:val="bullet"/>
      <w:lvlText w:val="̵"/>
      <w:lvlJc w:val="left"/>
      <w:pPr>
        <w:ind w:left="1728" w:hanging="360"/>
      </w:pPr>
      <w:rPr>
        <w:rFonts w:ascii="Calibri" w:hAnsi="Calibri" w:hint="default"/>
      </w:rPr>
    </w:lvl>
    <w:lvl w:ilvl="2" w:tplc="FFFFFFFF" w:tentative="1">
      <w:start w:val="1"/>
      <w:numFmt w:val="lowerRoman"/>
      <w:lvlText w:val="%3."/>
      <w:lvlJc w:val="right"/>
      <w:pPr>
        <w:ind w:left="2648" w:hanging="180"/>
      </w:pPr>
    </w:lvl>
    <w:lvl w:ilvl="3" w:tplc="FFFFFFFF" w:tentative="1">
      <w:start w:val="1"/>
      <w:numFmt w:val="decimal"/>
      <w:lvlText w:val="%4."/>
      <w:lvlJc w:val="left"/>
      <w:pPr>
        <w:ind w:left="3368" w:hanging="360"/>
      </w:pPr>
    </w:lvl>
    <w:lvl w:ilvl="4" w:tplc="FFFFFFFF" w:tentative="1">
      <w:start w:val="1"/>
      <w:numFmt w:val="lowerLetter"/>
      <w:lvlText w:val="%5."/>
      <w:lvlJc w:val="left"/>
      <w:pPr>
        <w:ind w:left="4088" w:hanging="360"/>
      </w:pPr>
    </w:lvl>
    <w:lvl w:ilvl="5" w:tplc="FFFFFFFF" w:tentative="1">
      <w:start w:val="1"/>
      <w:numFmt w:val="lowerRoman"/>
      <w:lvlText w:val="%6."/>
      <w:lvlJc w:val="right"/>
      <w:pPr>
        <w:ind w:left="4808" w:hanging="180"/>
      </w:pPr>
    </w:lvl>
    <w:lvl w:ilvl="6" w:tplc="FFFFFFFF" w:tentative="1">
      <w:start w:val="1"/>
      <w:numFmt w:val="decimal"/>
      <w:lvlText w:val="%7."/>
      <w:lvlJc w:val="left"/>
      <w:pPr>
        <w:ind w:left="5528" w:hanging="360"/>
      </w:pPr>
    </w:lvl>
    <w:lvl w:ilvl="7" w:tplc="FFFFFFFF" w:tentative="1">
      <w:start w:val="1"/>
      <w:numFmt w:val="lowerLetter"/>
      <w:lvlText w:val="%8."/>
      <w:lvlJc w:val="left"/>
      <w:pPr>
        <w:ind w:left="6248" w:hanging="360"/>
      </w:pPr>
    </w:lvl>
    <w:lvl w:ilvl="8" w:tplc="FFFFFFFF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4" w15:restartNumberingAfterBreak="0">
    <w:nsid w:val="55380688"/>
    <w:multiLevelType w:val="hybridMultilevel"/>
    <w:tmpl w:val="A3880544"/>
    <w:lvl w:ilvl="0" w:tplc="FFFFFFFF">
      <w:start w:val="1"/>
      <w:numFmt w:val="lowerLetter"/>
      <w:lvlText w:val="%1)"/>
      <w:lvlJc w:val="left"/>
      <w:pPr>
        <w:ind w:left="1208" w:hanging="360"/>
      </w:pPr>
    </w:lvl>
    <w:lvl w:ilvl="1" w:tplc="FFFFFFFF">
      <w:start w:val="1"/>
      <w:numFmt w:val="bullet"/>
      <w:lvlText w:val="̵"/>
      <w:lvlJc w:val="left"/>
      <w:pPr>
        <w:ind w:left="1728" w:hanging="360"/>
      </w:pPr>
      <w:rPr>
        <w:rFonts w:ascii="Calibri" w:hAnsi="Calibri" w:hint="default"/>
      </w:rPr>
    </w:lvl>
    <w:lvl w:ilvl="2" w:tplc="FFFFFFFF" w:tentative="1">
      <w:start w:val="1"/>
      <w:numFmt w:val="lowerRoman"/>
      <w:lvlText w:val="%3."/>
      <w:lvlJc w:val="right"/>
      <w:pPr>
        <w:ind w:left="2648" w:hanging="180"/>
      </w:pPr>
    </w:lvl>
    <w:lvl w:ilvl="3" w:tplc="FFFFFFFF" w:tentative="1">
      <w:start w:val="1"/>
      <w:numFmt w:val="decimal"/>
      <w:lvlText w:val="%4."/>
      <w:lvlJc w:val="left"/>
      <w:pPr>
        <w:ind w:left="3368" w:hanging="360"/>
      </w:pPr>
    </w:lvl>
    <w:lvl w:ilvl="4" w:tplc="FFFFFFFF" w:tentative="1">
      <w:start w:val="1"/>
      <w:numFmt w:val="lowerLetter"/>
      <w:lvlText w:val="%5."/>
      <w:lvlJc w:val="left"/>
      <w:pPr>
        <w:ind w:left="4088" w:hanging="360"/>
      </w:pPr>
    </w:lvl>
    <w:lvl w:ilvl="5" w:tplc="FFFFFFFF" w:tentative="1">
      <w:start w:val="1"/>
      <w:numFmt w:val="lowerRoman"/>
      <w:lvlText w:val="%6."/>
      <w:lvlJc w:val="right"/>
      <w:pPr>
        <w:ind w:left="4808" w:hanging="180"/>
      </w:pPr>
    </w:lvl>
    <w:lvl w:ilvl="6" w:tplc="FFFFFFFF" w:tentative="1">
      <w:start w:val="1"/>
      <w:numFmt w:val="decimal"/>
      <w:lvlText w:val="%7."/>
      <w:lvlJc w:val="left"/>
      <w:pPr>
        <w:ind w:left="5528" w:hanging="360"/>
      </w:pPr>
    </w:lvl>
    <w:lvl w:ilvl="7" w:tplc="FFFFFFFF" w:tentative="1">
      <w:start w:val="1"/>
      <w:numFmt w:val="lowerLetter"/>
      <w:lvlText w:val="%8."/>
      <w:lvlJc w:val="left"/>
      <w:pPr>
        <w:ind w:left="6248" w:hanging="360"/>
      </w:pPr>
    </w:lvl>
    <w:lvl w:ilvl="8" w:tplc="FFFFFFFF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5" w15:restartNumberingAfterBreak="0">
    <w:nsid w:val="718838F0"/>
    <w:multiLevelType w:val="hybridMultilevel"/>
    <w:tmpl w:val="2C8437F6"/>
    <w:lvl w:ilvl="0" w:tplc="FFFFFFFF">
      <w:start w:val="1"/>
      <w:numFmt w:val="lowerLetter"/>
      <w:lvlText w:val="%1)"/>
      <w:lvlJc w:val="left"/>
      <w:pPr>
        <w:ind w:left="1860" w:hanging="360"/>
      </w:pPr>
    </w:lvl>
    <w:lvl w:ilvl="1" w:tplc="FFFFFFFF">
      <w:start w:val="1"/>
      <w:numFmt w:val="bullet"/>
      <w:lvlText w:val="̵"/>
      <w:lvlJc w:val="left"/>
      <w:pPr>
        <w:ind w:left="2580" w:hanging="360"/>
      </w:pPr>
      <w:rPr>
        <w:rFonts w:ascii="Calibri" w:hAnsi="Calibri" w:hint="default"/>
      </w:rPr>
    </w:lvl>
    <w:lvl w:ilvl="2" w:tplc="FFFFFFFF" w:tentative="1">
      <w:start w:val="1"/>
      <w:numFmt w:val="lowerRoman"/>
      <w:lvlText w:val="%3."/>
      <w:lvlJc w:val="right"/>
      <w:pPr>
        <w:ind w:left="3300" w:hanging="180"/>
      </w:pPr>
    </w:lvl>
    <w:lvl w:ilvl="3" w:tplc="FFFFFFFF" w:tentative="1">
      <w:start w:val="1"/>
      <w:numFmt w:val="decimal"/>
      <w:lvlText w:val="%4."/>
      <w:lvlJc w:val="left"/>
      <w:pPr>
        <w:ind w:left="4020" w:hanging="360"/>
      </w:pPr>
    </w:lvl>
    <w:lvl w:ilvl="4" w:tplc="FFFFFFFF" w:tentative="1">
      <w:start w:val="1"/>
      <w:numFmt w:val="lowerLetter"/>
      <w:lvlText w:val="%5."/>
      <w:lvlJc w:val="left"/>
      <w:pPr>
        <w:ind w:left="4740" w:hanging="360"/>
      </w:pPr>
    </w:lvl>
    <w:lvl w:ilvl="5" w:tplc="FFFFFFFF" w:tentative="1">
      <w:start w:val="1"/>
      <w:numFmt w:val="lowerRoman"/>
      <w:lvlText w:val="%6."/>
      <w:lvlJc w:val="right"/>
      <w:pPr>
        <w:ind w:left="5460" w:hanging="180"/>
      </w:pPr>
    </w:lvl>
    <w:lvl w:ilvl="6" w:tplc="FFFFFFFF" w:tentative="1">
      <w:start w:val="1"/>
      <w:numFmt w:val="decimal"/>
      <w:lvlText w:val="%7."/>
      <w:lvlJc w:val="left"/>
      <w:pPr>
        <w:ind w:left="6180" w:hanging="360"/>
      </w:pPr>
    </w:lvl>
    <w:lvl w:ilvl="7" w:tplc="FFFFFFFF" w:tentative="1">
      <w:start w:val="1"/>
      <w:numFmt w:val="lowerLetter"/>
      <w:lvlText w:val="%8."/>
      <w:lvlJc w:val="left"/>
      <w:pPr>
        <w:ind w:left="6900" w:hanging="360"/>
      </w:pPr>
    </w:lvl>
    <w:lvl w:ilvl="8" w:tplc="FFFFFFFF" w:tentative="1">
      <w:start w:val="1"/>
      <w:numFmt w:val="lowerRoman"/>
      <w:lvlText w:val="%9."/>
      <w:lvlJc w:val="right"/>
      <w:pPr>
        <w:ind w:left="7620" w:hanging="180"/>
      </w:pPr>
    </w:lvl>
  </w:abstractNum>
  <w:num w:numId="1" w16cid:durableId="327173034">
    <w:abstractNumId w:val="2"/>
  </w:num>
  <w:num w:numId="2" w16cid:durableId="1773478815">
    <w:abstractNumId w:val="3"/>
  </w:num>
  <w:num w:numId="3" w16cid:durableId="1326281616">
    <w:abstractNumId w:val="4"/>
  </w:num>
  <w:num w:numId="4" w16cid:durableId="102696625">
    <w:abstractNumId w:val="5"/>
  </w:num>
  <w:num w:numId="5" w16cid:durableId="926770392">
    <w:abstractNumId w:val="0"/>
  </w:num>
  <w:num w:numId="6" w16cid:durableId="8376650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F92"/>
    <w:rsid w:val="00000108"/>
    <w:rsid w:val="000027FD"/>
    <w:rsid w:val="000034A2"/>
    <w:rsid w:val="00011489"/>
    <w:rsid w:val="0001659F"/>
    <w:rsid w:val="00016B22"/>
    <w:rsid w:val="000203B4"/>
    <w:rsid w:val="0002363D"/>
    <w:rsid w:val="00026674"/>
    <w:rsid w:val="00033D57"/>
    <w:rsid w:val="00040E52"/>
    <w:rsid w:val="00041B9A"/>
    <w:rsid w:val="0004383F"/>
    <w:rsid w:val="00045E00"/>
    <w:rsid w:val="000469D5"/>
    <w:rsid w:val="00055638"/>
    <w:rsid w:val="00060268"/>
    <w:rsid w:val="00065477"/>
    <w:rsid w:val="00070BC1"/>
    <w:rsid w:val="00071015"/>
    <w:rsid w:val="000726A1"/>
    <w:rsid w:val="00077FF0"/>
    <w:rsid w:val="00081906"/>
    <w:rsid w:val="000863E5"/>
    <w:rsid w:val="00093F14"/>
    <w:rsid w:val="0009623E"/>
    <w:rsid w:val="000979A1"/>
    <w:rsid w:val="000A774B"/>
    <w:rsid w:val="000A783C"/>
    <w:rsid w:val="000B730D"/>
    <w:rsid w:val="000C2D48"/>
    <w:rsid w:val="000C4FAB"/>
    <w:rsid w:val="000C71F5"/>
    <w:rsid w:val="000C7873"/>
    <w:rsid w:val="000D1416"/>
    <w:rsid w:val="000D3D0E"/>
    <w:rsid w:val="000D424B"/>
    <w:rsid w:val="000D641D"/>
    <w:rsid w:val="000D75D2"/>
    <w:rsid w:val="000E09BB"/>
    <w:rsid w:val="000E0EBA"/>
    <w:rsid w:val="000E1079"/>
    <w:rsid w:val="000E2742"/>
    <w:rsid w:val="000E3F5C"/>
    <w:rsid w:val="000E611A"/>
    <w:rsid w:val="000F0BD0"/>
    <w:rsid w:val="000F0ECB"/>
    <w:rsid w:val="000F6D08"/>
    <w:rsid w:val="001026E5"/>
    <w:rsid w:val="0010369B"/>
    <w:rsid w:val="00103A04"/>
    <w:rsid w:val="00112B81"/>
    <w:rsid w:val="00113CCC"/>
    <w:rsid w:val="00113EFD"/>
    <w:rsid w:val="00114070"/>
    <w:rsid w:val="0011797F"/>
    <w:rsid w:val="001209A4"/>
    <w:rsid w:val="00126B81"/>
    <w:rsid w:val="00127D33"/>
    <w:rsid w:val="0013153A"/>
    <w:rsid w:val="00134926"/>
    <w:rsid w:val="00135B9D"/>
    <w:rsid w:val="00136CD5"/>
    <w:rsid w:val="00151380"/>
    <w:rsid w:val="00153BCA"/>
    <w:rsid w:val="00157E13"/>
    <w:rsid w:val="001658D8"/>
    <w:rsid w:val="00165ADF"/>
    <w:rsid w:val="001669EC"/>
    <w:rsid w:val="00171E9F"/>
    <w:rsid w:val="0017331F"/>
    <w:rsid w:val="00180FB3"/>
    <w:rsid w:val="001813E8"/>
    <w:rsid w:val="00181912"/>
    <w:rsid w:val="00183DA5"/>
    <w:rsid w:val="0018614D"/>
    <w:rsid w:val="00190A0D"/>
    <w:rsid w:val="00191709"/>
    <w:rsid w:val="00194C8F"/>
    <w:rsid w:val="001A26AB"/>
    <w:rsid w:val="001A3099"/>
    <w:rsid w:val="001B1C21"/>
    <w:rsid w:val="001B1E37"/>
    <w:rsid w:val="001C0923"/>
    <w:rsid w:val="001C39A3"/>
    <w:rsid w:val="001C49EB"/>
    <w:rsid w:val="001D1DD7"/>
    <w:rsid w:val="001D3EA3"/>
    <w:rsid w:val="001E3760"/>
    <w:rsid w:val="001E5F61"/>
    <w:rsid w:val="001E7211"/>
    <w:rsid w:val="001F0ED6"/>
    <w:rsid w:val="001F31CF"/>
    <w:rsid w:val="001F3C57"/>
    <w:rsid w:val="001F5ED9"/>
    <w:rsid w:val="002013F5"/>
    <w:rsid w:val="00203378"/>
    <w:rsid w:val="002042CB"/>
    <w:rsid w:val="002055F0"/>
    <w:rsid w:val="00205CED"/>
    <w:rsid w:val="00206072"/>
    <w:rsid w:val="0020702B"/>
    <w:rsid w:val="00211B80"/>
    <w:rsid w:val="00213EA8"/>
    <w:rsid w:val="00217112"/>
    <w:rsid w:val="002202B9"/>
    <w:rsid w:val="00221608"/>
    <w:rsid w:val="002233B9"/>
    <w:rsid w:val="00226B63"/>
    <w:rsid w:val="00227E7B"/>
    <w:rsid w:val="00232EFE"/>
    <w:rsid w:val="002346DC"/>
    <w:rsid w:val="00237325"/>
    <w:rsid w:val="00241110"/>
    <w:rsid w:val="00241438"/>
    <w:rsid w:val="00245692"/>
    <w:rsid w:val="002508ED"/>
    <w:rsid w:val="00251BDE"/>
    <w:rsid w:val="0025623A"/>
    <w:rsid w:val="002571F5"/>
    <w:rsid w:val="0026095A"/>
    <w:rsid w:val="00262692"/>
    <w:rsid w:val="002626FD"/>
    <w:rsid w:val="0026685E"/>
    <w:rsid w:val="0027046C"/>
    <w:rsid w:val="00271603"/>
    <w:rsid w:val="00272058"/>
    <w:rsid w:val="0027244F"/>
    <w:rsid w:val="002730B6"/>
    <w:rsid w:val="00275055"/>
    <w:rsid w:val="00277075"/>
    <w:rsid w:val="00277A84"/>
    <w:rsid w:val="00277C73"/>
    <w:rsid w:val="002820B9"/>
    <w:rsid w:val="002826C3"/>
    <w:rsid w:val="00282D43"/>
    <w:rsid w:val="00282F1C"/>
    <w:rsid w:val="00290312"/>
    <w:rsid w:val="002972F9"/>
    <w:rsid w:val="002A0B4E"/>
    <w:rsid w:val="002A0CAB"/>
    <w:rsid w:val="002A38D4"/>
    <w:rsid w:val="002A4203"/>
    <w:rsid w:val="002A5554"/>
    <w:rsid w:val="002A689E"/>
    <w:rsid w:val="002B0738"/>
    <w:rsid w:val="002B457D"/>
    <w:rsid w:val="002B5482"/>
    <w:rsid w:val="002B5803"/>
    <w:rsid w:val="002B63E2"/>
    <w:rsid w:val="002C29E7"/>
    <w:rsid w:val="002C462E"/>
    <w:rsid w:val="002C4F21"/>
    <w:rsid w:val="002C4FCB"/>
    <w:rsid w:val="002D1465"/>
    <w:rsid w:val="002D2556"/>
    <w:rsid w:val="002D2A70"/>
    <w:rsid w:val="002D3362"/>
    <w:rsid w:val="002D4BDB"/>
    <w:rsid w:val="002E1642"/>
    <w:rsid w:val="002E1B0B"/>
    <w:rsid w:val="002E2D31"/>
    <w:rsid w:val="002E48DC"/>
    <w:rsid w:val="002E65D7"/>
    <w:rsid w:val="002E6EF9"/>
    <w:rsid w:val="002E766A"/>
    <w:rsid w:val="002F0EF2"/>
    <w:rsid w:val="002F29CB"/>
    <w:rsid w:val="002F3ECA"/>
    <w:rsid w:val="002F5555"/>
    <w:rsid w:val="003005E9"/>
    <w:rsid w:val="00300D87"/>
    <w:rsid w:val="003014C9"/>
    <w:rsid w:val="0030169E"/>
    <w:rsid w:val="003068C5"/>
    <w:rsid w:val="00312C94"/>
    <w:rsid w:val="00315E6E"/>
    <w:rsid w:val="003172DF"/>
    <w:rsid w:val="003202E8"/>
    <w:rsid w:val="0032128A"/>
    <w:rsid w:val="003228BD"/>
    <w:rsid w:val="003245DA"/>
    <w:rsid w:val="0032796C"/>
    <w:rsid w:val="00327C74"/>
    <w:rsid w:val="003318F1"/>
    <w:rsid w:val="00334077"/>
    <w:rsid w:val="00334357"/>
    <w:rsid w:val="003407D3"/>
    <w:rsid w:val="003430F3"/>
    <w:rsid w:val="00344169"/>
    <w:rsid w:val="0034541C"/>
    <w:rsid w:val="003500BC"/>
    <w:rsid w:val="0035261F"/>
    <w:rsid w:val="00353379"/>
    <w:rsid w:val="003545BA"/>
    <w:rsid w:val="00356CAE"/>
    <w:rsid w:val="00363111"/>
    <w:rsid w:val="003652C4"/>
    <w:rsid w:val="00366B75"/>
    <w:rsid w:val="00366E7E"/>
    <w:rsid w:val="0036724F"/>
    <w:rsid w:val="003749D7"/>
    <w:rsid w:val="00382C7D"/>
    <w:rsid w:val="00384152"/>
    <w:rsid w:val="00384646"/>
    <w:rsid w:val="0038678A"/>
    <w:rsid w:val="003917A4"/>
    <w:rsid w:val="00391FDA"/>
    <w:rsid w:val="0039265C"/>
    <w:rsid w:val="0039570A"/>
    <w:rsid w:val="003A62BF"/>
    <w:rsid w:val="003B0856"/>
    <w:rsid w:val="003B1A30"/>
    <w:rsid w:val="003B24DB"/>
    <w:rsid w:val="003B2B30"/>
    <w:rsid w:val="003B6B3C"/>
    <w:rsid w:val="003B7540"/>
    <w:rsid w:val="003B7686"/>
    <w:rsid w:val="003C0524"/>
    <w:rsid w:val="003C056E"/>
    <w:rsid w:val="003C2CE3"/>
    <w:rsid w:val="003C31E3"/>
    <w:rsid w:val="003C4EBF"/>
    <w:rsid w:val="003C73B9"/>
    <w:rsid w:val="003D2111"/>
    <w:rsid w:val="003D2BF4"/>
    <w:rsid w:val="003D2DF7"/>
    <w:rsid w:val="003D60B2"/>
    <w:rsid w:val="003E1E3E"/>
    <w:rsid w:val="003E308D"/>
    <w:rsid w:val="003E4F5C"/>
    <w:rsid w:val="003E717B"/>
    <w:rsid w:val="003F5C44"/>
    <w:rsid w:val="003F7E59"/>
    <w:rsid w:val="003F7FE0"/>
    <w:rsid w:val="00410DEE"/>
    <w:rsid w:val="00415573"/>
    <w:rsid w:val="00430623"/>
    <w:rsid w:val="00435E8D"/>
    <w:rsid w:val="00436AFA"/>
    <w:rsid w:val="00441D9C"/>
    <w:rsid w:val="00445756"/>
    <w:rsid w:val="004476B0"/>
    <w:rsid w:val="00450E8C"/>
    <w:rsid w:val="00451095"/>
    <w:rsid w:val="00452FDE"/>
    <w:rsid w:val="0045326F"/>
    <w:rsid w:val="00455A22"/>
    <w:rsid w:val="004562D3"/>
    <w:rsid w:val="00457F77"/>
    <w:rsid w:val="00460AEE"/>
    <w:rsid w:val="00461954"/>
    <w:rsid w:val="00461AB6"/>
    <w:rsid w:val="00462627"/>
    <w:rsid w:val="004633BF"/>
    <w:rsid w:val="00464E27"/>
    <w:rsid w:val="00465C36"/>
    <w:rsid w:val="004664C5"/>
    <w:rsid w:val="0047084B"/>
    <w:rsid w:val="00471790"/>
    <w:rsid w:val="004723B1"/>
    <w:rsid w:val="00472D58"/>
    <w:rsid w:val="0047455F"/>
    <w:rsid w:val="00475B6E"/>
    <w:rsid w:val="00476C7D"/>
    <w:rsid w:val="00493253"/>
    <w:rsid w:val="004947AA"/>
    <w:rsid w:val="004A02D3"/>
    <w:rsid w:val="004A0DB9"/>
    <w:rsid w:val="004A144E"/>
    <w:rsid w:val="004A224D"/>
    <w:rsid w:val="004A3926"/>
    <w:rsid w:val="004A6201"/>
    <w:rsid w:val="004A6E9C"/>
    <w:rsid w:val="004B4BE9"/>
    <w:rsid w:val="004B541A"/>
    <w:rsid w:val="004B74D2"/>
    <w:rsid w:val="004B7C4A"/>
    <w:rsid w:val="004C5800"/>
    <w:rsid w:val="004C5992"/>
    <w:rsid w:val="004C7EC5"/>
    <w:rsid w:val="004D0709"/>
    <w:rsid w:val="004E09AC"/>
    <w:rsid w:val="004E0E2E"/>
    <w:rsid w:val="004E764C"/>
    <w:rsid w:val="004F2CF3"/>
    <w:rsid w:val="004F5A00"/>
    <w:rsid w:val="004F5B5B"/>
    <w:rsid w:val="004F5DAC"/>
    <w:rsid w:val="004F7CDC"/>
    <w:rsid w:val="00503B1D"/>
    <w:rsid w:val="005055FC"/>
    <w:rsid w:val="00507858"/>
    <w:rsid w:val="00510013"/>
    <w:rsid w:val="005102B9"/>
    <w:rsid w:val="005139B8"/>
    <w:rsid w:val="00515CBA"/>
    <w:rsid w:val="0051625A"/>
    <w:rsid w:val="00516B88"/>
    <w:rsid w:val="00520585"/>
    <w:rsid w:val="00521043"/>
    <w:rsid w:val="00525663"/>
    <w:rsid w:val="00527D51"/>
    <w:rsid w:val="0053533A"/>
    <w:rsid w:val="00537F2F"/>
    <w:rsid w:val="00541E0E"/>
    <w:rsid w:val="00542D9E"/>
    <w:rsid w:val="0054525E"/>
    <w:rsid w:val="005506D8"/>
    <w:rsid w:val="0055094C"/>
    <w:rsid w:val="00552DB1"/>
    <w:rsid w:val="005532D9"/>
    <w:rsid w:val="00553561"/>
    <w:rsid w:val="00556FD2"/>
    <w:rsid w:val="00560476"/>
    <w:rsid w:val="0056128E"/>
    <w:rsid w:val="005631F4"/>
    <w:rsid w:val="005651C9"/>
    <w:rsid w:val="005669A8"/>
    <w:rsid w:val="00567CE6"/>
    <w:rsid w:val="005702B3"/>
    <w:rsid w:val="005719A0"/>
    <w:rsid w:val="005721C1"/>
    <w:rsid w:val="005726B4"/>
    <w:rsid w:val="005729AB"/>
    <w:rsid w:val="00573DAA"/>
    <w:rsid w:val="005764BD"/>
    <w:rsid w:val="00583C4A"/>
    <w:rsid w:val="00586F93"/>
    <w:rsid w:val="00590356"/>
    <w:rsid w:val="00591860"/>
    <w:rsid w:val="00591904"/>
    <w:rsid w:val="005938FB"/>
    <w:rsid w:val="0059420D"/>
    <w:rsid w:val="005A2BBA"/>
    <w:rsid w:val="005A392F"/>
    <w:rsid w:val="005A5912"/>
    <w:rsid w:val="005A73A2"/>
    <w:rsid w:val="005B70A5"/>
    <w:rsid w:val="005C382D"/>
    <w:rsid w:val="005C3F4A"/>
    <w:rsid w:val="005C5E01"/>
    <w:rsid w:val="005C6E75"/>
    <w:rsid w:val="005D0ED8"/>
    <w:rsid w:val="005D3C49"/>
    <w:rsid w:val="005D4471"/>
    <w:rsid w:val="005D52C4"/>
    <w:rsid w:val="005D5321"/>
    <w:rsid w:val="005E042F"/>
    <w:rsid w:val="005E13EE"/>
    <w:rsid w:val="005E1B3C"/>
    <w:rsid w:val="005E20CC"/>
    <w:rsid w:val="005E4754"/>
    <w:rsid w:val="005E5F68"/>
    <w:rsid w:val="005F15CD"/>
    <w:rsid w:val="005F1E00"/>
    <w:rsid w:val="005F2343"/>
    <w:rsid w:val="005F3B43"/>
    <w:rsid w:val="005F5D8C"/>
    <w:rsid w:val="005F6EEE"/>
    <w:rsid w:val="006009E4"/>
    <w:rsid w:val="00601194"/>
    <w:rsid w:val="00605867"/>
    <w:rsid w:val="006076DC"/>
    <w:rsid w:val="00610584"/>
    <w:rsid w:val="006107BC"/>
    <w:rsid w:val="00612910"/>
    <w:rsid w:val="00612C01"/>
    <w:rsid w:val="006171FF"/>
    <w:rsid w:val="006223E4"/>
    <w:rsid w:val="006230A5"/>
    <w:rsid w:val="00630BAA"/>
    <w:rsid w:val="00633CE6"/>
    <w:rsid w:val="006419A0"/>
    <w:rsid w:val="0064484D"/>
    <w:rsid w:val="00644C56"/>
    <w:rsid w:val="00647F77"/>
    <w:rsid w:val="00650606"/>
    <w:rsid w:val="006516D6"/>
    <w:rsid w:val="00651CE6"/>
    <w:rsid w:val="0066431D"/>
    <w:rsid w:val="00666A30"/>
    <w:rsid w:val="006702DA"/>
    <w:rsid w:val="006730BC"/>
    <w:rsid w:val="00673514"/>
    <w:rsid w:val="00673B74"/>
    <w:rsid w:val="00677965"/>
    <w:rsid w:val="00682283"/>
    <w:rsid w:val="0068515F"/>
    <w:rsid w:val="00686F22"/>
    <w:rsid w:val="00687D41"/>
    <w:rsid w:val="00690459"/>
    <w:rsid w:val="0069154A"/>
    <w:rsid w:val="00692EC3"/>
    <w:rsid w:val="00693820"/>
    <w:rsid w:val="006966FF"/>
    <w:rsid w:val="00696701"/>
    <w:rsid w:val="0069708A"/>
    <w:rsid w:val="006977DB"/>
    <w:rsid w:val="006A2F1B"/>
    <w:rsid w:val="006A3838"/>
    <w:rsid w:val="006B0916"/>
    <w:rsid w:val="006B4476"/>
    <w:rsid w:val="006B60DB"/>
    <w:rsid w:val="006B7F07"/>
    <w:rsid w:val="006C64E0"/>
    <w:rsid w:val="006C67F7"/>
    <w:rsid w:val="006D3D20"/>
    <w:rsid w:val="006D4CD8"/>
    <w:rsid w:val="006D5404"/>
    <w:rsid w:val="006E6193"/>
    <w:rsid w:val="006E7253"/>
    <w:rsid w:val="006F2C7B"/>
    <w:rsid w:val="006F30CB"/>
    <w:rsid w:val="006F31A6"/>
    <w:rsid w:val="006F5DE5"/>
    <w:rsid w:val="006F60E6"/>
    <w:rsid w:val="006F7A1A"/>
    <w:rsid w:val="006F7F98"/>
    <w:rsid w:val="00701070"/>
    <w:rsid w:val="007013A2"/>
    <w:rsid w:val="007016B5"/>
    <w:rsid w:val="00702CB5"/>
    <w:rsid w:val="007039A3"/>
    <w:rsid w:val="00705384"/>
    <w:rsid w:val="00706BF1"/>
    <w:rsid w:val="007105B9"/>
    <w:rsid w:val="00711A27"/>
    <w:rsid w:val="00711B5A"/>
    <w:rsid w:val="00712730"/>
    <w:rsid w:val="00712E1A"/>
    <w:rsid w:val="00714461"/>
    <w:rsid w:val="007164F2"/>
    <w:rsid w:val="00720BB6"/>
    <w:rsid w:val="00722EFA"/>
    <w:rsid w:val="00724075"/>
    <w:rsid w:val="00730384"/>
    <w:rsid w:val="007349D4"/>
    <w:rsid w:val="007372F8"/>
    <w:rsid w:val="00740335"/>
    <w:rsid w:val="00741D8D"/>
    <w:rsid w:val="00743526"/>
    <w:rsid w:val="0074688A"/>
    <w:rsid w:val="00746A4B"/>
    <w:rsid w:val="007478DE"/>
    <w:rsid w:val="00751C10"/>
    <w:rsid w:val="00753640"/>
    <w:rsid w:val="00760D56"/>
    <w:rsid w:val="00762C6A"/>
    <w:rsid w:val="00763A5D"/>
    <w:rsid w:val="007640A5"/>
    <w:rsid w:val="007659C0"/>
    <w:rsid w:val="00765E67"/>
    <w:rsid w:val="0077185D"/>
    <w:rsid w:val="007730E9"/>
    <w:rsid w:val="00774220"/>
    <w:rsid w:val="00774D74"/>
    <w:rsid w:val="0077523B"/>
    <w:rsid w:val="00775EB1"/>
    <w:rsid w:val="00781091"/>
    <w:rsid w:val="00782393"/>
    <w:rsid w:val="00782D55"/>
    <w:rsid w:val="00782EAB"/>
    <w:rsid w:val="007856F2"/>
    <w:rsid w:val="00790965"/>
    <w:rsid w:val="00791591"/>
    <w:rsid w:val="00793BD3"/>
    <w:rsid w:val="00793C77"/>
    <w:rsid w:val="0079593A"/>
    <w:rsid w:val="00795DF1"/>
    <w:rsid w:val="00796556"/>
    <w:rsid w:val="007A0AF0"/>
    <w:rsid w:val="007A277A"/>
    <w:rsid w:val="007A2A5D"/>
    <w:rsid w:val="007A2B9F"/>
    <w:rsid w:val="007B0C63"/>
    <w:rsid w:val="007B3A35"/>
    <w:rsid w:val="007B4502"/>
    <w:rsid w:val="007B45A3"/>
    <w:rsid w:val="007B548E"/>
    <w:rsid w:val="007B6526"/>
    <w:rsid w:val="007C10E2"/>
    <w:rsid w:val="007C2E94"/>
    <w:rsid w:val="007D5411"/>
    <w:rsid w:val="007E2E44"/>
    <w:rsid w:val="007E6D51"/>
    <w:rsid w:val="007F215A"/>
    <w:rsid w:val="007F3AE9"/>
    <w:rsid w:val="007F5AD6"/>
    <w:rsid w:val="008003AF"/>
    <w:rsid w:val="00806DFF"/>
    <w:rsid w:val="0080707B"/>
    <w:rsid w:val="00813150"/>
    <w:rsid w:val="008143F8"/>
    <w:rsid w:val="0081486F"/>
    <w:rsid w:val="008202C4"/>
    <w:rsid w:val="00821303"/>
    <w:rsid w:val="00822FCD"/>
    <w:rsid w:val="008331DF"/>
    <w:rsid w:val="00834AC6"/>
    <w:rsid w:val="00834B5F"/>
    <w:rsid w:val="00835F41"/>
    <w:rsid w:val="0083771E"/>
    <w:rsid w:val="008460CF"/>
    <w:rsid w:val="00846F6B"/>
    <w:rsid w:val="00847ADE"/>
    <w:rsid w:val="0085075F"/>
    <w:rsid w:val="00850D44"/>
    <w:rsid w:val="00851D66"/>
    <w:rsid w:val="0085214C"/>
    <w:rsid w:val="008537D8"/>
    <w:rsid w:val="0085415D"/>
    <w:rsid w:val="0085458E"/>
    <w:rsid w:val="0085476E"/>
    <w:rsid w:val="0085639D"/>
    <w:rsid w:val="00857689"/>
    <w:rsid w:val="0085771B"/>
    <w:rsid w:val="00863334"/>
    <w:rsid w:val="0086362C"/>
    <w:rsid w:val="00863FA3"/>
    <w:rsid w:val="00865C16"/>
    <w:rsid w:val="00870F8E"/>
    <w:rsid w:val="00873203"/>
    <w:rsid w:val="00874F8B"/>
    <w:rsid w:val="008800E2"/>
    <w:rsid w:val="0088056B"/>
    <w:rsid w:val="00886E28"/>
    <w:rsid w:val="00890542"/>
    <w:rsid w:val="008944EC"/>
    <w:rsid w:val="008A411E"/>
    <w:rsid w:val="008A429F"/>
    <w:rsid w:val="008A5EED"/>
    <w:rsid w:val="008B5A0B"/>
    <w:rsid w:val="008B5B4B"/>
    <w:rsid w:val="008C28A0"/>
    <w:rsid w:val="008C5DD7"/>
    <w:rsid w:val="008C7E97"/>
    <w:rsid w:val="008D2FF9"/>
    <w:rsid w:val="008D54FF"/>
    <w:rsid w:val="008D74D6"/>
    <w:rsid w:val="008E057B"/>
    <w:rsid w:val="008E326E"/>
    <w:rsid w:val="008F0E77"/>
    <w:rsid w:val="008F11DA"/>
    <w:rsid w:val="008F21C2"/>
    <w:rsid w:val="008F2A0A"/>
    <w:rsid w:val="008F306A"/>
    <w:rsid w:val="008F4A0E"/>
    <w:rsid w:val="008F58CB"/>
    <w:rsid w:val="0090444B"/>
    <w:rsid w:val="009055F8"/>
    <w:rsid w:val="00906E75"/>
    <w:rsid w:val="00914265"/>
    <w:rsid w:val="00914E37"/>
    <w:rsid w:val="00915F67"/>
    <w:rsid w:val="0091691E"/>
    <w:rsid w:val="00921533"/>
    <w:rsid w:val="00922483"/>
    <w:rsid w:val="009246FA"/>
    <w:rsid w:val="0092704E"/>
    <w:rsid w:val="00936DC8"/>
    <w:rsid w:val="009373E8"/>
    <w:rsid w:val="00942623"/>
    <w:rsid w:val="00950442"/>
    <w:rsid w:val="00952A25"/>
    <w:rsid w:val="009533D4"/>
    <w:rsid w:val="009549CA"/>
    <w:rsid w:val="00954A45"/>
    <w:rsid w:val="0095734B"/>
    <w:rsid w:val="00957CDA"/>
    <w:rsid w:val="0096348F"/>
    <w:rsid w:val="00963C76"/>
    <w:rsid w:val="009667B2"/>
    <w:rsid w:val="00973BDB"/>
    <w:rsid w:val="00973CEB"/>
    <w:rsid w:val="00975F89"/>
    <w:rsid w:val="00977D7E"/>
    <w:rsid w:val="0098053C"/>
    <w:rsid w:val="009814EF"/>
    <w:rsid w:val="0098194D"/>
    <w:rsid w:val="009825F2"/>
    <w:rsid w:val="009834E6"/>
    <w:rsid w:val="0098607C"/>
    <w:rsid w:val="00987AA9"/>
    <w:rsid w:val="00991DC4"/>
    <w:rsid w:val="00992A30"/>
    <w:rsid w:val="00993C7A"/>
    <w:rsid w:val="009940E1"/>
    <w:rsid w:val="009A75A7"/>
    <w:rsid w:val="009B1A93"/>
    <w:rsid w:val="009B1C4C"/>
    <w:rsid w:val="009B28B7"/>
    <w:rsid w:val="009B47A3"/>
    <w:rsid w:val="009B4915"/>
    <w:rsid w:val="009B4B04"/>
    <w:rsid w:val="009B4C9C"/>
    <w:rsid w:val="009B567C"/>
    <w:rsid w:val="009B7FCD"/>
    <w:rsid w:val="009C4B84"/>
    <w:rsid w:val="009C739C"/>
    <w:rsid w:val="009C77BB"/>
    <w:rsid w:val="009D14A3"/>
    <w:rsid w:val="009D210E"/>
    <w:rsid w:val="009D6EA5"/>
    <w:rsid w:val="009E0012"/>
    <w:rsid w:val="009E08AB"/>
    <w:rsid w:val="009E151A"/>
    <w:rsid w:val="009E41C4"/>
    <w:rsid w:val="009E6015"/>
    <w:rsid w:val="009E637C"/>
    <w:rsid w:val="009F370E"/>
    <w:rsid w:val="009F4034"/>
    <w:rsid w:val="00A034A4"/>
    <w:rsid w:val="00A05C62"/>
    <w:rsid w:val="00A07BB1"/>
    <w:rsid w:val="00A1100B"/>
    <w:rsid w:val="00A11E0B"/>
    <w:rsid w:val="00A12FB2"/>
    <w:rsid w:val="00A13093"/>
    <w:rsid w:val="00A13CE6"/>
    <w:rsid w:val="00A14463"/>
    <w:rsid w:val="00A148D4"/>
    <w:rsid w:val="00A164B4"/>
    <w:rsid w:val="00A16F76"/>
    <w:rsid w:val="00A2231D"/>
    <w:rsid w:val="00A226B4"/>
    <w:rsid w:val="00A23778"/>
    <w:rsid w:val="00A259BF"/>
    <w:rsid w:val="00A32AF4"/>
    <w:rsid w:val="00A35248"/>
    <w:rsid w:val="00A35C4E"/>
    <w:rsid w:val="00A362BC"/>
    <w:rsid w:val="00A36F55"/>
    <w:rsid w:val="00A41E45"/>
    <w:rsid w:val="00A42B3F"/>
    <w:rsid w:val="00A455FB"/>
    <w:rsid w:val="00A51F4C"/>
    <w:rsid w:val="00A52B9A"/>
    <w:rsid w:val="00A54C58"/>
    <w:rsid w:val="00A56278"/>
    <w:rsid w:val="00A56FE1"/>
    <w:rsid w:val="00A61AB3"/>
    <w:rsid w:val="00A61C6F"/>
    <w:rsid w:val="00A707E9"/>
    <w:rsid w:val="00A7202A"/>
    <w:rsid w:val="00A721EB"/>
    <w:rsid w:val="00A73607"/>
    <w:rsid w:val="00A74B60"/>
    <w:rsid w:val="00A762AD"/>
    <w:rsid w:val="00A776B9"/>
    <w:rsid w:val="00A77F15"/>
    <w:rsid w:val="00A817C5"/>
    <w:rsid w:val="00A92792"/>
    <w:rsid w:val="00A93864"/>
    <w:rsid w:val="00AA2BDA"/>
    <w:rsid w:val="00AA5C11"/>
    <w:rsid w:val="00AA6341"/>
    <w:rsid w:val="00AA6564"/>
    <w:rsid w:val="00AB244D"/>
    <w:rsid w:val="00AB476D"/>
    <w:rsid w:val="00AB4C4D"/>
    <w:rsid w:val="00AB720F"/>
    <w:rsid w:val="00AC0933"/>
    <w:rsid w:val="00AC3B44"/>
    <w:rsid w:val="00AC5E2C"/>
    <w:rsid w:val="00AD4126"/>
    <w:rsid w:val="00AD4E50"/>
    <w:rsid w:val="00AE2C87"/>
    <w:rsid w:val="00AE31F0"/>
    <w:rsid w:val="00AE583F"/>
    <w:rsid w:val="00AE5DD6"/>
    <w:rsid w:val="00AE6B8E"/>
    <w:rsid w:val="00AF001F"/>
    <w:rsid w:val="00AF14E5"/>
    <w:rsid w:val="00AF32A8"/>
    <w:rsid w:val="00AF628F"/>
    <w:rsid w:val="00AF7339"/>
    <w:rsid w:val="00AF7AFC"/>
    <w:rsid w:val="00B0055D"/>
    <w:rsid w:val="00B01885"/>
    <w:rsid w:val="00B06B16"/>
    <w:rsid w:val="00B06B4F"/>
    <w:rsid w:val="00B07A6D"/>
    <w:rsid w:val="00B07BCA"/>
    <w:rsid w:val="00B12966"/>
    <w:rsid w:val="00B13235"/>
    <w:rsid w:val="00B13BD6"/>
    <w:rsid w:val="00B166DA"/>
    <w:rsid w:val="00B1709B"/>
    <w:rsid w:val="00B213F7"/>
    <w:rsid w:val="00B21788"/>
    <w:rsid w:val="00B219F1"/>
    <w:rsid w:val="00B21C09"/>
    <w:rsid w:val="00B306FF"/>
    <w:rsid w:val="00B309BC"/>
    <w:rsid w:val="00B31ADF"/>
    <w:rsid w:val="00B348DE"/>
    <w:rsid w:val="00B37009"/>
    <w:rsid w:val="00B512FC"/>
    <w:rsid w:val="00B53200"/>
    <w:rsid w:val="00B53771"/>
    <w:rsid w:val="00B5702A"/>
    <w:rsid w:val="00B5780C"/>
    <w:rsid w:val="00B57A7F"/>
    <w:rsid w:val="00B60FA2"/>
    <w:rsid w:val="00B61B85"/>
    <w:rsid w:val="00B6322C"/>
    <w:rsid w:val="00B660AF"/>
    <w:rsid w:val="00B6675B"/>
    <w:rsid w:val="00B66C2D"/>
    <w:rsid w:val="00B710E6"/>
    <w:rsid w:val="00B738F8"/>
    <w:rsid w:val="00B73AC8"/>
    <w:rsid w:val="00B83670"/>
    <w:rsid w:val="00B85086"/>
    <w:rsid w:val="00B86D2C"/>
    <w:rsid w:val="00B905D9"/>
    <w:rsid w:val="00B93F2B"/>
    <w:rsid w:val="00B946EE"/>
    <w:rsid w:val="00B9495E"/>
    <w:rsid w:val="00BA2FC8"/>
    <w:rsid w:val="00BA45C3"/>
    <w:rsid w:val="00BA4DBA"/>
    <w:rsid w:val="00BA4E5A"/>
    <w:rsid w:val="00BA720A"/>
    <w:rsid w:val="00BB5A24"/>
    <w:rsid w:val="00BB6B18"/>
    <w:rsid w:val="00BB7C21"/>
    <w:rsid w:val="00BB7C27"/>
    <w:rsid w:val="00BB7E93"/>
    <w:rsid w:val="00BC220D"/>
    <w:rsid w:val="00BC2812"/>
    <w:rsid w:val="00BC2B05"/>
    <w:rsid w:val="00BC3BB9"/>
    <w:rsid w:val="00BC75F5"/>
    <w:rsid w:val="00BC76D7"/>
    <w:rsid w:val="00BD0D0F"/>
    <w:rsid w:val="00BD2740"/>
    <w:rsid w:val="00BD37A5"/>
    <w:rsid w:val="00BD439D"/>
    <w:rsid w:val="00BE168E"/>
    <w:rsid w:val="00BE276C"/>
    <w:rsid w:val="00BE57EB"/>
    <w:rsid w:val="00BE7D74"/>
    <w:rsid w:val="00BF09E8"/>
    <w:rsid w:val="00BF0D43"/>
    <w:rsid w:val="00BF1243"/>
    <w:rsid w:val="00BF31E8"/>
    <w:rsid w:val="00BF3F4B"/>
    <w:rsid w:val="00BF500F"/>
    <w:rsid w:val="00BF629A"/>
    <w:rsid w:val="00BF64CC"/>
    <w:rsid w:val="00BF6E59"/>
    <w:rsid w:val="00BF73C7"/>
    <w:rsid w:val="00BF777B"/>
    <w:rsid w:val="00C04915"/>
    <w:rsid w:val="00C071B2"/>
    <w:rsid w:val="00C113DD"/>
    <w:rsid w:val="00C1478E"/>
    <w:rsid w:val="00C14C2B"/>
    <w:rsid w:val="00C16224"/>
    <w:rsid w:val="00C16ADB"/>
    <w:rsid w:val="00C20875"/>
    <w:rsid w:val="00C22D49"/>
    <w:rsid w:val="00C23F8A"/>
    <w:rsid w:val="00C27124"/>
    <w:rsid w:val="00C325FF"/>
    <w:rsid w:val="00C3596B"/>
    <w:rsid w:val="00C37B48"/>
    <w:rsid w:val="00C40BC0"/>
    <w:rsid w:val="00C417DD"/>
    <w:rsid w:val="00C42E89"/>
    <w:rsid w:val="00C50AAF"/>
    <w:rsid w:val="00C50C75"/>
    <w:rsid w:val="00C52760"/>
    <w:rsid w:val="00C53B50"/>
    <w:rsid w:val="00C54206"/>
    <w:rsid w:val="00C54C77"/>
    <w:rsid w:val="00C56A33"/>
    <w:rsid w:val="00C578C7"/>
    <w:rsid w:val="00C57BE3"/>
    <w:rsid w:val="00C615AE"/>
    <w:rsid w:val="00C62616"/>
    <w:rsid w:val="00C66AAD"/>
    <w:rsid w:val="00C721D6"/>
    <w:rsid w:val="00C72757"/>
    <w:rsid w:val="00C72832"/>
    <w:rsid w:val="00C72E6A"/>
    <w:rsid w:val="00C816D2"/>
    <w:rsid w:val="00C82FF1"/>
    <w:rsid w:val="00C843D8"/>
    <w:rsid w:val="00C845FD"/>
    <w:rsid w:val="00C85161"/>
    <w:rsid w:val="00C861E7"/>
    <w:rsid w:val="00C86882"/>
    <w:rsid w:val="00C9072C"/>
    <w:rsid w:val="00C93054"/>
    <w:rsid w:val="00C95315"/>
    <w:rsid w:val="00C971D6"/>
    <w:rsid w:val="00CA2B9B"/>
    <w:rsid w:val="00CA3BC5"/>
    <w:rsid w:val="00CB1BAB"/>
    <w:rsid w:val="00CB5698"/>
    <w:rsid w:val="00CB588E"/>
    <w:rsid w:val="00CB72AF"/>
    <w:rsid w:val="00CC166E"/>
    <w:rsid w:val="00CC72ED"/>
    <w:rsid w:val="00CD1132"/>
    <w:rsid w:val="00CD1739"/>
    <w:rsid w:val="00CD1C91"/>
    <w:rsid w:val="00CE2909"/>
    <w:rsid w:val="00CE57AB"/>
    <w:rsid w:val="00CE5DD8"/>
    <w:rsid w:val="00CE762E"/>
    <w:rsid w:val="00CE7E17"/>
    <w:rsid w:val="00CF2927"/>
    <w:rsid w:val="00CF3F78"/>
    <w:rsid w:val="00D0422F"/>
    <w:rsid w:val="00D06155"/>
    <w:rsid w:val="00D133AB"/>
    <w:rsid w:val="00D13EE0"/>
    <w:rsid w:val="00D146B6"/>
    <w:rsid w:val="00D14732"/>
    <w:rsid w:val="00D2289E"/>
    <w:rsid w:val="00D22D6A"/>
    <w:rsid w:val="00D25B2B"/>
    <w:rsid w:val="00D265EB"/>
    <w:rsid w:val="00D422A5"/>
    <w:rsid w:val="00D42F9A"/>
    <w:rsid w:val="00D451B4"/>
    <w:rsid w:val="00D47433"/>
    <w:rsid w:val="00D54804"/>
    <w:rsid w:val="00D61550"/>
    <w:rsid w:val="00D62115"/>
    <w:rsid w:val="00D67C41"/>
    <w:rsid w:val="00D72879"/>
    <w:rsid w:val="00D74ABC"/>
    <w:rsid w:val="00D75B7E"/>
    <w:rsid w:val="00D75BF0"/>
    <w:rsid w:val="00D77F92"/>
    <w:rsid w:val="00D80AB0"/>
    <w:rsid w:val="00D82E32"/>
    <w:rsid w:val="00D901F9"/>
    <w:rsid w:val="00D915A2"/>
    <w:rsid w:val="00D9270D"/>
    <w:rsid w:val="00D93C28"/>
    <w:rsid w:val="00D941D3"/>
    <w:rsid w:val="00DA0252"/>
    <w:rsid w:val="00DA5DD7"/>
    <w:rsid w:val="00DA6E49"/>
    <w:rsid w:val="00DB060F"/>
    <w:rsid w:val="00DB0D6C"/>
    <w:rsid w:val="00DB133A"/>
    <w:rsid w:val="00DB14D6"/>
    <w:rsid w:val="00DB303B"/>
    <w:rsid w:val="00DC0E9F"/>
    <w:rsid w:val="00DC355F"/>
    <w:rsid w:val="00DC4CF7"/>
    <w:rsid w:val="00DD0487"/>
    <w:rsid w:val="00DD32CB"/>
    <w:rsid w:val="00DD48F7"/>
    <w:rsid w:val="00DD56B6"/>
    <w:rsid w:val="00DE28C1"/>
    <w:rsid w:val="00DE305C"/>
    <w:rsid w:val="00DE3F6A"/>
    <w:rsid w:val="00DE41C2"/>
    <w:rsid w:val="00DE7482"/>
    <w:rsid w:val="00DE7564"/>
    <w:rsid w:val="00DF1448"/>
    <w:rsid w:val="00DF327C"/>
    <w:rsid w:val="00DF4CCA"/>
    <w:rsid w:val="00DF69CA"/>
    <w:rsid w:val="00DF72C7"/>
    <w:rsid w:val="00E02848"/>
    <w:rsid w:val="00E0316B"/>
    <w:rsid w:val="00E03ADC"/>
    <w:rsid w:val="00E05AC4"/>
    <w:rsid w:val="00E064AB"/>
    <w:rsid w:val="00E06A0F"/>
    <w:rsid w:val="00E07FD8"/>
    <w:rsid w:val="00E10526"/>
    <w:rsid w:val="00E10BF5"/>
    <w:rsid w:val="00E11B13"/>
    <w:rsid w:val="00E14CAE"/>
    <w:rsid w:val="00E15ADC"/>
    <w:rsid w:val="00E16E4E"/>
    <w:rsid w:val="00E21668"/>
    <w:rsid w:val="00E21F30"/>
    <w:rsid w:val="00E25A5D"/>
    <w:rsid w:val="00E26940"/>
    <w:rsid w:val="00E31C60"/>
    <w:rsid w:val="00E32144"/>
    <w:rsid w:val="00E33EAF"/>
    <w:rsid w:val="00E34C24"/>
    <w:rsid w:val="00E35666"/>
    <w:rsid w:val="00E35CB3"/>
    <w:rsid w:val="00E374A9"/>
    <w:rsid w:val="00E415E7"/>
    <w:rsid w:val="00E50836"/>
    <w:rsid w:val="00E5188E"/>
    <w:rsid w:val="00E572C4"/>
    <w:rsid w:val="00E5732F"/>
    <w:rsid w:val="00E57EF5"/>
    <w:rsid w:val="00E62157"/>
    <w:rsid w:val="00E62DF0"/>
    <w:rsid w:val="00E67361"/>
    <w:rsid w:val="00E74C67"/>
    <w:rsid w:val="00E75DFF"/>
    <w:rsid w:val="00E8209E"/>
    <w:rsid w:val="00E825BC"/>
    <w:rsid w:val="00E842D8"/>
    <w:rsid w:val="00E843ED"/>
    <w:rsid w:val="00E86163"/>
    <w:rsid w:val="00E86D92"/>
    <w:rsid w:val="00E874D4"/>
    <w:rsid w:val="00E93A59"/>
    <w:rsid w:val="00E95663"/>
    <w:rsid w:val="00E96A83"/>
    <w:rsid w:val="00EA51D1"/>
    <w:rsid w:val="00EA6B52"/>
    <w:rsid w:val="00EB0523"/>
    <w:rsid w:val="00EB11C0"/>
    <w:rsid w:val="00EB22E8"/>
    <w:rsid w:val="00EB635C"/>
    <w:rsid w:val="00EB77E2"/>
    <w:rsid w:val="00EC03A5"/>
    <w:rsid w:val="00EC0ADF"/>
    <w:rsid w:val="00EC12AC"/>
    <w:rsid w:val="00EC2C64"/>
    <w:rsid w:val="00EC34A3"/>
    <w:rsid w:val="00EC7EED"/>
    <w:rsid w:val="00ED33F4"/>
    <w:rsid w:val="00ED49C6"/>
    <w:rsid w:val="00ED59CD"/>
    <w:rsid w:val="00ED6810"/>
    <w:rsid w:val="00EE2B75"/>
    <w:rsid w:val="00EE3FDD"/>
    <w:rsid w:val="00EE4EC1"/>
    <w:rsid w:val="00EE5B5D"/>
    <w:rsid w:val="00EE6DC5"/>
    <w:rsid w:val="00EE7CDC"/>
    <w:rsid w:val="00EF1652"/>
    <w:rsid w:val="00EF3475"/>
    <w:rsid w:val="00F02FA1"/>
    <w:rsid w:val="00F0494D"/>
    <w:rsid w:val="00F144D8"/>
    <w:rsid w:val="00F16EF6"/>
    <w:rsid w:val="00F2134E"/>
    <w:rsid w:val="00F22B51"/>
    <w:rsid w:val="00F3300D"/>
    <w:rsid w:val="00F40857"/>
    <w:rsid w:val="00F42C96"/>
    <w:rsid w:val="00F45205"/>
    <w:rsid w:val="00F45FE7"/>
    <w:rsid w:val="00F47E0E"/>
    <w:rsid w:val="00F52965"/>
    <w:rsid w:val="00F55DD7"/>
    <w:rsid w:val="00F609BC"/>
    <w:rsid w:val="00F62C35"/>
    <w:rsid w:val="00F710DF"/>
    <w:rsid w:val="00F71CA3"/>
    <w:rsid w:val="00F7585D"/>
    <w:rsid w:val="00F760FA"/>
    <w:rsid w:val="00F81EDD"/>
    <w:rsid w:val="00F826EB"/>
    <w:rsid w:val="00F82BC6"/>
    <w:rsid w:val="00F8355B"/>
    <w:rsid w:val="00F84A9A"/>
    <w:rsid w:val="00F85116"/>
    <w:rsid w:val="00F879FA"/>
    <w:rsid w:val="00F90FE0"/>
    <w:rsid w:val="00F92055"/>
    <w:rsid w:val="00F92BAB"/>
    <w:rsid w:val="00F947C0"/>
    <w:rsid w:val="00F96DCB"/>
    <w:rsid w:val="00FA11A1"/>
    <w:rsid w:val="00FA16C8"/>
    <w:rsid w:val="00FA6A8A"/>
    <w:rsid w:val="00FA6ED9"/>
    <w:rsid w:val="00FB0A1B"/>
    <w:rsid w:val="00FB0B12"/>
    <w:rsid w:val="00FB1565"/>
    <w:rsid w:val="00FB185C"/>
    <w:rsid w:val="00FB448F"/>
    <w:rsid w:val="00FB4B39"/>
    <w:rsid w:val="00FC0D8B"/>
    <w:rsid w:val="00FC43CC"/>
    <w:rsid w:val="00FD0180"/>
    <w:rsid w:val="00FD01D2"/>
    <w:rsid w:val="00FD19D0"/>
    <w:rsid w:val="00FD1E04"/>
    <w:rsid w:val="00FD3ACC"/>
    <w:rsid w:val="00FD3C6B"/>
    <w:rsid w:val="00FD3D79"/>
    <w:rsid w:val="00FD65D7"/>
    <w:rsid w:val="00FD7CF5"/>
    <w:rsid w:val="00FE00B7"/>
    <w:rsid w:val="00FE1001"/>
    <w:rsid w:val="00FE314B"/>
    <w:rsid w:val="00FE4AD7"/>
    <w:rsid w:val="00FE5559"/>
    <w:rsid w:val="00FE601A"/>
    <w:rsid w:val="00FE7E9F"/>
    <w:rsid w:val="00FF0C8C"/>
    <w:rsid w:val="00FF128E"/>
    <w:rsid w:val="00FF1CE4"/>
    <w:rsid w:val="00FF417A"/>
    <w:rsid w:val="00FF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6B555C"/>
  <w15:docId w15:val="{6D19664A-AE96-4E1C-AD1C-ED1D366FE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82EAB"/>
    <w:rPr>
      <w:rFonts w:eastAsia="Calibri"/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A36F55"/>
    <w:pPr>
      <w:widowControl w:val="0"/>
      <w:suppressAutoHyphens/>
      <w:spacing w:before="240" w:after="60"/>
      <w:outlineLvl w:val="6"/>
    </w:pPr>
    <w:rPr>
      <w:kern w:val="1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Guarant-normal">
    <w:name w:val="Guarant - normal"/>
    <w:basedOn w:val="Normln"/>
    <w:rsid w:val="00782EAB"/>
    <w:pPr>
      <w:suppressAutoHyphens/>
      <w:spacing w:before="120"/>
      <w:jc w:val="both"/>
    </w:pPr>
    <w:rPr>
      <w:rFonts w:ascii="CG Omega" w:eastAsia="Times New Roman" w:hAnsi="CG Omega"/>
      <w:sz w:val="22"/>
      <w:szCs w:val="20"/>
      <w:lang w:eastAsia="ar-SA"/>
    </w:rPr>
  </w:style>
  <w:style w:type="character" w:styleId="Hypertextovodkaz">
    <w:name w:val="Hyperlink"/>
    <w:uiPriority w:val="99"/>
    <w:rsid w:val="00782EAB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782EA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82EAB"/>
  </w:style>
  <w:style w:type="paragraph" w:styleId="Zhlav">
    <w:name w:val="header"/>
    <w:basedOn w:val="Normln"/>
    <w:link w:val="ZhlavChar"/>
    <w:rsid w:val="00782EAB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782E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82EAB"/>
    <w:rPr>
      <w:sz w:val="20"/>
      <w:szCs w:val="20"/>
    </w:rPr>
  </w:style>
  <w:style w:type="character" w:customStyle="1" w:styleId="CharChar2">
    <w:name w:val="Char Char2"/>
    <w:rsid w:val="00782EAB"/>
    <w:rPr>
      <w:rFonts w:eastAsia="Calibri"/>
    </w:rPr>
  </w:style>
  <w:style w:type="paragraph" w:styleId="Pedmtkomente">
    <w:name w:val="annotation subject"/>
    <w:basedOn w:val="Textkomente"/>
    <w:next w:val="Textkomente"/>
    <w:rsid w:val="00782EAB"/>
    <w:rPr>
      <w:b/>
      <w:bCs/>
    </w:rPr>
  </w:style>
  <w:style w:type="character" w:customStyle="1" w:styleId="CharChar1">
    <w:name w:val="Char Char1"/>
    <w:rsid w:val="00782EAB"/>
    <w:rPr>
      <w:rFonts w:eastAsia="Calibri"/>
      <w:b/>
      <w:bCs/>
    </w:rPr>
  </w:style>
  <w:style w:type="paragraph" w:styleId="Textbubliny">
    <w:name w:val="Balloon Text"/>
    <w:basedOn w:val="Normln"/>
    <w:rsid w:val="00782EAB"/>
    <w:rPr>
      <w:rFonts w:ascii="Tahoma" w:hAnsi="Tahoma" w:cs="Tahoma"/>
      <w:sz w:val="16"/>
      <w:szCs w:val="16"/>
    </w:rPr>
  </w:style>
  <w:style w:type="character" w:customStyle="1" w:styleId="CharChar">
    <w:name w:val="Char Char"/>
    <w:rsid w:val="00782EAB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aliases w:val="Odstavec_muj,Nad,Smlouva-Odst."/>
    <w:basedOn w:val="Normln"/>
    <w:link w:val="OdstavecseseznamemChar"/>
    <w:uiPriority w:val="34"/>
    <w:qFormat/>
    <w:rsid w:val="00782EAB"/>
    <w:pPr>
      <w:ind w:left="708"/>
    </w:pPr>
  </w:style>
  <w:style w:type="paragraph" w:styleId="Zkladntextodsazen">
    <w:name w:val="Body Text Indent"/>
    <w:basedOn w:val="Normln"/>
    <w:rsid w:val="00C20875"/>
    <w:pPr>
      <w:spacing w:after="120"/>
      <w:ind w:left="283"/>
    </w:pPr>
    <w:rPr>
      <w:rFonts w:ascii="Calibri" w:eastAsia="Times New Roman" w:hAnsi="Calibri"/>
    </w:rPr>
  </w:style>
  <w:style w:type="character" w:styleId="Siln">
    <w:name w:val="Strong"/>
    <w:uiPriority w:val="22"/>
    <w:qFormat/>
    <w:rsid w:val="00847ADE"/>
    <w:rPr>
      <w:b/>
      <w:bCs/>
    </w:rPr>
  </w:style>
  <w:style w:type="character" w:customStyle="1" w:styleId="hps">
    <w:name w:val="hps"/>
    <w:rsid w:val="00AD4126"/>
  </w:style>
  <w:style w:type="paragraph" w:styleId="FormtovanvHTML">
    <w:name w:val="HTML Preformatted"/>
    <w:basedOn w:val="Normln"/>
    <w:link w:val="FormtovanvHTMLChar"/>
    <w:uiPriority w:val="99"/>
    <w:unhideWhenUsed/>
    <w:rsid w:val="009B1A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9B1A93"/>
    <w:rPr>
      <w:rFonts w:ascii="Courier New" w:hAnsi="Courier New" w:cs="Courier New"/>
    </w:rPr>
  </w:style>
  <w:style w:type="paragraph" w:styleId="Revize">
    <w:name w:val="Revision"/>
    <w:hidden/>
    <w:uiPriority w:val="99"/>
    <w:semiHidden/>
    <w:rsid w:val="00226B63"/>
    <w:rPr>
      <w:rFonts w:eastAsia="Calibri"/>
      <w:sz w:val="24"/>
      <w:szCs w:val="24"/>
    </w:rPr>
  </w:style>
  <w:style w:type="paragraph" w:customStyle="1" w:styleId="Odstavecseseznamem1">
    <w:name w:val="Odstavec se seznamem1"/>
    <w:basedOn w:val="Normln"/>
    <w:uiPriority w:val="99"/>
    <w:rsid w:val="008A411E"/>
    <w:pPr>
      <w:widowControl w:val="0"/>
      <w:suppressAutoHyphens/>
      <w:ind w:left="720"/>
    </w:pPr>
    <w:rPr>
      <w:kern w:val="1"/>
    </w:rPr>
  </w:style>
  <w:style w:type="paragraph" w:styleId="Nzev">
    <w:name w:val="Title"/>
    <w:basedOn w:val="Normln"/>
    <w:link w:val="NzevChar"/>
    <w:qFormat/>
    <w:rsid w:val="00353379"/>
    <w:pPr>
      <w:jc w:val="center"/>
    </w:pPr>
    <w:rPr>
      <w:rFonts w:eastAsia="Times New Roman"/>
      <w:b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353379"/>
    <w:rPr>
      <w:b/>
      <w:sz w:val="28"/>
    </w:rPr>
  </w:style>
  <w:style w:type="character" w:styleId="Zdraznn">
    <w:name w:val="Emphasis"/>
    <w:uiPriority w:val="99"/>
    <w:qFormat/>
    <w:rsid w:val="00040E52"/>
    <w:rPr>
      <w:rFonts w:ascii="Arial" w:hAnsi="Arial" w:cs="Times New Roman"/>
      <w:b/>
      <w:sz w:val="20"/>
    </w:rPr>
  </w:style>
  <w:style w:type="character" w:customStyle="1" w:styleId="Nadpis7Char">
    <w:name w:val="Nadpis 7 Char"/>
    <w:basedOn w:val="Standardnpsmoodstavce"/>
    <w:link w:val="Nadpis7"/>
    <w:rsid w:val="00A36F55"/>
    <w:rPr>
      <w:rFonts w:eastAsia="Calibri"/>
      <w:kern w:val="1"/>
    </w:rPr>
  </w:style>
  <w:style w:type="character" w:customStyle="1" w:styleId="InternetLink">
    <w:name w:val="Internet Link"/>
    <w:uiPriority w:val="99"/>
    <w:rsid w:val="006E7253"/>
    <w:rPr>
      <w:color w:val="0000FF"/>
      <w:u w:val="single"/>
    </w:rPr>
  </w:style>
  <w:style w:type="paragraph" w:styleId="Bezmezer">
    <w:name w:val="No Spacing"/>
    <w:link w:val="BezmezerChar"/>
    <w:uiPriority w:val="99"/>
    <w:qFormat/>
    <w:rsid w:val="00A77F15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99"/>
    <w:locked/>
    <w:rsid w:val="00A77F15"/>
    <w:rPr>
      <w:rFonts w:ascii="Calibri" w:eastAsia="Calibri" w:hAnsi="Calibri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rsid w:val="00A77F15"/>
    <w:pPr>
      <w:widowControl w:val="0"/>
      <w:suppressAutoHyphens/>
      <w:spacing w:after="120" w:line="480" w:lineRule="auto"/>
    </w:pPr>
    <w:rPr>
      <w:kern w:val="1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A77F15"/>
    <w:rPr>
      <w:rFonts w:eastAsia="Calibri"/>
      <w:kern w:val="1"/>
      <w:sz w:val="24"/>
      <w:szCs w:val="24"/>
    </w:rPr>
  </w:style>
  <w:style w:type="character" w:customStyle="1" w:styleId="OdstavecseseznamemChar">
    <w:name w:val="Odstavec se seznamem Char"/>
    <w:aliases w:val="Odstavec_muj Char,Nad Char,Smlouva-Odst. Char"/>
    <w:link w:val="Odstavecseseznamem"/>
    <w:uiPriority w:val="99"/>
    <w:qFormat/>
    <w:locked/>
    <w:rsid w:val="00C62616"/>
    <w:rPr>
      <w:rFonts w:eastAsia="Calibr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2508ED"/>
    <w:rPr>
      <w:rFonts w:eastAsia="Calibri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F45205"/>
    <w:rPr>
      <w:rFonts w:eastAsia="Calibri"/>
      <w:sz w:val="24"/>
      <w:szCs w:val="24"/>
    </w:rPr>
  </w:style>
  <w:style w:type="table" w:customStyle="1" w:styleId="Mkatabulky1">
    <w:name w:val="Mřížka tabulky1"/>
    <w:basedOn w:val="Normlntabulka"/>
    <w:next w:val="Mkatabulky"/>
    <w:uiPriority w:val="39"/>
    <w:rsid w:val="00E15ADC"/>
    <w:pPr>
      <w:spacing w:after="60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rsid w:val="00E15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omenteChar">
    <w:name w:val="Text komentáře Char"/>
    <w:basedOn w:val="Standardnpsmoodstavce"/>
    <w:link w:val="Textkomente"/>
    <w:uiPriority w:val="99"/>
    <w:rsid w:val="00EB11C0"/>
    <w:rPr>
      <w:rFonts w:eastAsia="Calibri"/>
    </w:rPr>
  </w:style>
  <w:style w:type="table" w:customStyle="1" w:styleId="Mkatabulky11">
    <w:name w:val="Mřížka tabulky11"/>
    <w:basedOn w:val="Normlntabulka"/>
    <w:next w:val="Mkatabulky"/>
    <w:rsid w:val="00E25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2">
    <w:name w:val="Mřížka tabulky12"/>
    <w:basedOn w:val="Normlntabulka"/>
    <w:next w:val="Mkatabulky"/>
    <w:rsid w:val="00E25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F71CA3"/>
    <w:rPr>
      <w:color w:val="605E5C"/>
      <w:shd w:val="clear" w:color="auto" w:fill="E1DFDD"/>
    </w:rPr>
  </w:style>
  <w:style w:type="table" w:customStyle="1" w:styleId="Mkatabulky13">
    <w:name w:val="Mřížka tabulky13"/>
    <w:basedOn w:val="Normlntabulka"/>
    <w:next w:val="Mkatabulky"/>
    <w:rsid w:val="00906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4">
    <w:name w:val="Mřížka tabulky14"/>
    <w:basedOn w:val="Normlntabulka"/>
    <w:next w:val="Mkatabulky"/>
    <w:rsid w:val="00906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rsid w:val="00854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ovstrnkyvzpat">
    <w:name w:val="Webové stránky v zápatí"/>
    <w:basedOn w:val="Normln"/>
    <w:link w:val="WebovstrnkyvzpatChar"/>
    <w:rsid w:val="0085415D"/>
    <w:pPr>
      <w:tabs>
        <w:tab w:val="left" w:pos="5790"/>
      </w:tabs>
      <w:jc w:val="right"/>
      <w:outlineLvl w:val="4"/>
    </w:pPr>
    <w:rPr>
      <w:rFonts w:ascii="Montserrat" w:eastAsiaTheme="minorHAnsi" w:hAnsi="Montserrat"/>
      <w:b/>
      <w:color w:val="173271"/>
      <w:lang w:eastAsia="en-US"/>
    </w:rPr>
  </w:style>
  <w:style w:type="character" w:customStyle="1" w:styleId="WebovstrnkyvzpatChar">
    <w:name w:val="Webové stránky v zápatí Char"/>
    <w:basedOn w:val="Standardnpsmoodstavce"/>
    <w:link w:val="Webovstrnkyvzpat"/>
    <w:rsid w:val="0085415D"/>
    <w:rPr>
      <w:rFonts w:ascii="Montserrat" w:eastAsiaTheme="minorHAnsi" w:hAnsi="Montserrat"/>
      <w:b/>
      <w:color w:val="17327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6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aktury@fzu.cz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podatelna@fzu.cz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zu.cz" TargetMode="External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zu.cz/" TargetMode="External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F8136C-A60E-4308-BDB3-A3B31EDE7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12</Pages>
  <Words>3548</Words>
  <Characters>22124</Characters>
  <Application>Microsoft Office Word</Application>
  <DocSecurity>0</DocSecurity>
  <Lines>184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Závazný návrh kupní smlouvy</vt:lpstr>
      <vt:lpstr>Závazný návrh kupní smlouvy</vt:lpstr>
    </vt:vector>
  </TitlesOfParts>
  <Company>FZU AV CR</Company>
  <LinksUpToDate>false</LinksUpToDate>
  <CharactersWithSpaces>25621</CharactersWithSpaces>
  <SharedDoc>false</SharedDoc>
  <HLinks>
    <vt:vector size="24" baseType="variant">
      <vt:variant>
        <vt:i4>7602197</vt:i4>
      </vt:variant>
      <vt:variant>
        <vt:i4>18</vt:i4>
      </vt:variant>
      <vt:variant>
        <vt:i4>0</vt:i4>
      </vt:variant>
      <vt:variant>
        <vt:i4>5</vt:i4>
      </vt:variant>
      <vt:variant>
        <vt:lpwstr>mailto:j.lewandowski@keyence.eu</vt:lpwstr>
      </vt:variant>
      <vt:variant>
        <vt:lpwstr/>
      </vt:variant>
      <vt:variant>
        <vt:i4>7209030</vt:i4>
      </vt:variant>
      <vt:variant>
        <vt:i4>15</vt:i4>
      </vt:variant>
      <vt:variant>
        <vt:i4>0</vt:i4>
      </vt:variant>
      <vt:variant>
        <vt:i4>5</vt:i4>
      </vt:variant>
      <vt:variant>
        <vt:lpwstr>mailto:roupec@fzu.cz</vt:lpwstr>
      </vt:variant>
      <vt:variant>
        <vt:lpwstr/>
      </vt:variant>
      <vt:variant>
        <vt:i4>5308482</vt:i4>
      </vt:variant>
      <vt:variant>
        <vt:i4>12</vt:i4>
      </vt:variant>
      <vt:variant>
        <vt:i4>0</vt:i4>
      </vt:variant>
      <vt:variant>
        <vt:i4>5</vt:i4>
      </vt:variant>
      <vt:variant>
        <vt:lpwstr>http://fzu.cz/oddeleni/oddeleni-funkcnich-materialu/rndr-jaromir-kopecek-phd</vt:lpwstr>
      </vt:variant>
      <vt:variant>
        <vt:lpwstr/>
      </vt:variant>
      <vt:variant>
        <vt:i4>917563</vt:i4>
      </vt:variant>
      <vt:variant>
        <vt:i4>0</vt:i4>
      </vt:variant>
      <vt:variant>
        <vt:i4>0</vt:i4>
      </vt:variant>
      <vt:variant>
        <vt:i4>5</vt:i4>
      </vt:variant>
      <vt:variant>
        <vt:lpwstr>mailto:efaktury@fzu.cz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Závazný návrh kupní smlouvy</dc:title>
  <dc:creator>JUDr. Heřmanská</dc:creator>
  <cp:lastModifiedBy>Vladimír Levandovský</cp:lastModifiedBy>
  <cp:revision>56</cp:revision>
  <cp:lastPrinted>2024-05-27T09:57:00Z</cp:lastPrinted>
  <dcterms:created xsi:type="dcterms:W3CDTF">2024-05-28T12:28:00Z</dcterms:created>
  <dcterms:modified xsi:type="dcterms:W3CDTF">2024-11-06T14:50:00Z</dcterms:modified>
</cp:coreProperties>
</file>