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587"/>
        <w:tblW w:w="5000" w:type="pct"/>
        <w:tblLook w:val="00A0" w:firstRow="1" w:lastRow="0" w:firstColumn="1" w:lastColumn="0" w:noHBand="0" w:noVBand="0"/>
      </w:tblPr>
      <w:tblGrid>
        <w:gridCol w:w="9072"/>
      </w:tblGrid>
      <w:tr w:rsidR="00A11434" w:rsidRPr="00A11434" w14:paraId="549ED7F9" w14:textId="77777777">
        <w:trPr>
          <w:trHeight w:val="1701"/>
        </w:trPr>
        <w:tc>
          <w:tcPr>
            <w:tcW w:w="5000" w:type="pct"/>
          </w:tcPr>
          <w:p w14:paraId="5EEFA13F" w14:textId="77777777" w:rsidR="00B6603B" w:rsidRPr="00A11434" w:rsidRDefault="00B6603B" w:rsidP="00B6603B">
            <w:pPr>
              <w:pStyle w:val="FormtovanvHTML"/>
              <w:jc w:val="center"/>
              <w:rPr>
                <w:rFonts w:ascii="Cambria" w:hAnsi="Cambria" w:cs="Cambria"/>
                <w:smallCaps/>
                <w:color w:val="FF0000"/>
                <w:sz w:val="22"/>
                <w:szCs w:val="22"/>
              </w:rPr>
            </w:pPr>
          </w:p>
          <w:p w14:paraId="2A09CA33" w14:textId="77777777" w:rsidR="00B6603B" w:rsidRPr="00A11434" w:rsidRDefault="00B6603B" w:rsidP="00B6603B">
            <w:pPr>
              <w:pStyle w:val="FormtovanvHTML"/>
              <w:jc w:val="center"/>
              <w:rPr>
                <w:rFonts w:ascii="Cambria" w:hAnsi="Cambria" w:cs="Cambria"/>
                <w:b/>
                <w:bCs/>
                <w:smallCaps/>
                <w:color w:val="FF0000"/>
                <w:sz w:val="26"/>
                <w:szCs w:val="26"/>
              </w:rPr>
            </w:pPr>
          </w:p>
        </w:tc>
      </w:tr>
      <w:tr w:rsidR="00A11434" w:rsidRPr="00A11434" w14:paraId="00A3D867" w14:textId="77777777" w:rsidTr="001232C0">
        <w:trPr>
          <w:trHeight w:val="1518"/>
        </w:trPr>
        <w:tc>
          <w:tcPr>
            <w:tcW w:w="5000" w:type="pct"/>
            <w:tcBorders>
              <w:bottom w:val="single" w:sz="48" w:space="0" w:color="548DD4"/>
            </w:tcBorders>
            <w:vAlign w:val="center"/>
          </w:tcPr>
          <w:p w14:paraId="6CD0564D" w14:textId="77777777" w:rsidR="006B73DE" w:rsidRPr="00A11434" w:rsidRDefault="006A3AFE" w:rsidP="00D52A81">
            <w:pPr>
              <w:pStyle w:val="Bezmezer"/>
              <w:jc w:val="center"/>
              <w:rPr>
                <w:rFonts w:cs="Cambria"/>
                <w:b/>
                <w:bCs/>
                <w:smallCaps/>
                <w:sz w:val="28"/>
              </w:rPr>
            </w:pPr>
            <w:r w:rsidRPr="00A11434">
              <w:rPr>
                <w:rFonts w:cs="Cambria"/>
                <w:b/>
                <w:bCs/>
                <w:smallCaps/>
                <w:sz w:val="28"/>
              </w:rPr>
              <w:t>ZADÁVACÍ</w:t>
            </w:r>
            <w:r w:rsidR="006B73DE" w:rsidRPr="00A11434">
              <w:rPr>
                <w:rFonts w:cs="Cambria"/>
                <w:b/>
                <w:bCs/>
                <w:smallCaps/>
                <w:sz w:val="28"/>
              </w:rPr>
              <w:t xml:space="preserve"> DOKUMENTACE</w:t>
            </w:r>
          </w:p>
          <w:p w14:paraId="0F8BC8ED" w14:textId="77777777" w:rsidR="006B73DE" w:rsidRPr="00A11434" w:rsidRDefault="00586FE8" w:rsidP="00D52A81">
            <w:pPr>
              <w:pStyle w:val="Bezmezer"/>
              <w:jc w:val="center"/>
              <w:rPr>
                <w:rFonts w:cs="Cambria"/>
                <w:b/>
                <w:bCs/>
                <w:smallCaps/>
                <w:sz w:val="28"/>
              </w:rPr>
            </w:pPr>
            <w:r w:rsidRPr="00A11434">
              <w:rPr>
                <w:rFonts w:cs="Cambria"/>
                <w:b/>
                <w:bCs/>
                <w:smallCaps/>
                <w:sz w:val="28"/>
              </w:rPr>
              <w:t>VÝZVA K PODÁNÍ NAB</w:t>
            </w:r>
            <w:r w:rsidR="006B73DE" w:rsidRPr="00A11434">
              <w:rPr>
                <w:rFonts w:cs="Cambria"/>
                <w:b/>
                <w:bCs/>
                <w:smallCaps/>
                <w:sz w:val="28"/>
              </w:rPr>
              <w:t>ÍDKY</w:t>
            </w:r>
          </w:p>
          <w:p w14:paraId="00A7F6CE" w14:textId="77777777" w:rsidR="00146A66" w:rsidRPr="00A11434" w:rsidRDefault="00146A66" w:rsidP="00D52A81">
            <w:pPr>
              <w:pStyle w:val="Bezmezer"/>
              <w:jc w:val="center"/>
              <w:rPr>
                <w:rFonts w:cs="Cambria"/>
                <w:b/>
                <w:bCs/>
                <w:smallCaps/>
                <w:sz w:val="28"/>
              </w:rPr>
            </w:pPr>
          </w:p>
          <w:p w14:paraId="46B3F3FC" w14:textId="77777777" w:rsidR="00146A66" w:rsidRPr="00A11434" w:rsidRDefault="00146A66" w:rsidP="00146A66">
            <w:pPr>
              <w:pStyle w:val="Bezmezer"/>
              <w:jc w:val="center"/>
              <w:rPr>
                <w:rFonts w:cs="Cambria"/>
                <w:b/>
                <w:bCs/>
                <w:smallCaps/>
              </w:rPr>
            </w:pPr>
          </w:p>
        </w:tc>
      </w:tr>
      <w:tr w:rsidR="00A11434" w:rsidRPr="00A11434" w14:paraId="1DCA3DDE" w14:textId="77777777" w:rsidTr="001232C0">
        <w:trPr>
          <w:trHeight w:val="720"/>
        </w:trPr>
        <w:tc>
          <w:tcPr>
            <w:tcW w:w="5000" w:type="pct"/>
            <w:tcBorders>
              <w:top w:val="single" w:sz="48" w:space="0" w:color="548DD4"/>
            </w:tcBorders>
            <w:vAlign w:val="center"/>
          </w:tcPr>
          <w:p w14:paraId="28B19BCB" w14:textId="77777777" w:rsidR="00942174" w:rsidRPr="00A11434" w:rsidRDefault="00942174" w:rsidP="00942174">
            <w:pPr>
              <w:pStyle w:val="Zkladntext"/>
              <w:spacing w:line="240" w:lineRule="atLeast"/>
              <w:jc w:val="center"/>
              <w:rPr>
                <w:rFonts w:cs="Cambria"/>
                <w:sz w:val="24"/>
                <w:szCs w:val="24"/>
                <w:u w:val="none"/>
                <w:lang w:eastAsia="en-US"/>
              </w:rPr>
            </w:pPr>
            <w:r w:rsidRPr="00A11434">
              <w:rPr>
                <w:rFonts w:cs="Cambria"/>
                <w:szCs w:val="24"/>
                <w:u w:val="none"/>
                <w:lang w:eastAsia="en-US"/>
              </w:rPr>
              <w:t>pro zadání veřejné zakázky malého rozsahu na služby, dle zákona č. 134/2016 Sb., o zadávání veřejných zakázek</w:t>
            </w:r>
            <w:r w:rsidR="00633B70" w:rsidRPr="00A11434">
              <w:rPr>
                <w:rFonts w:cs="Cambria"/>
                <w:szCs w:val="24"/>
                <w:u w:val="none"/>
                <w:lang w:eastAsia="en-US"/>
              </w:rPr>
              <w:t>, v platném znění</w:t>
            </w:r>
            <w:r w:rsidRPr="00A11434">
              <w:rPr>
                <w:rFonts w:cs="Cambria"/>
                <w:szCs w:val="24"/>
                <w:u w:val="none"/>
                <w:lang w:eastAsia="en-US"/>
              </w:rPr>
              <w:t>, veřejná zakázka malého rozsahu, jejíž předpokládaná hodnota nepřesáhne finanční limit 2.000.000 Kč bez DPH.</w:t>
            </w:r>
          </w:p>
          <w:p w14:paraId="40B29350" w14:textId="77777777" w:rsidR="006B73DE" w:rsidRPr="00A11434" w:rsidRDefault="006B73DE" w:rsidP="00D52A81">
            <w:pPr>
              <w:spacing w:after="0" w:line="240" w:lineRule="auto"/>
              <w:jc w:val="center"/>
            </w:pPr>
          </w:p>
        </w:tc>
      </w:tr>
      <w:tr w:rsidR="00A11434" w:rsidRPr="00A11434" w14:paraId="0489ED3D" w14:textId="77777777">
        <w:trPr>
          <w:trHeight w:val="360"/>
        </w:trPr>
        <w:tc>
          <w:tcPr>
            <w:tcW w:w="5000" w:type="pct"/>
            <w:vAlign w:val="center"/>
          </w:tcPr>
          <w:p w14:paraId="72B428B0" w14:textId="77777777" w:rsidR="006B73DE" w:rsidRPr="00A11434" w:rsidRDefault="006B73DE" w:rsidP="00D52A81">
            <w:pPr>
              <w:spacing w:after="0" w:line="240" w:lineRule="auto"/>
            </w:pPr>
          </w:p>
        </w:tc>
      </w:tr>
      <w:tr w:rsidR="00A11434" w:rsidRPr="00A11434" w14:paraId="0DD6D563" w14:textId="77777777" w:rsidTr="001232C0">
        <w:trPr>
          <w:trHeight w:val="1845"/>
        </w:trPr>
        <w:tc>
          <w:tcPr>
            <w:tcW w:w="5000" w:type="pct"/>
            <w:tcBorders>
              <w:bottom w:val="single" w:sz="24" w:space="0" w:color="548DD4"/>
            </w:tcBorders>
            <w:vAlign w:val="center"/>
          </w:tcPr>
          <w:p w14:paraId="3A5EF608" w14:textId="77777777" w:rsidR="006B73DE" w:rsidRPr="00A11434" w:rsidRDefault="006B73DE" w:rsidP="004F2F60">
            <w:pPr>
              <w:pStyle w:val="FormtovanvHTML"/>
              <w:jc w:val="center"/>
              <w:rPr>
                <w:rFonts w:ascii="Cambria" w:hAnsi="Cambria" w:cs="Cambria"/>
                <w:sz w:val="22"/>
                <w:szCs w:val="22"/>
              </w:rPr>
            </w:pPr>
            <w:r w:rsidRPr="00A11434">
              <w:rPr>
                <w:rFonts w:ascii="Cambria" w:hAnsi="Cambria" w:cs="Cambria"/>
                <w:sz w:val="22"/>
                <w:szCs w:val="22"/>
              </w:rPr>
              <w:t>s názvem</w:t>
            </w:r>
            <w:r w:rsidR="006445DB" w:rsidRPr="00A11434">
              <w:rPr>
                <w:rFonts w:ascii="Cambria" w:hAnsi="Cambria" w:cs="Cambria"/>
                <w:sz w:val="22"/>
                <w:szCs w:val="22"/>
              </w:rPr>
              <w:t>:</w:t>
            </w:r>
          </w:p>
          <w:p w14:paraId="68116593" w14:textId="77777777" w:rsidR="00A03B73" w:rsidRPr="00A11434" w:rsidRDefault="00A03B73" w:rsidP="004F2F60">
            <w:pPr>
              <w:pStyle w:val="FormtovanvHTML"/>
              <w:jc w:val="center"/>
              <w:rPr>
                <w:rFonts w:ascii="Cambria" w:hAnsi="Cambria" w:cs="Cambria"/>
                <w:sz w:val="22"/>
                <w:szCs w:val="22"/>
              </w:rPr>
            </w:pPr>
          </w:p>
          <w:p w14:paraId="7E729BFB" w14:textId="7A50F68D" w:rsidR="006B73DE" w:rsidRPr="00A11434" w:rsidRDefault="006445DB" w:rsidP="00DB08F7">
            <w:pPr>
              <w:pStyle w:val="FormtovanvHTML"/>
              <w:jc w:val="center"/>
              <w:rPr>
                <w:rFonts w:ascii="Cambria" w:hAnsi="Cambria" w:cs="Cambria"/>
                <w:b/>
                <w:bCs/>
                <w:sz w:val="28"/>
                <w:szCs w:val="28"/>
              </w:rPr>
            </w:pPr>
            <w:r w:rsidRPr="00A11434">
              <w:rPr>
                <w:rFonts w:ascii="Cambria" w:hAnsi="Cambria" w:cs="Cambria"/>
                <w:b/>
                <w:bCs/>
                <w:sz w:val="28"/>
                <w:szCs w:val="28"/>
              </w:rPr>
              <w:t>„</w:t>
            </w:r>
            <w:r w:rsidR="00711BD7" w:rsidRPr="00A11434">
              <w:rPr>
                <w:rFonts w:ascii="Cambria" w:hAnsi="Cambria" w:cs="Cambria"/>
                <w:b/>
                <w:bCs/>
                <w:sz w:val="28"/>
                <w:szCs w:val="28"/>
              </w:rPr>
              <w:t xml:space="preserve">Zpracování </w:t>
            </w:r>
            <w:r w:rsidR="009C1827" w:rsidRPr="00A11434">
              <w:rPr>
                <w:rFonts w:ascii="Cambria" w:hAnsi="Cambria" w:cs="Cambria"/>
                <w:b/>
                <w:bCs/>
                <w:sz w:val="28"/>
                <w:szCs w:val="28"/>
              </w:rPr>
              <w:t>M</w:t>
            </w:r>
            <w:r w:rsidR="00711BD7" w:rsidRPr="00A11434">
              <w:rPr>
                <w:rFonts w:ascii="Cambria" w:hAnsi="Cambria" w:cs="Cambria"/>
                <w:b/>
                <w:bCs/>
                <w:sz w:val="28"/>
                <w:szCs w:val="28"/>
              </w:rPr>
              <w:t>ístní energetické koncepce</w:t>
            </w:r>
            <w:r w:rsidR="00B6603B" w:rsidRPr="00A11434">
              <w:rPr>
                <w:rFonts w:ascii="Cambria" w:hAnsi="Cambria" w:cs="Cambria"/>
                <w:b/>
                <w:bCs/>
                <w:sz w:val="28"/>
                <w:szCs w:val="28"/>
              </w:rPr>
              <w:t xml:space="preserve"> </w:t>
            </w:r>
            <w:r w:rsidR="007C7698" w:rsidRPr="00A11434">
              <w:rPr>
                <w:rFonts w:ascii="Cambria" w:hAnsi="Cambria" w:cs="Cambria"/>
                <w:b/>
                <w:bCs/>
                <w:sz w:val="28"/>
                <w:szCs w:val="28"/>
              </w:rPr>
              <w:t>pro</w:t>
            </w:r>
            <w:r w:rsidR="00143931" w:rsidRPr="00A11434">
              <w:rPr>
                <w:rFonts w:ascii="Cambria" w:hAnsi="Cambria" w:cs="Cambria"/>
                <w:b/>
                <w:bCs/>
                <w:sz w:val="28"/>
                <w:szCs w:val="28"/>
              </w:rPr>
              <w:t xml:space="preserve"> </w:t>
            </w:r>
            <w:r w:rsidR="00386B66" w:rsidRPr="00A11434">
              <w:rPr>
                <w:rFonts w:ascii="Cambria" w:hAnsi="Cambria" w:cs="Cambria"/>
                <w:b/>
                <w:bCs/>
                <w:sz w:val="28"/>
                <w:szCs w:val="28"/>
              </w:rPr>
              <w:t xml:space="preserve">město </w:t>
            </w:r>
            <w:r w:rsidR="00A11434">
              <w:rPr>
                <w:rFonts w:ascii="Cambria" w:hAnsi="Cambria" w:cs="Cambria"/>
                <w:b/>
                <w:bCs/>
                <w:sz w:val="28"/>
                <w:szCs w:val="28"/>
              </w:rPr>
              <w:t>Blansko</w:t>
            </w:r>
            <w:r w:rsidR="00386B66" w:rsidRPr="00A11434">
              <w:rPr>
                <w:rFonts w:ascii="Cambria" w:hAnsi="Cambria" w:cs="Cambria"/>
                <w:b/>
                <w:bCs/>
                <w:sz w:val="28"/>
                <w:szCs w:val="28"/>
              </w:rPr>
              <w:t>“</w:t>
            </w:r>
          </w:p>
        </w:tc>
      </w:tr>
      <w:tr w:rsidR="00A11434" w:rsidRPr="00A11434" w14:paraId="6E85412B" w14:textId="77777777" w:rsidTr="001232C0">
        <w:trPr>
          <w:trHeight w:val="360"/>
        </w:trPr>
        <w:tc>
          <w:tcPr>
            <w:tcW w:w="5000" w:type="pct"/>
            <w:tcBorders>
              <w:top w:val="single" w:sz="24" w:space="0" w:color="548DD4"/>
            </w:tcBorders>
            <w:vAlign w:val="center"/>
          </w:tcPr>
          <w:p w14:paraId="05C4EB58" w14:textId="77777777" w:rsidR="006B73DE" w:rsidRPr="00A11434" w:rsidRDefault="006B73DE" w:rsidP="00D52A81">
            <w:pPr>
              <w:pStyle w:val="Bezmezer"/>
              <w:jc w:val="center"/>
              <w:rPr>
                <w:rFonts w:cs="Cambria"/>
                <w:b/>
                <w:bCs/>
                <w:color w:val="FF0000"/>
              </w:rPr>
            </w:pPr>
          </w:p>
        </w:tc>
      </w:tr>
    </w:tbl>
    <w:p w14:paraId="0922034A" w14:textId="77777777" w:rsidR="006B73DE" w:rsidRPr="00A11434" w:rsidRDefault="006B73DE" w:rsidP="0009612E">
      <w:pPr>
        <w:rPr>
          <w:color w:val="FF0000"/>
          <w:sz w:val="22"/>
          <w:szCs w:val="22"/>
        </w:rPr>
      </w:pPr>
    </w:p>
    <w:p w14:paraId="78E4DA50" w14:textId="77777777" w:rsidR="006B73DE" w:rsidRPr="00A11434" w:rsidRDefault="006B73DE" w:rsidP="00F565ED">
      <w:pPr>
        <w:spacing w:after="0" w:line="240" w:lineRule="auto"/>
        <w:jc w:val="left"/>
        <w:rPr>
          <w:color w:val="FF0000"/>
          <w:sz w:val="22"/>
          <w:szCs w:val="22"/>
        </w:rPr>
      </w:pPr>
      <w:r w:rsidRPr="00A11434">
        <w:rPr>
          <w:color w:val="FF0000"/>
          <w:sz w:val="22"/>
          <w:szCs w:val="22"/>
        </w:rPr>
        <w:br w:type="page"/>
      </w:r>
    </w:p>
    <w:bookmarkStart w:id="0" w:name="_Toc49428021"/>
    <w:p w14:paraId="1BB5A168" w14:textId="7559C3F1" w:rsidR="00886637" w:rsidRDefault="00FF6082">
      <w:pPr>
        <w:pStyle w:val="Obsah1"/>
        <w:rPr>
          <w:rFonts w:asciiTheme="minorHAnsi" w:eastAsiaTheme="minorEastAsia" w:hAnsiTheme="minorHAnsi" w:cstheme="minorBidi"/>
          <w:kern w:val="2"/>
          <w:lang w:eastAsia="cs-CZ"/>
          <w14:ligatures w14:val="standardContextual"/>
        </w:rPr>
      </w:pPr>
      <w:r w:rsidRPr="00A11434">
        <w:rPr>
          <w:rStyle w:val="apple-style-span"/>
          <w:rFonts w:cs="Cambria"/>
          <w:color w:val="FF0000"/>
          <w:sz w:val="22"/>
          <w:szCs w:val="22"/>
        </w:rPr>
        <w:lastRenderedPageBreak/>
        <w:fldChar w:fldCharType="begin"/>
      </w:r>
      <w:r w:rsidRPr="00A11434">
        <w:rPr>
          <w:rStyle w:val="apple-style-span"/>
          <w:rFonts w:cs="Cambria"/>
          <w:color w:val="FF0000"/>
          <w:sz w:val="22"/>
          <w:szCs w:val="22"/>
        </w:rPr>
        <w:instrText xml:space="preserve"> TOC \o "1-2" \h \z \u </w:instrText>
      </w:r>
      <w:r w:rsidRPr="00A11434">
        <w:rPr>
          <w:rStyle w:val="apple-style-span"/>
          <w:rFonts w:cs="Cambria"/>
          <w:color w:val="FF0000"/>
          <w:sz w:val="22"/>
          <w:szCs w:val="22"/>
        </w:rPr>
        <w:fldChar w:fldCharType="separate"/>
      </w:r>
      <w:hyperlink w:anchor="_Toc175049481" w:history="1">
        <w:r w:rsidR="00886637" w:rsidRPr="00F934E9">
          <w:rPr>
            <w:rStyle w:val="Hypertextovodkaz"/>
          </w:rPr>
          <w:t>ZÁKLADNÍ ÚDAJE</w:t>
        </w:r>
        <w:r w:rsidR="00886637">
          <w:rPr>
            <w:webHidden/>
          </w:rPr>
          <w:tab/>
        </w:r>
        <w:r w:rsidR="00886637">
          <w:rPr>
            <w:webHidden/>
          </w:rPr>
          <w:fldChar w:fldCharType="begin"/>
        </w:r>
        <w:r w:rsidR="00886637">
          <w:rPr>
            <w:webHidden/>
          </w:rPr>
          <w:instrText xml:space="preserve"> PAGEREF _Toc175049481 \h </w:instrText>
        </w:r>
        <w:r w:rsidR="00886637">
          <w:rPr>
            <w:webHidden/>
          </w:rPr>
        </w:r>
        <w:r w:rsidR="00886637">
          <w:rPr>
            <w:webHidden/>
          </w:rPr>
          <w:fldChar w:fldCharType="separate"/>
        </w:r>
        <w:r w:rsidR="00651D52">
          <w:rPr>
            <w:webHidden/>
          </w:rPr>
          <w:t>3</w:t>
        </w:r>
        <w:r w:rsidR="00886637">
          <w:rPr>
            <w:webHidden/>
          </w:rPr>
          <w:fldChar w:fldCharType="end"/>
        </w:r>
      </w:hyperlink>
    </w:p>
    <w:p w14:paraId="21FDD46C" w14:textId="288A46D9"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2" w:history="1">
        <w:r w:rsidR="00886637" w:rsidRPr="00F934E9">
          <w:rPr>
            <w:rStyle w:val="Hypertextovodkaz"/>
          </w:rPr>
          <w:t>1.</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Preambule</w:t>
        </w:r>
        <w:r w:rsidR="00886637">
          <w:rPr>
            <w:webHidden/>
          </w:rPr>
          <w:tab/>
        </w:r>
        <w:r w:rsidR="00886637">
          <w:rPr>
            <w:webHidden/>
          </w:rPr>
          <w:fldChar w:fldCharType="begin"/>
        </w:r>
        <w:r w:rsidR="00886637">
          <w:rPr>
            <w:webHidden/>
          </w:rPr>
          <w:instrText xml:space="preserve"> PAGEREF _Toc175049482 \h </w:instrText>
        </w:r>
        <w:r w:rsidR="00886637">
          <w:rPr>
            <w:webHidden/>
          </w:rPr>
        </w:r>
        <w:r w:rsidR="00886637">
          <w:rPr>
            <w:webHidden/>
          </w:rPr>
          <w:fldChar w:fldCharType="separate"/>
        </w:r>
        <w:r w:rsidR="00651D52">
          <w:rPr>
            <w:webHidden/>
          </w:rPr>
          <w:t>3</w:t>
        </w:r>
        <w:r w:rsidR="00886637">
          <w:rPr>
            <w:webHidden/>
          </w:rPr>
          <w:fldChar w:fldCharType="end"/>
        </w:r>
      </w:hyperlink>
    </w:p>
    <w:p w14:paraId="21CAEB35" w14:textId="5A369B45"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3" w:history="1">
        <w:r w:rsidR="00886637" w:rsidRPr="00F934E9">
          <w:rPr>
            <w:rStyle w:val="Hypertextovodkaz"/>
          </w:rPr>
          <w:t>2.</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Identifikační údaje zadavatele</w:t>
        </w:r>
        <w:r w:rsidR="00886637">
          <w:rPr>
            <w:webHidden/>
          </w:rPr>
          <w:tab/>
        </w:r>
        <w:r w:rsidR="00886637">
          <w:rPr>
            <w:webHidden/>
          </w:rPr>
          <w:fldChar w:fldCharType="begin"/>
        </w:r>
        <w:r w:rsidR="00886637">
          <w:rPr>
            <w:webHidden/>
          </w:rPr>
          <w:instrText xml:space="preserve"> PAGEREF _Toc175049483 \h </w:instrText>
        </w:r>
        <w:r w:rsidR="00886637">
          <w:rPr>
            <w:webHidden/>
          </w:rPr>
        </w:r>
        <w:r w:rsidR="00886637">
          <w:rPr>
            <w:webHidden/>
          </w:rPr>
          <w:fldChar w:fldCharType="separate"/>
        </w:r>
        <w:r w:rsidR="00651D52">
          <w:rPr>
            <w:webHidden/>
          </w:rPr>
          <w:t>3</w:t>
        </w:r>
        <w:r w:rsidR="00886637">
          <w:rPr>
            <w:webHidden/>
          </w:rPr>
          <w:fldChar w:fldCharType="end"/>
        </w:r>
      </w:hyperlink>
    </w:p>
    <w:p w14:paraId="00AE1E09" w14:textId="2D725FCF"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4" w:history="1">
        <w:r w:rsidR="00886637" w:rsidRPr="00F934E9">
          <w:rPr>
            <w:rStyle w:val="Hypertextovodkaz"/>
          </w:rPr>
          <w:t>3.</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Identifikační údaje zástupce zadavatele a administrátora zadávacího řízení</w:t>
        </w:r>
        <w:r w:rsidR="00886637">
          <w:rPr>
            <w:webHidden/>
          </w:rPr>
          <w:tab/>
        </w:r>
        <w:r w:rsidR="00886637">
          <w:rPr>
            <w:webHidden/>
          </w:rPr>
          <w:fldChar w:fldCharType="begin"/>
        </w:r>
        <w:r w:rsidR="00886637">
          <w:rPr>
            <w:webHidden/>
          </w:rPr>
          <w:instrText xml:space="preserve"> PAGEREF _Toc175049484 \h </w:instrText>
        </w:r>
        <w:r w:rsidR="00886637">
          <w:rPr>
            <w:webHidden/>
          </w:rPr>
        </w:r>
        <w:r w:rsidR="00886637">
          <w:rPr>
            <w:webHidden/>
          </w:rPr>
          <w:fldChar w:fldCharType="separate"/>
        </w:r>
        <w:r w:rsidR="00651D52">
          <w:rPr>
            <w:webHidden/>
          </w:rPr>
          <w:t>3</w:t>
        </w:r>
        <w:r w:rsidR="00886637">
          <w:rPr>
            <w:webHidden/>
          </w:rPr>
          <w:fldChar w:fldCharType="end"/>
        </w:r>
      </w:hyperlink>
    </w:p>
    <w:p w14:paraId="32C2E137" w14:textId="7B364041"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5" w:history="1">
        <w:r w:rsidR="00886637" w:rsidRPr="00F934E9">
          <w:rPr>
            <w:rStyle w:val="Hypertextovodkaz"/>
          </w:rPr>
          <w:t>4.</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Předmět veřejné zakázky</w:t>
        </w:r>
        <w:r w:rsidR="00886637">
          <w:rPr>
            <w:webHidden/>
          </w:rPr>
          <w:tab/>
        </w:r>
        <w:r w:rsidR="00886637">
          <w:rPr>
            <w:webHidden/>
          </w:rPr>
          <w:fldChar w:fldCharType="begin"/>
        </w:r>
        <w:r w:rsidR="00886637">
          <w:rPr>
            <w:webHidden/>
          </w:rPr>
          <w:instrText xml:space="preserve"> PAGEREF _Toc175049485 \h </w:instrText>
        </w:r>
        <w:r w:rsidR="00886637">
          <w:rPr>
            <w:webHidden/>
          </w:rPr>
        </w:r>
        <w:r w:rsidR="00886637">
          <w:rPr>
            <w:webHidden/>
          </w:rPr>
          <w:fldChar w:fldCharType="separate"/>
        </w:r>
        <w:r w:rsidR="00651D52">
          <w:rPr>
            <w:webHidden/>
          </w:rPr>
          <w:t>4</w:t>
        </w:r>
        <w:r w:rsidR="00886637">
          <w:rPr>
            <w:webHidden/>
          </w:rPr>
          <w:fldChar w:fldCharType="end"/>
        </w:r>
      </w:hyperlink>
    </w:p>
    <w:p w14:paraId="7946B952" w14:textId="59D43505"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6" w:history="1">
        <w:r w:rsidR="00886637" w:rsidRPr="00F934E9">
          <w:rPr>
            <w:rStyle w:val="Hypertextovodkaz"/>
          </w:rPr>
          <w:t>5.</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Doba a místo plnění veřejné zakázky</w:t>
        </w:r>
        <w:r w:rsidR="00886637">
          <w:rPr>
            <w:webHidden/>
          </w:rPr>
          <w:tab/>
        </w:r>
        <w:r w:rsidR="00886637">
          <w:rPr>
            <w:webHidden/>
          </w:rPr>
          <w:fldChar w:fldCharType="begin"/>
        </w:r>
        <w:r w:rsidR="00886637">
          <w:rPr>
            <w:webHidden/>
          </w:rPr>
          <w:instrText xml:space="preserve"> PAGEREF _Toc175049486 \h </w:instrText>
        </w:r>
        <w:r w:rsidR="00886637">
          <w:rPr>
            <w:webHidden/>
          </w:rPr>
        </w:r>
        <w:r w:rsidR="00886637">
          <w:rPr>
            <w:webHidden/>
          </w:rPr>
          <w:fldChar w:fldCharType="separate"/>
        </w:r>
        <w:r w:rsidR="00651D52">
          <w:rPr>
            <w:webHidden/>
          </w:rPr>
          <w:t>5</w:t>
        </w:r>
        <w:r w:rsidR="00886637">
          <w:rPr>
            <w:webHidden/>
          </w:rPr>
          <w:fldChar w:fldCharType="end"/>
        </w:r>
      </w:hyperlink>
    </w:p>
    <w:p w14:paraId="294068ED" w14:textId="357F032E"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7" w:history="1">
        <w:r w:rsidR="00886637" w:rsidRPr="00F934E9">
          <w:rPr>
            <w:rStyle w:val="Hypertextovodkaz"/>
          </w:rPr>
          <w:t>6.</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Financování</w:t>
        </w:r>
        <w:r w:rsidR="00886637">
          <w:rPr>
            <w:webHidden/>
          </w:rPr>
          <w:tab/>
        </w:r>
        <w:r w:rsidR="00886637">
          <w:rPr>
            <w:webHidden/>
          </w:rPr>
          <w:fldChar w:fldCharType="begin"/>
        </w:r>
        <w:r w:rsidR="00886637">
          <w:rPr>
            <w:webHidden/>
          </w:rPr>
          <w:instrText xml:space="preserve"> PAGEREF _Toc175049487 \h </w:instrText>
        </w:r>
        <w:r w:rsidR="00886637">
          <w:rPr>
            <w:webHidden/>
          </w:rPr>
        </w:r>
        <w:r w:rsidR="00886637">
          <w:rPr>
            <w:webHidden/>
          </w:rPr>
          <w:fldChar w:fldCharType="separate"/>
        </w:r>
        <w:r w:rsidR="00651D52">
          <w:rPr>
            <w:webHidden/>
          </w:rPr>
          <w:t>5</w:t>
        </w:r>
        <w:r w:rsidR="00886637">
          <w:rPr>
            <w:webHidden/>
          </w:rPr>
          <w:fldChar w:fldCharType="end"/>
        </w:r>
      </w:hyperlink>
    </w:p>
    <w:p w14:paraId="27061E25" w14:textId="63750841" w:rsidR="00886637" w:rsidRDefault="00D549C5">
      <w:pPr>
        <w:pStyle w:val="Obsah1"/>
        <w:rPr>
          <w:rFonts w:asciiTheme="minorHAnsi" w:eastAsiaTheme="minorEastAsia" w:hAnsiTheme="minorHAnsi" w:cstheme="minorBidi"/>
          <w:kern w:val="2"/>
          <w:lang w:eastAsia="cs-CZ"/>
          <w14:ligatures w14:val="standardContextual"/>
        </w:rPr>
      </w:pPr>
      <w:hyperlink w:anchor="_Toc175049488" w:history="1">
        <w:r w:rsidR="00886637" w:rsidRPr="00F934E9">
          <w:rPr>
            <w:rStyle w:val="Hypertextovodkaz"/>
          </w:rPr>
          <w:t>II</w:t>
        </w:r>
        <w:r w:rsidR="00886637">
          <w:rPr>
            <w:rFonts w:asciiTheme="minorHAnsi" w:eastAsiaTheme="minorEastAsia" w:hAnsiTheme="minorHAnsi" w:cstheme="minorBidi"/>
            <w:kern w:val="2"/>
            <w:lang w:eastAsia="cs-CZ"/>
            <w14:ligatures w14:val="standardContextual"/>
          </w:rPr>
          <w:tab/>
        </w:r>
        <w:r w:rsidR="00886637" w:rsidRPr="00F934E9">
          <w:rPr>
            <w:rStyle w:val="Hypertextovodkaz"/>
          </w:rPr>
          <w:t>KVALIFIKACE</w:t>
        </w:r>
        <w:r w:rsidR="00886637">
          <w:rPr>
            <w:webHidden/>
          </w:rPr>
          <w:tab/>
        </w:r>
        <w:r w:rsidR="00886637">
          <w:rPr>
            <w:webHidden/>
          </w:rPr>
          <w:fldChar w:fldCharType="begin"/>
        </w:r>
        <w:r w:rsidR="00886637">
          <w:rPr>
            <w:webHidden/>
          </w:rPr>
          <w:instrText xml:space="preserve"> PAGEREF _Toc175049488 \h </w:instrText>
        </w:r>
        <w:r w:rsidR="00886637">
          <w:rPr>
            <w:webHidden/>
          </w:rPr>
        </w:r>
        <w:r w:rsidR="00886637">
          <w:rPr>
            <w:webHidden/>
          </w:rPr>
          <w:fldChar w:fldCharType="separate"/>
        </w:r>
        <w:r w:rsidR="00651D52">
          <w:rPr>
            <w:webHidden/>
          </w:rPr>
          <w:t>6</w:t>
        </w:r>
        <w:r w:rsidR="00886637">
          <w:rPr>
            <w:webHidden/>
          </w:rPr>
          <w:fldChar w:fldCharType="end"/>
        </w:r>
      </w:hyperlink>
    </w:p>
    <w:p w14:paraId="30BF474F" w14:textId="445FC19A"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89" w:history="1">
        <w:r w:rsidR="00886637" w:rsidRPr="00F934E9">
          <w:rPr>
            <w:rStyle w:val="Hypertextovodkaz"/>
          </w:rPr>
          <w:t>7.</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Požadavky na kvalifikaci</w:t>
        </w:r>
        <w:r w:rsidR="00886637">
          <w:rPr>
            <w:webHidden/>
          </w:rPr>
          <w:tab/>
        </w:r>
        <w:r w:rsidR="00886637">
          <w:rPr>
            <w:webHidden/>
          </w:rPr>
          <w:fldChar w:fldCharType="begin"/>
        </w:r>
        <w:r w:rsidR="00886637">
          <w:rPr>
            <w:webHidden/>
          </w:rPr>
          <w:instrText xml:space="preserve"> PAGEREF _Toc175049489 \h </w:instrText>
        </w:r>
        <w:r w:rsidR="00886637">
          <w:rPr>
            <w:webHidden/>
          </w:rPr>
        </w:r>
        <w:r w:rsidR="00886637">
          <w:rPr>
            <w:webHidden/>
          </w:rPr>
          <w:fldChar w:fldCharType="separate"/>
        </w:r>
        <w:r w:rsidR="00651D52">
          <w:rPr>
            <w:webHidden/>
          </w:rPr>
          <w:t>6</w:t>
        </w:r>
        <w:r w:rsidR="00886637">
          <w:rPr>
            <w:webHidden/>
          </w:rPr>
          <w:fldChar w:fldCharType="end"/>
        </w:r>
      </w:hyperlink>
    </w:p>
    <w:p w14:paraId="351F81AF" w14:textId="2E33BA1F"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0" w:history="1">
        <w:r w:rsidR="00886637" w:rsidRPr="00F934E9">
          <w:rPr>
            <w:rStyle w:val="Hypertextovodkaz"/>
          </w:rPr>
          <w:t>8.</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Prokazování splnění kvalifikace</w:t>
        </w:r>
        <w:r w:rsidR="00886637">
          <w:rPr>
            <w:webHidden/>
          </w:rPr>
          <w:tab/>
        </w:r>
        <w:r w:rsidR="00886637">
          <w:rPr>
            <w:webHidden/>
          </w:rPr>
          <w:fldChar w:fldCharType="begin"/>
        </w:r>
        <w:r w:rsidR="00886637">
          <w:rPr>
            <w:webHidden/>
          </w:rPr>
          <w:instrText xml:space="preserve"> PAGEREF _Toc175049490 \h </w:instrText>
        </w:r>
        <w:r w:rsidR="00886637">
          <w:rPr>
            <w:webHidden/>
          </w:rPr>
        </w:r>
        <w:r w:rsidR="00886637">
          <w:rPr>
            <w:webHidden/>
          </w:rPr>
          <w:fldChar w:fldCharType="separate"/>
        </w:r>
        <w:r w:rsidR="00651D52">
          <w:rPr>
            <w:webHidden/>
          </w:rPr>
          <w:t>6</w:t>
        </w:r>
        <w:r w:rsidR="00886637">
          <w:rPr>
            <w:webHidden/>
          </w:rPr>
          <w:fldChar w:fldCharType="end"/>
        </w:r>
      </w:hyperlink>
    </w:p>
    <w:p w14:paraId="14BEE434" w14:textId="43C8000D"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1" w:history="1">
        <w:r w:rsidR="00886637" w:rsidRPr="00F934E9">
          <w:rPr>
            <w:rStyle w:val="Hypertextovodkaz"/>
          </w:rPr>
          <w:t>9.</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Základní způsobilost</w:t>
        </w:r>
        <w:r w:rsidR="00886637">
          <w:rPr>
            <w:webHidden/>
          </w:rPr>
          <w:tab/>
        </w:r>
        <w:r w:rsidR="00886637">
          <w:rPr>
            <w:webHidden/>
          </w:rPr>
          <w:fldChar w:fldCharType="begin"/>
        </w:r>
        <w:r w:rsidR="00886637">
          <w:rPr>
            <w:webHidden/>
          </w:rPr>
          <w:instrText xml:space="preserve"> PAGEREF _Toc175049491 \h </w:instrText>
        </w:r>
        <w:r w:rsidR="00886637">
          <w:rPr>
            <w:webHidden/>
          </w:rPr>
        </w:r>
        <w:r w:rsidR="00886637">
          <w:rPr>
            <w:webHidden/>
          </w:rPr>
          <w:fldChar w:fldCharType="separate"/>
        </w:r>
        <w:r w:rsidR="00651D52">
          <w:rPr>
            <w:webHidden/>
          </w:rPr>
          <w:t>7</w:t>
        </w:r>
        <w:r w:rsidR="00886637">
          <w:rPr>
            <w:webHidden/>
          </w:rPr>
          <w:fldChar w:fldCharType="end"/>
        </w:r>
      </w:hyperlink>
    </w:p>
    <w:p w14:paraId="7A455942" w14:textId="02EC3551"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2" w:history="1">
        <w:r w:rsidR="00886637" w:rsidRPr="00F934E9">
          <w:rPr>
            <w:rStyle w:val="Hypertextovodkaz"/>
          </w:rPr>
          <w:t>10.</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Profesní způsobilost</w:t>
        </w:r>
        <w:r w:rsidR="00886637">
          <w:rPr>
            <w:webHidden/>
          </w:rPr>
          <w:tab/>
        </w:r>
        <w:r w:rsidR="00886637">
          <w:rPr>
            <w:webHidden/>
          </w:rPr>
          <w:fldChar w:fldCharType="begin"/>
        </w:r>
        <w:r w:rsidR="00886637">
          <w:rPr>
            <w:webHidden/>
          </w:rPr>
          <w:instrText xml:space="preserve"> PAGEREF _Toc175049492 \h </w:instrText>
        </w:r>
        <w:r w:rsidR="00886637">
          <w:rPr>
            <w:webHidden/>
          </w:rPr>
        </w:r>
        <w:r w:rsidR="00886637">
          <w:rPr>
            <w:webHidden/>
          </w:rPr>
          <w:fldChar w:fldCharType="separate"/>
        </w:r>
        <w:r w:rsidR="00651D52">
          <w:rPr>
            <w:webHidden/>
          </w:rPr>
          <w:t>7</w:t>
        </w:r>
        <w:r w:rsidR="00886637">
          <w:rPr>
            <w:webHidden/>
          </w:rPr>
          <w:fldChar w:fldCharType="end"/>
        </w:r>
      </w:hyperlink>
    </w:p>
    <w:p w14:paraId="517E25EC" w14:textId="59766E49"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3" w:history="1">
        <w:r w:rsidR="00886637" w:rsidRPr="00F934E9">
          <w:rPr>
            <w:rStyle w:val="Hypertextovodkaz"/>
          </w:rPr>
          <w:t>11.</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Ekonomická kvalifikace</w:t>
        </w:r>
        <w:r w:rsidR="00886637">
          <w:rPr>
            <w:webHidden/>
          </w:rPr>
          <w:tab/>
        </w:r>
        <w:r w:rsidR="00886637">
          <w:rPr>
            <w:webHidden/>
          </w:rPr>
          <w:fldChar w:fldCharType="begin"/>
        </w:r>
        <w:r w:rsidR="00886637">
          <w:rPr>
            <w:webHidden/>
          </w:rPr>
          <w:instrText xml:space="preserve"> PAGEREF _Toc175049493 \h </w:instrText>
        </w:r>
        <w:r w:rsidR="00886637">
          <w:rPr>
            <w:webHidden/>
          </w:rPr>
        </w:r>
        <w:r w:rsidR="00886637">
          <w:rPr>
            <w:webHidden/>
          </w:rPr>
          <w:fldChar w:fldCharType="separate"/>
        </w:r>
        <w:r w:rsidR="00651D52">
          <w:rPr>
            <w:webHidden/>
          </w:rPr>
          <w:t>7</w:t>
        </w:r>
        <w:r w:rsidR="00886637">
          <w:rPr>
            <w:webHidden/>
          </w:rPr>
          <w:fldChar w:fldCharType="end"/>
        </w:r>
      </w:hyperlink>
    </w:p>
    <w:p w14:paraId="6F81ACC4" w14:textId="3B492B72"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4" w:history="1">
        <w:r w:rsidR="00886637" w:rsidRPr="00F934E9">
          <w:rPr>
            <w:rStyle w:val="Hypertextovodkaz"/>
          </w:rPr>
          <w:t>12.</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Technické kvalifikace</w:t>
        </w:r>
        <w:r w:rsidR="00886637">
          <w:rPr>
            <w:webHidden/>
          </w:rPr>
          <w:tab/>
        </w:r>
        <w:r w:rsidR="00886637">
          <w:rPr>
            <w:webHidden/>
          </w:rPr>
          <w:fldChar w:fldCharType="begin"/>
        </w:r>
        <w:r w:rsidR="00886637">
          <w:rPr>
            <w:webHidden/>
          </w:rPr>
          <w:instrText xml:space="preserve"> PAGEREF _Toc175049494 \h </w:instrText>
        </w:r>
        <w:r w:rsidR="00886637">
          <w:rPr>
            <w:webHidden/>
          </w:rPr>
        </w:r>
        <w:r w:rsidR="00886637">
          <w:rPr>
            <w:webHidden/>
          </w:rPr>
          <w:fldChar w:fldCharType="separate"/>
        </w:r>
        <w:r w:rsidR="00651D52">
          <w:rPr>
            <w:webHidden/>
          </w:rPr>
          <w:t>7</w:t>
        </w:r>
        <w:r w:rsidR="00886637">
          <w:rPr>
            <w:webHidden/>
          </w:rPr>
          <w:fldChar w:fldCharType="end"/>
        </w:r>
      </w:hyperlink>
    </w:p>
    <w:p w14:paraId="5CCDD9D5" w14:textId="0C93C5EF" w:rsidR="00886637" w:rsidRDefault="00D549C5">
      <w:pPr>
        <w:pStyle w:val="Obsah1"/>
        <w:rPr>
          <w:rFonts w:asciiTheme="minorHAnsi" w:eastAsiaTheme="minorEastAsia" w:hAnsiTheme="minorHAnsi" w:cstheme="minorBidi"/>
          <w:kern w:val="2"/>
          <w:lang w:eastAsia="cs-CZ"/>
          <w14:ligatures w14:val="standardContextual"/>
        </w:rPr>
      </w:pPr>
      <w:hyperlink w:anchor="_Toc175049495" w:history="1">
        <w:r w:rsidR="00886637" w:rsidRPr="00F934E9">
          <w:rPr>
            <w:rStyle w:val="Hypertextovodkaz"/>
          </w:rPr>
          <w:t>III</w:t>
        </w:r>
        <w:r w:rsidR="00886637">
          <w:rPr>
            <w:rFonts w:asciiTheme="minorHAnsi" w:eastAsiaTheme="minorEastAsia" w:hAnsiTheme="minorHAnsi" w:cstheme="minorBidi"/>
            <w:kern w:val="2"/>
            <w:lang w:eastAsia="cs-CZ"/>
            <w14:ligatures w14:val="standardContextual"/>
          </w:rPr>
          <w:tab/>
        </w:r>
        <w:r w:rsidR="00886637" w:rsidRPr="00F934E9">
          <w:rPr>
            <w:rStyle w:val="Hypertextovodkaz"/>
          </w:rPr>
          <w:t>DALŠÍ POŽADAVKY</w:t>
        </w:r>
        <w:r w:rsidR="00886637">
          <w:rPr>
            <w:webHidden/>
          </w:rPr>
          <w:tab/>
        </w:r>
        <w:r w:rsidR="00886637">
          <w:rPr>
            <w:webHidden/>
          </w:rPr>
          <w:fldChar w:fldCharType="begin"/>
        </w:r>
        <w:r w:rsidR="00886637">
          <w:rPr>
            <w:webHidden/>
          </w:rPr>
          <w:instrText xml:space="preserve"> PAGEREF _Toc175049495 \h </w:instrText>
        </w:r>
        <w:r w:rsidR="00886637">
          <w:rPr>
            <w:webHidden/>
          </w:rPr>
        </w:r>
        <w:r w:rsidR="00886637">
          <w:rPr>
            <w:webHidden/>
          </w:rPr>
          <w:fldChar w:fldCharType="separate"/>
        </w:r>
        <w:r w:rsidR="00651D52">
          <w:rPr>
            <w:webHidden/>
          </w:rPr>
          <w:t>10</w:t>
        </w:r>
        <w:r w:rsidR="00886637">
          <w:rPr>
            <w:webHidden/>
          </w:rPr>
          <w:fldChar w:fldCharType="end"/>
        </w:r>
      </w:hyperlink>
    </w:p>
    <w:p w14:paraId="602A9951" w14:textId="25CC455C"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6" w:history="1">
        <w:r w:rsidR="00886637" w:rsidRPr="00F934E9">
          <w:rPr>
            <w:rStyle w:val="Hypertextovodkaz"/>
          </w:rPr>
          <w:t>13.</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Varianty</w:t>
        </w:r>
        <w:r w:rsidR="00886637">
          <w:rPr>
            <w:webHidden/>
          </w:rPr>
          <w:tab/>
        </w:r>
        <w:r w:rsidR="00886637">
          <w:rPr>
            <w:webHidden/>
          </w:rPr>
          <w:fldChar w:fldCharType="begin"/>
        </w:r>
        <w:r w:rsidR="00886637">
          <w:rPr>
            <w:webHidden/>
          </w:rPr>
          <w:instrText xml:space="preserve"> PAGEREF _Toc175049496 \h </w:instrText>
        </w:r>
        <w:r w:rsidR="00886637">
          <w:rPr>
            <w:webHidden/>
          </w:rPr>
        </w:r>
        <w:r w:rsidR="00886637">
          <w:rPr>
            <w:webHidden/>
          </w:rPr>
          <w:fldChar w:fldCharType="separate"/>
        </w:r>
        <w:r w:rsidR="00651D52">
          <w:rPr>
            <w:webHidden/>
          </w:rPr>
          <w:t>10</w:t>
        </w:r>
        <w:r w:rsidR="00886637">
          <w:rPr>
            <w:webHidden/>
          </w:rPr>
          <w:fldChar w:fldCharType="end"/>
        </w:r>
      </w:hyperlink>
    </w:p>
    <w:p w14:paraId="5D48A991" w14:textId="5C4292DD"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7" w:history="1">
        <w:r w:rsidR="00886637" w:rsidRPr="00F934E9">
          <w:rPr>
            <w:rStyle w:val="Hypertextovodkaz"/>
          </w:rPr>
          <w:t>14.</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Jistota</w:t>
        </w:r>
        <w:r w:rsidR="00886637">
          <w:rPr>
            <w:webHidden/>
          </w:rPr>
          <w:tab/>
        </w:r>
        <w:r w:rsidR="00886637">
          <w:rPr>
            <w:webHidden/>
          </w:rPr>
          <w:fldChar w:fldCharType="begin"/>
        </w:r>
        <w:r w:rsidR="00886637">
          <w:rPr>
            <w:webHidden/>
          </w:rPr>
          <w:instrText xml:space="preserve"> PAGEREF _Toc175049497 \h </w:instrText>
        </w:r>
        <w:r w:rsidR="00886637">
          <w:rPr>
            <w:webHidden/>
          </w:rPr>
        </w:r>
        <w:r w:rsidR="00886637">
          <w:rPr>
            <w:webHidden/>
          </w:rPr>
          <w:fldChar w:fldCharType="separate"/>
        </w:r>
        <w:r w:rsidR="00651D52">
          <w:rPr>
            <w:webHidden/>
          </w:rPr>
          <w:t>10</w:t>
        </w:r>
        <w:r w:rsidR="00886637">
          <w:rPr>
            <w:webHidden/>
          </w:rPr>
          <w:fldChar w:fldCharType="end"/>
        </w:r>
      </w:hyperlink>
    </w:p>
    <w:p w14:paraId="479E0428" w14:textId="5428AA4D"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8" w:history="1">
        <w:r w:rsidR="00886637" w:rsidRPr="00F934E9">
          <w:rPr>
            <w:rStyle w:val="Hypertextovodkaz"/>
          </w:rPr>
          <w:t>15.</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Odpovědné veřejné zadávání</w:t>
        </w:r>
        <w:r w:rsidR="00886637">
          <w:rPr>
            <w:webHidden/>
          </w:rPr>
          <w:tab/>
        </w:r>
        <w:r w:rsidR="00886637">
          <w:rPr>
            <w:webHidden/>
          </w:rPr>
          <w:fldChar w:fldCharType="begin"/>
        </w:r>
        <w:r w:rsidR="00886637">
          <w:rPr>
            <w:webHidden/>
          </w:rPr>
          <w:instrText xml:space="preserve"> PAGEREF _Toc175049498 \h </w:instrText>
        </w:r>
        <w:r w:rsidR="00886637">
          <w:rPr>
            <w:webHidden/>
          </w:rPr>
        </w:r>
        <w:r w:rsidR="00886637">
          <w:rPr>
            <w:webHidden/>
          </w:rPr>
          <w:fldChar w:fldCharType="separate"/>
        </w:r>
        <w:r w:rsidR="00651D52">
          <w:rPr>
            <w:webHidden/>
          </w:rPr>
          <w:t>10</w:t>
        </w:r>
        <w:r w:rsidR="00886637">
          <w:rPr>
            <w:webHidden/>
          </w:rPr>
          <w:fldChar w:fldCharType="end"/>
        </w:r>
      </w:hyperlink>
    </w:p>
    <w:p w14:paraId="14123C44" w14:textId="00F2DC29"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499" w:history="1">
        <w:r w:rsidR="00886637" w:rsidRPr="00F934E9">
          <w:rPr>
            <w:rStyle w:val="Hypertextovodkaz"/>
          </w:rPr>
          <w:t>16.</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Obchodní podmínky</w:t>
        </w:r>
        <w:r w:rsidR="00886637">
          <w:rPr>
            <w:webHidden/>
          </w:rPr>
          <w:tab/>
        </w:r>
        <w:r w:rsidR="00886637">
          <w:rPr>
            <w:webHidden/>
          </w:rPr>
          <w:fldChar w:fldCharType="begin"/>
        </w:r>
        <w:r w:rsidR="00886637">
          <w:rPr>
            <w:webHidden/>
          </w:rPr>
          <w:instrText xml:space="preserve"> PAGEREF _Toc175049499 \h </w:instrText>
        </w:r>
        <w:r w:rsidR="00886637">
          <w:rPr>
            <w:webHidden/>
          </w:rPr>
        </w:r>
        <w:r w:rsidR="00886637">
          <w:rPr>
            <w:webHidden/>
          </w:rPr>
          <w:fldChar w:fldCharType="separate"/>
        </w:r>
        <w:r w:rsidR="00651D52">
          <w:rPr>
            <w:webHidden/>
          </w:rPr>
          <w:t>11</w:t>
        </w:r>
        <w:r w:rsidR="00886637">
          <w:rPr>
            <w:webHidden/>
          </w:rPr>
          <w:fldChar w:fldCharType="end"/>
        </w:r>
      </w:hyperlink>
    </w:p>
    <w:p w14:paraId="1A9EA5FE" w14:textId="6B15CE15" w:rsidR="00886637" w:rsidRDefault="00D549C5">
      <w:pPr>
        <w:pStyle w:val="Obsah1"/>
        <w:rPr>
          <w:rFonts w:asciiTheme="minorHAnsi" w:eastAsiaTheme="minorEastAsia" w:hAnsiTheme="minorHAnsi" w:cstheme="minorBidi"/>
          <w:kern w:val="2"/>
          <w:lang w:eastAsia="cs-CZ"/>
          <w14:ligatures w14:val="standardContextual"/>
        </w:rPr>
      </w:pPr>
      <w:hyperlink w:anchor="_Toc175049500" w:history="1">
        <w:r w:rsidR="00886637" w:rsidRPr="00F934E9">
          <w:rPr>
            <w:rStyle w:val="Hypertextovodkaz"/>
          </w:rPr>
          <w:t>IV</w:t>
        </w:r>
        <w:r w:rsidR="00886637">
          <w:rPr>
            <w:rFonts w:asciiTheme="minorHAnsi" w:eastAsiaTheme="minorEastAsia" w:hAnsiTheme="minorHAnsi" w:cstheme="minorBidi"/>
            <w:kern w:val="2"/>
            <w:lang w:eastAsia="cs-CZ"/>
            <w14:ligatures w14:val="standardContextual"/>
          </w:rPr>
          <w:tab/>
        </w:r>
        <w:r w:rsidR="00886637" w:rsidRPr="00F934E9">
          <w:rPr>
            <w:rStyle w:val="Hypertextovodkaz"/>
          </w:rPr>
          <w:t>NABÍDKA</w:t>
        </w:r>
        <w:r w:rsidR="00886637">
          <w:rPr>
            <w:webHidden/>
          </w:rPr>
          <w:tab/>
        </w:r>
        <w:r w:rsidR="00886637">
          <w:rPr>
            <w:webHidden/>
          </w:rPr>
          <w:fldChar w:fldCharType="begin"/>
        </w:r>
        <w:r w:rsidR="00886637">
          <w:rPr>
            <w:webHidden/>
          </w:rPr>
          <w:instrText xml:space="preserve"> PAGEREF _Toc175049500 \h </w:instrText>
        </w:r>
        <w:r w:rsidR="00886637">
          <w:rPr>
            <w:webHidden/>
          </w:rPr>
        </w:r>
        <w:r w:rsidR="00886637">
          <w:rPr>
            <w:webHidden/>
          </w:rPr>
          <w:fldChar w:fldCharType="separate"/>
        </w:r>
        <w:r w:rsidR="00651D52">
          <w:rPr>
            <w:webHidden/>
          </w:rPr>
          <w:t>12</w:t>
        </w:r>
        <w:r w:rsidR="00886637">
          <w:rPr>
            <w:webHidden/>
          </w:rPr>
          <w:fldChar w:fldCharType="end"/>
        </w:r>
      </w:hyperlink>
    </w:p>
    <w:p w14:paraId="5352B7F8" w14:textId="2FFA22F6"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1" w:history="1">
        <w:r w:rsidR="00886637" w:rsidRPr="00F934E9">
          <w:rPr>
            <w:rStyle w:val="Hypertextovodkaz"/>
          </w:rPr>
          <w:t>17.</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Obsah nabídky</w:t>
        </w:r>
        <w:r w:rsidR="00886637">
          <w:rPr>
            <w:webHidden/>
          </w:rPr>
          <w:tab/>
        </w:r>
        <w:r w:rsidR="00886637">
          <w:rPr>
            <w:webHidden/>
          </w:rPr>
          <w:fldChar w:fldCharType="begin"/>
        </w:r>
        <w:r w:rsidR="00886637">
          <w:rPr>
            <w:webHidden/>
          </w:rPr>
          <w:instrText xml:space="preserve"> PAGEREF _Toc175049501 \h </w:instrText>
        </w:r>
        <w:r w:rsidR="00886637">
          <w:rPr>
            <w:webHidden/>
          </w:rPr>
        </w:r>
        <w:r w:rsidR="00886637">
          <w:rPr>
            <w:webHidden/>
          </w:rPr>
          <w:fldChar w:fldCharType="separate"/>
        </w:r>
        <w:r w:rsidR="00651D52">
          <w:rPr>
            <w:webHidden/>
          </w:rPr>
          <w:t>12</w:t>
        </w:r>
        <w:r w:rsidR="00886637">
          <w:rPr>
            <w:webHidden/>
          </w:rPr>
          <w:fldChar w:fldCharType="end"/>
        </w:r>
      </w:hyperlink>
    </w:p>
    <w:p w14:paraId="276895DD" w14:textId="102C22AE"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2" w:history="1">
        <w:r w:rsidR="00886637" w:rsidRPr="00F934E9">
          <w:rPr>
            <w:rStyle w:val="Hypertextovodkaz"/>
          </w:rPr>
          <w:t>18.</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Poddodavatelé</w:t>
        </w:r>
        <w:r w:rsidR="00886637">
          <w:rPr>
            <w:webHidden/>
          </w:rPr>
          <w:tab/>
        </w:r>
        <w:r w:rsidR="00886637">
          <w:rPr>
            <w:webHidden/>
          </w:rPr>
          <w:fldChar w:fldCharType="begin"/>
        </w:r>
        <w:r w:rsidR="00886637">
          <w:rPr>
            <w:webHidden/>
          </w:rPr>
          <w:instrText xml:space="preserve"> PAGEREF _Toc175049502 \h </w:instrText>
        </w:r>
        <w:r w:rsidR="00886637">
          <w:rPr>
            <w:webHidden/>
          </w:rPr>
        </w:r>
        <w:r w:rsidR="00886637">
          <w:rPr>
            <w:webHidden/>
          </w:rPr>
          <w:fldChar w:fldCharType="separate"/>
        </w:r>
        <w:r w:rsidR="00651D52">
          <w:rPr>
            <w:webHidden/>
          </w:rPr>
          <w:t>12</w:t>
        </w:r>
        <w:r w:rsidR="00886637">
          <w:rPr>
            <w:webHidden/>
          </w:rPr>
          <w:fldChar w:fldCharType="end"/>
        </w:r>
      </w:hyperlink>
    </w:p>
    <w:p w14:paraId="724A00EB" w14:textId="62A08C3B"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3" w:history="1">
        <w:r w:rsidR="00886637" w:rsidRPr="00F934E9">
          <w:rPr>
            <w:rStyle w:val="Hypertextovodkaz"/>
          </w:rPr>
          <w:t>19.</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Nabídková cena</w:t>
        </w:r>
        <w:r w:rsidR="00886637">
          <w:rPr>
            <w:webHidden/>
          </w:rPr>
          <w:tab/>
        </w:r>
        <w:r w:rsidR="00886637">
          <w:rPr>
            <w:webHidden/>
          </w:rPr>
          <w:fldChar w:fldCharType="begin"/>
        </w:r>
        <w:r w:rsidR="00886637">
          <w:rPr>
            <w:webHidden/>
          </w:rPr>
          <w:instrText xml:space="preserve"> PAGEREF _Toc175049503 \h </w:instrText>
        </w:r>
        <w:r w:rsidR="00886637">
          <w:rPr>
            <w:webHidden/>
          </w:rPr>
        </w:r>
        <w:r w:rsidR="00886637">
          <w:rPr>
            <w:webHidden/>
          </w:rPr>
          <w:fldChar w:fldCharType="separate"/>
        </w:r>
        <w:r w:rsidR="00651D52">
          <w:rPr>
            <w:webHidden/>
          </w:rPr>
          <w:t>13</w:t>
        </w:r>
        <w:r w:rsidR="00886637">
          <w:rPr>
            <w:webHidden/>
          </w:rPr>
          <w:fldChar w:fldCharType="end"/>
        </w:r>
      </w:hyperlink>
    </w:p>
    <w:p w14:paraId="1C123C12" w14:textId="1B14E9A4"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4" w:history="1">
        <w:r w:rsidR="00886637" w:rsidRPr="00F934E9">
          <w:rPr>
            <w:rStyle w:val="Hypertextovodkaz"/>
          </w:rPr>
          <w:t>20.</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Místo, způsob a lhůta k podávání nabídek</w:t>
        </w:r>
        <w:r w:rsidR="00886637">
          <w:rPr>
            <w:webHidden/>
          </w:rPr>
          <w:tab/>
        </w:r>
        <w:r w:rsidR="00886637">
          <w:rPr>
            <w:webHidden/>
          </w:rPr>
          <w:fldChar w:fldCharType="begin"/>
        </w:r>
        <w:r w:rsidR="00886637">
          <w:rPr>
            <w:webHidden/>
          </w:rPr>
          <w:instrText xml:space="preserve"> PAGEREF _Toc175049504 \h </w:instrText>
        </w:r>
        <w:r w:rsidR="00886637">
          <w:rPr>
            <w:webHidden/>
          </w:rPr>
        </w:r>
        <w:r w:rsidR="00886637">
          <w:rPr>
            <w:webHidden/>
          </w:rPr>
          <w:fldChar w:fldCharType="separate"/>
        </w:r>
        <w:r w:rsidR="00651D52">
          <w:rPr>
            <w:webHidden/>
          </w:rPr>
          <w:t>13</w:t>
        </w:r>
        <w:r w:rsidR="00886637">
          <w:rPr>
            <w:webHidden/>
          </w:rPr>
          <w:fldChar w:fldCharType="end"/>
        </w:r>
      </w:hyperlink>
    </w:p>
    <w:p w14:paraId="02974C65" w14:textId="0B2BFFE8"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5" w:history="1">
        <w:r w:rsidR="00886637" w:rsidRPr="00F934E9">
          <w:rPr>
            <w:rStyle w:val="Hypertextovodkaz"/>
          </w:rPr>
          <w:t>21.</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Hodnocení nabídek a hodnotící kritéria</w:t>
        </w:r>
        <w:r w:rsidR="00886637">
          <w:rPr>
            <w:webHidden/>
          </w:rPr>
          <w:tab/>
        </w:r>
        <w:r w:rsidR="00886637">
          <w:rPr>
            <w:webHidden/>
          </w:rPr>
          <w:fldChar w:fldCharType="begin"/>
        </w:r>
        <w:r w:rsidR="00886637">
          <w:rPr>
            <w:webHidden/>
          </w:rPr>
          <w:instrText xml:space="preserve"> PAGEREF _Toc175049505 \h </w:instrText>
        </w:r>
        <w:r w:rsidR="00886637">
          <w:rPr>
            <w:webHidden/>
          </w:rPr>
        </w:r>
        <w:r w:rsidR="00886637">
          <w:rPr>
            <w:webHidden/>
          </w:rPr>
          <w:fldChar w:fldCharType="separate"/>
        </w:r>
        <w:r w:rsidR="00651D52">
          <w:rPr>
            <w:webHidden/>
          </w:rPr>
          <w:t>15</w:t>
        </w:r>
        <w:r w:rsidR="00886637">
          <w:rPr>
            <w:webHidden/>
          </w:rPr>
          <w:fldChar w:fldCharType="end"/>
        </w:r>
      </w:hyperlink>
    </w:p>
    <w:p w14:paraId="015A679B" w14:textId="0A9262A0" w:rsidR="00886637" w:rsidRDefault="00D549C5">
      <w:pPr>
        <w:pStyle w:val="Obsah1"/>
        <w:rPr>
          <w:rFonts w:asciiTheme="minorHAnsi" w:eastAsiaTheme="minorEastAsia" w:hAnsiTheme="minorHAnsi" w:cstheme="minorBidi"/>
          <w:kern w:val="2"/>
          <w:lang w:eastAsia="cs-CZ"/>
          <w14:ligatures w14:val="standardContextual"/>
        </w:rPr>
      </w:pPr>
      <w:hyperlink w:anchor="_Toc175049506" w:history="1">
        <w:r w:rsidR="00886637" w:rsidRPr="00F934E9">
          <w:rPr>
            <w:rStyle w:val="Hypertextovodkaz"/>
          </w:rPr>
          <w:t>V</w:t>
        </w:r>
        <w:r w:rsidR="00886637">
          <w:rPr>
            <w:rFonts w:asciiTheme="minorHAnsi" w:eastAsiaTheme="minorEastAsia" w:hAnsiTheme="minorHAnsi" w:cstheme="minorBidi"/>
            <w:kern w:val="2"/>
            <w:lang w:eastAsia="cs-CZ"/>
            <w14:ligatures w14:val="standardContextual"/>
          </w:rPr>
          <w:tab/>
        </w:r>
        <w:r w:rsidR="00886637" w:rsidRPr="00F934E9">
          <w:rPr>
            <w:rStyle w:val="Hypertextovodkaz"/>
          </w:rPr>
          <w:t>KOMUNIKACE MEZI ZADAVATELEM A DODAVATELI</w:t>
        </w:r>
        <w:r w:rsidR="00886637">
          <w:rPr>
            <w:webHidden/>
          </w:rPr>
          <w:tab/>
        </w:r>
        <w:r w:rsidR="00886637">
          <w:rPr>
            <w:webHidden/>
          </w:rPr>
          <w:fldChar w:fldCharType="begin"/>
        </w:r>
        <w:r w:rsidR="00886637">
          <w:rPr>
            <w:webHidden/>
          </w:rPr>
          <w:instrText xml:space="preserve"> PAGEREF _Toc175049506 \h </w:instrText>
        </w:r>
        <w:r w:rsidR="00886637">
          <w:rPr>
            <w:webHidden/>
          </w:rPr>
        </w:r>
        <w:r w:rsidR="00886637">
          <w:rPr>
            <w:webHidden/>
          </w:rPr>
          <w:fldChar w:fldCharType="separate"/>
        </w:r>
        <w:r w:rsidR="00651D52">
          <w:rPr>
            <w:webHidden/>
          </w:rPr>
          <w:t>17</w:t>
        </w:r>
        <w:r w:rsidR="00886637">
          <w:rPr>
            <w:webHidden/>
          </w:rPr>
          <w:fldChar w:fldCharType="end"/>
        </w:r>
      </w:hyperlink>
    </w:p>
    <w:p w14:paraId="04455F89" w14:textId="6517A001"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7" w:history="1">
        <w:r w:rsidR="00886637" w:rsidRPr="00F934E9">
          <w:rPr>
            <w:rStyle w:val="Hypertextovodkaz"/>
          </w:rPr>
          <w:t>22.</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Vysvětlení zadávací dokumentace</w:t>
        </w:r>
        <w:r w:rsidR="00886637">
          <w:rPr>
            <w:webHidden/>
          </w:rPr>
          <w:tab/>
        </w:r>
        <w:r w:rsidR="00886637">
          <w:rPr>
            <w:webHidden/>
          </w:rPr>
          <w:fldChar w:fldCharType="begin"/>
        </w:r>
        <w:r w:rsidR="00886637">
          <w:rPr>
            <w:webHidden/>
          </w:rPr>
          <w:instrText xml:space="preserve"> PAGEREF _Toc175049507 \h </w:instrText>
        </w:r>
        <w:r w:rsidR="00886637">
          <w:rPr>
            <w:webHidden/>
          </w:rPr>
        </w:r>
        <w:r w:rsidR="00886637">
          <w:rPr>
            <w:webHidden/>
          </w:rPr>
          <w:fldChar w:fldCharType="separate"/>
        </w:r>
        <w:r w:rsidR="00651D52">
          <w:rPr>
            <w:webHidden/>
          </w:rPr>
          <w:t>17</w:t>
        </w:r>
        <w:r w:rsidR="00886637">
          <w:rPr>
            <w:webHidden/>
          </w:rPr>
          <w:fldChar w:fldCharType="end"/>
        </w:r>
      </w:hyperlink>
    </w:p>
    <w:p w14:paraId="746EB40C" w14:textId="11E9A97B"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8" w:history="1">
        <w:r w:rsidR="00886637" w:rsidRPr="00F934E9">
          <w:rPr>
            <w:rStyle w:val="Hypertextovodkaz"/>
          </w:rPr>
          <w:t>23.</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Prohlídka místa plnění</w:t>
        </w:r>
        <w:r w:rsidR="00886637">
          <w:rPr>
            <w:webHidden/>
          </w:rPr>
          <w:tab/>
        </w:r>
        <w:r w:rsidR="00886637">
          <w:rPr>
            <w:webHidden/>
          </w:rPr>
          <w:fldChar w:fldCharType="begin"/>
        </w:r>
        <w:r w:rsidR="00886637">
          <w:rPr>
            <w:webHidden/>
          </w:rPr>
          <w:instrText xml:space="preserve"> PAGEREF _Toc175049508 \h </w:instrText>
        </w:r>
        <w:r w:rsidR="00886637">
          <w:rPr>
            <w:webHidden/>
          </w:rPr>
        </w:r>
        <w:r w:rsidR="00886637">
          <w:rPr>
            <w:webHidden/>
          </w:rPr>
          <w:fldChar w:fldCharType="separate"/>
        </w:r>
        <w:r w:rsidR="00651D52">
          <w:rPr>
            <w:webHidden/>
          </w:rPr>
          <w:t>17</w:t>
        </w:r>
        <w:r w:rsidR="00886637">
          <w:rPr>
            <w:webHidden/>
          </w:rPr>
          <w:fldChar w:fldCharType="end"/>
        </w:r>
      </w:hyperlink>
    </w:p>
    <w:p w14:paraId="55FE20A8" w14:textId="40DC3CB5"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09" w:history="1">
        <w:r w:rsidR="00886637" w:rsidRPr="00F934E9">
          <w:rPr>
            <w:rStyle w:val="Hypertextovodkaz"/>
          </w:rPr>
          <w:t>24.</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Další podmínky</w:t>
        </w:r>
        <w:r w:rsidR="00886637">
          <w:rPr>
            <w:webHidden/>
          </w:rPr>
          <w:tab/>
        </w:r>
        <w:r w:rsidR="00886637">
          <w:rPr>
            <w:webHidden/>
          </w:rPr>
          <w:fldChar w:fldCharType="begin"/>
        </w:r>
        <w:r w:rsidR="00886637">
          <w:rPr>
            <w:webHidden/>
          </w:rPr>
          <w:instrText xml:space="preserve"> PAGEREF _Toc175049509 \h </w:instrText>
        </w:r>
        <w:r w:rsidR="00886637">
          <w:rPr>
            <w:webHidden/>
          </w:rPr>
        </w:r>
        <w:r w:rsidR="00886637">
          <w:rPr>
            <w:webHidden/>
          </w:rPr>
          <w:fldChar w:fldCharType="separate"/>
        </w:r>
        <w:r w:rsidR="00651D52">
          <w:rPr>
            <w:webHidden/>
          </w:rPr>
          <w:t>17</w:t>
        </w:r>
        <w:r w:rsidR="00886637">
          <w:rPr>
            <w:webHidden/>
          </w:rPr>
          <w:fldChar w:fldCharType="end"/>
        </w:r>
      </w:hyperlink>
    </w:p>
    <w:p w14:paraId="1137B975" w14:textId="32FB3131"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10" w:history="1">
        <w:r w:rsidR="00886637" w:rsidRPr="00F934E9">
          <w:rPr>
            <w:rStyle w:val="Hypertextovodkaz"/>
          </w:rPr>
          <w:t>25.</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Komunikace ve výběrovém řízení</w:t>
        </w:r>
        <w:r w:rsidR="00886637">
          <w:rPr>
            <w:webHidden/>
          </w:rPr>
          <w:tab/>
        </w:r>
        <w:r w:rsidR="00886637">
          <w:rPr>
            <w:webHidden/>
          </w:rPr>
          <w:fldChar w:fldCharType="begin"/>
        </w:r>
        <w:r w:rsidR="00886637">
          <w:rPr>
            <w:webHidden/>
          </w:rPr>
          <w:instrText xml:space="preserve"> PAGEREF _Toc175049510 \h </w:instrText>
        </w:r>
        <w:r w:rsidR="00886637">
          <w:rPr>
            <w:webHidden/>
          </w:rPr>
        </w:r>
        <w:r w:rsidR="00886637">
          <w:rPr>
            <w:webHidden/>
          </w:rPr>
          <w:fldChar w:fldCharType="separate"/>
        </w:r>
        <w:r w:rsidR="00651D52">
          <w:rPr>
            <w:webHidden/>
          </w:rPr>
          <w:t>19</w:t>
        </w:r>
        <w:r w:rsidR="00886637">
          <w:rPr>
            <w:webHidden/>
          </w:rPr>
          <w:fldChar w:fldCharType="end"/>
        </w:r>
      </w:hyperlink>
    </w:p>
    <w:p w14:paraId="21D26A9D" w14:textId="771CAE4B"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11" w:history="1">
        <w:r w:rsidR="00886637" w:rsidRPr="00F934E9">
          <w:rPr>
            <w:rStyle w:val="Hypertextovodkaz"/>
          </w:rPr>
          <w:t>26.</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Zadávací dokumentace</w:t>
        </w:r>
        <w:r w:rsidR="00886637">
          <w:rPr>
            <w:webHidden/>
          </w:rPr>
          <w:tab/>
        </w:r>
        <w:r w:rsidR="00886637">
          <w:rPr>
            <w:webHidden/>
          </w:rPr>
          <w:fldChar w:fldCharType="begin"/>
        </w:r>
        <w:r w:rsidR="00886637">
          <w:rPr>
            <w:webHidden/>
          </w:rPr>
          <w:instrText xml:space="preserve"> PAGEREF _Toc175049511 \h </w:instrText>
        </w:r>
        <w:r w:rsidR="00886637">
          <w:rPr>
            <w:webHidden/>
          </w:rPr>
        </w:r>
        <w:r w:rsidR="00886637">
          <w:rPr>
            <w:webHidden/>
          </w:rPr>
          <w:fldChar w:fldCharType="separate"/>
        </w:r>
        <w:r w:rsidR="00651D52">
          <w:rPr>
            <w:webHidden/>
          </w:rPr>
          <w:t>19</w:t>
        </w:r>
        <w:r w:rsidR="00886637">
          <w:rPr>
            <w:webHidden/>
          </w:rPr>
          <w:fldChar w:fldCharType="end"/>
        </w:r>
      </w:hyperlink>
    </w:p>
    <w:p w14:paraId="2050C9DA" w14:textId="10876DDB" w:rsidR="00886637" w:rsidRDefault="00D549C5">
      <w:pPr>
        <w:pStyle w:val="Obsah1"/>
        <w:rPr>
          <w:rFonts w:asciiTheme="minorHAnsi" w:eastAsiaTheme="minorEastAsia" w:hAnsiTheme="minorHAnsi" w:cstheme="minorBidi"/>
          <w:kern w:val="2"/>
          <w:lang w:eastAsia="cs-CZ"/>
          <w14:ligatures w14:val="standardContextual"/>
        </w:rPr>
      </w:pPr>
      <w:hyperlink w:anchor="_Toc175049512" w:history="1">
        <w:r w:rsidR="00886637" w:rsidRPr="00F934E9">
          <w:rPr>
            <w:rStyle w:val="Hypertextovodkaz"/>
          </w:rPr>
          <w:t>VI</w:t>
        </w:r>
        <w:r w:rsidR="00886637">
          <w:rPr>
            <w:rFonts w:asciiTheme="minorHAnsi" w:eastAsiaTheme="minorEastAsia" w:hAnsiTheme="minorHAnsi" w:cstheme="minorBidi"/>
            <w:kern w:val="2"/>
            <w:lang w:eastAsia="cs-CZ"/>
            <w14:ligatures w14:val="standardContextual"/>
          </w:rPr>
          <w:tab/>
        </w:r>
        <w:r w:rsidR="00886637" w:rsidRPr="00F934E9">
          <w:rPr>
            <w:rStyle w:val="Hypertextovodkaz"/>
          </w:rPr>
          <w:t>SEZNAM PŘÍLOH</w:t>
        </w:r>
        <w:r w:rsidR="00886637">
          <w:rPr>
            <w:webHidden/>
          </w:rPr>
          <w:tab/>
        </w:r>
        <w:r w:rsidR="00886637">
          <w:rPr>
            <w:webHidden/>
          </w:rPr>
          <w:fldChar w:fldCharType="begin"/>
        </w:r>
        <w:r w:rsidR="00886637">
          <w:rPr>
            <w:webHidden/>
          </w:rPr>
          <w:instrText xml:space="preserve"> PAGEREF _Toc175049512 \h </w:instrText>
        </w:r>
        <w:r w:rsidR="00886637">
          <w:rPr>
            <w:webHidden/>
          </w:rPr>
        </w:r>
        <w:r w:rsidR="00886637">
          <w:rPr>
            <w:webHidden/>
          </w:rPr>
          <w:fldChar w:fldCharType="separate"/>
        </w:r>
        <w:r w:rsidR="00651D52">
          <w:rPr>
            <w:webHidden/>
          </w:rPr>
          <w:t>20</w:t>
        </w:r>
        <w:r w:rsidR="00886637">
          <w:rPr>
            <w:webHidden/>
          </w:rPr>
          <w:fldChar w:fldCharType="end"/>
        </w:r>
      </w:hyperlink>
    </w:p>
    <w:p w14:paraId="565C683E" w14:textId="08114F31" w:rsidR="00886637" w:rsidRDefault="00D549C5">
      <w:pPr>
        <w:pStyle w:val="Obsah2"/>
        <w:rPr>
          <w:rFonts w:asciiTheme="minorHAnsi" w:eastAsiaTheme="minorEastAsia" w:hAnsiTheme="minorHAnsi" w:cstheme="minorBidi"/>
          <w:kern w:val="2"/>
          <w:sz w:val="24"/>
          <w:szCs w:val="24"/>
          <w:lang w:eastAsia="cs-CZ"/>
          <w14:ligatures w14:val="standardContextual"/>
        </w:rPr>
      </w:pPr>
      <w:hyperlink w:anchor="_Toc175049513" w:history="1">
        <w:r w:rsidR="00886637" w:rsidRPr="00F934E9">
          <w:rPr>
            <w:rStyle w:val="Hypertextovodkaz"/>
          </w:rPr>
          <w:t>27.</w:t>
        </w:r>
        <w:r w:rsidR="00886637">
          <w:rPr>
            <w:rFonts w:asciiTheme="minorHAnsi" w:eastAsiaTheme="minorEastAsia" w:hAnsiTheme="minorHAnsi" w:cstheme="minorBidi"/>
            <w:kern w:val="2"/>
            <w:sz w:val="24"/>
            <w:szCs w:val="24"/>
            <w:lang w:eastAsia="cs-CZ"/>
            <w14:ligatures w14:val="standardContextual"/>
          </w:rPr>
          <w:tab/>
        </w:r>
        <w:r w:rsidR="00886637" w:rsidRPr="00F934E9">
          <w:rPr>
            <w:rStyle w:val="Hypertextovodkaz"/>
          </w:rPr>
          <w:t>Přílohy zadávací dokumentace</w:t>
        </w:r>
        <w:r w:rsidR="00886637">
          <w:rPr>
            <w:webHidden/>
          </w:rPr>
          <w:tab/>
        </w:r>
        <w:r w:rsidR="00886637">
          <w:rPr>
            <w:webHidden/>
          </w:rPr>
          <w:fldChar w:fldCharType="begin"/>
        </w:r>
        <w:r w:rsidR="00886637">
          <w:rPr>
            <w:webHidden/>
          </w:rPr>
          <w:instrText xml:space="preserve"> PAGEREF _Toc175049513 \h </w:instrText>
        </w:r>
        <w:r w:rsidR="00886637">
          <w:rPr>
            <w:webHidden/>
          </w:rPr>
        </w:r>
        <w:r w:rsidR="00886637">
          <w:rPr>
            <w:webHidden/>
          </w:rPr>
          <w:fldChar w:fldCharType="separate"/>
        </w:r>
        <w:r w:rsidR="00651D52">
          <w:rPr>
            <w:webHidden/>
          </w:rPr>
          <w:t>20</w:t>
        </w:r>
        <w:r w:rsidR="00886637">
          <w:rPr>
            <w:webHidden/>
          </w:rPr>
          <w:fldChar w:fldCharType="end"/>
        </w:r>
      </w:hyperlink>
    </w:p>
    <w:p w14:paraId="2264B651" w14:textId="3217E745" w:rsidR="0036450C" w:rsidRPr="00A11434" w:rsidRDefault="00FF6082" w:rsidP="006106EE">
      <w:pPr>
        <w:pStyle w:val="Nadpis1"/>
        <w:numPr>
          <w:ilvl w:val="0"/>
          <w:numId w:val="0"/>
        </w:numPr>
        <w:pBdr>
          <w:bottom w:val="single" w:sz="18" w:space="1" w:color="548DD4"/>
        </w:pBdr>
        <w:rPr>
          <w:sz w:val="22"/>
          <w:szCs w:val="22"/>
          <w:lang w:val="cs-CZ"/>
        </w:rPr>
      </w:pPr>
      <w:r w:rsidRPr="00A11434">
        <w:rPr>
          <w:rStyle w:val="apple-style-span"/>
          <w:rFonts w:cs="Cambria"/>
          <w:color w:val="FF0000"/>
          <w:sz w:val="22"/>
          <w:szCs w:val="22"/>
        </w:rPr>
        <w:fldChar w:fldCharType="end"/>
      </w:r>
      <w:r w:rsidRPr="00A11434">
        <w:rPr>
          <w:color w:val="FF0000"/>
        </w:rPr>
        <w:br w:type="page"/>
      </w:r>
      <w:bookmarkStart w:id="1" w:name="_Toc159493805"/>
      <w:bookmarkStart w:id="2" w:name="_Toc175049481"/>
      <w:r w:rsidR="0036450C" w:rsidRPr="00A11434">
        <w:rPr>
          <w:sz w:val="22"/>
          <w:szCs w:val="22"/>
          <w:lang w:val="cs-CZ"/>
        </w:rPr>
        <w:lastRenderedPageBreak/>
        <w:t>ZÁKLADNÍ ÚDAJE</w:t>
      </w:r>
      <w:bookmarkEnd w:id="1"/>
      <w:bookmarkEnd w:id="2"/>
    </w:p>
    <w:p w14:paraId="0CB304A4" w14:textId="77777777" w:rsidR="006B73DE" w:rsidRPr="00A11434" w:rsidRDefault="006B73DE" w:rsidP="001908C8">
      <w:pPr>
        <w:pStyle w:val="Nadpis2"/>
        <w:rPr>
          <w:sz w:val="22"/>
          <w:szCs w:val="22"/>
        </w:rPr>
      </w:pPr>
      <w:bookmarkStart w:id="3" w:name="_Toc159493806"/>
      <w:bookmarkStart w:id="4" w:name="_Toc175049482"/>
      <w:r w:rsidRPr="00A11434">
        <w:rPr>
          <w:sz w:val="22"/>
          <w:szCs w:val="22"/>
        </w:rPr>
        <w:t>Preambule</w:t>
      </w:r>
      <w:bookmarkEnd w:id="0"/>
      <w:bookmarkEnd w:id="3"/>
      <w:bookmarkEnd w:id="4"/>
    </w:p>
    <w:p w14:paraId="4AC5B86E" w14:textId="77777777" w:rsidR="00374F9A" w:rsidRPr="00A11434" w:rsidRDefault="00374F9A" w:rsidP="00374F9A">
      <w:pPr>
        <w:pStyle w:val="Nadpis3"/>
        <w:spacing w:line="240" w:lineRule="atLeast"/>
        <w:ind w:firstLine="5"/>
        <w:rPr>
          <w:rFonts w:ascii="Calibri" w:hAnsi="Calibri" w:cs="Calibri"/>
        </w:rPr>
      </w:pPr>
      <w:r w:rsidRPr="00A11434">
        <w:rPr>
          <w:b/>
          <w:bCs/>
          <w:sz w:val="22"/>
          <w:szCs w:val="22"/>
        </w:rPr>
        <w:t>Při zadání veřejné zakázky malého rozsahu není zadavatel povinen použít ustanovení zákona č. 134/2016 Sb., o zadávání veřejných zakázek</w:t>
      </w:r>
      <w:r w:rsidRPr="00A11434">
        <w:rPr>
          <w:sz w:val="22"/>
          <w:szCs w:val="22"/>
        </w:rPr>
        <w:t>, (dále jen „zákon“). Pokud se dále v textu vyskytne odkaz na zákon nebo jsou použity zákonné pojmy, jde jen o podpůrný krok.</w:t>
      </w:r>
    </w:p>
    <w:p w14:paraId="1E413E49" w14:textId="77777777" w:rsidR="006B73DE" w:rsidRPr="00CC3950" w:rsidRDefault="006B73DE" w:rsidP="003C2C01">
      <w:pPr>
        <w:pStyle w:val="Nadpis2"/>
        <w:rPr>
          <w:sz w:val="22"/>
          <w:szCs w:val="22"/>
        </w:rPr>
      </w:pPr>
      <w:bookmarkStart w:id="5" w:name="_Toc49428022"/>
      <w:bookmarkStart w:id="6" w:name="_Toc159493807"/>
      <w:bookmarkStart w:id="7" w:name="_Toc175049483"/>
      <w:r w:rsidRPr="00CC3950">
        <w:rPr>
          <w:sz w:val="22"/>
          <w:szCs w:val="22"/>
        </w:rPr>
        <w:t>Identifikační údaje zadavatele</w:t>
      </w:r>
      <w:bookmarkEnd w:id="5"/>
      <w:bookmarkEnd w:id="6"/>
      <w:bookmarkEnd w:id="7"/>
    </w:p>
    <w:tbl>
      <w:tblPr>
        <w:tblpPr w:leftFromText="141" w:rightFromText="141" w:vertAnchor="text" w:horzAnchor="margin" w:tblpX="108" w:tblpY="245"/>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03"/>
        <w:gridCol w:w="6477"/>
      </w:tblGrid>
      <w:tr w:rsidR="00CC3950" w:rsidRPr="00CC3950" w14:paraId="7951A964" w14:textId="77777777" w:rsidTr="003C0611">
        <w:trPr>
          <w:cantSplit/>
          <w:trHeight w:hRule="exact" w:val="510"/>
        </w:trPr>
        <w:tc>
          <w:tcPr>
            <w:tcW w:w="2703" w:type="dxa"/>
            <w:vAlign w:val="center"/>
          </w:tcPr>
          <w:p w14:paraId="178AD77B" w14:textId="77777777" w:rsidR="00386B66" w:rsidRPr="00CC3950" w:rsidRDefault="00386B66" w:rsidP="003C0611">
            <w:pPr>
              <w:tabs>
                <w:tab w:val="left" w:pos="3119"/>
              </w:tabs>
              <w:spacing w:before="240" w:after="60"/>
              <w:rPr>
                <w:b/>
                <w:bCs/>
              </w:rPr>
            </w:pPr>
            <w:r w:rsidRPr="00CC3950">
              <w:rPr>
                <w:b/>
                <w:bCs/>
                <w:sz w:val="22"/>
              </w:rPr>
              <w:t>Název zadavatele:</w:t>
            </w:r>
          </w:p>
        </w:tc>
        <w:tc>
          <w:tcPr>
            <w:tcW w:w="6477" w:type="dxa"/>
            <w:vAlign w:val="center"/>
          </w:tcPr>
          <w:p w14:paraId="44793777" w14:textId="49E7681B" w:rsidR="00386B66" w:rsidRPr="00CC3950" w:rsidRDefault="00386B66" w:rsidP="003C0611">
            <w:pPr>
              <w:tabs>
                <w:tab w:val="left" w:pos="3119"/>
              </w:tabs>
              <w:spacing w:before="240" w:after="60"/>
              <w:rPr>
                <w:b/>
                <w:bCs/>
                <w:sz w:val="22"/>
              </w:rPr>
            </w:pPr>
            <w:r w:rsidRPr="00CC3950">
              <w:rPr>
                <w:b/>
                <w:bCs/>
                <w:sz w:val="22"/>
              </w:rPr>
              <w:t xml:space="preserve">město </w:t>
            </w:r>
            <w:r w:rsidR="00FA4742">
              <w:rPr>
                <w:b/>
                <w:bCs/>
                <w:sz w:val="22"/>
              </w:rPr>
              <w:t>Blansko</w:t>
            </w:r>
          </w:p>
        </w:tc>
      </w:tr>
      <w:tr w:rsidR="00CC3950" w:rsidRPr="00CC3950" w14:paraId="68CDABFF" w14:textId="77777777" w:rsidTr="003C0611">
        <w:trPr>
          <w:cantSplit/>
          <w:trHeight w:hRule="exact" w:val="510"/>
        </w:trPr>
        <w:tc>
          <w:tcPr>
            <w:tcW w:w="2703" w:type="dxa"/>
            <w:vAlign w:val="center"/>
          </w:tcPr>
          <w:p w14:paraId="4CDC6760" w14:textId="77777777" w:rsidR="00386B66" w:rsidRPr="00CC3950" w:rsidRDefault="00386B66" w:rsidP="003C0611">
            <w:pPr>
              <w:tabs>
                <w:tab w:val="left" w:pos="3119"/>
              </w:tabs>
              <w:spacing w:before="240" w:after="60"/>
              <w:rPr>
                <w:b/>
                <w:bCs/>
              </w:rPr>
            </w:pPr>
            <w:r w:rsidRPr="00CC3950">
              <w:rPr>
                <w:b/>
                <w:bCs/>
                <w:sz w:val="22"/>
              </w:rPr>
              <w:t>Sídlo zadavatele:</w:t>
            </w:r>
          </w:p>
        </w:tc>
        <w:tc>
          <w:tcPr>
            <w:tcW w:w="6477" w:type="dxa"/>
            <w:vAlign w:val="center"/>
          </w:tcPr>
          <w:p w14:paraId="3E76A611" w14:textId="60C1F13A" w:rsidR="00386B66" w:rsidRPr="00CC3950" w:rsidRDefault="00FA4742" w:rsidP="003C0611">
            <w:pPr>
              <w:tabs>
                <w:tab w:val="left" w:pos="3119"/>
              </w:tabs>
              <w:spacing w:before="240" w:after="60"/>
              <w:rPr>
                <w:b/>
                <w:bCs/>
                <w:sz w:val="22"/>
              </w:rPr>
            </w:pPr>
            <w:r w:rsidRPr="00FA4742">
              <w:rPr>
                <w:b/>
                <w:bCs/>
                <w:sz w:val="22"/>
              </w:rPr>
              <w:t>nám. Svobody 32/3, 678 01 Blansko</w:t>
            </w:r>
          </w:p>
        </w:tc>
      </w:tr>
      <w:tr w:rsidR="00CC3950" w:rsidRPr="00CC3950" w14:paraId="453B59FB" w14:textId="77777777" w:rsidTr="003C0611">
        <w:trPr>
          <w:cantSplit/>
          <w:trHeight w:hRule="exact" w:val="510"/>
        </w:trPr>
        <w:tc>
          <w:tcPr>
            <w:tcW w:w="2703" w:type="dxa"/>
            <w:vAlign w:val="center"/>
          </w:tcPr>
          <w:p w14:paraId="354C3CF7" w14:textId="77777777" w:rsidR="00386B66" w:rsidRPr="00CC3950" w:rsidRDefault="00386B66" w:rsidP="003C0611">
            <w:pPr>
              <w:tabs>
                <w:tab w:val="left" w:pos="3119"/>
              </w:tabs>
              <w:spacing w:before="240" w:after="60"/>
              <w:rPr>
                <w:b/>
                <w:bCs/>
              </w:rPr>
            </w:pPr>
            <w:r w:rsidRPr="00CC3950">
              <w:rPr>
                <w:b/>
                <w:bCs/>
                <w:sz w:val="22"/>
              </w:rPr>
              <w:t>Statutární zástupce:</w:t>
            </w:r>
          </w:p>
        </w:tc>
        <w:tc>
          <w:tcPr>
            <w:tcW w:w="6477" w:type="dxa"/>
            <w:vAlign w:val="center"/>
          </w:tcPr>
          <w:p w14:paraId="48CB95B7" w14:textId="5C25ECB3" w:rsidR="00386B66" w:rsidRPr="00CC3950" w:rsidRDefault="00FA4742" w:rsidP="003C0611">
            <w:pPr>
              <w:tabs>
                <w:tab w:val="left" w:pos="3119"/>
              </w:tabs>
              <w:spacing w:before="240" w:after="60"/>
              <w:rPr>
                <w:b/>
                <w:bCs/>
                <w:sz w:val="22"/>
              </w:rPr>
            </w:pPr>
            <w:r w:rsidRPr="00FA4742">
              <w:rPr>
                <w:b/>
                <w:bCs/>
                <w:sz w:val="22"/>
              </w:rPr>
              <w:t>Ing. Jiří Crha – starosta města</w:t>
            </w:r>
          </w:p>
        </w:tc>
      </w:tr>
      <w:tr w:rsidR="00CC3950" w:rsidRPr="00CC3950" w14:paraId="4E948C1C" w14:textId="77777777" w:rsidTr="003C0611">
        <w:trPr>
          <w:cantSplit/>
          <w:trHeight w:hRule="exact" w:val="510"/>
        </w:trPr>
        <w:tc>
          <w:tcPr>
            <w:tcW w:w="2703" w:type="dxa"/>
            <w:vAlign w:val="center"/>
          </w:tcPr>
          <w:p w14:paraId="10F7DD7C" w14:textId="77777777" w:rsidR="00386B66" w:rsidRPr="00CC3950" w:rsidRDefault="00386B66" w:rsidP="003C0611">
            <w:pPr>
              <w:tabs>
                <w:tab w:val="left" w:pos="3119"/>
              </w:tabs>
              <w:spacing w:before="240" w:after="60"/>
              <w:rPr>
                <w:b/>
                <w:bCs/>
              </w:rPr>
            </w:pPr>
            <w:r w:rsidRPr="00CC3950">
              <w:rPr>
                <w:b/>
                <w:bCs/>
                <w:sz w:val="22"/>
              </w:rPr>
              <w:t>IČO zadavatele:</w:t>
            </w:r>
          </w:p>
        </w:tc>
        <w:tc>
          <w:tcPr>
            <w:tcW w:w="6477" w:type="dxa"/>
            <w:vAlign w:val="center"/>
          </w:tcPr>
          <w:p w14:paraId="0FF895B9" w14:textId="7760DB7B" w:rsidR="00386B66" w:rsidRPr="00CC3950" w:rsidRDefault="00FA4742" w:rsidP="003C0611">
            <w:pPr>
              <w:tabs>
                <w:tab w:val="left" w:pos="3119"/>
              </w:tabs>
              <w:spacing w:before="240" w:after="60"/>
              <w:rPr>
                <w:b/>
                <w:bCs/>
                <w:sz w:val="22"/>
              </w:rPr>
            </w:pPr>
            <w:r w:rsidRPr="00FA4742">
              <w:rPr>
                <w:b/>
                <w:bCs/>
                <w:sz w:val="22"/>
              </w:rPr>
              <w:t>00279943</w:t>
            </w:r>
          </w:p>
        </w:tc>
      </w:tr>
      <w:tr w:rsidR="00CC3950" w:rsidRPr="00CC3950" w14:paraId="23BF23C3" w14:textId="77777777" w:rsidTr="003C0611">
        <w:trPr>
          <w:cantSplit/>
          <w:trHeight w:hRule="exact" w:val="510"/>
        </w:trPr>
        <w:tc>
          <w:tcPr>
            <w:tcW w:w="2703" w:type="dxa"/>
            <w:vAlign w:val="center"/>
          </w:tcPr>
          <w:p w14:paraId="33CFE6F7" w14:textId="77777777" w:rsidR="00386B66" w:rsidRPr="00CC3950" w:rsidRDefault="00386B66" w:rsidP="003C0611">
            <w:pPr>
              <w:tabs>
                <w:tab w:val="left" w:pos="3119"/>
              </w:tabs>
              <w:spacing w:before="240" w:after="60"/>
              <w:rPr>
                <w:b/>
                <w:bCs/>
              </w:rPr>
            </w:pPr>
            <w:r w:rsidRPr="00CC3950">
              <w:rPr>
                <w:b/>
                <w:bCs/>
                <w:sz w:val="22"/>
              </w:rPr>
              <w:t>DIČ zadavatele:</w:t>
            </w:r>
          </w:p>
        </w:tc>
        <w:tc>
          <w:tcPr>
            <w:tcW w:w="6477" w:type="dxa"/>
            <w:vAlign w:val="center"/>
          </w:tcPr>
          <w:p w14:paraId="49DC4E92" w14:textId="60528E6D" w:rsidR="00386B66" w:rsidRPr="00CC3950" w:rsidRDefault="00386B66" w:rsidP="003C0611">
            <w:pPr>
              <w:tabs>
                <w:tab w:val="left" w:pos="3119"/>
              </w:tabs>
              <w:spacing w:before="240" w:after="60"/>
              <w:rPr>
                <w:b/>
                <w:bCs/>
                <w:sz w:val="22"/>
              </w:rPr>
            </w:pPr>
            <w:r w:rsidRPr="00CC3950">
              <w:rPr>
                <w:b/>
                <w:bCs/>
                <w:sz w:val="22"/>
              </w:rPr>
              <w:t>CZ</w:t>
            </w:r>
            <w:r w:rsidR="00FA4742" w:rsidRPr="00FA4742">
              <w:rPr>
                <w:b/>
                <w:bCs/>
                <w:sz w:val="22"/>
              </w:rPr>
              <w:t>00279943</w:t>
            </w:r>
          </w:p>
        </w:tc>
      </w:tr>
    </w:tbl>
    <w:p w14:paraId="0F046BD8" w14:textId="77777777" w:rsidR="001C20F5" w:rsidRPr="00CC3950" w:rsidRDefault="001C20F5" w:rsidP="00B957FC">
      <w:pPr>
        <w:pStyle w:val="Nadpis2"/>
        <w:rPr>
          <w:sz w:val="24"/>
          <w:szCs w:val="24"/>
        </w:rPr>
      </w:pPr>
      <w:bookmarkStart w:id="8" w:name="_Toc299618898"/>
      <w:bookmarkStart w:id="9" w:name="_Ref373307912"/>
      <w:bookmarkStart w:id="10" w:name="_Ref373308591"/>
      <w:bookmarkStart w:id="11" w:name="_Toc876493"/>
      <w:bookmarkStart w:id="12" w:name="_Toc49428023"/>
      <w:bookmarkStart w:id="13" w:name="_Toc159493808"/>
      <w:bookmarkStart w:id="14" w:name="_Toc175049484"/>
      <w:r w:rsidRPr="00CC3950">
        <w:rPr>
          <w:sz w:val="24"/>
          <w:szCs w:val="24"/>
        </w:rPr>
        <w:t>Identifikační údaje zástupce zadavatele</w:t>
      </w:r>
      <w:bookmarkEnd w:id="8"/>
      <w:bookmarkEnd w:id="9"/>
      <w:bookmarkEnd w:id="10"/>
      <w:bookmarkEnd w:id="11"/>
      <w:bookmarkEnd w:id="12"/>
      <w:bookmarkEnd w:id="13"/>
      <w:r w:rsidR="00B957FC" w:rsidRPr="00CC3950">
        <w:rPr>
          <w:sz w:val="24"/>
          <w:szCs w:val="24"/>
        </w:rPr>
        <w:t xml:space="preserve"> a administrátora zadávacího řízení</w:t>
      </w:r>
      <w:bookmarkEnd w:id="14"/>
    </w:p>
    <w:p w14:paraId="37A9EEB3" w14:textId="77777777" w:rsidR="00B957FC" w:rsidRPr="00CC3950" w:rsidRDefault="00B957FC" w:rsidP="00B957FC">
      <w:pPr>
        <w:pStyle w:val="Nadpis3"/>
        <w:rPr>
          <w:b/>
          <w:bCs/>
        </w:rPr>
      </w:pPr>
      <w:r w:rsidRPr="00CC3950">
        <w:rPr>
          <w:b/>
          <w:bCs/>
        </w:rPr>
        <w:t xml:space="preserve">Zástupce zadavatele </w:t>
      </w:r>
    </w:p>
    <w:p w14:paraId="0D370978" w14:textId="77777777" w:rsidR="00B957FC" w:rsidRPr="00A816D7" w:rsidRDefault="00B957FC" w:rsidP="00A816D7">
      <w:pPr>
        <w:autoSpaceDE w:val="0"/>
        <w:autoSpaceDN w:val="0"/>
        <w:adjustRightInd w:val="0"/>
        <w:spacing w:after="0" w:line="240" w:lineRule="auto"/>
        <w:rPr>
          <w:rFonts w:cs="Calibri"/>
          <w:sz w:val="22"/>
          <w:szCs w:val="22"/>
          <w:lang w:eastAsia="cs-CZ"/>
        </w:rPr>
      </w:pPr>
      <w:r w:rsidRPr="00A816D7">
        <w:rPr>
          <w:rFonts w:cs="Calibri"/>
          <w:sz w:val="22"/>
          <w:szCs w:val="22"/>
          <w:lang w:eastAsia="cs-CZ"/>
        </w:rPr>
        <w:t xml:space="preserve">Zadavatel </w:t>
      </w:r>
      <w:proofErr w:type="gramStart"/>
      <w:r w:rsidRPr="00A816D7">
        <w:rPr>
          <w:rFonts w:cs="Calibri"/>
          <w:sz w:val="22"/>
          <w:szCs w:val="22"/>
          <w:lang w:eastAsia="cs-CZ"/>
        </w:rPr>
        <w:t>se</w:t>
      </w:r>
      <w:proofErr w:type="gramEnd"/>
      <w:r w:rsidRPr="00A816D7">
        <w:rPr>
          <w:rFonts w:cs="Calibri"/>
          <w:sz w:val="22"/>
          <w:szCs w:val="22"/>
          <w:lang w:eastAsia="cs-CZ"/>
        </w:rPr>
        <w:t xml:space="preserve"> na základě </w:t>
      </w:r>
      <w:proofErr w:type="spellStart"/>
      <w:r w:rsidRPr="00A816D7">
        <w:rPr>
          <w:rFonts w:cs="Calibri"/>
          <w:sz w:val="22"/>
          <w:szCs w:val="22"/>
          <w:lang w:eastAsia="cs-CZ"/>
        </w:rPr>
        <w:t>ust</w:t>
      </w:r>
      <w:proofErr w:type="spellEnd"/>
      <w:r w:rsidRPr="00A816D7">
        <w:rPr>
          <w:rFonts w:cs="Calibri"/>
          <w:sz w:val="22"/>
          <w:szCs w:val="22"/>
          <w:lang w:eastAsia="cs-CZ"/>
        </w:rPr>
        <w:t xml:space="preserve">. § 43 ZZVZ nechal smluvně zastoupit níže uvedenou osobou. Zástupce zadavatele není ve střetu zájmu, což zadavateli prokázal písemným čestným prohlášením v souladu s </w:t>
      </w:r>
      <w:proofErr w:type="spellStart"/>
      <w:r w:rsidRPr="00A816D7">
        <w:rPr>
          <w:rFonts w:cs="Calibri"/>
          <w:sz w:val="22"/>
          <w:szCs w:val="22"/>
          <w:lang w:eastAsia="cs-CZ"/>
        </w:rPr>
        <w:t>ust</w:t>
      </w:r>
      <w:proofErr w:type="spellEnd"/>
      <w:r w:rsidRPr="00A816D7">
        <w:rPr>
          <w:rFonts w:cs="Calibri"/>
          <w:sz w:val="22"/>
          <w:szCs w:val="22"/>
          <w:lang w:eastAsia="cs-CZ"/>
        </w:rPr>
        <w:t>. § 44 ZZVZ. Zástupce zadavatele je pověřen výkonem zadavatelských činností v souladu s </w:t>
      </w:r>
      <w:proofErr w:type="spellStart"/>
      <w:r w:rsidRPr="00A816D7">
        <w:rPr>
          <w:rFonts w:cs="Calibri"/>
          <w:sz w:val="22"/>
          <w:szCs w:val="22"/>
          <w:lang w:eastAsia="cs-CZ"/>
        </w:rPr>
        <w:t>ust</w:t>
      </w:r>
      <w:proofErr w:type="spellEnd"/>
      <w:r w:rsidRPr="00A816D7">
        <w:rPr>
          <w:rFonts w:cs="Calibri"/>
          <w:sz w:val="22"/>
          <w:szCs w:val="22"/>
          <w:lang w:eastAsia="cs-CZ"/>
        </w:rPr>
        <w:t>. § 43 zákona a vypracovával zadávací podmínky na základě podkladů a požadavků zadavatele. Zástupcem zadavatele byl na základě plné moci stanoven:</w:t>
      </w:r>
    </w:p>
    <w:p w14:paraId="3D409A3F" w14:textId="2E212CBD" w:rsidR="00B957FC" w:rsidRPr="003A1871" w:rsidRDefault="003A1871" w:rsidP="00B957FC">
      <w:pPr>
        <w:autoSpaceDE w:val="0"/>
        <w:autoSpaceDN w:val="0"/>
        <w:adjustRightInd w:val="0"/>
        <w:spacing w:after="0" w:line="240" w:lineRule="auto"/>
        <w:jc w:val="left"/>
        <w:rPr>
          <w:rFonts w:cs="Calibri"/>
          <w:b/>
          <w:bCs/>
          <w:sz w:val="22"/>
          <w:szCs w:val="22"/>
          <w:lang w:eastAsia="cs-CZ"/>
        </w:rPr>
      </w:pPr>
      <w:proofErr w:type="spellStart"/>
      <w:r w:rsidRPr="003A1871">
        <w:rPr>
          <w:rFonts w:cs="Calibri"/>
          <w:b/>
          <w:bCs/>
          <w:sz w:val="22"/>
          <w:szCs w:val="22"/>
          <w:lang w:eastAsia="cs-CZ"/>
        </w:rPr>
        <w:t>WebSport</w:t>
      </w:r>
      <w:proofErr w:type="spellEnd"/>
      <w:r w:rsidRPr="003A1871">
        <w:rPr>
          <w:rFonts w:cs="Calibri"/>
          <w:b/>
          <w:bCs/>
          <w:sz w:val="22"/>
          <w:szCs w:val="22"/>
          <w:lang w:eastAsia="cs-CZ"/>
        </w:rPr>
        <w:t xml:space="preserve"> a </w:t>
      </w:r>
      <w:proofErr w:type="spellStart"/>
      <w:r w:rsidRPr="003A1871">
        <w:rPr>
          <w:rFonts w:cs="Calibri"/>
          <w:b/>
          <w:bCs/>
          <w:sz w:val="22"/>
          <w:szCs w:val="22"/>
          <w:lang w:eastAsia="cs-CZ"/>
        </w:rPr>
        <w:t>Consulting</w:t>
      </w:r>
      <w:proofErr w:type="spellEnd"/>
      <w:r w:rsidRPr="003A1871">
        <w:rPr>
          <w:rFonts w:cs="Calibri"/>
          <w:b/>
          <w:bCs/>
          <w:sz w:val="22"/>
          <w:szCs w:val="22"/>
          <w:lang w:eastAsia="cs-CZ"/>
        </w:rPr>
        <w:t xml:space="preserve"> </w:t>
      </w:r>
      <w:proofErr w:type="spellStart"/>
      <w:r w:rsidRPr="003A1871">
        <w:rPr>
          <w:rFonts w:cs="Calibri"/>
          <w:b/>
          <w:bCs/>
          <w:sz w:val="22"/>
          <w:szCs w:val="22"/>
          <w:lang w:eastAsia="cs-CZ"/>
        </w:rPr>
        <w:t>service</w:t>
      </w:r>
      <w:proofErr w:type="spellEnd"/>
      <w:r w:rsidRPr="003A1871">
        <w:rPr>
          <w:rFonts w:cs="Calibri"/>
          <w:b/>
          <w:bCs/>
          <w:sz w:val="22"/>
          <w:szCs w:val="22"/>
          <w:lang w:eastAsia="cs-CZ"/>
        </w:rPr>
        <w:t xml:space="preserve"> s. r. o.</w:t>
      </w:r>
    </w:p>
    <w:p w14:paraId="726A2532" w14:textId="264CCF81" w:rsidR="00B957FC" w:rsidRPr="00A816D7" w:rsidRDefault="00B957FC" w:rsidP="00B957FC">
      <w:pPr>
        <w:autoSpaceDE w:val="0"/>
        <w:autoSpaceDN w:val="0"/>
        <w:adjustRightInd w:val="0"/>
        <w:spacing w:after="0" w:line="240" w:lineRule="auto"/>
        <w:jc w:val="left"/>
        <w:rPr>
          <w:rFonts w:cs="Calibri"/>
          <w:sz w:val="22"/>
          <w:szCs w:val="22"/>
          <w:lang w:eastAsia="cs-CZ"/>
        </w:rPr>
      </w:pPr>
      <w:r w:rsidRPr="00A816D7">
        <w:rPr>
          <w:rFonts w:cs="Calibri"/>
          <w:sz w:val="22"/>
          <w:szCs w:val="22"/>
          <w:lang w:eastAsia="cs-CZ"/>
        </w:rPr>
        <w:t xml:space="preserve">se sídlem: </w:t>
      </w:r>
      <w:r w:rsidR="003A1871" w:rsidRPr="003A1871">
        <w:rPr>
          <w:rFonts w:cs="Calibri"/>
          <w:sz w:val="22"/>
          <w:szCs w:val="22"/>
          <w:lang w:eastAsia="cs-CZ"/>
        </w:rPr>
        <w:t>Dr. Svěráka 13, 680 01 Boskovice</w:t>
      </w:r>
    </w:p>
    <w:p w14:paraId="6D21E5D9" w14:textId="1254D6F3" w:rsidR="00B957FC" w:rsidRPr="00A816D7" w:rsidRDefault="00B957FC" w:rsidP="00B957FC">
      <w:pPr>
        <w:autoSpaceDE w:val="0"/>
        <w:autoSpaceDN w:val="0"/>
        <w:adjustRightInd w:val="0"/>
        <w:spacing w:after="0" w:line="240" w:lineRule="auto"/>
        <w:jc w:val="left"/>
        <w:rPr>
          <w:rFonts w:cs="Calibri"/>
          <w:sz w:val="22"/>
          <w:szCs w:val="22"/>
          <w:lang w:eastAsia="cs-CZ"/>
        </w:rPr>
      </w:pPr>
      <w:r w:rsidRPr="00A816D7">
        <w:rPr>
          <w:rFonts w:cs="Calibri"/>
          <w:sz w:val="22"/>
          <w:szCs w:val="22"/>
          <w:lang w:eastAsia="cs-CZ"/>
        </w:rPr>
        <w:t xml:space="preserve">IČ: </w:t>
      </w:r>
      <w:r w:rsidR="003A1871" w:rsidRPr="003A1871">
        <w:rPr>
          <w:rFonts w:cs="Calibri"/>
          <w:sz w:val="22"/>
          <w:szCs w:val="22"/>
          <w:lang w:eastAsia="cs-CZ"/>
        </w:rPr>
        <w:t>29277825</w:t>
      </w:r>
    </w:p>
    <w:p w14:paraId="487BAB3F" w14:textId="42AE9265" w:rsidR="00B957FC" w:rsidRPr="00A816D7" w:rsidRDefault="00B957FC" w:rsidP="00B957FC">
      <w:pPr>
        <w:autoSpaceDE w:val="0"/>
        <w:autoSpaceDN w:val="0"/>
        <w:adjustRightInd w:val="0"/>
        <w:spacing w:after="0" w:line="240" w:lineRule="auto"/>
        <w:jc w:val="left"/>
        <w:rPr>
          <w:rFonts w:cs="Calibri"/>
          <w:sz w:val="22"/>
          <w:szCs w:val="22"/>
          <w:lang w:eastAsia="cs-CZ"/>
        </w:rPr>
      </w:pPr>
      <w:r w:rsidRPr="00A816D7">
        <w:rPr>
          <w:rFonts w:cs="Calibri"/>
          <w:sz w:val="22"/>
          <w:szCs w:val="22"/>
          <w:lang w:eastAsia="cs-CZ"/>
        </w:rPr>
        <w:t xml:space="preserve">Kontaktní osoba: </w:t>
      </w:r>
      <w:r w:rsidR="003A1871" w:rsidRPr="003A1871">
        <w:rPr>
          <w:rFonts w:cs="Calibri"/>
          <w:sz w:val="22"/>
          <w:szCs w:val="22"/>
          <w:lang w:eastAsia="cs-CZ"/>
        </w:rPr>
        <w:t xml:space="preserve">Mgr. Martin </w:t>
      </w:r>
      <w:proofErr w:type="spellStart"/>
      <w:r w:rsidR="003A1871" w:rsidRPr="003A1871">
        <w:rPr>
          <w:rFonts w:cs="Calibri"/>
          <w:sz w:val="22"/>
          <w:szCs w:val="22"/>
          <w:lang w:eastAsia="cs-CZ"/>
        </w:rPr>
        <w:t>Budiš</w:t>
      </w:r>
      <w:proofErr w:type="spellEnd"/>
      <w:r w:rsidRPr="00A816D7">
        <w:rPr>
          <w:rFonts w:cs="Calibri"/>
          <w:sz w:val="22"/>
          <w:szCs w:val="22"/>
          <w:lang w:eastAsia="cs-CZ"/>
        </w:rPr>
        <w:t xml:space="preserve">, tel. </w:t>
      </w:r>
      <w:r w:rsidR="003A1871" w:rsidRPr="003A1871">
        <w:rPr>
          <w:rFonts w:cs="Calibri"/>
          <w:sz w:val="22"/>
          <w:szCs w:val="22"/>
          <w:lang w:eastAsia="cs-CZ"/>
        </w:rPr>
        <w:t>+420 775 337 535</w:t>
      </w:r>
      <w:r w:rsidRPr="00A816D7">
        <w:rPr>
          <w:rFonts w:cs="Calibri"/>
          <w:sz w:val="22"/>
          <w:szCs w:val="22"/>
          <w:lang w:eastAsia="cs-CZ"/>
        </w:rPr>
        <w:t xml:space="preserve">, </w:t>
      </w:r>
      <w:r w:rsidR="003A1871" w:rsidRPr="003A1871">
        <w:rPr>
          <w:rFonts w:cs="Calibri"/>
          <w:sz w:val="22"/>
          <w:szCs w:val="22"/>
          <w:lang w:eastAsia="cs-CZ"/>
        </w:rPr>
        <w:t>info@wscs.cz</w:t>
      </w:r>
    </w:p>
    <w:p w14:paraId="47B81BE1" w14:textId="77777777" w:rsidR="00B03F34" w:rsidRPr="006878DE" w:rsidRDefault="006B73DE" w:rsidP="009841D7">
      <w:pPr>
        <w:pStyle w:val="Nadpis3"/>
        <w:rPr>
          <w:sz w:val="22"/>
        </w:rPr>
      </w:pPr>
      <w:r w:rsidRPr="006878DE">
        <w:rPr>
          <w:sz w:val="22"/>
        </w:rPr>
        <w:t>Zástupce zadavatele není ve vztahu k veřejné zakázce podjatý, prohlašuje, že se nebude podílet na zpracování žádné nabídky a není ve střetu zájmů.</w:t>
      </w:r>
    </w:p>
    <w:p w14:paraId="7D1251BD" w14:textId="77777777" w:rsidR="006B73DE" w:rsidRPr="006878DE" w:rsidRDefault="006B73DE" w:rsidP="009841D7">
      <w:pPr>
        <w:pStyle w:val="Nadpis3"/>
        <w:rPr>
          <w:sz w:val="22"/>
        </w:rPr>
      </w:pPr>
      <w:r w:rsidRPr="006878DE">
        <w:rPr>
          <w:sz w:val="22"/>
        </w:rPr>
        <w:t xml:space="preserve">Zástupce je zmocněn k zastupování zadavatele při výkonu práv a povinností souvisejících </w:t>
      </w:r>
      <w:r w:rsidR="00230ACD" w:rsidRPr="006878DE">
        <w:rPr>
          <w:sz w:val="22"/>
        </w:rPr>
        <w:t>s výběrovým</w:t>
      </w:r>
      <w:r w:rsidRPr="006878DE">
        <w:rPr>
          <w:sz w:val="22"/>
        </w:rPr>
        <w:t xml:space="preserve"> řízením</w:t>
      </w:r>
      <w:r w:rsidR="00230ACD" w:rsidRPr="006878DE">
        <w:rPr>
          <w:sz w:val="22"/>
        </w:rPr>
        <w:t xml:space="preserve">. </w:t>
      </w:r>
      <w:r w:rsidRPr="006878DE">
        <w:rPr>
          <w:sz w:val="22"/>
        </w:rPr>
        <w:t xml:space="preserve">Zástupce zadavatele koná </w:t>
      </w:r>
      <w:r w:rsidR="00230ACD" w:rsidRPr="006878DE">
        <w:rPr>
          <w:sz w:val="22"/>
        </w:rPr>
        <w:t>ve výběrovém</w:t>
      </w:r>
      <w:r w:rsidR="00B6603B" w:rsidRPr="006878DE">
        <w:rPr>
          <w:sz w:val="22"/>
        </w:rPr>
        <w:t xml:space="preserve"> </w:t>
      </w:r>
      <w:r w:rsidRPr="006878DE">
        <w:rPr>
          <w:sz w:val="22"/>
        </w:rPr>
        <w:t>řízení všechny úkony za zadavatele jako svého příkazníka dle příkazní smlouvy</w:t>
      </w:r>
      <w:r w:rsidR="001C20F5" w:rsidRPr="006878DE">
        <w:rPr>
          <w:sz w:val="22"/>
        </w:rPr>
        <w:t>.</w:t>
      </w:r>
    </w:p>
    <w:p w14:paraId="42D6B90B" w14:textId="77777777" w:rsidR="006B73DE" w:rsidRPr="006878DE" w:rsidRDefault="006B73DE" w:rsidP="001908C8">
      <w:pPr>
        <w:pStyle w:val="Nadpis2"/>
        <w:rPr>
          <w:sz w:val="22"/>
          <w:szCs w:val="22"/>
        </w:rPr>
      </w:pPr>
      <w:bookmarkStart w:id="15" w:name="_Toc49428024"/>
      <w:bookmarkStart w:id="16" w:name="_Toc159493809"/>
      <w:bookmarkStart w:id="17" w:name="_Toc175049485"/>
      <w:r w:rsidRPr="006878DE">
        <w:rPr>
          <w:sz w:val="22"/>
          <w:szCs w:val="22"/>
        </w:rPr>
        <w:t>Předmět veřejné zakázky</w:t>
      </w:r>
      <w:bookmarkEnd w:id="15"/>
      <w:bookmarkEnd w:id="16"/>
      <w:bookmarkEnd w:id="17"/>
    </w:p>
    <w:p w14:paraId="4285BEBA" w14:textId="77777777" w:rsidR="005C3968" w:rsidRPr="006878DE" w:rsidRDefault="006B73DE" w:rsidP="006C6B3E">
      <w:pPr>
        <w:pStyle w:val="Nadpis3"/>
        <w:ind w:hanging="12"/>
        <w:rPr>
          <w:sz w:val="22"/>
          <w:szCs w:val="22"/>
        </w:rPr>
      </w:pPr>
      <w:bookmarkStart w:id="18" w:name="_Hlk500759832"/>
      <w:r w:rsidRPr="006878DE">
        <w:rPr>
          <w:sz w:val="22"/>
          <w:szCs w:val="22"/>
        </w:rPr>
        <w:t xml:space="preserve">Název veřejné zakázky: </w:t>
      </w:r>
    </w:p>
    <w:p w14:paraId="7A992CE2" w14:textId="6BADEB19" w:rsidR="00126575" w:rsidRPr="006878DE" w:rsidRDefault="00126575" w:rsidP="00126575">
      <w:pPr>
        <w:pStyle w:val="Nadpis3"/>
        <w:numPr>
          <w:ilvl w:val="0"/>
          <w:numId w:val="0"/>
        </w:numPr>
        <w:ind w:firstLine="709"/>
        <w:rPr>
          <w:b/>
          <w:sz w:val="22"/>
          <w:szCs w:val="22"/>
        </w:rPr>
      </w:pPr>
      <w:r w:rsidRPr="006878DE">
        <w:rPr>
          <w:b/>
          <w:sz w:val="22"/>
        </w:rPr>
        <w:t>„</w:t>
      </w:r>
      <w:r w:rsidRPr="006878DE">
        <w:rPr>
          <w:b/>
          <w:sz w:val="22"/>
          <w:szCs w:val="22"/>
        </w:rPr>
        <w:t xml:space="preserve">Zpracování místní energetické koncepce města </w:t>
      </w:r>
      <w:r w:rsidR="006878DE">
        <w:rPr>
          <w:b/>
          <w:sz w:val="22"/>
          <w:szCs w:val="22"/>
        </w:rPr>
        <w:t>Blansko</w:t>
      </w:r>
      <w:r w:rsidRPr="006878DE">
        <w:rPr>
          <w:b/>
          <w:sz w:val="22"/>
          <w:szCs w:val="22"/>
        </w:rPr>
        <w:t>“</w:t>
      </w:r>
    </w:p>
    <w:p w14:paraId="3D4A2077" w14:textId="77777777" w:rsidR="006B73DE" w:rsidRPr="006878DE" w:rsidRDefault="006B73DE" w:rsidP="006C6B3E">
      <w:pPr>
        <w:pStyle w:val="Nadpis3"/>
        <w:ind w:hanging="12"/>
        <w:rPr>
          <w:b/>
          <w:bCs/>
          <w:sz w:val="22"/>
          <w:szCs w:val="22"/>
        </w:rPr>
      </w:pPr>
      <w:r w:rsidRPr="006878DE">
        <w:rPr>
          <w:sz w:val="22"/>
          <w:szCs w:val="22"/>
        </w:rPr>
        <w:t xml:space="preserve">Druh veřejné zakázky: </w:t>
      </w:r>
      <w:r w:rsidRPr="006878DE">
        <w:rPr>
          <w:b/>
          <w:sz w:val="22"/>
          <w:szCs w:val="22"/>
        </w:rPr>
        <w:t xml:space="preserve">na </w:t>
      </w:r>
      <w:r w:rsidR="00776080" w:rsidRPr="006878DE">
        <w:rPr>
          <w:b/>
          <w:sz w:val="22"/>
          <w:szCs w:val="22"/>
        </w:rPr>
        <w:t>služby</w:t>
      </w:r>
    </w:p>
    <w:p w14:paraId="5FCC4E8B" w14:textId="77777777" w:rsidR="006B73DE" w:rsidRPr="006878DE" w:rsidRDefault="006B73DE" w:rsidP="006C6B3E">
      <w:pPr>
        <w:pStyle w:val="Nadpis3"/>
        <w:ind w:hanging="12"/>
        <w:rPr>
          <w:sz w:val="22"/>
          <w:szCs w:val="22"/>
        </w:rPr>
      </w:pPr>
      <w:r w:rsidRPr="006878DE">
        <w:rPr>
          <w:sz w:val="22"/>
          <w:szCs w:val="22"/>
        </w:rPr>
        <w:t>Klasifikace veřej</w:t>
      </w:r>
      <w:bookmarkStart w:id="19" w:name="_Toc299618899"/>
      <w:r w:rsidRPr="006878DE">
        <w:rPr>
          <w:sz w:val="22"/>
          <w:szCs w:val="22"/>
        </w:rPr>
        <w:t>né zakázky za použití kódů CPV:</w:t>
      </w:r>
    </w:p>
    <w:p w14:paraId="3BEE181E" w14:textId="77777777" w:rsidR="00776080" w:rsidRPr="006878DE" w:rsidRDefault="00776080" w:rsidP="00776080">
      <w:pPr>
        <w:pStyle w:val="Default"/>
        <w:ind w:firstLine="709"/>
        <w:rPr>
          <w:rStyle w:val="cpvselected"/>
          <w:rFonts w:cs="Cambria"/>
          <w:color w:val="auto"/>
          <w:lang w:eastAsia="en-US"/>
        </w:rPr>
      </w:pPr>
      <w:r w:rsidRPr="006878DE">
        <w:rPr>
          <w:color w:val="auto"/>
          <w:sz w:val="22"/>
          <w:szCs w:val="22"/>
        </w:rPr>
        <w:t>71314300-5</w:t>
      </w:r>
      <w:r w:rsidRPr="006878DE">
        <w:rPr>
          <w:color w:val="auto"/>
          <w:sz w:val="22"/>
          <w:szCs w:val="22"/>
        </w:rPr>
        <w:tab/>
        <w:t xml:space="preserve"> Poradenství v oblasti energetické účinnosti</w:t>
      </w:r>
    </w:p>
    <w:p w14:paraId="382006C6" w14:textId="77777777" w:rsidR="006B73DE" w:rsidRPr="006878DE" w:rsidRDefault="006B73DE" w:rsidP="00A218FD">
      <w:pPr>
        <w:pStyle w:val="Nadpis3"/>
        <w:rPr>
          <w:sz w:val="22"/>
          <w:szCs w:val="22"/>
        </w:rPr>
      </w:pPr>
      <w:r w:rsidRPr="006878DE">
        <w:rPr>
          <w:sz w:val="22"/>
          <w:szCs w:val="22"/>
        </w:rPr>
        <w:t>Předpokládaná hodnota veřejné zakázky:</w:t>
      </w:r>
    </w:p>
    <w:p w14:paraId="3FB0A588" w14:textId="6DEE9A42" w:rsidR="001C20F5" w:rsidRPr="006878DE" w:rsidRDefault="00043519" w:rsidP="006C6B3E">
      <w:pPr>
        <w:pStyle w:val="Nadpis3"/>
        <w:numPr>
          <w:ilvl w:val="0"/>
          <w:numId w:val="0"/>
        </w:numPr>
        <w:ind w:left="709"/>
        <w:rPr>
          <w:sz w:val="20"/>
          <w:szCs w:val="20"/>
        </w:rPr>
      </w:pPr>
      <w:bookmarkStart w:id="20" w:name="_Toc299618900"/>
      <w:bookmarkStart w:id="21" w:name="_Toc355954007"/>
      <w:bookmarkEnd w:id="19"/>
      <w:r w:rsidRPr="006878DE">
        <w:rPr>
          <w:sz w:val="20"/>
          <w:szCs w:val="20"/>
        </w:rPr>
        <w:t>Celková p</w:t>
      </w:r>
      <w:r w:rsidR="009A4546" w:rsidRPr="006878DE">
        <w:rPr>
          <w:sz w:val="20"/>
          <w:szCs w:val="20"/>
        </w:rPr>
        <w:t xml:space="preserve">ředpokládaná hodnota veřejné zakázky činí </w:t>
      </w:r>
      <w:r w:rsidR="00126575" w:rsidRPr="006878DE">
        <w:rPr>
          <w:b/>
          <w:bCs/>
          <w:sz w:val="22"/>
          <w:szCs w:val="22"/>
          <w:highlight w:val="yellow"/>
        </w:rPr>
        <w:t>4</w:t>
      </w:r>
      <w:r w:rsidR="007452E4">
        <w:rPr>
          <w:b/>
          <w:bCs/>
          <w:sz w:val="22"/>
          <w:szCs w:val="22"/>
          <w:highlight w:val="yellow"/>
        </w:rPr>
        <w:t>50</w:t>
      </w:r>
      <w:r w:rsidR="00126575" w:rsidRPr="006878DE">
        <w:rPr>
          <w:b/>
          <w:bCs/>
          <w:sz w:val="22"/>
          <w:szCs w:val="22"/>
          <w:highlight w:val="yellow"/>
        </w:rPr>
        <w:t>.</w:t>
      </w:r>
      <w:r w:rsidR="007452E4">
        <w:rPr>
          <w:b/>
          <w:bCs/>
          <w:sz w:val="22"/>
          <w:szCs w:val="22"/>
          <w:highlight w:val="yellow"/>
        </w:rPr>
        <w:t>0</w:t>
      </w:r>
      <w:r w:rsidR="00126575" w:rsidRPr="006878DE">
        <w:rPr>
          <w:b/>
          <w:bCs/>
          <w:sz w:val="22"/>
          <w:szCs w:val="22"/>
          <w:highlight w:val="yellow"/>
        </w:rPr>
        <w:t>00</w:t>
      </w:r>
      <w:r w:rsidR="00126575" w:rsidRPr="006878DE">
        <w:rPr>
          <w:b/>
          <w:bCs/>
          <w:sz w:val="22"/>
          <w:szCs w:val="22"/>
        </w:rPr>
        <w:t>,- Kč bez DPH</w:t>
      </w:r>
    </w:p>
    <w:bookmarkEnd w:id="18"/>
    <w:p w14:paraId="76CB36CF" w14:textId="77777777" w:rsidR="004309DF" w:rsidRPr="006878DE" w:rsidRDefault="00E16006" w:rsidP="00187A08">
      <w:pPr>
        <w:pStyle w:val="Nadpis3"/>
        <w:ind w:hanging="11"/>
        <w:rPr>
          <w:b/>
          <w:sz w:val="22"/>
          <w:szCs w:val="22"/>
        </w:rPr>
      </w:pPr>
      <w:r w:rsidRPr="006878DE">
        <w:rPr>
          <w:b/>
          <w:sz w:val="22"/>
          <w:szCs w:val="22"/>
        </w:rPr>
        <w:t>Předmět veřejné zakázky:</w:t>
      </w:r>
    </w:p>
    <w:p w14:paraId="6D028C52" w14:textId="77777777" w:rsidR="00DE1D0B" w:rsidRPr="006878DE" w:rsidRDefault="00DE1D0B" w:rsidP="00474967">
      <w:pPr>
        <w:pStyle w:val="Nadpis3"/>
        <w:numPr>
          <w:ilvl w:val="0"/>
          <w:numId w:val="0"/>
        </w:numPr>
        <w:spacing w:before="0"/>
        <w:rPr>
          <w:sz w:val="22"/>
        </w:rPr>
      </w:pPr>
      <w:bookmarkStart w:id="22" w:name="_Hlk160912955"/>
      <w:r w:rsidRPr="006878DE">
        <w:rPr>
          <w:sz w:val="22"/>
          <w:szCs w:val="22"/>
        </w:rPr>
        <w:t xml:space="preserve">Předmětem veřejné zakázky je zpracování místní energetické koncepce </w:t>
      </w:r>
      <w:r w:rsidR="00094318" w:rsidRPr="006878DE">
        <w:rPr>
          <w:b/>
          <w:bCs/>
          <w:sz w:val="22"/>
          <w:szCs w:val="22"/>
        </w:rPr>
        <w:t xml:space="preserve"> (dále jen MEK)</w:t>
      </w:r>
      <w:r w:rsidR="00094318" w:rsidRPr="006878DE">
        <w:rPr>
          <w:b/>
          <w:sz w:val="22"/>
        </w:rPr>
        <w:t xml:space="preserve"> </w:t>
      </w:r>
      <w:r w:rsidR="0053697D" w:rsidRPr="006878DE">
        <w:rPr>
          <w:sz w:val="22"/>
          <w:szCs w:val="22"/>
        </w:rPr>
        <w:t>v </w:t>
      </w:r>
      <w:r w:rsidRPr="006878DE">
        <w:rPr>
          <w:sz w:val="22"/>
          <w:szCs w:val="22"/>
        </w:rPr>
        <w:t xml:space="preserve">souladu se všemi požadavky </w:t>
      </w:r>
      <w:r w:rsidR="00623576" w:rsidRPr="006878DE">
        <w:rPr>
          <w:sz w:val="22"/>
          <w:szCs w:val="22"/>
        </w:rPr>
        <w:t>této zadávací dokumentace a její</w:t>
      </w:r>
      <w:r w:rsidR="00094318" w:rsidRPr="006878DE">
        <w:rPr>
          <w:sz w:val="22"/>
          <w:szCs w:val="22"/>
        </w:rPr>
        <w:t>ch</w:t>
      </w:r>
      <w:r w:rsidR="00623576" w:rsidRPr="006878DE">
        <w:rPr>
          <w:sz w:val="22"/>
          <w:szCs w:val="22"/>
        </w:rPr>
        <w:t xml:space="preserve"> příloh. </w:t>
      </w:r>
      <w:r w:rsidRPr="006878DE">
        <w:rPr>
          <w:sz w:val="22"/>
          <w:szCs w:val="22"/>
        </w:rPr>
        <w:t xml:space="preserve">Předmět veřejné zakázky bude dále zhotovitel zpracovávat v souladu </w:t>
      </w:r>
      <w:r w:rsidR="00623576" w:rsidRPr="006878DE">
        <w:rPr>
          <w:sz w:val="22"/>
          <w:szCs w:val="22"/>
        </w:rPr>
        <w:t xml:space="preserve">požadavky příslušné výzvy Ministerstva průmyslu a obchodu - Výzva č. NPO 3/2024 Zpracování místní energetické koncepce (MEK), viz blíže dokumenty zveřejněné na stránkách </w:t>
      </w:r>
      <w:hyperlink r:id="rId8" w:history="1">
        <w:r w:rsidR="00623576" w:rsidRPr="006878DE">
          <w:rPr>
            <w:rStyle w:val="Hypertextovodkaz"/>
            <w:color w:val="auto"/>
            <w:sz w:val="22"/>
          </w:rPr>
          <w:t>https://www.mpo-efekt.cz/cz/dotacni-programy/vyzvy/npo-3-2024-zpracovani-mistni-energeticke-koncepce-mek</w:t>
        </w:r>
      </w:hyperlink>
      <w:r w:rsidR="00623576" w:rsidRPr="006878DE">
        <w:rPr>
          <w:sz w:val="22"/>
          <w:szCs w:val="22"/>
        </w:rPr>
        <w:t xml:space="preserve">, a to zejména </w:t>
      </w:r>
      <w:r w:rsidRPr="006878DE">
        <w:rPr>
          <w:sz w:val="22"/>
          <w:szCs w:val="22"/>
        </w:rPr>
        <w:t>s aktuálním Metodickým pokynem Ministerstva průmyslu a obchodu pro žadatele o dotaci na zpracování místní energetické koncepce z</w:t>
      </w:r>
      <w:r w:rsidR="00D751D6" w:rsidRPr="006878DE">
        <w:rPr>
          <w:sz w:val="22"/>
          <w:szCs w:val="22"/>
        </w:rPr>
        <w:t> Národního plánu obnovy za finanční spoluúčasti EU</w:t>
      </w:r>
      <w:r w:rsidR="00623576" w:rsidRPr="006878DE">
        <w:rPr>
          <w:sz w:val="22"/>
          <w:szCs w:val="22"/>
        </w:rPr>
        <w:t>.</w:t>
      </w:r>
      <w:r w:rsidR="00623576" w:rsidRPr="006878DE" w:rsidDel="00623576">
        <w:rPr>
          <w:sz w:val="22"/>
          <w:szCs w:val="22"/>
        </w:rPr>
        <w:t xml:space="preserve"> </w:t>
      </w:r>
    </w:p>
    <w:p w14:paraId="15CE2000" w14:textId="77777777" w:rsidR="00DE1D0B" w:rsidRPr="00F21DAB" w:rsidRDefault="00DE1D0B" w:rsidP="00B3355F">
      <w:pPr>
        <w:pStyle w:val="Nadpis3"/>
        <w:ind w:left="709" w:hanging="709"/>
        <w:rPr>
          <w:b/>
          <w:sz w:val="22"/>
          <w:szCs w:val="22"/>
        </w:rPr>
      </w:pPr>
      <w:bookmarkStart w:id="23" w:name="_Hlk160913083"/>
      <w:bookmarkEnd w:id="22"/>
      <w:r w:rsidRPr="00F21DAB">
        <w:rPr>
          <w:b/>
          <w:sz w:val="22"/>
          <w:szCs w:val="22"/>
        </w:rPr>
        <w:t xml:space="preserve">Místní energetická koncepce </w:t>
      </w:r>
      <w:r w:rsidR="00E30D87" w:rsidRPr="00F21DAB">
        <w:rPr>
          <w:b/>
          <w:sz w:val="22"/>
          <w:szCs w:val="22"/>
        </w:rPr>
        <w:t>musí</w:t>
      </w:r>
      <w:r w:rsidRPr="00F21DAB">
        <w:rPr>
          <w:b/>
          <w:sz w:val="22"/>
          <w:szCs w:val="22"/>
        </w:rPr>
        <w:t xml:space="preserve"> obsahovat </w:t>
      </w:r>
      <w:r w:rsidR="00E30D87" w:rsidRPr="00F21DAB">
        <w:rPr>
          <w:b/>
          <w:sz w:val="22"/>
          <w:szCs w:val="22"/>
        </w:rPr>
        <w:t xml:space="preserve">min. </w:t>
      </w:r>
      <w:r w:rsidRPr="00F21DAB">
        <w:rPr>
          <w:b/>
          <w:sz w:val="22"/>
          <w:szCs w:val="22"/>
        </w:rPr>
        <w:t xml:space="preserve">následující </w:t>
      </w:r>
      <w:r w:rsidR="00094318" w:rsidRPr="00F21DAB">
        <w:rPr>
          <w:b/>
          <w:sz w:val="22"/>
          <w:szCs w:val="22"/>
        </w:rPr>
        <w:t>kapitoly</w:t>
      </w:r>
      <w:r w:rsidRPr="00F21DAB">
        <w:rPr>
          <w:b/>
          <w:sz w:val="22"/>
          <w:szCs w:val="22"/>
        </w:rPr>
        <w:t xml:space="preserve">: </w:t>
      </w:r>
    </w:p>
    <w:p w14:paraId="1FAE5D5E" w14:textId="77777777" w:rsidR="00F15C92" w:rsidRPr="00F21DAB" w:rsidRDefault="00F15C92" w:rsidP="00F12100">
      <w:pPr>
        <w:pStyle w:val="Default"/>
        <w:numPr>
          <w:ilvl w:val="0"/>
          <w:numId w:val="5"/>
        </w:numPr>
        <w:spacing w:after="60"/>
        <w:ind w:left="1077" w:hanging="357"/>
        <w:jc w:val="both"/>
        <w:rPr>
          <w:color w:val="auto"/>
          <w:sz w:val="22"/>
          <w:szCs w:val="22"/>
        </w:rPr>
      </w:pPr>
      <w:r w:rsidRPr="00F21DAB">
        <w:rPr>
          <w:color w:val="auto"/>
          <w:sz w:val="22"/>
          <w:szCs w:val="22"/>
        </w:rPr>
        <w:t>Shrnutí hlavních závěrů MEK</w:t>
      </w:r>
    </w:p>
    <w:p w14:paraId="7F40AFEB" w14:textId="77777777" w:rsidR="00F15C92" w:rsidRPr="00F21DAB" w:rsidRDefault="00F15C92" w:rsidP="00F12100">
      <w:pPr>
        <w:pStyle w:val="Default"/>
        <w:numPr>
          <w:ilvl w:val="0"/>
          <w:numId w:val="5"/>
        </w:numPr>
        <w:spacing w:after="60"/>
        <w:ind w:left="1077" w:hanging="357"/>
        <w:jc w:val="both"/>
        <w:rPr>
          <w:color w:val="auto"/>
          <w:sz w:val="22"/>
          <w:szCs w:val="22"/>
        </w:rPr>
      </w:pPr>
      <w:r w:rsidRPr="00F21DAB">
        <w:rPr>
          <w:color w:val="auto"/>
          <w:sz w:val="22"/>
        </w:rPr>
        <w:t>Úvod se stručným popisem lokality</w:t>
      </w:r>
      <w:r w:rsidRPr="00F21DAB">
        <w:rPr>
          <w:color w:val="auto"/>
          <w:sz w:val="22"/>
          <w:szCs w:val="22"/>
        </w:rPr>
        <w:t xml:space="preserve"> </w:t>
      </w:r>
    </w:p>
    <w:p w14:paraId="6FA9C33A" w14:textId="6B32695D" w:rsidR="00F15C92" w:rsidRPr="00F21DAB" w:rsidRDefault="00F15C92" w:rsidP="00F12100">
      <w:pPr>
        <w:pStyle w:val="Default"/>
        <w:numPr>
          <w:ilvl w:val="0"/>
          <w:numId w:val="5"/>
        </w:numPr>
        <w:spacing w:after="60"/>
        <w:ind w:left="1077" w:hanging="357"/>
        <w:jc w:val="both"/>
        <w:rPr>
          <w:color w:val="auto"/>
          <w:sz w:val="22"/>
          <w:szCs w:val="22"/>
        </w:rPr>
      </w:pPr>
      <w:r w:rsidRPr="00F21DAB">
        <w:rPr>
          <w:color w:val="auto"/>
          <w:sz w:val="22"/>
          <w:szCs w:val="22"/>
        </w:rPr>
        <w:t>P</w:t>
      </w:r>
      <w:r w:rsidRPr="00F21DAB">
        <w:rPr>
          <w:color w:val="auto"/>
          <w:sz w:val="22"/>
        </w:rPr>
        <w:t>řehled všech zdrojů energie v</w:t>
      </w:r>
      <w:r w:rsidRPr="00F21DAB">
        <w:rPr>
          <w:color w:val="auto"/>
          <w:sz w:val="22"/>
          <w:szCs w:val="22"/>
        </w:rPr>
        <w:t xml:space="preserve"> </w:t>
      </w:r>
      <w:r w:rsidRPr="00F21DAB">
        <w:rPr>
          <w:color w:val="auto"/>
          <w:sz w:val="22"/>
        </w:rPr>
        <w:t xml:space="preserve">příslušné lokalitě </w:t>
      </w:r>
      <w:r w:rsidR="00595572">
        <w:rPr>
          <w:color w:val="auto"/>
          <w:sz w:val="22"/>
        </w:rPr>
        <w:t>města</w:t>
      </w:r>
      <w:r w:rsidRPr="00F21DAB">
        <w:rPr>
          <w:color w:val="auto"/>
          <w:sz w:val="22"/>
          <w:szCs w:val="22"/>
        </w:rPr>
        <w:t xml:space="preserve"> (</w:t>
      </w:r>
      <w:r w:rsidRPr="00F21DAB">
        <w:rPr>
          <w:color w:val="auto"/>
          <w:sz w:val="22"/>
        </w:rPr>
        <w:t>síťových zdrojů energie a místních zdrojů energie</w:t>
      </w:r>
      <w:r w:rsidRPr="00F21DAB">
        <w:rPr>
          <w:color w:val="auto"/>
          <w:sz w:val="22"/>
          <w:szCs w:val="22"/>
        </w:rPr>
        <w:t xml:space="preserve">) </w:t>
      </w:r>
    </w:p>
    <w:p w14:paraId="5EB387D2" w14:textId="296DA9D3" w:rsidR="00F15C92" w:rsidRPr="00F21DAB" w:rsidRDefault="00F15C92" w:rsidP="00F12100">
      <w:pPr>
        <w:pStyle w:val="Default"/>
        <w:numPr>
          <w:ilvl w:val="0"/>
          <w:numId w:val="5"/>
        </w:numPr>
        <w:spacing w:after="60"/>
        <w:ind w:left="1077" w:hanging="357"/>
        <w:jc w:val="both"/>
        <w:rPr>
          <w:color w:val="auto"/>
          <w:sz w:val="22"/>
          <w:szCs w:val="22"/>
        </w:rPr>
      </w:pPr>
      <w:r w:rsidRPr="00F21DAB">
        <w:rPr>
          <w:color w:val="auto"/>
          <w:sz w:val="22"/>
          <w:szCs w:val="22"/>
        </w:rPr>
        <w:t>Přehled</w:t>
      </w:r>
      <w:r w:rsidRPr="00F21DAB">
        <w:rPr>
          <w:color w:val="auto"/>
          <w:sz w:val="22"/>
        </w:rPr>
        <w:t xml:space="preserve"> všech způsobů </w:t>
      </w:r>
      <w:r w:rsidRPr="00F21DAB">
        <w:rPr>
          <w:color w:val="auto"/>
          <w:sz w:val="22"/>
          <w:szCs w:val="22"/>
        </w:rPr>
        <w:t>užití spotřebované</w:t>
      </w:r>
      <w:r w:rsidRPr="00F21DAB">
        <w:rPr>
          <w:color w:val="auto"/>
          <w:sz w:val="22"/>
        </w:rPr>
        <w:t xml:space="preserve"> energie v příslušné lokalitě </w:t>
      </w:r>
      <w:r w:rsidR="00595572">
        <w:rPr>
          <w:color w:val="auto"/>
          <w:sz w:val="22"/>
        </w:rPr>
        <w:t>města</w:t>
      </w:r>
      <w:r w:rsidRPr="00F21DAB">
        <w:rPr>
          <w:color w:val="auto"/>
          <w:sz w:val="22"/>
          <w:szCs w:val="22"/>
        </w:rPr>
        <w:t xml:space="preserve"> </w:t>
      </w:r>
    </w:p>
    <w:p w14:paraId="286E77F4" w14:textId="77777777" w:rsidR="00F15C92" w:rsidRPr="00F21DAB" w:rsidRDefault="00F15C92" w:rsidP="00F12100">
      <w:pPr>
        <w:pStyle w:val="Default"/>
        <w:numPr>
          <w:ilvl w:val="0"/>
          <w:numId w:val="5"/>
        </w:numPr>
        <w:spacing w:after="60"/>
        <w:ind w:left="1077" w:hanging="357"/>
        <w:jc w:val="both"/>
        <w:rPr>
          <w:color w:val="auto"/>
          <w:sz w:val="22"/>
          <w:szCs w:val="22"/>
        </w:rPr>
      </w:pPr>
      <w:r w:rsidRPr="00F21DAB">
        <w:rPr>
          <w:color w:val="auto"/>
          <w:sz w:val="22"/>
          <w:szCs w:val="22"/>
        </w:rPr>
        <w:t>Bilance</w:t>
      </w:r>
      <w:r w:rsidRPr="00F21DAB">
        <w:rPr>
          <w:color w:val="auto"/>
          <w:sz w:val="22"/>
        </w:rPr>
        <w:t xml:space="preserve"> kapacitního potenciálu energie a objemu energie, která je v dané lokalitě </w:t>
      </w:r>
      <w:r w:rsidRPr="00F21DAB">
        <w:rPr>
          <w:color w:val="auto"/>
          <w:sz w:val="22"/>
          <w:szCs w:val="22"/>
        </w:rPr>
        <w:t>spotřebovávaná (bilance výroby a spotřeby v min. hodinovém kroku)</w:t>
      </w:r>
    </w:p>
    <w:p w14:paraId="30FC9E5D" w14:textId="77777777" w:rsidR="00F15C92" w:rsidRPr="00F21DAB" w:rsidRDefault="00F15C92" w:rsidP="00F12100">
      <w:pPr>
        <w:pStyle w:val="Default"/>
        <w:numPr>
          <w:ilvl w:val="0"/>
          <w:numId w:val="5"/>
        </w:numPr>
        <w:spacing w:after="60"/>
        <w:ind w:left="1077" w:hanging="357"/>
        <w:jc w:val="both"/>
        <w:rPr>
          <w:color w:val="auto"/>
          <w:sz w:val="22"/>
        </w:rPr>
      </w:pPr>
      <w:r w:rsidRPr="00F21DAB">
        <w:rPr>
          <w:color w:val="auto"/>
          <w:sz w:val="22"/>
          <w:szCs w:val="22"/>
        </w:rPr>
        <w:t>Návrh optimálních</w:t>
      </w:r>
      <w:r w:rsidRPr="00F21DAB">
        <w:rPr>
          <w:color w:val="auto"/>
          <w:sz w:val="22"/>
        </w:rPr>
        <w:t xml:space="preserve"> řešení u všech typů dodávek energie vůči všem druhům a objemům spotřebovávané energie </w:t>
      </w:r>
    </w:p>
    <w:p w14:paraId="66541DA4" w14:textId="336F5E21" w:rsidR="00F15C92" w:rsidRPr="00F21DAB" w:rsidRDefault="00F15C92" w:rsidP="00F12100">
      <w:pPr>
        <w:pStyle w:val="Default"/>
        <w:numPr>
          <w:ilvl w:val="0"/>
          <w:numId w:val="5"/>
        </w:numPr>
        <w:spacing w:after="60"/>
        <w:ind w:left="1077" w:hanging="357"/>
        <w:jc w:val="both"/>
        <w:rPr>
          <w:color w:val="auto"/>
          <w:sz w:val="22"/>
        </w:rPr>
      </w:pPr>
      <w:r w:rsidRPr="00F21DAB">
        <w:rPr>
          <w:color w:val="auto"/>
          <w:sz w:val="22"/>
        </w:rPr>
        <w:t xml:space="preserve">Návrh optimálního komplexního řešení energetiky </w:t>
      </w:r>
      <w:r w:rsidR="00595572">
        <w:rPr>
          <w:color w:val="auto"/>
          <w:sz w:val="22"/>
        </w:rPr>
        <w:t>města</w:t>
      </w:r>
      <w:r w:rsidRPr="00F21DAB">
        <w:rPr>
          <w:color w:val="auto"/>
          <w:sz w:val="22"/>
        </w:rPr>
        <w:t xml:space="preserve"> včetně veřejného osvětlení a využití </w:t>
      </w:r>
      <w:proofErr w:type="spellStart"/>
      <w:r w:rsidRPr="00F21DAB">
        <w:rPr>
          <w:color w:val="auto"/>
          <w:sz w:val="22"/>
        </w:rPr>
        <w:t>elektromobility</w:t>
      </w:r>
      <w:proofErr w:type="spellEnd"/>
      <w:r w:rsidRPr="00F21DAB">
        <w:rPr>
          <w:color w:val="auto"/>
          <w:sz w:val="22"/>
        </w:rPr>
        <w:t xml:space="preserve"> </w:t>
      </w:r>
      <w:r w:rsidR="00595572">
        <w:rPr>
          <w:color w:val="auto"/>
          <w:sz w:val="22"/>
        </w:rPr>
        <w:t>města</w:t>
      </w:r>
    </w:p>
    <w:p w14:paraId="4401FDD6" w14:textId="77777777" w:rsidR="00F15C92" w:rsidRPr="00F21DAB" w:rsidRDefault="00F15C92" w:rsidP="00F12100">
      <w:pPr>
        <w:pStyle w:val="Default"/>
        <w:numPr>
          <w:ilvl w:val="0"/>
          <w:numId w:val="5"/>
        </w:numPr>
        <w:spacing w:after="60"/>
        <w:ind w:left="1077" w:hanging="357"/>
        <w:jc w:val="both"/>
        <w:rPr>
          <w:color w:val="auto"/>
          <w:sz w:val="22"/>
        </w:rPr>
      </w:pPr>
      <w:r w:rsidRPr="00F21DAB">
        <w:rPr>
          <w:color w:val="auto"/>
          <w:sz w:val="22"/>
        </w:rPr>
        <w:t>Energetický akční plán, stanovení cílů a priorit pro zvýšení energetické účinnosti</w:t>
      </w:r>
      <w:r w:rsidRPr="00F21DAB">
        <w:rPr>
          <w:color w:val="auto"/>
          <w:sz w:val="22"/>
          <w:szCs w:val="22"/>
        </w:rPr>
        <w:t xml:space="preserve"> a harmonogram realizace opatření</w:t>
      </w:r>
    </w:p>
    <w:p w14:paraId="1B73CBBE" w14:textId="77777777" w:rsidR="00F15C92" w:rsidRPr="00F21DAB" w:rsidRDefault="00F15C92" w:rsidP="00F12100">
      <w:pPr>
        <w:pStyle w:val="Default"/>
        <w:numPr>
          <w:ilvl w:val="0"/>
          <w:numId w:val="5"/>
        </w:numPr>
        <w:spacing w:after="60"/>
        <w:ind w:left="1077" w:hanging="357"/>
        <w:jc w:val="both"/>
        <w:rPr>
          <w:color w:val="auto"/>
          <w:sz w:val="22"/>
        </w:rPr>
      </w:pPr>
      <w:r w:rsidRPr="00F21DAB">
        <w:rPr>
          <w:color w:val="auto"/>
          <w:sz w:val="22"/>
        </w:rPr>
        <w:t>Další technické posouzení a zpracování dokumentace</w:t>
      </w:r>
      <w:r w:rsidRPr="00F21DAB">
        <w:rPr>
          <w:color w:val="auto"/>
          <w:sz w:val="22"/>
          <w:szCs w:val="22"/>
        </w:rPr>
        <w:t xml:space="preserve"> dle pokynů Zadavatele</w:t>
      </w:r>
    </w:p>
    <w:p w14:paraId="445BF910" w14:textId="77777777" w:rsidR="00F15C92" w:rsidRPr="00F21DAB" w:rsidRDefault="00F15C92" w:rsidP="00F12100">
      <w:pPr>
        <w:pStyle w:val="Default"/>
        <w:numPr>
          <w:ilvl w:val="0"/>
          <w:numId w:val="5"/>
        </w:numPr>
        <w:spacing w:after="60"/>
        <w:ind w:left="1077" w:hanging="357"/>
        <w:jc w:val="both"/>
        <w:rPr>
          <w:color w:val="auto"/>
          <w:sz w:val="22"/>
        </w:rPr>
      </w:pPr>
      <w:r w:rsidRPr="00F21DAB">
        <w:rPr>
          <w:color w:val="auto"/>
          <w:sz w:val="22"/>
          <w:szCs w:val="22"/>
        </w:rPr>
        <w:t>Okrajové podmínky a východiska při zpracování MEK</w:t>
      </w:r>
    </w:p>
    <w:p w14:paraId="176EA7C4" w14:textId="77777777" w:rsidR="00DE1D0B" w:rsidRPr="00F21DAB" w:rsidRDefault="00DE1D0B" w:rsidP="00DE1D0B">
      <w:pPr>
        <w:pStyle w:val="Nadpis3"/>
        <w:rPr>
          <w:sz w:val="22"/>
        </w:rPr>
      </w:pPr>
      <w:r w:rsidRPr="00F21DAB">
        <w:rPr>
          <w:sz w:val="22"/>
        </w:rPr>
        <w:t xml:space="preserve">Další podrobnosti k předmětu zakázky (díla) a způsobu jeho plnění jsou součástí závazného návrhu </w:t>
      </w:r>
      <w:r w:rsidR="00D656FB" w:rsidRPr="00F21DAB">
        <w:rPr>
          <w:sz w:val="22"/>
        </w:rPr>
        <w:t>S</w:t>
      </w:r>
      <w:r w:rsidRPr="00F21DAB">
        <w:rPr>
          <w:sz w:val="22"/>
        </w:rPr>
        <w:t xml:space="preserve">mlouvy o dílo, který je přílohou </w:t>
      </w:r>
      <w:r w:rsidR="0031400A" w:rsidRPr="00F21DAB">
        <w:rPr>
          <w:sz w:val="22"/>
          <w:szCs w:val="22"/>
        </w:rPr>
        <w:t xml:space="preserve">3 </w:t>
      </w:r>
      <w:proofErr w:type="gramStart"/>
      <w:r w:rsidRPr="00F21DAB">
        <w:rPr>
          <w:sz w:val="22"/>
          <w:szCs w:val="22"/>
        </w:rPr>
        <w:t>této</w:t>
      </w:r>
      <w:proofErr w:type="gramEnd"/>
      <w:r w:rsidRPr="00F21DAB">
        <w:rPr>
          <w:sz w:val="22"/>
          <w:szCs w:val="22"/>
        </w:rPr>
        <w:t xml:space="preserve"> výzvy</w:t>
      </w:r>
      <w:r w:rsidR="0031400A" w:rsidRPr="00F21DAB">
        <w:rPr>
          <w:sz w:val="22"/>
          <w:szCs w:val="22"/>
        </w:rPr>
        <w:t>, a dále v souladu se způsobem popsaným v příloze č. 6 Specifikace zpracování MEK, příloze č. 7 Harmonogram zpracování MEK</w:t>
      </w:r>
      <w:r w:rsidR="00F15C92" w:rsidRPr="00F21DAB">
        <w:rPr>
          <w:sz w:val="22"/>
          <w:szCs w:val="22"/>
        </w:rPr>
        <w:t>.</w:t>
      </w:r>
    </w:p>
    <w:bookmarkEnd w:id="23"/>
    <w:p w14:paraId="0B26D296" w14:textId="77777777" w:rsidR="007D0E46" w:rsidRPr="00595572" w:rsidRDefault="007D0E46" w:rsidP="007D0E46">
      <w:pPr>
        <w:pStyle w:val="Nadpis3"/>
        <w:rPr>
          <w:sz w:val="22"/>
          <w:szCs w:val="22"/>
        </w:rPr>
      </w:pPr>
      <w:r w:rsidRPr="00595572">
        <w:rPr>
          <w:sz w:val="22"/>
          <w:szCs w:val="22"/>
        </w:rPr>
        <w:t xml:space="preserve">Zpracovaná koncepce bude vypracována a předána </w:t>
      </w:r>
      <w:r w:rsidR="00A02035" w:rsidRPr="00595572">
        <w:rPr>
          <w:sz w:val="22"/>
          <w:szCs w:val="22"/>
        </w:rPr>
        <w:t>v elektronické podobě</w:t>
      </w:r>
      <w:r w:rsidR="00D656FB" w:rsidRPr="00595572">
        <w:rPr>
          <w:sz w:val="22"/>
          <w:szCs w:val="22"/>
        </w:rPr>
        <w:t xml:space="preserve"> i tištěné podobě (3 až 9 výtisků dle dohody smluvních stran)</w:t>
      </w:r>
      <w:r w:rsidR="00A02035" w:rsidRPr="00595572">
        <w:rPr>
          <w:sz w:val="22"/>
          <w:szCs w:val="22"/>
        </w:rPr>
        <w:t>.</w:t>
      </w:r>
      <w:r w:rsidRPr="00595572">
        <w:rPr>
          <w:sz w:val="22"/>
          <w:szCs w:val="22"/>
        </w:rPr>
        <w:t xml:space="preserve"> </w:t>
      </w:r>
    </w:p>
    <w:p w14:paraId="6B6989CC" w14:textId="6B595C7F" w:rsidR="003D229F" w:rsidRPr="00595572" w:rsidRDefault="003D229F" w:rsidP="003D229F">
      <w:pPr>
        <w:pStyle w:val="Nadpis3"/>
        <w:rPr>
          <w:sz w:val="22"/>
          <w:szCs w:val="22"/>
        </w:rPr>
      </w:pPr>
      <w:r w:rsidRPr="00595572">
        <w:rPr>
          <w:sz w:val="22"/>
          <w:szCs w:val="22"/>
        </w:rPr>
        <w:t xml:space="preserve">Výsledný dokument bude prezentován dodavatelem řídícím orgánům </w:t>
      </w:r>
      <w:r w:rsidR="00595572">
        <w:rPr>
          <w:sz w:val="22"/>
          <w:szCs w:val="22"/>
        </w:rPr>
        <w:t>města</w:t>
      </w:r>
      <w:r w:rsidRPr="00595572">
        <w:rPr>
          <w:sz w:val="22"/>
          <w:szCs w:val="22"/>
        </w:rPr>
        <w:t xml:space="preserve"> (rada/zastupitelstvo </w:t>
      </w:r>
      <w:r w:rsidR="00595572">
        <w:rPr>
          <w:sz w:val="22"/>
          <w:szCs w:val="22"/>
        </w:rPr>
        <w:t>města</w:t>
      </w:r>
      <w:r w:rsidRPr="00595572">
        <w:rPr>
          <w:sz w:val="22"/>
          <w:szCs w:val="22"/>
        </w:rPr>
        <w:t xml:space="preserve">). </w:t>
      </w:r>
    </w:p>
    <w:p w14:paraId="4AD857FC" w14:textId="77777777" w:rsidR="006B73DE" w:rsidRPr="00595572" w:rsidRDefault="006B73DE" w:rsidP="001908C8">
      <w:pPr>
        <w:pStyle w:val="Nadpis2"/>
        <w:rPr>
          <w:sz w:val="22"/>
          <w:szCs w:val="22"/>
        </w:rPr>
      </w:pPr>
      <w:bookmarkStart w:id="24" w:name="_Toc49428025"/>
      <w:bookmarkStart w:id="25" w:name="_Toc159493810"/>
      <w:bookmarkStart w:id="26" w:name="_Toc175049486"/>
      <w:r w:rsidRPr="00595572">
        <w:rPr>
          <w:sz w:val="22"/>
          <w:szCs w:val="22"/>
        </w:rPr>
        <w:t>Doba a místo plnění veřejné zakázky</w:t>
      </w:r>
      <w:bookmarkEnd w:id="20"/>
      <w:bookmarkEnd w:id="21"/>
      <w:bookmarkEnd w:id="24"/>
      <w:bookmarkEnd w:id="25"/>
      <w:bookmarkEnd w:id="26"/>
    </w:p>
    <w:p w14:paraId="68B44891" w14:textId="77777777" w:rsidR="00B504EF" w:rsidRPr="00595572" w:rsidRDefault="00B504EF" w:rsidP="00D656FB">
      <w:pPr>
        <w:pStyle w:val="Nadpis3"/>
        <w:spacing w:after="18"/>
        <w:ind w:hanging="11"/>
        <w:rPr>
          <w:sz w:val="22"/>
          <w:szCs w:val="22"/>
        </w:rPr>
      </w:pPr>
      <w:bookmarkStart w:id="27" w:name="_Hlk500759853"/>
      <w:r w:rsidRPr="00595572">
        <w:rPr>
          <w:sz w:val="22"/>
          <w:szCs w:val="22"/>
        </w:rPr>
        <w:t xml:space="preserve">Realizace zakázky bude probíhat v souladu s harmonogramem uvedeným v Příloze č. 7 Harmonogram zpracování MEK </w:t>
      </w:r>
    </w:p>
    <w:p w14:paraId="6750E3B3" w14:textId="77777777" w:rsidR="00D77864" w:rsidRPr="00595572" w:rsidRDefault="00D77864" w:rsidP="00D77864">
      <w:pPr>
        <w:pStyle w:val="Nadpis3"/>
        <w:spacing w:after="18"/>
        <w:ind w:hanging="11"/>
        <w:rPr>
          <w:sz w:val="22"/>
          <w:szCs w:val="22"/>
        </w:rPr>
      </w:pPr>
      <w:r w:rsidRPr="00595572">
        <w:rPr>
          <w:sz w:val="22"/>
          <w:szCs w:val="22"/>
        </w:rPr>
        <w:t>Místem plnění je sídlo zadavatele.</w:t>
      </w:r>
    </w:p>
    <w:p w14:paraId="253C41FD" w14:textId="77777777" w:rsidR="006B73DE" w:rsidRPr="00595572" w:rsidRDefault="006B73DE" w:rsidP="00176142">
      <w:pPr>
        <w:pStyle w:val="Nadpis2"/>
        <w:rPr>
          <w:sz w:val="22"/>
          <w:szCs w:val="22"/>
        </w:rPr>
      </w:pPr>
      <w:bookmarkStart w:id="28" w:name="_Toc49428026"/>
      <w:bookmarkStart w:id="29" w:name="_Toc159493811"/>
      <w:bookmarkStart w:id="30" w:name="_Toc175049487"/>
      <w:bookmarkEnd w:id="27"/>
      <w:r w:rsidRPr="00595572">
        <w:rPr>
          <w:sz w:val="22"/>
          <w:szCs w:val="22"/>
        </w:rPr>
        <w:t>Financování</w:t>
      </w:r>
      <w:bookmarkEnd w:id="28"/>
      <w:bookmarkEnd w:id="29"/>
      <w:bookmarkEnd w:id="30"/>
    </w:p>
    <w:p w14:paraId="13BC5956" w14:textId="77777777" w:rsidR="00FD3B63" w:rsidRPr="00595572" w:rsidRDefault="00FD3B63" w:rsidP="00FD3B63">
      <w:pPr>
        <w:pStyle w:val="Nadpis3"/>
        <w:rPr>
          <w:sz w:val="22"/>
          <w:szCs w:val="22"/>
        </w:rPr>
      </w:pPr>
      <w:r w:rsidRPr="00595572">
        <w:rPr>
          <w:sz w:val="22"/>
          <w:szCs w:val="22"/>
        </w:rPr>
        <w:t xml:space="preserve">Veřejná zakázka bude financována </w:t>
      </w:r>
      <w:r w:rsidR="00F97611" w:rsidRPr="00595572">
        <w:rPr>
          <w:sz w:val="22"/>
          <w:szCs w:val="22"/>
        </w:rPr>
        <w:t>z dotace poskytnuté z</w:t>
      </w:r>
      <w:r w:rsidR="002455E5" w:rsidRPr="00595572">
        <w:rPr>
          <w:sz w:val="22"/>
          <w:szCs w:val="22"/>
        </w:rPr>
        <w:t> Národního plánu obnovy za finanční spoluúčasti EU</w:t>
      </w:r>
      <w:r w:rsidR="00C44115" w:rsidRPr="00595572">
        <w:rPr>
          <w:sz w:val="22"/>
          <w:szCs w:val="22"/>
        </w:rPr>
        <w:t xml:space="preserve"> </w:t>
      </w:r>
      <w:r w:rsidR="000A5FFE" w:rsidRPr="00595572">
        <w:rPr>
          <w:sz w:val="22"/>
          <w:szCs w:val="22"/>
        </w:rPr>
        <w:t xml:space="preserve">vyhlášené </w:t>
      </w:r>
      <w:r w:rsidR="00BA27CF" w:rsidRPr="00595572">
        <w:rPr>
          <w:sz w:val="22"/>
          <w:szCs w:val="22"/>
        </w:rPr>
        <w:t>Ministerstvem</w:t>
      </w:r>
      <w:r w:rsidR="00C44115" w:rsidRPr="00595572">
        <w:rPr>
          <w:sz w:val="22"/>
          <w:szCs w:val="22"/>
        </w:rPr>
        <w:t xml:space="preserve"> </w:t>
      </w:r>
      <w:r w:rsidR="00AB3650" w:rsidRPr="00595572">
        <w:rPr>
          <w:sz w:val="22"/>
          <w:szCs w:val="22"/>
        </w:rPr>
        <w:t>průmyslu a obchodu</w:t>
      </w:r>
      <w:r w:rsidR="00F97611" w:rsidRPr="00595572">
        <w:rPr>
          <w:sz w:val="22"/>
          <w:szCs w:val="22"/>
        </w:rPr>
        <w:t>.</w:t>
      </w:r>
    </w:p>
    <w:p w14:paraId="3BBBE43A" w14:textId="77777777" w:rsidR="0036450C" w:rsidRPr="00595572" w:rsidRDefault="00B74805" w:rsidP="005B798D">
      <w:pPr>
        <w:pStyle w:val="Nadpis3"/>
        <w:rPr>
          <w:sz w:val="22"/>
          <w:szCs w:val="22"/>
        </w:rPr>
      </w:pPr>
      <w:r w:rsidRPr="00595572">
        <w:rPr>
          <w:sz w:val="22"/>
          <w:szCs w:val="22"/>
        </w:rPr>
        <w:t>Podmínky financování veřejné zakázky jsou obsaženy v závazném návrhu smlouvy o</w:t>
      </w:r>
      <w:r w:rsidR="005114A1" w:rsidRPr="00595572">
        <w:rPr>
          <w:sz w:val="22"/>
          <w:szCs w:val="22"/>
        </w:rPr>
        <w:t> </w:t>
      </w:r>
      <w:r w:rsidRPr="00595572">
        <w:rPr>
          <w:sz w:val="22"/>
          <w:szCs w:val="22"/>
        </w:rPr>
        <w:t xml:space="preserve">dílo, který je přílohou těchto </w:t>
      </w:r>
      <w:r w:rsidR="006A3AFE" w:rsidRPr="00595572">
        <w:rPr>
          <w:sz w:val="22"/>
          <w:szCs w:val="22"/>
        </w:rPr>
        <w:t>zadávací</w:t>
      </w:r>
      <w:r w:rsidRPr="00595572">
        <w:rPr>
          <w:sz w:val="22"/>
          <w:szCs w:val="22"/>
        </w:rPr>
        <w:t xml:space="preserve">ch podmínek. </w:t>
      </w:r>
    </w:p>
    <w:p w14:paraId="322F5073" w14:textId="77777777" w:rsidR="00D656FB" w:rsidRPr="00595572" w:rsidRDefault="00D656FB" w:rsidP="00D656FB">
      <w:pPr>
        <w:pStyle w:val="Nadpis3"/>
        <w:rPr>
          <w:b/>
        </w:rPr>
      </w:pPr>
      <w:r w:rsidRPr="00595572">
        <w:rPr>
          <w:b/>
          <w:sz w:val="22"/>
          <w:szCs w:val="22"/>
        </w:rPr>
        <w:t xml:space="preserve">Zadavatel upozorňuje dodavatele, že zakázka bude realizována (smlouva o dílo bude účinná) pouze v případě, že zadavatel obdrží dotaci z Ministerstva průmyslu a obchodu z Národního plánu obnovy za finanční spoluúčasti EU. </w:t>
      </w:r>
    </w:p>
    <w:p w14:paraId="5C2E1B46" w14:textId="77777777" w:rsidR="00D656FB" w:rsidRDefault="00D656FB" w:rsidP="00D656FB">
      <w:pPr>
        <w:rPr>
          <w:color w:val="FF0000"/>
          <w:lang w:val="x-none"/>
        </w:rPr>
      </w:pPr>
    </w:p>
    <w:p w14:paraId="6B25F7E8" w14:textId="77777777" w:rsidR="00595572" w:rsidRDefault="00595572" w:rsidP="00D656FB">
      <w:pPr>
        <w:rPr>
          <w:color w:val="FF0000"/>
          <w:lang w:val="x-none"/>
        </w:rPr>
      </w:pPr>
    </w:p>
    <w:p w14:paraId="0428C4E2" w14:textId="77777777" w:rsidR="00595572" w:rsidRDefault="00595572" w:rsidP="00D656FB">
      <w:pPr>
        <w:rPr>
          <w:color w:val="FF0000"/>
          <w:lang w:val="x-none"/>
        </w:rPr>
      </w:pPr>
    </w:p>
    <w:p w14:paraId="7DCAEA9D" w14:textId="77777777" w:rsidR="00595572" w:rsidRDefault="00595572" w:rsidP="00D656FB">
      <w:pPr>
        <w:rPr>
          <w:color w:val="FF0000"/>
          <w:lang w:val="x-none"/>
        </w:rPr>
      </w:pPr>
    </w:p>
    <w:p w14:paraId="0D5BD0C5" w14:textId="77777777" w:rsidR="00595572" w:rsidRDefault="00595572" w:rsidP="00D656FB">
      <w:pPr>
        <w:rPr>
          <w:color w:val="FF0000"/>
          <w:lang w:val="x-none"/>
        </w:rPr>
      </w:pPr>
    </w:p>
    <w:p w14:paraId="32BE0577" w14:textId="77777777" w:rsidR="00595572" w:rsidRDefault="00595572" w:rsidP="00D656FB">
      <w:pPr>
        <w:rPr>
          <w:color w:val="FF0000"/>
          <w:lang w:val="x-none"/>
        </w:rPr>
      </w:pPr>
    </w:p>
    <w:p w14:paraId="5B017307" w14:textId="77777777" w:rsidR="00595572" w:rsidRDefault="00595572" w:rsidP="00D656FB">
      <w:pPr>
        <w:rPr>
          <w:color w:val="FF0000"/>
          <w:lang w:val="x-none"/>
        </w:rPr>
      </w:pPr>
    </w:p>
    <w:p w14:paraId="519E628D" w14:textId="77777777" w:rsidR="00595572" w:rsidRPr="00A11434" w:rsidRDefault="00595572" w:rsidP="00D656FB">
      <w:pPr>
        <w:rPr>
          <w:color w:val="FF0000"/>
          <w:lang w:val="x-none"/>
        </w:rPr>
      </w:pPr>
    </w:p>
    <w:p w14:paraId="6FD941EA" w14:textId="77777777" w:rsidR="003C6681" w:rsidRPr="00A11434" w:rsidRDefault="003C6681" w:rsidP="0036450C">
      <w:pPr>
        <w:rPr>
          <w:color w:val="FF0000"/>
        </w:rPr>
      </w:pPr>
    </w:p>
    <w:p w14:paraId="7CC2A703" w14:textId="77777777" w:rsidR="006B73DE" w:rsidRPr="00AA6DA1" w:rsidRDefault="006B73DE" w:rsidP="001232C0">
      <w:pPr>
        <w:pStyle w:val="Nadpis1"/>
        <w:numPr>
          <w:ilvl w:val="0"/>
          <w:numId w:val="2"/>
        </w:numPr>
        <w:pBdr>
          <w:bottom w:val="single" w:sz="18" w:space="1" w:color="548DD4"/>
        </w:pBdr>
        <w:ind w:left="431" w:hanging="431"/>
        <w:rPr>
          <w:sz w:val="22"/>
          <w:szCs w:val="22"/>
          <w:lang w:val="cs-CZ"/>
        </w:rPr>
      </w:pPr>
      <w:bookmarkStart w:id="31" w:name="_Toc49428027"/>
      <w:bookmarkStart w:id="32" w:name="_Toc159493812"/>
      <w:bookmarkStart w:id="33" w:name="_Toc175049488"/>
      <w:r w:rsidRPr="00AA6DA1">
        <w:rPr>
          <w:sz w:val="22"/>
          <w:szCs w:val="22"/>
          <w:lang w:val="cs-CZ"/>
        </w:rPr>
        <w:t>KVALIFIKACE</w:t>
      </w:r>
      <w:bookmarkEnd w:id="31"/>
      <w:bookmarkEnd w:id="32"/>
      <w:bookmarkEnd w:id="33"/>
    </w:p>
    <w:p w14:paraId="528E2BC7" w14:textId="77777777" w:rsidR="006B73DE" w:rsidRPr="00AA6DA1" w:rsidRDefault="006B73DE" w:rsidP="00D872A2">
      <w:pPr>
        <w:pStyle w:val="Nadpis2"/>
        <w:ind w:left="718" w:hanging="718"/>
        <w:rPr>
          <w:sz w:val="22"/>
          <w:szCs w:val="22"/>
        </w:rPr>
      </w:pPr>
      <w:bookmarkStart w:id="34" w:name="_Toc299618904"/>
      <w:bookmarkStart w:id="35" w:name="_Toc327130175"/>
      <w:bookmarkStart w:id="36" w:name="_Toc424540695"/>
      <w:bookmarkStart w:id="37" w:name="_Toc49428028"/>
      <w:bookmarkStart w:id="38" w:name="_Toc159493813"/>
      <w:bookmarkStart w:id="39" w:name="_Toc175049489"/>
      <w:r w:rsidRPr="00AA6DA1">
        <w:rPr>
          <w:sz w:val="22"/>
          <w:szCs w:val="22"/>
        </w:rPr>
        <w:t>Požadavky na kvalifikaci</w:t>
      </w:r>
      <w:bookmarkEnd w:id="34"/>
      <w:bookmarkEnd w:id="35"/>
      <w:bookmarkEnd w:id="36"/>
      <w:bookmarkEnd w:id="37"/>
      <w:bookmarkEnd w:id="38"/>
      <w:bookmarkEnd w:id="39"/>
    </w:p>
    <w:p w14:paraId="33325DB7" w14:textId="77777777" w:rsidR="001E2FFA" w:rsidRPr="00AA6DA1" w:rsidRDefault="001E2FFA" w:rsidP="001E2FFA">
      <w:pPr>
        <w:pStyle w:val="Nadpis3"/>
        <w:ind w:left="709"/>
        <w:rPr>
          <w:sz w:val="22"/>
          <w:szCs w:val="22"/>
        </w:rPr>
      </w:pPr>
      <w:bookmarkStart w:id="40" w:name="_Toc424540696"/>
      <w:bookmarkStart w:id="41" w:name="_Hlk500759887"/>
      <w:r w:rsidRPr="00AA6DA1">
        <w:rPr>
          <w:sz w:val="22"/>
          <w:szCs w:val="22"/>
        </w:rPr>
        <w:t>Způsobilým pro plnění veřejné zakázky je dodavatel, který prokáže:</w:t>
      </w:r>
    </w:p>
    <w:p w14:paraId="2E4208F4" w14:textId="77777777" w:rsidR="001E2FFA" w:rsidRPr="00AA6DA1" w:rsidRDefault="001E2FFA" w:rsidP="001E2FFA">
      <w:pPr>
        <w:pStyle w:val="Nadpis4"/>
        <w:spacing w:before="0" w:after="0" w:line="240" w:lineRule="auto"/>
        <w:ind w:left="709" w:firstLine="0"/>
        <w:rPr>
          <w:sz w:val="22"/>
          <w:szCs w:val="22"/>
        </w:rPr>
      </w:pPr>
      <w:r w:rsidRPr="00AA6DA1">
        <w:rPr>
          <w:sz w:val="22"/>
          <w:szCs w:val="22"/>
        </w:rPr>
        <w:t>splnění základní způsobilosti,</w:t>
      </w:r>
    </w:p>
    <w:p w14:paraId="365E3974" w14:textId="70B3BF25" w:rsidR="001E2FFA" w:rsidRPr="00AA6DA1" w:rsidRDefault="001E2FFA" w:rsidP="001E2FFA">
      <w:pPr>
        <w:pStyle w:val="Nadpis4"/>
        <w:spacing w:before="0" w:after="0" w:line="240" w:lineRule="auto"/>
        <w:ind w:left="709" w:firstLine="0"/>
        <w:rPr>
          <w:sz w:val="22"/>
        </w:rPr>
      </w:pPr>
      <w:r w:rsidRPr="00AA6DA1">
        <w:rPr>
          <w:sz w:val="22"/>
          <w:szCs w:val="22"/>
        </w:rPr>
        <w:t>splnění profesní způsobilosti</w:t>
      </w:r>
      <w:r w:rsidR="00AA6DA1">
        <w:rPr>
          <w:sz w:val="22"/>
          <w:szCs w:val="22"/>
        </w:rPr>
        <w:t>,</w:t>
      </w:r>
    </w:p>
    <w:p w14:paraId="57CEF58D" w14:textId="3AB8D41F" w:rsidR="0031400A" w:rsidRPr="00AA6DA1" w:rsidRDefault="0031400A" w:rsidP="00B504EF">
      <w:pPr>
        <w:pStyle w:val="Nadpis4"/>
        <w:spacing w:before="0" w:after="0" w:line="240" w:lineRule="auto"/>
        <w:ind w:left="709" w:firstLine="0"/>
        <w:rPr>
          <w:sz w:val="22"/>
        </w:rPr>
      </w:pPr>
      <w:r w:rsidRPr="00AA6DA1">
        <w:rPr>
          <w:sz w:val="22"/>
        </w:rPr>
        <w:t>splnění technické kvalifikace</w:t>
      </w:r>
      <w:r w:rsidR="00AA6DA1">
        <w:rPr>
          <w:sz w:val="22"/>
        </w:rPr>
        <w:t>.</w:t>
      </w:r>
    </w:p>
    <w:p w14:paraId="39AEF6F8" w14:textId="77777777" w:rsidR="006B73DE" w:rsidRPr="00AA6DA1" w:rsidRDefault="006B73DE" w:rsidP="00BE50B9">
      <w:pPr>
        <w:pStyle w:val="Nadpis2"/>
        <w:ind w:left="0" w:firstLine="0"/>
        <w:rPr>
          <w:sz w:val="22"/>
          <w:szCs w:val="22"/>
        </w:rPr>
      </w:pPr>
      <w:bookmarkStart w:id="42" w:name="_Toc49428029"/>
      <w:bookmarkStart w:id="43" w:name="_Toc159493814"/>
      <w:bookmarkStart w:id="44" w:name="_Toc175049490"/>
      <w:r w:rsidRPr="00AA6DA1">
        <w:rPr>
          <w:sz w:val="22"/>
          <w:szCs w:val="22"/>
        </w:rPr>
        <w:t>Prokazování splnění kvalifikace</w:t>
      </w:r>
      <w:bookmarkEnd w:id="40"/>
      <w:bookmarkEnd w:id="42"/>
      <w:bookmarkEnd w:id="43"/>
      <w:bookmarkEnd w:id="44"/>
    </w:p>
    <w:p w14:paraId="08454C48" w14:textId="77777777" w:rsidR="004601BD" w:rsidRPr="00AA6DA1" w:rsidRDefault="004601BD" w:rsidP="004601BD">
      <w:pPr>
        <w:pStyle w:val="Nadpis3"/>
        <w:rPr>
          <w:sz w:val="22"/>
          <w:szCs w:val="22"/>
        </w:rPr>
      </w:pPr>
      <w:bookmarkStart w:id="45" w:name="_Toc299618906"/>
      <w:bookmarkStart w:id="46" w:name="_Toc327130177"/>
      <w:bookmarkStart w:id="47" w:name="_Toc395706690"/>
      <w:bookmarkStart w:id="48" w:name="_Toc424540698"/>
      <w:r w:rsidRPr="00AA6DA1">
        <w:rPr>
          <w:sz w:val="22"/>
          <w:szCs w:val="22"/>
        </w:rPr>
        <w:t xml:space="preserve">Dodavatel prokazuje splnění kvalifikace ve lhůtě stanovené pro podání nabídek, přičemž postačí prosté kopie těchto dokladů s výjimkou čestného prohlášení, doklady ke kvalifikaci budou součástí nabídky. </w:t>
      </w:r>
    </w:p>
    <w:p w14:paraId="658C24DF" w14:textId="77777777" w:rsidR="00823AD9" w:rsidRPr="00AA6DA1" w:rsidRDefault="00823AD9" w:rsidP="00823AD9">
      <w:pPr>
        <w:pStyle w:val="Nadpis3"/>
        <w:rPr>
          <w:sz w:val="22"/>
          <w:szCs w:val="22"/>
        </w:rPr>
      </w:pPr>
      <w:r w:rsidRPr="00AA6DA1">
        <w:rPr>
          <w:sz w:val="22"/>
          <w:szCs w:val="22"/>
        </w:rPr>
        <w:t xml:space="preserve">Doklad prokazující profesní způsobilost dle odst. 2 písm. a) zákona musí prokazovat splnění tohoto kritéria způsobilosti nejpozději v době 3 měsíců přede dnem zahájení </w:t>
      </w:r>
      <w:r w:rsidR="00B715F9" w:rsidRPr="00AA6DA1">
        <w:rPr>
          <w:sz w:val="22"/>
          <w:szCs w:val="22"/>
        </w:rPr>
        <w:t xml:space="preserve">výběrového </w:t>
      </w:r>
      <w:r w:rsidRPr="00AA6DA1">
        <w:rPr>
          <w:sz w:val="22"/>
          <w:szCs w:val="22"/>
        </w:rPr>
        <w:t xml:space="preserve">řízení. </w:t>
      </w:r>
    </w:p>
    <w:p w14:paraId="4C6F5A20" w14:textId="77777777" w:rsidR="00823AD9" w:rsidRPr="00AA6DA1" w:rsidRDefault="00823AD9" w:rsidP="00823AD9">
      <w:pPr>
        <w:pStyle w:val="Nadpis3"/>
        <w:rPr>
          <w:sz w:val="22"/>
          <w:szCs w:val="22"/>
        </w:rPr>
      </w:pPr>
      <w:r w:rsidRPr="00AA6DA1">
        <w:rPr>
          <w:sz w:val="22"/>
          <w:szCs w:val="22"/>
        </w:rPr>
        <w:t xml:space="preserve">Čestná prohlášení, smlouva či jiné dokumenty vyjadřující vůli dodavatele musejí být podepsány osobou oprávněnou jednat za dodavatele. Pokud oprávnění osoby jednat za dodavatele nevyplývá z obchodního rejstříku, nebo jiné veřejně přístupné evidence České republiky, zadavatel žádá dodavatele, aby přímo do nabídky vložili dokument prokazující oprávnění podepisující osoby jednat za dodavatele (zejm. plná moc podepsaná osobou oprávněnou jednat za dodavatele dle veřejně přístupné evidence). </w:t>
      </w:r>
    </w:p>
    <w:p w14:paraId="66E152AB" w14:textId="77777777" w:rsidR="00823AD9" w:rsidRPr="00F027AB" w:rsidRDefault="00823AD9" w:rsidP="00823AD9">
      <w:pPr>
        <w:pStyle w:val="Nadpis3"/>
        <w:rPr>
          <w:sz w:val="22"/>
          <w:szCs w:val="22"/>
        </w:rPr>
      </w:pPr>
      <w:r w:rsidRPr="00AA6DA1">
        <w:rPr>
          <w:sz w:val="22"/>
          <w:szCs w:val="22"/>
        </w:rPr>
        <w:t xml:space="preserve">Účastníci </w:t>
      </w:r>
      <w:r w:rsidR="002018B9" w:rsidRPr="00AA6DA1">
        <w:rPr>
          <w:sz w:val="22"/>
          <w:szCs w:val="22"/>
        </w:rPr>
        <w:t>výběrového</w:t>
      </w:r>
      <w:r w:rsidRPr="00AA6DA1">
        <w:rPr>
          <w:sz w:val="22"/>
          <w:szCs w:val="22"/>
        </w:rPr>
        <w:t xml:space="preserve"> řízení zapsaní v seznamu kvalifikovaných dodavatelů (§ 226 až </w:t>
      </w:r>
      <w:r w:rsidRPr="00AA6DA1">
        <w:rPr>
          <w:sz w:val="22"/>
          <w:szCs w:val="22"/>
        </w:rPr>
        <w:br/>
        <w:t xml:space="preserve">§ 228 zákona) mohou prokázat splnění kvalifikace výpisem ze seznamu kvalifikovaných dodavatelů ne </w:t>
      </w:r>
      <w:r w:rsidRPr="00F027AB">
        <w:rPr>
          <w:sz w:val="22"/>
          <w:szCs w:val="22"/>
        </w:rPr>
        <w:t xml:space="preserve">starším tří měsíců. </w:t>
      </w:r>
    </w:p>
    <w:p w14:paraId="6D2D4A2D" w14:textId="77777777" w:rsidR="00EB4B06" w:rsidRPr="00F027AB" w:rsidRDefault="00EB4B06" w:rsidP="00EB4B06">
      <w:pPr>
        <w:pStyle w:val="Nadpis3"/>
      </w:pPr>
      <w:r w:rsidRPr="00F027AB">
        <w:rPr>
          <w:sz w:val="22"/>
          <w:szCs w:val="22"/>
        </w:rPr>
        <w:t xml:space="preserve">Platným certifikátem vydaným v rámci schváleného systému certifikovaných dodavatelů lze prokázat kvalifikaci v zadávacím řízení. Má se za to, že dodavatel je kvalifikovaný v rozsahu uvedeném na certifikátu. Certifikát musí být platný ve smyslu ustanovení § 239 odstavec 3 zákona (tj. nesmí být starší jak jeden rok). </w:t>
      </w:r>
    </w:p>
    <w:p w14:paraId="7D839B4D" w14:textId="77777777" w:rsidR="00823AD9" w:rsidRPr="00F027AB" w:rsidRDefault="00823AD9" w:rsidP="00823AD9">
      <w:pPr>
        <w:pStyle w:val="Nadpis3"/>
        <w:spacing w:line="240" w:lineRule="atLeast"/>
        <w:ind w:right="6"/>
        <w:rPr>
          <w:sz w:val="22"/>
          <w:szCs w:val="22"/>
        </w:rPr>
      </w:pPr>
      <w:r w:rsidRPr="00F027AB">
        <w:rPr>
          <w:sz w:val="22"/>
          <w:szCs w:val="22"/>
        </w:rPr>
        <w:t xml:space="preserve">Pokud podává nabídku více účastníků </w:t>
      </w:r>
      <w:r w:rsidR="002018B9" w:rsidRPr="00F027AB">
        <w:rPr>
          <w:sz w:val="22"/>
          <w:szCs w:val="22"/>
        </w:rPr>
        <w:t xml:space="preserve">výběrového </w:t>
      </w:r>
      <w:r w:rsidRPr="00F027AB">
        <w:rPr>
          <w:sz w:val="22"/>
          <w:szCs w:val="22"/>
        </w:rPr>
        <w:t>řízení společně, musí každý z nich splnit kvalifikaci podle § 74 odst. 1 a § 77 odst. 1 zákona; zbývající kvalifikaci musí splnit alespoň jeden z nich.</w:t>
      </w:r>
    </w:p>
    <w:p w14:paraId="3CE9DC06" w14:textId="77777777" w:rsidR="003E5498" w:rsidRPr="00F027AB" w:rsidRDefault="003E5498" w:rsidP="003E5498">
      <w:pPr>
        <w:pStyle w:val="Nadpis3"/>
        <w:rPr>
          <w:sz w:val="22"/>
          <w:szCs w:val="22"/>
        </w:rPr>
      </w:pPr>
      <w:r w:rsidRPr="00F027AB">
        <w:rPr>
          <w:sz w:val="22"/>
          <w:szCs w:val="22"/>
        </w:rPr>
        <w:t xml:space="preserve">Pokud podává nabídku více účastníků </w:t>
      </w:r>
      <w:r w:rsidR="002018B9" w:rsidRPr="00F027AB">
        <w:rPr>
          <w:sz w:val="22"/>
          <w:szCs w:val="22"/>
        </w:rPr>
        <w:t xml:space="preserve">výběrového </w:t>
      </w:r>
      <w:r w:rsidRPr="00F027AB">
        <w:rPr>
          <w:sz w:val="22"/>
          <w:szCs w:val="22"/>
        </w:rPr>
        <w:t>řízení sp</w:t>
      </w:r>
      <w:r w:rsidR="002D502F" w:rsidRPr="00F027AB">
        <w:rPr>
          <w:sz w:val="22"/>
          <w:szCs w:val="22"/>
        </w:rPr>
        <w:t>olečně, jsou povinni přiložit k </w:t>
      </w:r>
      <w:r w:rsidRPr="00F027AB">
        <w:rPr>
          <w:sz w:val="22"/>
          <w:szCs w:val="22"/>
        </w:rPr>
        <w:t xml:space="preserve">nabídce originál nebo ověřenou kopii listiny, z níž vyplývá, že všichni tito účastníci </w:t>
      </w:r>
      <w:r w:rsidR="002018B9" w:rsidRPr="00F027AB">
        <w:rPr>
          <w:sz w:val="22"/>
          <w:szCs w:val="22"/>
        </w:rPr>
        <w:t xml:space="preserve">výběrového </w:t>
      </w:r>
      <w:r w:rsidRPr="00F027AB">
        <w:rPr>
          <w:sz w:val="22"/>
          <w:szCs w:val="22"/>
        </w:rPr>
        <w:t>řízení budou vůči zadavateli a jakýmkoliv třetím osobám z jakých</w:t>
      </w:r>
      <w:r w:rsidR="002D502F" w:rsidRPr="00F027AB">
        <w:rPr>
          <w:sz w:val="22"/>
          <w:szCs w:val="22"/>
        </w:rPr>
        <w:t>koliv závazků vzniklých v </w:t>
      </w:r>
      <w:r w:rsidRPr="00F027AB">
        <w:rPr>
          <w:sz w:val="22"/>
          <w:szCs w:val="22"/>
        </w:rPr>
        <w:t xml:space="preserve">souvislosti s plněním předmětu veřejné zakázky či vzniklých v důsledku prodlení či jiného porušení smluvních nebo jiných povinností v souvislosti s plněním předmětu veřejné zakázky, zavázáni společně a nerozdílně. Z této smlouvy musí být patrné, kdo vystupuje a jedná jménem všech účastníků </w:t>
      </w:r>
      <w:r w:rsidR="002018B9" w:rsidRPr="00F027AB">
        <w:rPr>
          <w:sz w:val="22"/>
          <w:szCs w:val="22"/>
        </w:rPr>
        <w:t xml:space="preserve">výběrového </w:t>
      </w:r>
      <w:r w:rsidRPr="00F027AB">
        <w:rPr>
          <w:sz w:val="22"/>
          <w:szCs w:val="22"/>
        </w:rPr>
        <w:t xml:space="preserve">řízení, kteří podávají společnou nabídku a v této smlouvě musí být jednoznačně definován i rozsah jeho zmocnění, zejména jeho zmocnění k podpisu příslušné smlouvy na veřejnou zakázku. </w:t>
      </w:r>
    </w:p>
    <w:p w14:paraId="72AAA02D" w14:textId="77777777" w:rsidR="003E5498" w:rsidRPr="00F027AB" w:rsidRDefault="003E5498" w:rsidP="003E5498">
      <w:pPr>
        <w:pStyle w:val="Nadpis3"/>
        <w:ind w:right="6"/>
        <w:rPr>
          <w:sz w:val="22"/>
          <w:szCs w:val="22"/>
        </w:rPr>
      </w:pPr>
      <w:r w:rsidRPr="00F027AB">
        <w:rPr>
          <w:sz w:val="22"/>
          <w:szCs w:val="22"/>
        </w:rPr>
        <w:t xml:space="preserve">Zahraniční osoba prokazuje splnění základních kvalifikačních kritérií doklady podle právního řádu platného v zemi jejího sídla, případně bydliště nebo výpisem ze seznamu kvalifikovaných účastníků </w:t>
      </w:r>
      <w:r w:rsidR="002018B9" w:rsidRPr="00F027AB">
        <w:rPr>
          <w:sz w:val="22"/>
          <w:szCs w:val="22"/>
        </w:rPr>
        <w:t xml:space="preserve">výběrového </w:t>
      </w:r>
      <w:r w:rsidRPr="00F027AB">
        <w:rPr>
          <w:sz w:val="22"/>
          <w:szCs w:val="22"/>
        </w:rPr>
        <w:t>řízení. Doklady prokazující splnění kvalifikace předkládá zahraniční osoba v původním jazyce současně s jejich úředně ověřeným překladem do českého jazyka.</w:t>
      </w:r>
    </w:p>
    <w:p w14:paraId="16CFE1ED" w14:textId="77777777" w:rsidR="006B73DE" w:rsidRPr="00F027AB" w:rsidRDefault="006B73DE" w:rsidP="002A246A">
      <w:pPr>
        <w:pStyle w:val="Nadpis2"/>
        <w:ind w:left="0" w:firstLine="0"/>
        <w:rPr>
          <w:sz w:val="22"/>
          <w:szCs w:val="22"/>
        </w:rPr>
      </w:pPr>
      <w:bookmarkStart w:id="49" w:name="_Toc512430282"/>
      <w:bookmarkStart w:id="50" w:name="_Toc536770263"/>
      <w:bookmarkStart w:id="51" w:name="_Toc49428030"/>
      <w:bookmarkStart w:id="52" w:name="_Toc159493815"/>
      <w:bookmarkStart w:id="53" w:name="_Toc175049491"/>
      <w:r w:rsidRPr="00F027AB">
        <w:rPr>
          <w:sz w:val="22"/>
          <w:szCs w:val="22"/>
        </w:rPr>
        <w:t>Základní způsobilost</w:t>
      </w:r>
      <w:bookmarkEnd w:id="49"/>
      <w:bookmarkEnd w:id="50"/>
      <w:bookmarkEnd w:id="51"/>
      <w:bookmarkEnd w:id="52"/>
      <w:bookmarkEnd w:id="53"/>
    </w:p>
    <w:p w14:paraId="401AF313" w14:textId="77777777" w:rsidR="00942471" w:rsidRPr="00F027AB" w:rsidRDefault="00942471" w:rsidP="00942471">
      <w:pPr>
        <w:pStyle w:val="Nadpis3"/>
        <w:rPr>
          <w:sz w:val="22"/>
          <w:szCs w:val="22"/>
        </w:rPr>
      </w:pPr>
      <w:r w:rsidRPr="00F027AB">
        <w:rPr>
          <w:sz w:val="22"/>
          <w:szCs w:val="22"/>
        </w:rPr>
        <w:t xml:space="preserve">Dodavatel prokazuje splnění podmínek základní způsobilosti </w:t>
      </w:r>
      <w:r w:rsidRPr="00F027AB">
        <w:rPr>
          <w:b/>
          <w:bCs/>
          <w:sz w:val="22"/>
          <w:szCs w:val="22"/>
        </w:rPr>
        <w:t>předložením čestného prohlášení</w:t>
      </w:r>
      <w:r w:rsidRPr="00F027AB">
        <w:rPr>
          <w:sz w:val="22"/>
          <w:szCs w:val="22"/>
        </w:rPr>
        <w:t xml:space="preserve">, jehož vzor je přílohou této výzvy. </w:t>
      </w:r>
    </w:p>
    <w:p w14:paraId="64EBFFA9" w14:textId="77777777" w:rsidR="006B73DE" w:rsidRPr="00F027AB" w:rsidRDefault="006B73DE" w:rsidP="002A246A">
      <w:pPr>
        <w:pStyle w:val="Nadpis2"/>
        <w:ind w:left="0" w:firstLine="0"/>
        <w:rPr>
          <w:sz w:val="22"/>
          <w:szCs w:val="22"/>
        </w:rPr>
      </w:pPr>
      <w:bookmarkStart w:id="54" w:name="_Toc512430283"/>
      <w:bookmarkStart w:id="55" w:name="_Toc536770264"/>
      <w:bookmarkStart w:id="56" w:name="_Toc49428031"/>
      <w:bookmarkStart w:id="57" w:name="_Toc159493816"/>
      <w:bookmarkStart w:id="58" w:name="_Toc175049492"/>
      <w:bookmarkEnd w:id="45"/>
      <w:bookmarkEnd w:id="46"/>
      <w:bookmarkEnd w:id="47"/>
      <w:bookmarkEnd w:id="48"/>
      <w:r w:rsidRPr="00F027AB">
        <w:rPr>
          <w:sz w:val="22"/>
          <w:szCs w:val="22"/>
        </w:rPr>
        <w:t>Profesní způsobilost</w:t>
      </w:r>
      <w:bookmarkEnd w:id="54"/>
      <w:bookmarkEnd w:id="55"/>
      <w:bookmarkEnd w:id="56"/>
      <w:bookmarkEnd w:id="57"/>
      <w:bookmarkEnd w:id="58"/>
    </w:p>
    <w:p w14:paraId="4CBBD57A" w14:textId="77777777" w:rsidR="00A611A6" w:rsidRPr="00F027AB" w:rsidRDefault="00A611A6" w:rsidP="00A611A6">
      <w:pPr>
        <w:pStyle w:val="Nadpis3"/>
        <w:spacing w:after="39"/>
        <w:rPr>
          <w:sz w:val="22"/>
          <w:szCs w:val="22"/>
        </w:rPr>
      </w:pPr>
      <w:r w:rsidRPr="00F027AB">
        <w:rPr>
          <w:sz w:val="22"/>
          <w:szCs w:val="22"/>
        </w:rPr>
        <w:t xml:space="preserve">Splnění profesní způsobilosti prokáže dodavatel, který předloží: </w:t>
      </w:r>
    </w:p>
    <w:p w14:paraId="5CF9966A" w14:textId="77777777" w:rsidR="00A611A6" w:rsidRPr="00F027AB" w:rsidRDefault="00A611A6" w:rsidP="00A611A6">
      <w:pPr>
        <w:pStyle w:val="Nadpis4"/>
        <w:ind w:left="567" w:firstLine="0"/>
        <w:rPr>
          <w:sz w:val="22"/>
          <w:szCs w:val="22"/>
        </w:rPr>
      </w:pPr>
      <w:r w:rsidRPr="00F027AB">
        <w:rPr>
          <w:b/>
          <w:bCs/>
          <w:sz w:val="22"/>
          <w:szCs w:val="22"/>
          <w:u w:val="single"/>
        </w:rPr>
        <w:t>výpis z obchodního rejstříku</w:t>
      </w:r>
      <w:r w:rsidRPr="00F027AB">
        <w:rPr>
          <w:sz w:val="22"/>
          <w:szCs w:val="22"/>
        </w:rPr>
        <w:t xml:space="preserve"> či jiné obdobné evidence, pokud jiný právní předpis zápis do takové evidence vyžaduje (dle </w:t>
      </w:r>
      <w:proofErr w:type="spellStart"/>
      <w:r w:rsidRPr="00F027AB">
        <w:rPr>
          <w:sz w:val="22"/>
          <w:szCs w:val="22"/>
        </w:rPr>
        <w:t>ust</w:t>
      </w:r>
      <w:proofErr w:type="spellEnd"/>
      <w:r w:rsidRPr="00F027AB">
        <w:rPr>
          <w:sz w:val="22"/>
          <w:szCs w:val="22"/>
        </w:rPr>
        <w:t>. § 77 odst. 1 zákona).</w:t>
      </w:r>
    </w:p>
    <w:p w14:paraId="6E0C4C54" w14:textId="77777777" w:rsidR="00A611A6" w:rsidRPr="00F027AB" w:rsidRDefault="00A611A6" w:rsidP="00A611A6">
      <w:pPr>
        <w:pStyle w:val="Nadpis4"/>
        <w:ind w:left="567" w:firstLine="0"/>
        <w:rPr>
          <w:b/>
          <w:bCs/>
          <w:u w:val="single"/>
        </w:rPr>
      </w:pPr>
      <w:r w:rsidRPr="00F027AB">
        <w:rPr>
          <w:sz w:val="22"/>
          <w:szCs w:val="22"/>
        </w:rPr>
        <w:t xml:space="preserve">doklad o oprávnění k podnikání podle zvláštních právních předpisů v rozsahu odpovídajícím předmětu veřejné zakázky, tj. </w:t>
      </w:r>
      <w:r w:rsidRPr="00F027AB">
        <w:rPr>
          <w:b/>
          <w:bCs/>
          <w:sz w:val="22"/>
          <w:u w:val="single"/>
        </w:rPr>
        <w:t>doklad prokazující příslušné živnostenské oprávnění či licenci v oboru.</w:t>
      </w:r>
    </w:p>
    <w:p w14:paraId="68D91AF7" w14:textId="77777777" w:rsidR="001E2FFA" w:rsidRPr="00F027AB" w:rsidRDefault="001E2FFA" w:rsidP="001E2FFA">
      <w:pPr>
        <w:pStyle w:val="Nadpis2"/>
        <w:ind w:left="0" w:firstLine="0"/>
        <w:rPr>
          <w:sz w:val="22"/>
          <w:szCs w:val="22"/>
        </w:rPr>
      </w:pPr>
      <w:bookmarkStart w:id="59" w:name="_Toc506786806"/>
      <w:bookmarkStart w:id="60" w:name="_Toc535820781"/>
      <w:bookmarkStart w:id="61" w:name="_Toc876502"/>
      <w:bookmarkStart w:id="62" w:name="_Toc49428032"/>
      <w:bookmarkStart w:id="63" w:name="_Toc159493817"/>
      <w:bookmarkStart w:id="64" w:name="_Toc175049493"/>
      <w:r w:rsidRPr="00F027AB">
        <w:rPr>
          <w:sz w:val="22"/>
          <w:szCs w:val="22"/>
        </w:rPr>
        <w:t>Ekonomick</w:t>
      </w:r>
      <w:bookmarkEnd w:id="59"/>
      <w:r w:rsidRPr="00F027AB">
        <w:rPr>
          <w:sz w:val="22"/>
          <w:szCs w:val="22"/>
        </w:rPr>
        <w:t>á kvalifikace</w:t>
      </w:r>
      <w:bookmarkEnd w:id="60"/>
      <w:bookmarkEnd w:id="61"/>
      <w:bookmarkEnd w:id="62"/>
      <w:bookmarkEnd w:id="63"/>
      <w:bookmarkEnd w:id="64"/>
    </w:p>
    <w:p w14:paraId="6BEC57A9" w14:textId="77777777" w:rsidR="007653ED" w:rsidRPr="0052401B" w:rsidRDefault="00482F8C" w:rsidP="00F12100">
      <w:pPr>
        <w:pStyle w:val="Odstavecseseznamem"/>
        <w:numPr>
          <w:ilvl w:val="1"/>
          <w:numId w:val="4"/>
        </w:numPr>
        <w:tabs>
          <w:tab w:val="left" w:pos="0"/>
        </w:tabs>
        <w:spacing w:before="240"/>
        <w:ind w:left="0"/>
        <w:rPr>
          <w:sz w:val="22"/>
          <w:szCs w:val="22"/>
        </w:rPr>
      </w:pPr>
      <w:r w:rsidRPr="0052401B">
        <w:rPr>
          <w:bCs/>
          <w:sz w:val="22"/>
        </w:rPr>
        <w:t>Zadavatel nepožaduje splnění ekonomické kvalifikace.</w:t>
      </w:r>
    </w:p>
    <w:p w14:paraId="64EBD7BE" w14:textId="77777777" w:rsidR="006B73DE" w:rsidRPr="0052401B" w:rsidRDefault="006B73DE" w:rsidP="004E68CD">
      <w:pPr>
        <w:pStyle w:val="Nadpis2"/>
        <w:ind w:left="0" w:firstLine="0"/>
        <w:rPr>
          <w:sz w:val="22"/>
          <w:szCs w:val="22"/>
        </w:rPr>
      </w:pPr>
      <w:bookmarkStart w:id="65" w:name="_Toc49428033"/>
      <w:bookmarkStart w:id="66" w:name="_Toc159493818"/>
      <w:bookmarkStart w:id="67" w:name="_Toc175049494"/>
      <w:r w:rsidRPr="0052401B">
        <w:rPr>
          <w:sz w:val="22"/>
          <w:szCs w:val="22"/>
        </w:rPr>
        <w:t>Technické kvalifikace</w:t>
      </w:r>
      <w:bookmarkEnd w:id="65"/>
      <w:bookmarkEnd w:id="66"/>
      <w:bookmarkEnd w:id="67"/>
    </w:p>
    <w:p w14:paraId="46C07CD9" w14:textId="77777777" w:rsidR="000D7CB9" w:rsidRPr="0052401B" w:rsidRDefault="0031400A" w:rsidP="00F12100">
      <w:pPr>
        <w:pStyle w:val="Nadpis4"/>
        <w:numPr>
          <w:ilvl w:val="0"/>
          <w:numId w:val="8"/>
        </w:numPr>
        <w:rPr>
          <w:b/>
          <w:bCs/>
          <w:sz w:val="22"/>
          <w:szCs w:val="22"/>
        </w:rPr>
      </w:pPr>
      <w:r w:rsidRPr="0052401B">
        <w:rPr>
          <w:b/>
          <w:bCs/>
          <w:sz w:val="22"/>
          <w:szCs w:val="22"/>
        </w:rPr>
        <w:t xml:space="preserve">Technickou kvalifikaci podle § 79 odst. 2 ZZVZ prokazuje účastník zadávacího řízení předložením Seznamu </w:t>
      </w:r>
      <w:r w:rsidR="003867E0" w:rsidRPr="0052401B">
        <w:rPr>
          <w:b/>
          <w:bCs/>
          <w:sz w:val="22"/>
          <w:szCs w:val="22"/>
        </w:rPr>
        <w:t xml:space="preserve">3 </w:t>
      </w:r>
      <w:r w:rsidRPr="0052401B">
        <w:rPr>
          <w:b/>
          <w:bCs/>
          <w:sz w:val="22"/>
          <w:szCs w:val="22"/>
        </w:rPr>
        <w:t>významných služeb obdobného charakteru za poslední 3 roky před zahájením zadávacího řízení, a to tak, že:</w:t>
      </w:r>
    </w:p>
    <w:p w14:paraId="63ECB286" w14:textId="77777777" w:rsidR="00EF552D" w:rsidRPr="0052401B" w:rsidRDefault="003867E0" w:rsidP="00EE6A97">
      <w:pPr>
        <w:pStyle w:val="Default"/>
        <w:jc w:val="both"/>
        <w:rPr>
          <w:rFonts w:cs="Calibri"/>
          <w:color w:val="auto"/>
          <w:sz w:val="22"/>
          <w:szCs w:val="22"/>
        </w:rPr>
      </w:pPr>
      <w:r w:rsidRPr="0052401B">
        <w:rPr>
          <w:rFonts w:cs="Calibri"/>
          <w:color w:val="auto"/>
          <w:sz w:val="22"/>
          <w:szCs w:val="22"/>
        </w:rPr>
        <w:t xml:space="preserve">Účastník předloží seznam min. 3 </w:t>
      </w:r>
      <w:r w:rsidR="00D656FB" w:rsidRPr="0052401B">
        <w:rPr>
          <w:rFonts w:cs="Calibri"/>
          <w:color w:val="auto"/>
          <w:sz w:val="22"/>
          <w:szCs w:val="22"/>
        </w:rPr>
        <w:t>obdobných</w:t>
      </w:r>
      <w:r w:rsidRPr="0052401B">
        <w:rPr>
          <w:rFonts w:cs="Calibri"/>
          <w:color w:val="auto"/>
          <w:sz w:val="22"/>
          <w:szCs w:val="22"/>
        </w:rPr>
        <w:t xml:space="preserve"> zakázek realizovaných </w:t>
      </w:r>
      <w:proofErr w:type="gramStart"/>
      <w:r w:rsidRPr="0052401B">
        <w:rPr>
          <w:rFonts w:cs="Calibri"/>
          <w:color w:val="auto"/>
          <w:sz w:val="22"/>
          <w:szCs w:val="22"/>
        </w:rPr>
        <w:t>účastníkem jejichž</w:t>
      </w:r>
      <w:proofErr w:type="gramEnd"/>
      <w:r w:rsidRPr="0052401B">
        <w:rPr>
          <w:rFonts w:cs="Calibri"/>
          <w:color w:val="auto"/>
          <w:sz w:val="22"/>
          <w:szCs w:val="22"/>
        </w:rPr>
        <w:t xml:space="preserve"> předmět byl obdobný jako předmět plnění (pro vyloučení pochybností se obdobným předmětem plnění myslí odborný dokument (studie či posudek bez ohledu na její obchodní název), který řešil bilanci výroby a spotřeby posuzovaného energetického hospodářství, zvýšení účinnosti užití spotřebovávané energie, či návrh jiných energeticky úsporných opatření popř. návrhy na snížení spotřeby energie z neobnovitelných zdrojů či návrhy na instalaci obnovitelných zdrojů energie. </w:t>
      </w:r>
    </w:p>
    <w:p w14:paraId="0A89B179" w14:textId="77777777" w:rsidR="003867E0" w:rsidRPr="00A11434" w:rsidRDefault="003867E0" w:rsidP="003867E0">
      <w:pPr>
        <w:pStyle w:val="Default"/>
        <w:rPr>
          <w:rFonts w:cs="Calibri"/>
          <w:color w:val="FF0000"/>
          <w:sz w:val="22"/>
          <w:szCs w:val="22"/>
        </w:rPr>
      </w:pPr>
    </w:p>
    <w:p w14:paraId="5F6A2CEC" w14:textId="77777777" w:rsidR="003867E0" w:rsidRPr="0052401B" w:rsidRDefault="003867E0" w:rsidP="003867E0">
      <w:pPr>
        <w:pStyle w:val="Default"/>
        <w:rPr>
          <w:color w:val="auto"/>
          <w:sz w:val="22"/>
          <w:szCs w:val="22"/>
        </w:rPr>
      </w:pPr>
      <w:r w:rsidRPr="0052401B">
        <w:rPr>
          <w:color w:val="auto"/>
          <w:sz w:val="22"/>
          <w:szCs w:val="22"/>
        </w:rPr>
        <w:t>Účastník může k</w:t>
      </w:r>
      <w:r w:rsidRPr="0052401B">
        <w:rPr>
          <w:color w:val="auto"/>
          <w:sz w:val="22"/>
        </w:rPr>
        <w:t xml:space="preserve"> prokázání </w:t>
      </w:r>
      <w:r w:rsidRPr="0052401B">
        <w:rPr>
          <w:color w:val="auto"/>
          <w:sz w:val="22"/>
          <w:szCs w:val="22"/>
        </w:rPr>
        <w:t xml:space="preserve">splnění </w:t>
      </w:r>
      <w:r w:rsidRPr="0052401B">
        <w:rPr>
          <w:color w:val="auto"/>
          <w:sz w:val="22"/>
        </w:rPr>
        <w:t xml:space="preserve">kritéria kvalifikace použít </w:t>
      </w:r>
      <w:r w:rsidRPr="0052401B">
        <w:rPr>
          <w:color w:val="auto"/>
          <w:sz w:val="22"/>
          <w:szCs w:val="22"/>
        </w:rPr>
        <w:t xml:space="preserve">služby, </w:t>
      </w:r>
      <w:r w:rsidRPr="0052401B">
        <w:rPr>
          <w:color w:val="auto"/>
          <w:sz w:val="22"/>
        </w:rPr>
        <w:t>které poskytl</w:t>
      </w:r>
      <w:r w:rsidRPr="0052401B">
        <w:rPr>
          <w:color w:val="auto"/>
          <w:sz w:val="22"/>
          <w:szCs w:val="22"/>
        </w:rPr>
        <w:t xml:space="preserve">: </w:t>
      </w:r>
    </w:p>
    <w:p w14:paraId="074A3BE5" w14:textId="77777777" w:rsidR="003867E0" w:rsidRPr="0052401B" w:rsidRDefault="003867E0" w:rsidP="00F12100">
      <w:pPr>
        <w:pStyle w:val="Default"/>
        <w:numPr>
          <w:ilvl w:val="0"/>
          <w:numId w:val="11"/>
        </w:numPr>
        <w:spacing w:after="18"/>
        <w:rPr>
          <w:color w:val="auto"/>
          <w:sz w:val="22"/>
          <w:szCs w:val="22"/>
        </w:rPr>
      </w:pPr>
      <w:r w:rsidRPr="0052401B">
        <w:rPr>
          <w:color w:val="auto"/>
          <w:sz w:val="22"/>
          <w:szCs w:val="22"/>
        </w:rPr>
        <w:t xml:space="preserve">Sám vlastním jménem jako dodavatel </w:t>
      </w:r>
    </w:p>
    <w:p w14:paraId="45E871B8" w14:textId="77777777" w:rsidR="003867E0" w:rsidRPr="0052401B" w:rsidRDefault="003867E0" w:rsidP="00F12100">
      <w:pPr>
        <w:pStyle w:val="Default"/>
        <w:numPr>
          <w:ilvl w:val="0"/>
          <w:numId w:val="11"/>
        </w:numPr>
        <w:spacing w:after="18"/>
        <w:rPr>
          <w:color w:val="auto"/>
          <w:sz w:val="22"/>
          <w:szCs w:val="22"/>
        </w:rPr>
      </w:pPr>
      <w:r w:rsidRPr="0052401B">
        <w:rPr>
          <w:color w:val="auto"/>
          <w:sz w:val="22"/>
        </w:rPr>
        <w:t>společně s jinými dodavateli</w:t>
      </w:r>
      <w:r w:rsidRPr="0052401B">
        <w:rPr>
          <w:color w:val="auto"/>
          <w:sz w:val="22"/>
          <w:szCs w:val="22"/>
        </w:rPr>
        <w:t xml:space="preserve">, a to v rozsahu, v jakém se na plnění zakázky podílel, nebo </w:t>
      </w:r>
    </w:p>
    <w:p w14:paraId="015F7C29" w14:textId="77777777" w:rsidR="003867E0" w:rsidRPr="0052401B" w:rsidRDefault="003867E0" w:rsidP="00F12100">
      <w:pPr>
        <w:pStyle w:val="Default"/>
        <w:numPr>
          <w:ilvl w:val="0"/>
          <w:numId w:val="11"/>
        </w:numPr>
        <w:rPr>
          <w:color w:val="auto"/>
          <w:sz w:val="22"/>
          <w:szCs w:val="22"/>
        </w:rPr>
      </w:pPr>
      <w:r w:rsidRPr="0052401B">
        <w:rPr>
          <w:color w:val="auto"/>
          <w:sz w:val="22"/>
        </w:rPr>
        <w:t xml:space="preserve">jako poddodavatel, a to v rozsahu, v jakém se na plnění </w:t>
      </w:r>
      <w:r w:rsidRPr="0052401B">
        <w:rPr>
          <w:color w:val="auto"/>
          <w:sz w:val="22"/>
          <w:szCs w:val="22"/>
        </w:rPr>
        <w:t>služby</w:t>
      </w:r>
      <w:r w:rsidRPr="0052401B">
        <w:rPr>
          <w:color w:val="auto"/>
          <w:sz w:val="22"/>
        </w:rPr>
        <w:t xml:space="preserve"> podílel. </w:t>
      </w:r>
    </w:p>
    <w:p w14:paraId="472ADBFA" w14:textId="77777777" w:rsidR="00404433" w:rsidRPr="0052401B" w:rsidRDefault="00404433" w:rsidP="00404433">
      <w:pPr>
        <w:pStyle w:val="Default"/>
        <w:ind w:left="720"/>
        <w:rPr>
          <w:color w:val="auto"/>
          <w:sz w:val="22"/>
          <w:szCs w:val="22"/>
        </w:rPr>
      </w:pPr>
    </w:p>
    <w:p w14:paraId="5245F0AB" w14:textId="77777777" w:rsidR="00404433" w:rsidRPr="0052401B" w:rsidRDefault="00404433" w:rsidP="00404433">
      <w:pPr>
        <w:pStyle w:val="Default"/>
        <w:rPr>
          <w:color w:val="auto"/>
          <w:sz w:val="22"/>
          <w:szCs w:val="22"/>
        </w:rPr>
      </w:pPr>
      <w:r w:rsidRPr="0052401B">
        <w:rPr>
          <w:color w:val="auto"/>
          <w:sz w:val="22"/>
        </w:rPr>
        <w:t>Účastník může splnit kvalifikaci také prostřednictvím poddodavatele, nebo podat společnou nabídku.</w:t>
      </w:r>
    </w:p>
    <w:p w14:paraId="602EB62C" w14:textId="77777777" w:rsidR="003867E0" w:rsidRPr="0052401B" w:rsidRDefault="003867E0" w:rsidP="003867E0">
      <w:pPr>
        <w:pStyle w:val="Default"/>
        <w:rPr>
          <w:color w:val="auto"/>
          <w:sz w:val="22"/>
          <w:szCs w:val="22"/>
        </w:rPr>
      </w:pPr>
    </w:p>
    <w:p w14:paraId="7B0F9EF5" w14:textId="48CE196C" w:rsidR="003867E0" w:rsidRPr="0052401B" w:rsidRDefault="003867E0" w:rsidP="003867E0">
      <w:pPr>
        <w:pStyle w:val="Default"/>
        <w:rPr>
          <w:color w:val="auto"/>
          <w:sz w:val="22"/>
          <w:szCs w:val="22"/>
        </w:rPr>
      </w:pPr>
      <w:r w:rsidRPr="0052401B">
        <w:rPr>
          <w:color w:val="auto"/>
          <w:sz w:val="22"/>
          <w:szCs w:val="22"/>
        </w:rPr>
        <w:t>Dokladem k prokázání shora uvedeného kritéria</w:t>
      </w:r>
      <w:r w:rsidRPr="0052401B">
        <w:rPr>
          <w:color w:val="auto"/>
          <w:sz w:val="22"/>
        </w:rPr>
        <w:t xml:space="preserve"> je </w:t>
      </w:r>
      <w:r w:rsidRPr="0052401B">
        <w:rPr>
          <w:color w:val="auto"/>
          <w:sz w:val="22"/>
          <w:szCs w:val="22"/>
        </w:rPr>
        <w:t xml:space="preserve">Seznam referenčních zakázek (příloha č. </w:t>
      </w:r>
      <w:r w:rsidR="00671761">
        <w:rPr>
          <w:b/>
          <w:bCs/>
          <w:color w:val="auto"/>
          <w:sz w:val="22"/>
          <w:szCs w:val="22"/>
        </w:rPr>
        <w:t>9</w:t>
      </w:r>
      <w:r w:rsidRPr="0052401B">
        <w:rPr>
          <w:color w:val="auto"/>
          <w:sz w:val="22"/>
          <w:szCs w:val="22"/>
        </w:rPr>
        <w:t xml:space="preserve">). </w:t>
      </w:r>
      <w:r w:rsidRPr="0052401B">
        <w:rPr>
          <w:b/>
          <w:bCs/>
          <w:color w:val="auto"/>
          <w:sz w:val="22"/>
          <w:szCs w:val="22"/>
        </w:rPr>
        <w:t xml:space="preserve">Seznam referenčních zakázek musí obsahovat alespoň: </w:t>
      </w:r>
    </w:p>
    <w:p w14:paraId="21520934" w14:textId="77777777" w:rsidR="003867E0" w:rsidRPr="0052401B" w:rsidRDefault="003867E0" w:rsidP="00404433">
      <w:pPr>
        <w:pStyle w:val="Default"/>
        <w:ind w:left="709"/>
        <w:rPr>
          <w:color w:val="auto"/>
          <w:sz w:val="22"/>
          <w:szCs w:val="22"/>
        </w:rPr>
      </w:pPr>
      <w:r w:rsidRPr="0052401B">
        <w:rPr>
          <w:color w:val="auto"/>
          <w:sz w:val="22"/>
          <w:szCs w:val="22"/>
        </w:rPr>
        <w:t xml:space="preserve">• název referenční zakázky, </w:t>
      </w:r>
    </w:p>
    <w:p w14:paraId="6337CE74" w14:textId="77777777" w:rsidR="003867E0" w:rsidRPr="0052401B" w:rsidRDefault="003867E0" w:rsidP="00404433">
      <w:pPr>
        <w:pStyle w:val="Default"/>
        <w:ind w:left="709"/>
        <w:rPr>
          <w:color w:val="auto"/>
          <w:sz w:val="22"/>
          <w:szCs w:val="22"/>
        </w:rPr>
      </w:pPr>
      <w:r w:rsidRPr="0052401B">
        <w:rPr>
          <w:color w:val="auto"/>
          <w:sz w:val="22"/>
          <w:szCs w:val="22"/>
        </w:rPr>
        <w:t xml:space="preserve">• identifikace </w:t>
      </w:r>
      <w:r w:rsidR="00EF552D" w:rsidRPr="0052401B">
        <w:rPr>
          <w:color w:val="auto"/>
          <w:sz w:val="22"/>
          <w:szCs w:val="22"/>
        </w:rPr>
        <w:t>objednatele</w:t>
      </w:r>
      <w:r w:rsidRPr="0052401B">
        <w:rPr>
          <w:color w:val="auto"/>
          <w:sz w:val="22"/>
          <w:szCs w:val="22"/>
        </w:rPr>
        <w:t xml:space="preserve"> (název, sídlo, IČ), </w:t>
      </w:r>
    </w:p>
    <w:p w14:paraId="6EF82BAD" w14:textId="77777777" w:rsidR="003867E0" w:rsidRPr="0052401B" w:rsidRDefault="003867E0" w:rsidP="00404433">
      <w:pPr>
        <w:pStyle w:val="Default"/>
        <w:ind w:left="709"/>
        <w:rPr>
          <w:color w:val="auto"/>
          <w:sz w:val="22"/>
          <w:szCs w:val="22"/>
        </w:rPr>
      </w:pPr>
      <w:r w:rsidRPr="0052401B">
        <w:rPr>
          <w:color w:val="auto"/>
          <w:sz w:val="22"/>
          <w:szCs w:val="22"/>
        </w:rPr>
        <w:t xml:space="preserve">• kontaktní osoba </w:t>
      </w:r>
      <w:r w:rsidR="00EF552D" w:rsidRPr="0052401B">
        <w:rPr>
          <w:color w:val="auto"/>
          <w:sz w:val="22"/>
          <w:szCs w:val="22"/>
        </w:rPr>
        <w:t>objednatele</w:t>
      </w:r>
      <w:r w:rsidRPr="0052401B">
        <w:rPr>
          <w:color w:val="auto"/>
          <w:sz w:val="22"/>
          <w:szCs w:val="22"/>
        </w:rPr>
        <w:t xml:space="preserve"> a e-mail a telefon, </w:t>
      </w:r>
    </w:p>
    <w:p w14:paraId="41B08F7F" w14:textId="77777777" w:rsidR="003867E0" w:rsidRPr="0052401B" w:rsidRDefault="003867E0" w:rsidP="00404433">
      <w:pPr>
        <w:pStyle w:val="Default"/>
        <w:ind w:left="709"/>
        <w:rPr>
          <w:color w:val="auto"/>
          <w:sz w:val="22"/>
          <w:szCs w:val="22"/>
        </w:rPr>
      </w:pPr>
      <w:r w:rsidRPr="0052401B">
        <w:rPr>
          <w:color w:val="auto"/>
          <w:sz w:val="22"/>
          <w:szCs w:val="22"/>
        </w:rPr>
        <w:t xml:space="preserve">• popis předmětu poskytovaných služeb, </w:t>
      </w:r>
    </w:p>
    <w:p w14:paraId="2D7DDA86" w14:textId="77777777" w:rsidR="003867E0" w:rsidRPr="0052401B" w:rsidRDefault="003867E0" w:rsidP="00404433">
      <w:pPr>
        <w:pStyle w:val="Default"/>
        <w:ind w:left="709"/>
        <w:rPr>
          <w:color w:val="auto"/>
          <w:sz w:val="22"/>
          <w:szCs w:val="22"/>
        </w:rPr>
      </w:pPr>
      <w:r w:rsidRPr="0052401B">
        <w:rPr>
          <w:color w:val="auto"/>
          <w:sz w:val="22"/>
          <w:szCs w:val="22"/>
        </w:rPr>
        <w:t xml:space="preserve">• termín realizace služeb (měsíc a rok zahájení a ukončení poskytování služeb), </w:t>
      </w:r>
    </w:p>
    <w:p w14:paraId="503502EC" w14:textId="77777777" w:rsidR="003867E0" w:rsidRPr="0052401B" w:rsidRDefault="003867E0" w:rsidP="00404433">
      <w:pPr>
        <w:pStyle w:val="Default"/>
        <w:ind w:left="709"/>
        <w:rPr>
          <w:color w:val="auto"/>
          <w:sz w:val="22"/>
          <w:szCs w:val="22"/>
        </w:rPr>
      </w:pPr>
      <w:r w:rsidRPr="0052401B">
        <w:rPr>
          <w:color w:val="auto"/>
          <w:sz w:val="22"/>
          <w:szCs w:val="22"/>
        </w:rPr>
        <w:t xml:space="preserve">• místo realizace služeb, </w:t>
      </w:r>
    </w:p>
    <w:p w14:paraId="1CBDF313" w14:textId="77777777" w:rsidR="00EF552D" w:rsidRPr="0052401B" w:rsidRDefault="00EF552D" w:rsidP="003867E0">
      <w:pPr>
        <w:pStyle w:val="Default"/>
        <w:rPr>
          <w:color w:val="auto"/>
          <w:sz w:val="22"/>
          <w:szCs w:val="22"/>
        </w:rPr>
      </w:pPr>
    </w:p>
    <w:p w14:paraId="3E22E37D" w14:textId="77777777" w:rsidR="00EF552D" w:rsidRPr="0052401B" w:rsidRDefault="00EF552D" w:rsidP="00F12100">
      <w:pPr>
        <w:pStyle w:val="Nadpis4"/>
        <w:numPr>
          <w:ilvl w:val="0"/>
          <w:numId w:val="8"/>
        </w:numPr>
        <w:rPr>
          <w:b/>
          <w:bCs/>
          <w:sz w:val="22"/>
          <w:szCs w:val="22"/>
        </w:rPr>
      </w:pPr>
      <w:r w:rsidRPr="0052401B">
        <w:rPr>
          <w:b/>
          <w:bCs/>
          <w:sz w:val="22"/>
          <w:szCs w:val="22"/>
        </w:rPr>
        <w:t xml:space="preserve">Technickou kvalifikaci podle § 79 odst. 2 ZZVZ prokazuje účastník zadávacího řízení předložením Seznamu techniků nebo technických útvarů, které se budou podílet na plnění veřejné zakázky. </w:t>
      </w:r>
    </w:p>
    <w:p w14:paraId="5B7E061B" w14:textId="77777777" w:rsidR="00EF552D" w:rsidRPr="0052401B" w:rsidRDefault="00EF552D" w:rsidP="00EE6A97">
      <w:pPr>
        <w:pStyle w:val="Default"/>
        <w:ind w:left="360"/>
        <w:rPr>
          <w:color w:val="auto"/>
          <w:sz w:val="22"/>
          <w:szCs w:val="22"/>
        </w:rPr>
      </w:pPr>
    </w:p>
    <w:p w14:paraId="0CBD0F88" w14:textId="77777777" w:rsidR="00EF552D" w:rsidRPr="0052401B" w:rsidRDefault="00EF552D" w:rsidP="00EF552D">
      <w:pPr>
        <w:pStyle w:val="Default"/>
        <w:rPr>
          <w:color w:val="auto"/>
          <w:sz w:val="22"/>
          <w:szCs w:val="22"/>
        </w:rPr>
      </w:pPr>
      <w:r w:rsidRPr="0052401B">
        <w:rPr>
          <w:b/>
          <w:bCs/>
          <w:color w:val="auto"/>
          <w:sz w:val="22"/>
          <w:szCs w:val="22"/>
        </w:rPr>
        <w:t xml:space="preserve">Účastník předloží seznam s minimálně </w:t>
      </w:r>
      <w:r w:rsidR="00B32FB4" w:rsidRPr="0052401B">
        <w:rPr>
          <w:b/>
          <w:bCs/>
          <w:color w:val="auto"/>
          <w:sz w:val="22"/>
          <w:szCs w:val="22"/>
        </w:rPr>
        <w:t>2</w:t>
      </w:r>
      <w:r w:rsidRPr="0052401B">
        <w:rPr>
          <w:b/>
          <w:bCs/>
          <w:color w:val="auto"/>
          <w:sz w:val="22"/>
          <w:szCs w:val="22"/>
        </w:rPr>
        <w:t xml:space="preserve"> členů realizačního týmu dle</w:t>
      </w:r>
      <w:r w:rsidRPr="0052401B">
        <w:rPr>
          <w:color w:val="auto"/>
          <w:sz w:val="22"/>
          <w:szCs w:val="22"/>
        </w:rPr>
        <w:t xml:space="preserve"> níže uvedené specifikace, včetně osvědčení o vzdělání takových členů, kteří se budou podílet na realizaci veřejné zakázky, a to:</w:t>
      </w:r>
    </w:p>
    <w:p w14:paraId="4C098017" w14:textId="77777777" w:rsidR="00EF552D" w:rsidRPr="0052401B" w:rsidRDefault="00EF552D" w:rsidP="00EE6A97">
      <w:pPr>
        <w:pStyle w:val="Default"/>
        <w:rPr>
          <w:color w:val="auto"/>
          <w:sz w:val="22"/>
          <w:szCs w:val="22"/>
        </w:rPr>
      </w:pPr>
    </w:p>
    <w:p w14:paraId="2383C83A" w14:textId="77777777" w:rsidR="00EF552D" w:rsidRPr="0052401B" w:rsidRDefault="00EF552D" w:rsidP="00F12100">
      <w:pPr>
        <w:numPr>
          <w:ilvl w:val="0"/>
          <w:numId w:val="10"/>
        </w:numPr>
        <w:autoSpaceDE w:val="0"/>
        <w:autoSpaceDN w:val="0"/>
        <w:adjustRightInd w:val="0"/>
        <w:spacing w:after="18" w:line="240" w:lineRule="auto"/>
        <w:ind w:left="426" w:hanging="426"/>
        <w:rPr>
          <w:rFonts w:cs="Calibri"/>
          <w:sz w:val="22"/>
          <w:szCs w:val="22"/>
          <w:lang w:eastAsia="cs-CZ"/>
        </w:rPr>
      </w:pPr>
      <w:r w:rsidRPr="0052401B">
        <w:rPr>
          <w:rFonts w:cs="Calibri"/>
          <w:b/>
          <w:bCs/>
          <w:sz w:val="22"/>
          <w:szCs w:val="22"/>
          <w:lang w:eastAsia="cs-CZ"/>
        </w:rPr>
        <w:t xml:space="preserve">„Projektový manažer“ </w:t>
      </w:r>
      <w:r w:rsidRPr="0052401B">
        <w:rPr>
          <w:rFonts w:cs="Calibri"/>
          <w:sz w:val="22"/>
          <w:szCs w:val="22"/>
          <w:lang w:eastAsia="cs-CZ"/>
        </w:rPr>
        <w:t xml:space="preserve">(1 osoba) musí splňovat níže uvedené minimální požadavky, které musí účastník doložit níže stanovenými doklady: </w:t>
      </w:r>
    </w:p>
    <w:p w14:paraId="11A512B1" w14:textId="77777777" w:rsidR="00EF552D" w:rsidRPr="0052401B" w:rsidRDefault="00EF552D" w:rsidP="00F12100">
      <w:pPr>
        <w:numPr>
          <w:ilvl w:val="0"/>
          <w:numId w:val="9"/>
        </w:numPr>
        <w:autoSpaceDE w:val="0"/>
        <w:autoSpaceDN w:val="0"/>
        <w:adjustRightInd w:val="0"/>
        <w:spacing w:after="18" w:line="240" w:lineRule="auto"/>
        <w:rPr>
          <w:rFonts w:cs="Calibri"/>
          <w:sz w:val="22"/>
          <w:szCs w:val="22"/>
          <w:lang w:eastAsia="cs-CZ"/>
        </w:rPr>
      </w:pPr>
      <w:r w:rsidRPr="0052401B">
        <w:rPr>
          <w:rFonts w:cs="Calibri"/>
          <w:b/>
          <w:bCs/>
          <w:sz w:val="22"/>
          <w:szCs w:val="22"/>
          <w:lang w:eastAsia="cs-CZ"/>
        </w:rPr>
        <w:t>Minimálně vysokoškolské vzdělání</w:t>
      </w:r>
      <w:r w:rsidRPr="0052401B">
        <w:rPr>
          <w:rFonts w:cs="Calibri"/>
          <w:sz w:val="22"/>
          <w:szCs w:val="22"/>
          <w:lang w:eastAsia="cs-CZ"/>
        </w:rPr>
        <w:t xml:space="preserve"> - účastník prokáže kopií dokladu o dosaženém </w:t>
      </w:r>
      <w:proofErr w:type="gramStart"/>
      <w:r w:rsidRPr="0052401B">
        <w:rPr>
          <w:rFonts w:cs="Calibri"/>
          <w:sz w:val="22"/>
          <w:szCs w:val="22"/>
          <w:lang w:eastAsia="cs-CZ"/>
        </w:rPr>
        <w:t>vzdělaní</w:t>
      </w:r>
      <w:proofErr w:type="gramEnd"/>
      <w:r w:rsidRPr="0052401B">
        <w:rPr>
          <w:rFonts w:cs="Calibri"/>
          <w:sz w:val="22"/>
          <w:szCs w:val="22"/>
          <w:lang w:eastAsia="cs-CZ"/>
        </w:rPr>
        <w:t xml:space="preserve"> </w:t>
      </w:r>
    </w:p>
    <w:p w14:paraId="04CADDEE" w14:textId="78723F42" w:rsidR="00EF552D" w:rsidRPr="0052401B" w:rsidRDefault="00EF552D" w:rsidP="00F12100">
      <w:pPr>
        <w:numPr>
          <w:ilvl w:val="0"/>
          <w:numId w:val="9"/>
        </w:numPr>
        <w:autoSpaceDE w:val="0"/>
        <w:autoSpaceDN w:val="0"/>
        <w:adjustRightInd w:val="0"/>
        <w:spacing w:after="18" w:line="240" w:lineRule="auto"/>
        <w:rPr>
          <w:rFonts w:cs="Calibri"/>
          <w:sz w:val="22"/>
          <w:szCs w:val="22"/>
          <w:lang w:eastAsia="cs-CZ"/>
        </w:rPr>
      </w:pPr>
      <w:r w:rsidRPr="0052401B">
        <w:rPr>
          <w:rFonts w:cs="Calibri"/>
          <w:sz w:val="22"/>
          <w:szCs w:val="22"/>
          <w:lang w:eastAsia="cs-CZ"/>
        </w:rPr>
        <w:t>Minimálně 5 let</w:t>
      </w:r>
      <w:r w:rsidR="00A20BF0" w:rsidRPr="0052401B">
        <w:rPr>
          <w:rFonts w:cs="Calibri"/>
          <w:sz w:val="22"/>
          <w:szCs w:val="22"/>
          <w:lang w:eastAsia="cs-CZ"/>
        </w:rPr>
        <w:t xml:space="preserve"> </w:t>
      </w:r>
      <w:r w:rsidRPr="0052401B">
        <w:rPr>
          <w:rFonts w:cs="Calibri"/>
          <w:sz w:val="22"/>
          <w:szCs w:val="22"/>
          <w:lang w:eastAsia="cs-CZ"/>
        </w:rPr>
        <w:t>praxe</w:t>
      </w:r>
      <w:r w:rsidRPr="0052401B">
        <w:rPr>
          <w:sz w:val="22"/>
        </w:rPr>
        <w:t xml:space="preserve"> </w:t>
      </w:r>
      <w:r w:rsidR="00A20BF0" w:rsidRPr="0052401B">
        <w:rPr>
          <w:sz w:val="22"/>
        </w:rPr>
        <w:t>v</w:t>
      </w:r>
      <w:r w:rsidR="00A20BF0" w:rsidRPr="0052401B">
        <w:rPr>
          <w:rFonts w:cs="Calibri"/>
          <w:sz w:val="22"/>
          <w:szCs w:val="22"/>
          <w:lang w:eastAsia="cs-CZ"/>
        </w:rPr>
        <w:t xml:space="preserve"> oblasti projektového řízení </w:t>
      </w:r>
      <w:r w:rsidRPr="0052401B">
        <w:rPr>
          <w:rFonts w:cs="Calibri"/>
          <w:sz w:val="22"/>
          <w:szCs w:val="22"/>
          <w:lang w:eastAsia="cs-CZ"/>
        </w:rPr>
        <w:t>- účastník prokáže dokladem o provozování samostatné výdělečné činností (např. živnostenské oprávnění)</w:t>
      </w:r>
      <w:r w:rsidR="00556A09" w:rsidRPr="0052401B">
        <w:rPr>
          <w:rFonts w:cs="Calibri"/>
          <w:sz w:val="22"/>
          <w:szCs w:val="22"/>
          <w:lang w:eastAsia="cs-CZ"/>
        </w:rPr>
        <w:t>,</w:t>
      </w:r>
      <w:r w:rsidRPr="0052401B">
        <w:rPr>
          <w:rFonts w:cs="Calibri"/>
          <w:sz w:val="22"/>
          <w:szCs w:val="22"/>
          <w:lang w:eastAsia="cs-CZ"/>
        </w:rPr>
        <w:t xml:space="preserve"> a</w:t>
      </w:r>
      <w:r w:rsidR="00C41483" w:rsidRPr="0052401B">
        <w:rPr>
          <w:rFonts w:cs="Calibri"/>
          <w:sz w:val="22"/>
          <w:szCs w:val="22"/>
          <w:lang w:eastAsia="cs-CZ"/>
        </w:rPr>
        <w:t xml:space="preserve">nebo </w:t>
      </w:r>
      <w:r w:rsidRPr="0052401B">
        <w:rPr>
          <w:rFonts w:cs="Calibri"/>
          <w:sz w:val="22"/>
          <w:szCs w:val="22"/>
          <w:lang w:eastAsia="cs-CZ"/>
        </w:rPr>
        <w:t xml:space="preserve">strukturovaným životopisem doplněným o čestné prohlášení, ze kterého bude jednoznačně zřejmé, že vykonával odbornou činnost </w:t>
      </w:r>
      <w:r w:rsidR="00A20BF0" w:rsidRPr="0052401B">
        <w:rPr>
          <w:rFonts w:cs="Calibri"/>
          <w:sz w:val="22"/>
          <w:szCs w:val="22"/>
          <w:lang w:eastAsia="cs-CZ"/>
        </w:rPr>
        <w:t xml:space="preserve">projektového řízení </w:t>
      </w:r>
      <w:r w:rsidRPr="0052401B">
        <w:rPr>
          <w:rFonts w:cs="Calibri"/>
          <w:sz w:val="22"/>
          <w:szCs w:val="22"/>
          <w:lang w:eastAsia="cs-CZ"/>
        </w:rPr>
        <w:t xml:space="preserve">v požadované délce, a to alespoň 5 let. </w:t>
      </w:r>
    </w:p>
    <w:p w14:paraId="75B0ADD4" w14:textId="77777777" w:rsidR="00EF552D" w:rsidRPr="0052401B" w:rsidRDefault="00EF552D" w:rsidP="00F12100">
      <w:pPr>
        <w:numPr>
          <w:ilvl w:val="0"/>
          <w:numId w:val="9"/>
        </w:numPr>
        <w:autoSpaceDE w:val="0"/>
        <w:autoSpaceDN w:val="0"/>
        <w:adjustRightInd w:val="0"/>
        <w:spacing w:after="18" w:line="240" w:lineRule="auto"/>
        <w:rPr>
          <w:sz w:val="22"/>
        </w:rPr>
      </w:pPr>
      <w:r w:rsidRPr="0052401B">
        <w:rPr>
          <w:rFonts w:cs="Calibri"/>
          <w:sz w:val="22"/>
          <w:szCs w:val="22"/>
          <w:lang w:eastAsia="cs-CZ"/>
        </w:rPr>
        <w:t>Účastník ve své</w:t>
      </w:r>
      <w:r w:rsidRPr="0052401B">
        <w:rPr>
          <w:sz w:val="22"/>
        </w:rPr>
        <w:t xml:space="preserve"> nabídce </w:t>
      </w:r>
      <w:r w:rsidRPr="0052401B">
        <w:rPr>
          <w:rFonts w:cs="Calibri"/>
          <w:sz w:val="22"/>
          <w:szCs w:val="22"/>
          <w:lang w:eastAsia="cs-CZ"/>
        </w:rPr>
        <w:t xml:space="preserve">uvede skutečnost, zda se jedná o osobu v zaměstnaneckém vztahu (účastník prokáže čestným prohlášením podepsaným osobou oprávněnou účastníka zastupovat) nebo zda jde o osobu třetí v pozici poddodavatele. V případě, že jde o osobu třetí v pozici poddodavatele, musí účastník k </w:t>
      </w:r>
      <w:proofErr w:type="gramStart"/>
      <w:r w:rsidRPr="0052401B">
        <w:rPr>
          <w:rFonts w:cs="Calibri"/>
          <w:sz w:val="22"/>
          <w:szCs w:val="22"/>
          <w:lang w:eastAsia="cs-CZ"/>
        </w:rPr>
        <w:t>prokázaní</w:t>
      </w:r>
      <w:proofErr w:type="gramEnd"/>
      <w:r w:rsidRPr="0052401B">
        <w:rPr>
          <w:rFonts w:cs="Calibri"/>
          <w:sz w:val="22"/>
          <w:szCs w:val="22"/>
          <w:lang w:eastAsia="cs-CZ"/>
        </w:rPr>
        <w:t xml:space="preserve"> tohoto kvalifikačního předpokladu použít totožných dokumentů, které jsou požadovány</w:t>
      </w:r>
      <w:r w:rsidRPr="0052401B">
        <w:rPr>
          <w:sz w:val="22"/>
        </w:rPr>
        <w:t xml:space="preserve"> v rámci </w:t>
      </w:r>
      <w:r w:rsidRPr="0052401B">
        <w:rPr>
          <w:rFonts w:cs="Calibri"/>
          <w:sz w:val="22"/>
          <w:szCs w:val="22"/>
          <w:lang w:eastAsia="cs-CZ"/>
        </w:rPr>
        <w:t>prokazování</w:t>
      </w:r>
      <w:r w:rsidRPr="0052401B">
        <w:rPr>
          <w:sz w:val="22"/>
        </w:rPr>
        <w:t xml:space="preserve"> kvalifikace</w:t>
      </w:r>
      <w:r w:rsidRPr="0052401B">
        <w:rPr>
          <w:rFonts w:cs="Calibri"/>
          <w:sz w:val="22"/>
          <w:szCs w:val="22"/>
          <w:lang w:eastAsia="cs-CZ"/>
        </w:rPr>
        <w:t xml:space="preserve"> poddodavatelem (viz čl. Prokázání kvalifikace prostřednictvím jiných osob). </w:t>
      </w:r>
    </w:p>
    <w:p w14:paraId="16098AF7" w14:textId="77777777" w:rsidR="00E41C76" w:rsidRPr="0052401B" w:rsidRDefault="00E41C76" w:rsidP="00404433">
      <w:pPr>
        <w:autoSpaceDE w:val="0"/>
        <w:autoSpaceDN w:val="0"/>
        <w:adjustRightInd w:val="0"/>
        <w:spacing w:after="18" w:line="240" w:lineRule="auto"/>
        <w:ind w:left="720"/>
        <w:rPr>
          <w:sz w:val="22"/>
        </w:rPr>
      </w:pPr>
    </w:p>
    <w:p w14:paraId="0724DD68" w14:textId="77777777" w:rsidR="00404433" w:rsidRPr="0052401B" w:rsidRDefault="00404433" w:rsidP="00404433">
      <w:pPr>
        <w:autoSpaceDE w:val="0"/>
        <w:autoSpaceDN w:val="0"/>
        <w:adjustRightInd w:val="0"/>
        <w:spacing w:after="18" w:line="240" w:lineRule="auto"/>
        <w:ind w:left="720"/>
        <w:rPr>
          <w:sz w:val="22"/>
        </w:rPr>
      </w:pPr>
    </w:p>
    <w:p w14:paraId="2C4E90AF" w14:textId="77777777" w:rsidR="00421FA0" w:rsidRPr="0052401B" w:rsidRDefault="00421FA0" w:rsidP="00404433">
      <w:pPr>
        <w:autoSpaceDE w:val="0"/>
        <w:autoSpaceDN w:val="0"/>
        <w:adjustRightInd w:val="0"/>
        <w:spacing w:after="18" w:line="240" w:lineRule="auto"/>
        <w:ind w:left="720"/>
        <w:rPr>
          <w:sz w:val="22"/>
        </w:rPr>
      </w:pPr>
    </w:p>
    <w:p w14:paraId="5D11625D" w14:textId="77777777" w:rsidR="00421FA0" w:rsidRPr="0052401B" w:rsidRDefault="00421FA0" w:rsidP="00404433">
      <w:pPr>
        <w:autoSpaceDE w:val="0"/>
        <w:autoSpaceDN w:val="0"/>
        <w:adjustRightInd w:val="0"/>
        <w:spacing w:after="18" w:line="240" w:lineRule="auto"/>
        <w:ind w:left="720"/>
        <w:rPr>
          <w:sz w:val="22"/>
        </w:rPr>
      </w:pPr>
    </w:p>
    <w:p w14:paraId="7EF76CFD" w14:textId="77777777" w:rsidR="00421FA0" w:rsidRPr="0052401B" w:rsidRDefault="00421FA0" w:rsidP="00404433">
      <w:pPr>
        <w:autoSpaceDE w:val="0"/>
        <w:autoSpaceDN w:val="0"/>
        <w:adjustRightInd w:val="0"/>
        <w:spacing w:after="18" w:line="240" w:lineRule="auto"/>
        <w:ind w:left="720"/>
        <w:rPr>
          <w:sz w:val="22"/>
        </w:rPr>
      </w:pPr>
    </w:p>
    <w:p w14:paraId="751D12A1" w14:textId="77777777" w:rsidR="00A72236" w:rsidRPr="0052401B" w:rsidRDefault="00A72236" w:rsidP="00F12100">
      <w:pPr>
        <w:numPr>
          <w:ilvl w:val="0"/>
          <w:numId w:val="10"/>
        </w:numPr>
        <w:autoSpaceDE w:val="0"/>
        <w:autoSpaceDN w:val="0"/>
        <w:adjustRightInd w:val="0"/>
        <w:spacing w:after="18" w:line="240" w:lineRule="auto"/>
        <w:ind w:left="426" w:hanging="426"/>
        <w:rPr>
          <w:rFonts w:cs="Calibri"/>
          <w:sz w:val="22"/>
          <w:szCs w:val="22"/>
          <w:lang w:eastAsia="cs-CZ"/>
        </w:rPr>
      </w:pPr>
      <w:r w:rsidRPr="0052401B">
        <w:rPr>
          <w:rFonts w:cs="Calibri"/>
          <w:b/>
          <w:bCs/>
          <w:sz w:val="22"/>
          <w:szCs w:val="22"/>
          <w:lang w:eastAsia="cs-CZ"/>
        </w:rPr>
        <w:t xml:space="preserve">Energetický specialista </w:t>
      </w:r>
      <w:r w:rsidRPr="0052401B">
        <w:rPr>
          <w:rFonts w:cs="Calibri"/>
          <w:sz w:val="22"/>
          <w:szCs w:val="22"/>
          <w:lang w:eastAsia="cs-CZ"/>
        </w:rPr>
        <w:t xml:space="preserve">(1 osoba) s osvědčením </w:t>
      </w:r>
      <w:r w:rsidR="00E41C76" w:rsidRPr="0052401B">
        <w:rPr>
          <w:rFonts w:cs="Calibri"/>
          <w:sz w:val="22"/>
          <w:szCs w:val="22"/>
          <w:lang w:eastAsia="cs-CZ"/>
        </w:rPr>
        <w:t xml:space="preserve">(oprávněním) </w:t>
      </w:r>
      <w:r w:rsidRPr="0052401B">
        <w:rPr>
          <w:rFonts w:cs="Calibri"/>
          <w:sz w:val="22"/>
          <w:szCs w:val="22"/>
          <w:lang w:eastAsia="cs-CZ"/>
        </w:rPr>
        <w:t>vydaným MPO dle § 10, zákona č. 406/2000 Sb. s oprávněním pro oblast Energetický audit a energetický posudek nebo Průkaz energetické náročnosti budov</w:t>
      </w:r>
      <w:r w:rsidR="00E41C76" w:rsidRPr="0052401B">
        <w:rPr>
          <w:rFonts w:cs="Calibri"/>
          <w:sz w:val="22"/>
          <w:szCs w:val="22"/>
          <w:lang w:eastAsia="cs-CZ"/>
        </w:rPr>
        <w:t>:</w:t>
      </w:r>
    </w:p>
    <w:p w14:paraId="776099E7" w14:textId="77777777" w:rsidR="00A72236" w:rsidRPr="0052401B" w:rsidRDefault="00A72236" w:rsidP="00F12100">
      <w:pPr>
        <w:numPr>
          <w:ilvl w:val="0"/>
          <w:numId w:val="9"/>
        </w:numPr>
        <w:autoSpaceDE w:val="0"/>
        <w:autoSpaceDN w:val="0"/>
        <w:adjustRightInd w:val="0"/>
        <w:spacing w:after="18" w:line="240" w:lineRule="auto"/>
        <w:rPr>
          <w:sz w:val="22"/>
        </w:rPr>
      </w:pPr>
      <w:r w:rsidRPr="0052401B">
        <w:rPr>
          <w:sz w:val="22"/>
        </w:rPr>
        <w:t xml:space="preserve">Účastník prokáže platné osvědčení </w:t>
      </w:r>
      <w:r w:rsidR="00E41C76" w:rsidRPr="0052401B">
        <w:rPr>
          <w:sz w:val="22"/>
        </w:rPr>
        <w:t xml:space="preserve">(oprávnění) </w:t>
      </w:r>
      <w:r w:rsidRPr="0052401B">
        <w:rPr>
          <w:sz w:val="22"/>
        </w:rPr>
        <w:t xml:space="preserve">Energetického specialisty </w:t>
      </w:r>
    </w:p>
    <w:p w14:paraId="4FFD3704" w14:textId="77777777" w:rsidR="00A72236" w:rsidRPr="0052401B" w:rsidRDefault="00A72236" w:rsidP="00F12100">
      <w:pPr>
        <w:numPr>
          <w:ilvl w:val="0"/>
          <w:numId w:val="9"/>
        </w:numPr>
        <w:autoSpaceDE w:val="0"/>
        <w:autoSpaceDN w:val="0"/>
        <w:adjustRightInd w:val="0"/>
        <w:spacing w:after="18" w:line="240" w:lineRule="auto"/>
        <w:rPr>
          <w:sz w:val="22"/>
        </w:rPr>
      </w:pPr>
      <w:r w:rsidRPr="0052401B">
        <w:rPr>
          <w:sz w:val="22"/>
        </w:rPr>
        <w:tab/>
        <w:t xml:space="preserve">Účastník ve své nabídce uvede skutečnost, zda se jedná o osobu v zaměstnaneckém vztahu (účastník prokáže čestným prohlášením podepsaným osobou oprávněnou účastníka zastupovat) nebo zda jde o osobu třetí v pozici poddodavatele. V případě, že jde o osobu třetí v pozici poddodavatele, musí účastník k </w:t>
      </w:r>
      <w:proofErr w:type="gramStart"/>
      <w:r w:rsidRPr="0052401B">
        <w:rPr>
          <w:sz w:val="22"/>
        </w:rPr>
        <w:t>prokázaní</w:t>
      </w:r>
      <w:proofErr w:type="gramEnd"/>
      <w:r w:rsidRPr="0052401B">
        <w:rPr>
          <w:sz w:val="22"/>
        </w:rPr>
        <w:t xml:space="preserve"> tohoto kvalifikačního předpokladu použít totožných dokumentů, které jsou požadovány v rámci prokazování kvalifikace poddodavatelem (viz čl. Prokázání kvalifikace prostřednictvím jiných osob).</w:t>
      </w:r>
    </w:p>
    <w:p w14:paraId="09DE7F6B" w14:textId="77777777" w:rsidR="0052401B" w:rsidRDefault="0052401B" w:rsidP="00EB0495">
      <w:pPr>
        <w:autoSpaceDE w:val="0"/>
        <w:autoSpaceDN w:val="0"/>
        <w:adjustRightInd w:val="0"/>
        <w:spacing w:after="18" w:line="240" w:lineRule="auto"/>
        <w:rPr>
          <w:sz w:val="22"/>
        </w:rPr>
      </w:pPr>
    </w:p>
    <w:p w14:paraId="24E16679" w14:textId="77777777" w:rsidR="0052401B" w:rsidRPr="0052401B" w:rsidRDefault="0052401B" w:rsidP="00EB0495">
      <w:pPr>
        <w:autoSpaceDE w:val="0"/>
        <w:autoSpaceDN w:val="0"/>
        <w:adjustRightInd w:val="0"/>
        <w:spacing w:after="18" w:line="240" w:lineRule="auto"/>
        <w:rPr>
          <w:sz w:val="22"/>
        </w:rPr>
      </w:pPr>
    </w:p>
    <w:p w14:paraId="37D0F566" w14:textId="77777777" w:rsidR="006B73DE" w:rsidRPr="0052401B" w:rsidRDefault="006B73DE" w:rsidP="001232C0">
      <w:pPr>
        <w:pStyle w:val="Nadpis1"/>
        <w:pBdr>
          <w:bottom w:val="single" w:sz="18" w:space="1" w:color="548DD4"/>
        </w:pBdr>
        <w:rPr>
          <w:sz w:val="22"/>
          <w:szCs w:val="22"/>
          <w:lang w:val="cs-CZ"/>
        </w:rPr>
      </w:pPr>
      <w:bookmarkStart w:id="68" w:name="_Toc49428034"/>
      <w:bookmarkStart w:id="69" w:name="_Toc159493819"/>
      <w:bookmarkStart w:id="70" w:name="_Toc175049495"/>
      <w:bookmarkEnd w:id="41"/>
      <w:r w:rsidRPr="0052401B">
        <w:rPr>
          <w:sz w:val="22"/>
          <w:szCs w:val="22"/>
          <w:lang w:val="cs-CZ"/>
        </w:rPr>
        <w:t>DALŠÍ POŽADAVKY</w:t>
      </w:r>
      <w:bookmarkEnd w:id="68"/>
      <w:bookmarkEnd w:id="69"/>
      <w:bookmarkEnd w:id="70"/>
    </w:p>
    <w:p w14:paraId="666327A3" w14:textId="77777777" w:rsidR="006B73DE" w:rsidRPr="0052401B" w:rsidRDefault="006B73DE" w:rsidP="00F15AB2">
      <w:pPr>
        <w:pStyle w:val="Nadpis2"/>
        <w:spacing w:before="360"/>
        <w:ind w:left="0" w:firstLine="0"/>
        <w:rPr>
          <w:sz w:val="22"/>
          <w:szCs w:val="22"/>
        </w:rPr>
      </w:pPr>
      <w:bookmarkStart w:id="71" w:name="_Toc49428035"/>
      <w:bookmarkStart w:id="72" w:name="_Toc159493820"/>
      <w:bookmarkStart w:id="73" w:name="_Toc175049496"/>
      <w:r w:rsidRPr="0052401B">
        <w:rPr>
          <w:sz w:val="22"/>
          <w:szCs w:val="22"/>
        </w:rPr>
        <w:t>Varianty</w:t>
      </w:r>
      <w:bookmarkEnd w:id="71"/>
      <w:bookmarkEnd w:id="72"/>
      <w:bookmarkEnd w:id="73"/>
    </w:p>
    <w:p w14:paraId="04F49367" w14:textId="77777777" w:rsidR="006B73DE" w:rsidRPr="0052401B" w:rsidRDefault="006B73DE" w:rsidP="003206A1">
      <w:pPr>
        <w:pStyle w:val="Nadpis3"/>
        <w:rPr>
          <w:sz w:val="22"/>
          <w:szCs w:val="22"/>
        </w:rPr>
      </w:pPr>
      <w:r w:rsidRPr="0052401B">
        <w:rPr>
          <w:sz w:val="22"/>
          <w:szCs w:val="22"/>
        </w:rPr>
        <w:t>Zadavatel nepřipouští variantní řešení veřejné zakázky.</w:t>
      </w:r>
    </w:p>
    <w:p w14:paraId="35C77B35" w14:textId="77777777" w:rsidR="006B73DE" w:rsidRPr="0052401B" w:rsidRDefault="006B73DE" w:rsidP="00F15AB2">
      <w:pPr>
        <w:pStyle w:val="Nadpis2"/>
        <w:spacing w:before="360"/>
        <w:ind w:left="0" w:firstLine="0"/>
        <w:rPr>
          <w:sz w:val="22"/>
          <w:szCs w:val="22"/>
        </w:rPr>
      </w:pPr>
      <w:bookmarkStart w:id="74" w:name="_Toc346698266"/>
      <w:bookmarkStart w:id="75" w:name="_Ref461699738"/>
      <w:bookmarkStart w:id="76" w:name="_Toc49428037"/>
      <w:bookmarkStart w:id="77" w:name="_Toc159493821"/>
      <w:bookmarkStart w:id="78" w:name="_Toc175049497"/>
      <w:r w:rsidRPr="0052401B">
        <w:rPr>
          <w:sz w:val="22"/>
          <w:szCs w:val="22"/>
        </w:rPr>
        <w:t>Jistota</w:t>
      </w:r>
      <w:bookmarkEnd w:id="74"/>
      <w:bookmarkEnd w:id="75"/>
      <w:bookmarkEnd w:id="76"/>
      <w:bookmarkEnd w:id="77"/>
      <w:bookmarkEnd w:id="78"/>
    </w:p>
    <w:p w14:paraId="40CE8136" w14:textId="77777777" w:rsidR="00FE55FB" w:rsidRPr="0052401B" w:rsidRDefault="00FE55FB" w:rsidP="00FE55FB">
      <w:pPr>
        <w:pStyle w:val="Nadpis3"/>
        <w:spacing w:line="240" w:lineRule="atLeast"/>
        <w:rPr>
          <w:sz w:val="22"/>
          <w:szCs w:val="22"/>
        </w:rPr>
      </w:pPr>
      <w:bookmarkStart w:id="79" w:name="_Toc452622508"/>
      <w:bookmarkStart w:id="80" w:name="_Toc49428038"/>
      <w:bookmarkStart w:id="81" w:name="_Toc355954018"/>
      <w:bookmarkStart w:id="82" w:name="_Toc387224204"/>
      <w:bookmarkStart w:id="83" w:name="_Toc450812894"/>
      <w:r w:rsidRPr="0052401B">
        <w:rPr>
          <w:sz w:val="22"/>
          <w:szCs w:val="22"/>
        </w:rPr>
        <w:t>Zadavatel nepožaduje pro tuto zakázku složení finanční jistoty.</w:t>
      </w:r>
    </w:p>
    <w:p w14:paraId="4D3FD01B" w14:textId="77777777" w:rsidR="00E36F37" w:rsidRPr="00B2545B" w:rsidRDefault="00E36F37" w:rsidP="00F15AB2">
      <w:pPr>
        <w:pStyle w:val="Nadpis2"/>
        <w:spacing w:before="360"/>
        <w:ind w:left="0" w:firstLine="0"/>
        <w:rPr>
          <w:sz w:val="22"/>
          <w:szCs w:val="22"/>
        </w:rPr>
      </w:pPr>
      <w:bookmarkStart w:id="84" w:name="_Toc159493822"/>
      <w:bookmarkStart w:id="85" w:name="_Toc175049498"/>
      <w:bookmarkStart w:id="86" w:name="_Toc49428039"/>
      <w:bookmarkEnd w:id="79"/>
      <w:bookmarkEnd w:id="80"/>
      <w:r w:rsidRPr="0052401B">
        <w:rPr>
          <w:sz w:val="22"/>
          <w:szCs w:val="22"/>
        </w:rPr>
        <w:t xml:space="preserve">Odpovědné </w:t>
      </w:r>
      <w:r w:rsidRPr="00B2545B">
        <w:rPr>
          <w:sz w:val="22"/>
          <w:szCs w:val="22"/>
        </w:rPr>
        <w:t>veřejné zadávání</w:t>
      </w:r>
      <w:bookmarkEnd w:id="84"/>
      <w:bookmarkEnd w:id="85"/>
    </w:p>
    <w:p w14:paraId="241F6D55" w14:textId="77777777" w:rsidR="00FE55FB" w:rsidRPr="00B2545B" w:rsidRDefault="00FE55FB" w:rsidP="00FE55FB">
      <w:pPr>
        <w:pStyle w:val="Nadpis3"/>
        <w:rPr>
          <w:sz w:val="22"/>
        </w:rPr>
      </w:pPr>
      <w:r w:rsidRPr="00B2545B">
        <w:rPr>
          <w:sz w:val="22"/>
        </w:rPr>
        <w:t>Postup zadavatele s ohledem na dodržení zásad sociálně odpovědného zadávání, environmentálně odpovědného zadávání a inovací.</w:t>
      </w:r>
    </w:p>
    <w:p w14:paraId="64B22154" w14:textId="77777777" w:rsidR="00FE55FB" w:rsidRPr="00B2545B" w:rsidRDefault="00FE55FB" w:rsidP="00B6603B">
      <w:pPr>
        <w:pStyle w:val="Nadpis3"/>
        <w:spacing w:afterLines="60" w:after="144"/>
        <w:rPr>
          <w:sz w:val="22"/>
        </w:rPr>
      </w:pPr>
      <w:r w:rsidRPr="00B2545B">
        <w:rPr>
          <w:sz w:val="22"/>
        </w:rPr>
        <w:t>Zadavatel plně dodržuje zásady stanovené dle ustanovení § 6 ZZVZ a uplatňuje v tomto zadávacím řízení zásady sociálně odpovědného zadávání, environmentálně odpovědného zadávání a inovací ve smyslu tohoto zákona tak, že v zadávacích podmínkách stanovil následující požadavky či postupy:</w:t>
      </w:r>
    </w:p>
    <w:p w14:paraId="20B59059" w14:textId="77777777" w:rsidR="00FE55FB" w:rsidRPr="00B2545B" w:rsidRDefault="00FE55FB" w:rsidP="00F12100">
      <w:pPr>
        <w:pStyle w:val="Zkladntext"/>
        <w:numPr>
          <w:ilvl w:val="0"/>
          <w:numId w:val="6"/>
        </w:numPr>
        <w:adjustRightInd/>
        <w:spacing w:afterLines="60" w:after="144"/>
        <w:rPr>
          <w:u w:val="none"/>
          <w:lang w:val="x-none" w:eastAsia="en-US"/>
        </w:rPr>
      </w:pPr>
      <w:r w:rsidRPr="00B2545B">
        <w:rPr>
          <w:u w:val="none"/>
          <w:lang w:val="x-none" w:eastAsia="en-US"/>
        </w:rPr>
        <w:t xml:space="preserve">Zásada sociálně odpovědného zadávání je zadavatelem vyjádřena v požadavku na prokázání kvalifikace účastníka </w:t>
      </w:r>
      <w:r w:rsidR="002018B9" w:rsidRPr="00B2545B">
        <w:rPr>
          <w:u w:val="none"/>
          <w:lang w:eastAsia="x-none"/>
        </w:rPr>
        <w:t>výběrového</w:t>
      </w:r>
      <w:r w:rsidR="002018B9" w:rsidRPr="00B2545B">
        <w:rPr>
          <w:u w:val="none"/>
        </w:rPr>
        <w:t xml:space="preserve"> </w:t>
      </w:r>
      <w:r w:rsidRPr="00B2545B">
        <w:rPr>
          <w:u w:val="none"/>
          <w:lang w:val="x-none" w:eastAsia="en-US"/>
        </w:rPr>
        <w:t>řízení. Zadavatel vzhledem ke svému hlavnímu oboru činnosti a účelu jeho založení podporuje dodržování lidských práv v souladu s mezinárodními lidsko</w:t>
      </w:r>
      <w:r w:rsidR="0009198E" w:rsidRPr="00B2545B">
        <w:rPr>
          <w:u w:val="none"/>
          <w:lang w:val="x-none" w:eastAsia="en-US"/>
        </w:rPr>
        <w:t>-</w:t>
      </w:r>
      <w:r w:rsidRPr="00B2545B">
        <w:rPr>
          <w:u w:val="none"/>
          <w:lang w:val="x-none" w:eastAsia="en-US"/>
        </w:rPr>
        <w:t xml:space="preserve">právními normami v zemích konečného složení výrobků užitých při plnění veřejné zakázky a dále také vzhledem k požadavku zajištění legálních, férových a důstojných pracovních podmínek a bezpečnosti práce. </w:t>
      </w:r>
    </w:p>
    <w:p w14:paraId="706F7155" w14:textId="77777777" w:rsidR="00FE55FB" w:rsidRPr="00B2545B" w:rsidRDefault="00FE55FB" w:rsidP="00F12100">
      <w:pPr>
        <w:pStyle w:val="Zkladntext"/>
        <w:numPr>
          <w:ilvl w:val="0"/>
          <w:numId w:val="6"/>
        </w:numPr>
        <w:adjustRightInd/>
        <w:spacing w:afterLines="60" w:after="144"/>
        <w:rPr>
          <w:u w:val="none"/>
          <w:lang w:val="x-none" w:eastAsia="en-US"/>
        </w:rPr>
      </w:pPr>
      <w:r w:rsidRPr="00B2545B">
        <w:rPr>
          <w:u w:val="none"/>
          <w:lang w:val="x-none" w:eastAsia="en-US"/>
        </w:rPr>
        <w:t xml:space="preserve">Zásada environmentálně odpovědného zadávání je zadavatelem reflektována zejména v plné elektronizaci </w:t>
      </w:r>
      <w:r w:rsidR="002018B9" w:rsidRPr="00B2545B">
        <w:rPr>
          <w:u w:val="none"/>
          <w:lang w:eastAsia="x-none"/>
        </w:rPr>
        <w:t>výběrového</w:t>
      </w:r>
      <w:r w:rsidR="002018B9" w:rsidRPr="00B2545B">
        <w:rPr>
          <w:u w:val="none"/>
        </w:rPr>
        <w:t xml:space="preserve"> </w:t>
      </w:r>
      <w:r w:rsidRPr="00B2545B">
        <w:rPr>
          <w:u w:val="none"/>
          <w:lang w:val="x-none" w:eastAsia="en-US"/>
        </w:rPr>
        <w:t>řízení šetřícího přírodní zdroje s ohledem na spotřebu papíru a též i minimalizace odpadů z obalů a jejich recyklace. Dále je také tato zásada naplněna prostřednictvím samotného předmětu veřejné zakázky, neboť dokončení předmětu veřejné zakázky vede k efektivnějšímu využití energie a celkovým energetickým úsporám v místě plnění.</w:t>
      </w:r>
    </w:p>
    <w:p w14:paraId="7E5BC342" w14:textId="77777777" w:rsidR="00FE55FB" w:rsidRPr="00B2545B" w:rsidRDefault="00FE55FB" w:rsidP="00F12100">
      <w:pPr>
        <w:pStyle w:val="Zkladntext"/>
        <w:numPr>
          <w:ilvl w:val="0"/>
          <w:numId w:val="6"/>
        </w:numPr>
        <w:adjustRightInd/>
        <w:spacing w:afterLines="60" w:after="144"/>
        <w:rPr>
          <w:u w:val="none"/>
          <w:lang w:val="x-none" w:eastAsia="en-US"/>
        </w:rPr>
      </w:pPr>
      <w:r w:rsidRPr="00B2545B">
        <w:rPr>
          <w:u w:val="none"/>
          <w:lang w:val="x-none" w:eastAsia="en-US"/>
        </w:rPr>
        <w:t>Zásadu inovací, resp. podpora inovativních postupů nelze v rámci této veřejné zakázky uplatnit.</w:t>
      </w:r>
    </w:p>
    <w:p w14:paraId="215EC512" w14:textId="77777777" w:rsidR="00FE55FB" w:rsidRPr="00B2545B" w:rsidRDefault="00FE55FB" w:rsidP="00FE55FB">
      <w:pPr>
        <w:pStyle w:val="Zkladntext"/>
        <w:spacing w:line="240" w:lineRule="atLeast"/>
        <w:rPr>
          <w:u w:val="none"/>
          <w:lang w:val="x-none" w:eastAsia="en-US"/>
        </w:rPr>
      </w:pPr>
    </w:p>
    <w:p w14:paraId="4BBB1463" w14:textId="77777777" w:rsidR="00FE55FB" w:rsidRPr="00B2545B" w:rsidRDefault="00FE55FB" w:rsidP="00B6603B">
      <w:pPr>
        <w:pStyle w:val="Nadpis3"/>
        <w:spacing w:before="0" w:afterLines="60" w:after="144"/>
        <w:rPr>
          <w:sz w:val="22"/>
        </w:rPr>
      </w:pPr>
      <w:r w:rsidRPr="00B2545B">
        <w:rPr>
          <w:sz w:val="22"/>
        </w:rPr>
        <w:t>Výše uvedené postupy byly uplatněny vzhledem k účelu, smyslu, povaze a rozsahu veřejné zakázky a současně s přihlédnutím k oprávněným zájmům a dostupným prostředkům zadavatele.</w:t>
      </w:r>
    </w:p>
    <w:p w14:paraId="6309F36D" w14:textId="77777777" w:rsidR="006B73DE" w:rsidRPr="00B2545B" w:rsidRDefault="006B73DE" w:rsidP="00721ABF">
      <w:pPr>
        <w:pStyle w:val="Nadpis2"/>
        <w:rPr>
          <w:sz w:val="22"/>
          <w:szCs w:val="22"/>
        </w:rPr>
      </w:pPr>
      <w:bookmarkStart w:id="87" w:name="_Toc159493823"/>
      <w:bookmarkStart w:id="88" w:name="_Toc175049499"/>
      <w:r w:rsidRPr="00B2545B">
        <w:rPr>
          <w:sz w:val="22"/>
          <w:szCs w:val="22"/>
        </w:rPr>
        <w:t>Obchodní podmínky</w:t>
      </w:r>
      <w:bookmarkEnd w:id="81"/>
      <w:bookmarkEnd w:id="82"/>
      <w:bookmarkEnd w:id="83"/>
      <w:bookmarkEnd w:id="86"/>
      <w:bookmarkEnd w:id="87"/>
      <w:bookmarkEnd w:id="88"/>
    </w:p>
    <w:p w14:paraId="0FCC9828" w14:textId="77777777" w:rsidR="00D25C74" w:rsidRPr="00B2545B" w:rsidRDefault="00D25C74" w:rsidP="00D25C74">
      <w:pPr>
        <w:pStyle w:val="Nadpis3"/>
        <w:rPr>
          <w:sz w:val="22"/>
          <w:szCs w:val="22"/>
        </w:rPr>
      </w:pPr>
      <w:r w:rsidRPr="00B2545B">
        <w:rPr>
          <w:sz w:val="22"/>
          <w:szCs w:val="22"/>
        </w:rPr>
        <w:t xml:space="preserve">Zadavatel požaduje, aby součástí nabídky byl dodavatelem osobou oprávněnou podepsaný návrh smlouvy o v souladu s obchodními podmínkami zadavatele, které zadavatel předkládá jako přílohu této výzvy. </w:t>
      </w:r>
    </w:p>
    <w:p w14:paraId="36F5FE2A" w14:textId="77777777" w:rsidR="00D25C74" w:rsidRPr="00B2545B" w:rsidRDefault="00D25C74" w:rsidP="00D25C74">
      <w:pPr>
        <w:pStyle w:val="Nadpis3"/>
        <w:rPr>
          <w:sz w:val="22"/>
          <w:szCs w:val="22"/>
        </w:rPr>
      </w:pPr>
      <w:r w:rsidRPr="00B2545B">
        <w:rPr>
          <w:sz w:val="22"/>
          <w:szCs w:val="22"/>
        </w:rPr>
        <w:t xml:space="preserve">Účastník vyplní smlouvu dle pokynů uvedených u textu smlouvy. Účastník je oprávněn doplnit či měnit pouze vyznačená pole smlouvy. Účastník nesmí měnit či jinak upravovat text smlouvy. </w:t>
      </w:r>
    </w:p>
    <w:p w14:paraId="16245D9D" w14:textId="77777777" w:rsidR="00D25C74" w:rsidRPr="00B2545B" w:rsidRDefault="00D25C74" w:rsidP="00D25C74">
      <w:pPr>
        <w:pStyle w:val="Nadpis3"/>
        <w:rPr>
          <w:sz w:val="22"/>
          <w:szCs w:val="22"/>
        </w:rPr>
      </w:pPr>
      <w:r w:rsidRPr="00B2545B">
        <w:rPr>
          <w:sz w:val="22"/>
          <w:szCs w:val="22"/>
        </w:rPr>
        <w:t xml:space="preserve">Pokud by účastník doložil do nabídky smlouvu upravenou v rozporu s podmínkami stanovenými touto výzvou, nesplní tímto zadávací podmínky zadavatele a může být </w:t>
      </w:r>
      <w:proofErr w:type="gramStart"/>
      <w:r w:rsidRPr="00B2545B">
        <w:rPr>
          <w:sz w:val="22"/>
          <w:szCs w:val="22"/>
        </w:rPr>
        <w:t>ze</w:t>
      </w:r>
      <w:proofErr w:type="gramEnd"/>
      <w:r w:rsidRPr="00B2545B">
        <w:rPr>
          <w:sz w:val="22"/>
          <w:szCs w:val="22"/>
        </w:rPr>
        <w:t xml:space="preserve"> </w:t>
      </w:r>
      <w:r w:rsidR="002018B9" w:rsidRPr="00B2545B">
        <w:rPr>
          <w:sz w:val="22"/>
          <w:szCs w:val="22"/>
        </w:rPr>
        <w:t xml:space="preserve">výběrového </w:t>
      </w:r>
      <w:r w:rsidRPr="00B2545B">
        <w:rPr>
          <w:sz w:val="22"/>
          <w:szCs w:val="22"/>
        </w:rPr>
        <w:t xml:space="preserve">řízení vyloučen. </w:t>
      </w:r>
    </w:p>
    <w:p w14:paraId="0C280709" w14:textId="77777777" w:rsidR="00D25C74" w:rsidRPr="00B2545B" w:rsidRDefault="00D25C74" w:rsidP="00D25C74">
      <w:pPr>
        <w:pStyle w:val="Nadpis3"/>
        <w:rPr>
          <w:sz w:val="22"/>
          <w:szCs w:val="22"/>
        </w:rPr>
      </w:pPr>
      <w:r w:rsidRPr="00B2545B">
        <w:rPr>
          <w:b/>
          <w:bCs/>
          <w:sz w:val="22"/>
          <w:szCs w:val="22"/>
        </w:rPr>
        <w:t xml:space="preserve">Návrh smlouvy předložený </w:t>
      </w:r>
      <w:r w:rsidRPr="00B2545B">
        <w:rPr>
          <w:sz w:val="22"/>
          <w:szCs w:val="22"/>
        </w:rPr>
        <w:t xml:space="preserve">dodavatelem v nabídce vymezuje budoucí rámec smluvního vztahu. Zadavatel je po ukončení </w:t>
      </w:r>
      <w:r w:rsidR="002018B9" w:rsidRPr="00B2545B">
        <w:rPr>
          <w:sz w:val="22"/>
          <w:szCs w:val="22"/>
        </w:rPr>
        <w:t xml:space="preserve">výběrového </w:t>
      </w:r>
      <w:r w:rsidRPr="00B2545B">
        <w:rPr>
          <w:sz w:val="22"/>
          <w:szCs w:val="22"/>
        </w:rPr>
        <w:t xml:space="preserve">řízení oprávněn o obsahu návrhu smlouvy s vybraným dodavatelem dále jednat a vyžadovat jeho úpravu, doplnění nebo změnu. Nelze však upravit smluvní podmínky, které byly předmětem hodnocení nabídky (hodnotící kritéria) tak, aby byly pro zadavatele méně výhodné než v původním návrhu dodavatele, který předložil ve své nabídce. </w:t>
      </w:r>
    </w:p>
    <w:p w14:paraId="76A2A42E" w14:textId="77777777" w:rsidR="00D25C74" w:rsidRDefault="00D25C74" w:rsidP="00D25C74">
      <w:pPr>
        <w:pStyle w:val="Nadpis3"/>
        <w:rPr>
          <w:sz w:val="22"/>
          <w:szCs w:val="22"/>
        </w:rPr>
      </w:pPr>
      <w:r w:rsidRPr="00B2545B">
        <w:rPr>
          <w:b/>
          <w:bCs/>
          <w:sz w:val="22"/>
          <w:szCs w:val="22"/>
        </w:rPr>
        <w:t xml:space="preserve">Platební podmínky jsou </w:t>
      </w:r>
      <w:r w:rsidRPr="00B2545B">
        <w:rPr>
          <w:sz w:val="22"/>
          <w:szCs w:val="22"/>
        </w:rPr>
        <w:t xml:space="preserve">uvedeny ve smlouvě. </w:t>
      </w:r>
    </w:p>
    <w:p w14:paraId="207E0C58" w14:textId="77777777" w:rsidR="00202E49" w:rsidRDefault="00202E49" w:rsidP="00202E49"/>
    <w:p w14:paraId="7C09C93D" w14:textId="77777777" w:rsidR="00202E49" w:rsidRDefault="00202E49" w:rsidP="00202E49"/>
    <w:p w14:paraId="3231824B" w14:textId="77777777" w:rsidR="00202E49" w:rsidRDefault="00202E49" w:rsidP="00202E49"/>
    <w:p w14:paraId="4A1FE686" w14:textId="77777777" w:rsidR="00202E49" w:rsidRPr="00202E49" w:rsidRDefault="00202E49" w:rsidP="00202E49"/>
    <w:p w14:paraId="58FC9226" w14:textId="77777777" w:rsidR="006B73DE" w:rsidRPr="00202E49" w:rsidRDefault="006B73DE" w:rsidP="001232C0">
      <w:pPr>
        <w:pStyle w:val="Nadpis1"/>
        <w:pBdr>
          <w:bottom w:val="single" w:sz="18" w:space="1" w:color="548DD4"/>
        </w:pBdr>
        <w:rPr>
          <w:sz w:val="22"/>
          <w:szCs w:val="22"/>
          <w:lang w:val="cs-CZ"/>
        </w:rPr>
      </w:pPr>
      <w:bookmarkStart w:id="89" w:name="_Toc49428040"/>
      <w:bookmarkStart w:id="90" w:name="_Toc159493824"/>
      <w:bookmarkStart w:id="91" w:name="_Toc175049500"/>
      <w:r w:rsidRPr="00202E49">
        <w:rPr>
          <w:sz w:val="22"/>
          <w:szCs w:val="22"/>
          <w:lang w:val="cs-CZ"/>
        </w:rPr>
        <w:t>NABÍDKA</w:t>
      </w:r>
      <w:bookmarkEnd w:id="89"/>
      <w:bookmarkEnd w:id="90"/>
      <w:bookmarkEnd w:id="91"/>
    </w:p>
    <w:p w14:paraId="6C7F9B1C" w14:textId="77777777" w:rsidR="006B73DE" w:rsidRPr="00202E49" w:rsidRDefault="006B73DE" w:rsidP="00F15AB2">
      <w:pPr>
        <w:pStyle w:val="Nadpis2"/>
        <w:spacing w:before="360"/>
        <w:ind w:left="578" w:hanging="578"/>
        <w:rPr>
          <w:sz w:val="22"/>
          <w:szCs w:val="22"/>
        </w:rPr>
      </w:pPr>
      <w:bookmarkStart w:id="92" w:name="_Toc299618914"/>
      <w:bookmarkStart w:id="93" w:name="_Toc355954020"/>
      <w:bookmarkStart w:id="94" w:name="_Toc49428041"/>
      <w:bookmarkStart w:id="95" w:name="_Toc159493825"/>
      <w:bookmarkStart w:id="96" w:name="_Toc175049501"/>
      <w:r w:rsidRPr="00202E49">
        <w:rPr>
          <w:sz w:val="22"/>
          <w:szCs w:val="22"/>
        </w:rPr>
        <w:t>Obsah nabídky</w:t>
      </w:r>
      <w:bookmarkEnd w:id="92"/>
      <w:bookmarkEnd w:id="93"/>
      <w:bookmarkEnd w:id="94"/>
      <w:bookmarkEnd w:id="95"/>
      <w:bookmarkEnd w:id="96"/>
    </w:p>
    <w:p w14:paraId="766E832B" w14:textId="77777777" w:rsidR="00BF08DA" w:rsidRPr="00202E49" w:rsidRDefault="00BF08DA" w:rsidP="00BF08DA">
      <w:pPr>
        <w:pStyle w:val="Nadpis3"/>
        <w:rPr>
          <w:sz w:val="22"/>
          <w:szCs w:val="22"/>
        </w:rPr>
      </w:pPr>
      <w:bookmarkStart w:id="97" w:name="_Toc299618915"/>
      <w:bookmarkStart w:id="98" w:name="_Toc355954022"/>
      <w:r w:rsidRPr="00202E49">
        <w:rPr>
          <w:sz w:val="22"/>
          <w:szCs w:val="22"/>
        </w:rPr>
        <w:t xml:space="preserve">Nabídka bude obsahovat všechny dokumenty požadované zadavatelem. Zadavatel doporučuje, aby nabídka obsahovala tyto samostatné části v pořadí, jak je dále uvedeno: </w:t>
      </w:r>
    </w:p>
    <w:p w14:paraId="08AB0E86" w14:textId="77777777" w:rsidR="00BF08DA" w:rsidRPr="00202E49" w:rsidRDefault="00BF08DA" w:rsidP="00F12100">
      <w:pPr>
        <w:pStyle w:val="Nadpis4"/>
        <w:numPr>
          <w:ilvl w:val="3"/>
          <w:numId w:val="12"/>
        </w:numPr>
        <w:spacing w:before="0" w:after="120" w:line="240" w:lineRule="auto"/>
        <w:rPr>
          <w:bCs/>
          <w:sz w:val="22"/>
          <w:szCs w:val="22"/>
        </w:rPr>
      </w:pPr>
      <w:r w:rsidRPr="00202E49">
        <w:rPr>
          <w:b/>
          <w:sz w:val="22"/>
          <w:szCs w:val="22"/>
        </w:rPr>
        <w:t>krycí list nabídky</w:t>
      </w:r>
      <w:r w:rsidRPr="00202E49">
        <w:rPr>
          <w:b/>
          <w:sz w:val="22"/>
        </w:rPr>
        <w:t xml:space="preserve"> - </w:t>
      </w:r>
      <w:r w:rsidRPr="00202E49">
        <w:rPr>
          <w:bCs/>
          <w:sz w:val="22"/>
          <w:szCs w:val="22"/>
        </w:rPr>
        <w:t>vyplněný formulář této Výzvy. Tento dokumen</w:t>
      </w:r>
      <w:r w:rsidR="00681573" w:rsidRPr="00202E49">
        <w:rPr>
          <w:bCs/>
          <w:sz w:val="22"/>
          <w:szCs w:val="22"/>
        </w:rPr>
        <w:t>t tvoří přílohu č. 1 této Výzvy;</w:t>
      </w:r>
    </w:p>
    <w:p w14:paraId="2558CE93" w14:textId="77777777" w:rsidR="00BF08DA" w:rsidRPr="00202E49" w:rsidRDefault="00556A09" w:rsidP="00F12100">
      <w:pPr>
        <w:pStyle w:val="Nadpis4"/>
        <w:numPr>
          <w:ilvl w:val="3"/>
          <w:numId w:val="12"/>
        </w:numPr>
        <w:spacing w:before="0" w:after="120" w:line="240" w:lineRule="auto"/>
        <w:rPr>
          <w:bCs/>
          <w:sz w:val="22"/>
          <w:szCs w:val="22"/>
        </w:rPr>
      </w:pPr>
      <w:r w:rsidRPr="00202E49">
        <w:rPr>
          <w:b/>
          <w:sz w:val="22"/>
          <w:szCs w:val="22"/>
        </w:rPr>
        <w:t>čestné prohlášení k splnění základní způsobilosti</w:t>
      </w:r>
      <w:r w:rsidR="00BF08DA" w:rsidRPr="00202E49">
        <w:rPr>
          <w:b/>
          <w:sz w:val="22"/>
        </w:rPr>
        <w:t xml:space="preserve">. </w:t>
      </w:r>
      <w:r w:rsidR="00BF08DA" w:rsidRPr="00202E49">
        <w:rPr>
          <w:bCs/>
          <w:sz w:val="22"/>
          <w:szCs w:val="22"/>
        </w:rPr>
        <w:t>Zadavatel doporučuje využití vzoru čestného prohlášení,</w:t>
      </w:r>
      <w:r w:rsidR="00681573" w:rsidRPr="00202E49">
        <w:rPr>
          <w:bCs/>
          <w:sz w:val="22"/>
          <w:szCs w:val="22"/>
        </w:rPr>
        <w:t xml:space="preserve"> který tvoří přílohu č. 2 Výzvy;</w:t>
      </w:r>
    </w:p>
    <w:p w14:paraId="5AF9911A" w14:textId="77777777" w:rsidR="00BF08DA" w:rsidRPr="00202E49" w:rsidRDefault="002D410E" w:rsidP="00F12100">
      <w:pPr>
        <w:pStyle w:val="Nadpis4"/>
        <w:numPr>
          <w:ilvl w:val="3"/>
          <w:numId w:val="12"/>
        </w:numPr>
        <w:spacing w:before="0" w:after="120" w:line="240" w:lineRule="auto"/>
        <w:rPr>
          <w:sz w:val="22"/>
          <w:szCs w:val="22"/>
        </w:rPr>
      </w:pPr>
      <w:r w:rsidRPr="00202E49">
        <w:rPr>
          <w:b/>
          <w:sz w:val="22"/>
          <w:szCs w:val="22"/>
        </w:rPr>
        <w:t xml:space="preserve">doklad prokazující splnění </w:t>
      </w:r>
      <w:r w:rsidR="00BF08DA" w:rsidRPr="00202E49">
        <w:rPr>
          <w:b/>
          <w:sz w:val="22"/>
          <w:szCs w:val="22"/>
        </w:rPr>
        <w:t>profesní způsobilosti</w:t>
      </w:r>
      <w:r w:rsidR="00681573" w:rsidRPr="00202E49">
        <w:rPr>
          <w:b/>
          <w:sz w:val="22"/>
          <w:szCs w:val="22"/>
        </w:rPr>
        <w:t>;</w:t>
      </w:r>
    </w:p>
    <w:p w14:paraId="33407906" w14:textId="77777777" w:rsidR="00B65363" w:rsidRPr="00202E49" w:rsidRDefault="00B65363" w:rsidP="00F12100">
      <w:pPr>
        <w:pStyle w:val="Nadpis4"/>
        <w:numPr>
          <w:ilvl w:val="3"/>
          <w:numId w:val="12"/>
        </w:numPr>
        <w:spacing w:before="0" w:after="120" w:line="240" w:lineRule="auto"/>
        <w:rPr>
          <w:sz w:val="22"/>
          <w:szCs w:val="22"/>
        </w:rPr>
      </w:pPr>
      <w:r w:rsidRPr="00202E49">
        <w:rPr>
          <w:b/>
          <w:sz w:val="22"/>
          <w:szCs w:val="22"/>
        </w:rPr>
        <w:t xml:space="preserve">doklady prokazující splnění technické způsobilosti </w:t>
      </w:r>
    </w:p>
    <w:p w14:paraId="4B6FA835" w14:textId="77777777" w:rsidR="00A93AC4" w:rsidRPr="00202E49" w:rsidRDefault="00A93AC4" w:rsidP="00F12100">
      <w:pPr>
        <w:pStyle w:val="Nadpis4"/>
        <w:numPr>
          <w:ilvl w:val="3"/>
          <w:numId w:val="12"/>
        </w:numPr>
        <w:spacing w:before="0" w:after="120" w:line="240" w:lineRule="auto"/>
        <w:rPr>
          <w:sz w:val="22"/>
          <w:szCs w:val="22"/>
        </w:rPr>
      </w:pPr>
      <w:r w:rsidRPr="00202E49">
        <w:rPr>
          <w:b/>
          <w:sz w:val="22"/>
          <w:szCs w:val="22"/>
        </w:rPr>
        <w:t>návrh smlouvy o dílo</w:t>
      </w:r>
      <w:r w:rsidRPr="00202E49">
        <w:rPr>
          <w:sz w:val="22"/>
          <w:szCs w:val="22"/>
        </w:rPr>
        <w:t xml:space="preserve"> podepsaný oprávněnou osobou za dodavatele, který tvoří přílohu č. 3 </w:t>
      </w:r>
      <w:proofErr w:type="gramStart"/>
      <w:r w:rsidRPr="00202E49">
        <w:rPr>
          <w:sz w:val="22"/>
          <w:szCs w:val="22"/>
        </w:rPr>
        <w:t>této</w:t>
      </w:r>
      <w:proofErr w:type="gramEnd"/>
      <w:r w:rsidRPr="00202E49">
        <w:rPr>
          <w:sz w:val="22"/>
          <w:szCs w:val="22"/>
        </w:rPr>
        <w:t xml:space="preserve"> V</w:t>
      </w:r>
      <w:r w:rsidR="00681573" w:rsidRPr="00202E49">
        <w:rPr>
          <w:sz w:val="22"/>
          <w:szCs w:val="22"/>
        </w:rPr>
        <w:t>ýzvy;</w:t>
      </w:r>
    </w:p>
    <w:p w14:paraId="1594C89B" w14:textId="77777777" w:rsidR="00A93AC4" w:rsidRPr="00202E49" w:rsidRDefault="00A93AC4" w:rsidP="00F12100">
      <w:pPr>
        <w:pStyle w:val="Nadpis4"/>
        <w:numPr>
          <w:ilvl w:val="3"/>
          <w:numId w:val="12"/>
        </w:numPr>
        <w:spacing w:before="0" w:after="120" w:line="240" w:lineRule="auto"/>
        <w:rPr>
          <w:i/>
          <w:sz w:val="22"/>
        </w:rPr>
      </w:pPr>
      <w:r w:rsidRPr="00202E49">
        <w:rPr>
          <w:b/>
          <w:sz w:val="22"/>
          <w:szCs w:val="22"/>
        </w:rPr>
        <w:t>seznam poddodavatelů</w:t>
      </w:r>
      <w:r w:rsidR="00F15AB2" w:rsidRPr="00202E49">
        <w:rPr>
          <w:b/>
          <w:sz w:val="22"/>
          <w:szCs w:val="22"/>
        </w:rPr>
        <w:t xml:space="preserve"> -</w:t>
      </w:r>
      <w:r w:rsidR="00F15AB2" w:rsidRPr="00202E49">
        <w:rPr>
          <w:bCs/>
          <w:sz w:val="22"/>
          <w:szCs w:val="22"/>
        </w:rPr>
        <w:t>v</w:t>
      </w:r>
      <w:r w:rsidRPr="00202E49">
        <w:rPr>
          <w:bCs/>
          <w:sz w:val="22"/>
          <w:szCs w:val="22"/>
        </w:rPr>
        <w:t>z</w:t>
      </w:r>
      <w:r w:rsidRPr="00202E49">
        <w:rPr>
          <w:sz w:val="22"/>
          <w:szCs w:val="22"/>
        </w:rPr>
        <w:t>or tohoto dok</w:t>
      </w:r>
      <w:r w:rsidR="00681573" w:rsidRPr="00202E49">
        <w:rPr>
          <w:sz w:val="22"/>
          <w:szCs w:val="22"/>
        </w:rPr>
        <w:t>umentu tvoří přílohu č. 4 Výzvy;</w:t>
      </w:r>
    </w:p>
    <w:p w14:paraId="07E0A380" w14:textId="77777777" w:rsidR="000C64BC" w:rsidRPr="00202E49" w:rsidRDefault="00556A09" w:rsidP="00F12100">
      <w:pPr>
        <w:pStyle w:val="Nadpis4"/>
        <w:numPr>
          <w:ilvl w:val="3"/>
          <w:numId w:val="12"/>
        </w:numPr>
        <w:spacing w:before="0" w:after="120" w:line="240" w:lineRule="auto"/>
        <w:rPr>
          <w:bCs/>
          <w:sz w:val="22"/>
          <w:szCs w:val="22"/>
        </w:rPr>
      </w:pPr>
      <w:r w:rsidRPr="00202E49">
        <w:rPr>
          <w:b/>
          <w:sz w:val="22"/>
          <w:szCs w:val="22"/>
        </w:rPr>
        <w:t>čestné prohlášení o střetu zájmů a neexistenci vztahu s Ruskem</w:t>
      </w:r>
      <w:r w:rsidR="000C64BC" w:rsidRPr="00202E49">
        <w:rPr>
          <w:b/>
          <w:sz w:val="22"/>
        </w:rPr>
        <w:t xml:space="preserve">. </w:t>
      </w:r>
      <w:r w:rsidR="000C64BC" w:rsidRPr="00202E49">
        <w:rPr>
          <w:bCs/>
          <w:sz w:val="22"/>
          <w:szCs w:val="22"/>
        </w:rPr>
        <w:t>Vzor toh</w:t>
      </w:r>
      <w:r w:rsidR="00681573" w:rsidRPr="00202E49">
        <w:rPr>
          <w:bCs/>
          <w:sz w:val="22"/>
          <w:szCs w:val="22"/>
        </w:rPr>
        <w:t>oto dokumentu tvoří přílohu č. 5</w:t>
      </w:r>
      <w:r w:rsidR="000C64BC" w:rsidRPr="00202E49">
        <w:rPr>
          <w:bCs/>
          <w:sz w:val="22"/>
          <w:szCs w:val="22"/>
        </w:rPr>
        <w:t xml:space="preserve"> této Výzvy,</w:t>
      </w:r>
    </w:p>
    <w:p w14:paraId="560C3EAE" w14:textId="77777777" w:rsidR="000C64BC" w:rsidRPr="008D12F6" w:rsidRDefault="00F15AB2" w:rsidP="00F12100">
      <w:pPr>
        <w:pStyle w:val="Nadpis4"/>
        <w:numPr>
          <w:ilvl w:val="3"/>
          <w:numId w:val="12"/>
        </w:numPr>
        <w:spacing w:before="0" w:after="120" w:line="240" w:lineRule="auto"/>
        <w:rPr>
          <w:sz w:val="22"/>
          <w:szCs w:val="22"/>
          <w:lang w:val="x-none" w:eastAsia="cs-CZ"/>
        </w:rPr>
      </w:pPr>
      <w:r w:rsidRPr="00202E49">
        <w:rPr>
          <w:b/>
          <w:bCs/>
          <w:sz w:val="22"/>
          <w:szCs w:val="22"/>
          <w:lang w:val="x-none" w:eastAsia="cs-CZ"/>
        </w:rPr>
        <w:t>P</w:t>
      </w:r>
      <w:r w:rsidR="000C64BC" w:rsidRPr="00202E49">
        <w:rPr>
          <w:b/>
          <w:bCs/>
          <w:sz w:val="22"/>
          <w:szCs w:val="22"/>
          <w:lang w:val="x-none" w:eastAsia="cs-CZ"/>
        </w:rPr>
        <w:t xml:space="preserve">řípadně </w:t>
      </w:r>
      <w:r w:rsidR="000C64BC" w:rsidRPr="008D12F6">
        <w:rPr>
          <w:b/>
          <w:bCs/>
          <w:sz w:val="22"/>
          <w:szCs w:val="22"/>
          <w:lang w:val="x-none" w:eastAsia="cs-CZ"/>
        </w:rPr>
        <w:t>další dokumenty</w:t>
      </w:r>
      <w:r w:rsidR="000C64BC" w:rsidRPr="008D12F6">
        <w:rPr>
          <w:sz w:val="22"/>
          <w:szCs w:val="22"/>
          <w:lang w:val="x-none" w:eastAsia="cs-CZ"/>
        </w:rPr>
        <w:t>, pokud je jejich předložení požadováno v rámci této Výzvy.</w:t>
      </w:r>
    </w:p>
    <w:p w14:paraId="1D8C6B53" w14:textId="77777777" w:rsidR="006B73DE" w:rsidRPr="008D12F6" w:rsidRDefault="006B73DE" w:rsidP="000C64BC">
      <w:pPr>
        <w:pStyle w:val="Nadpis3"/>
        <w:rPr>
          <w:sz w:val="22"/>
          <w:szCs w:val="22"/>
          <w:lang w:val="x-none" w:eastAsia="cs-CZ"/>
        </w:rPr>
      </w:pPr>
      <w:r w:rsidRPr="008D12F6">
        <w:rPr>
          <w:sz w:val="22"/>
          <w:szCs w:val="22"/>
          <w:lang w:val="x-none" w:eastAsia="cs-CZ"/>
        </w:rPr>
        <w:t xml:space="preserve">Za obsahovou úplnost nabídky odpovídá výhradně dodavatel – výčet dokumentů obsažený v tomto článku </w:t>
      </w:r>
      <w:r w:rsidR="006A3AFE" w:rsidRPr="008D12F6">
        <w:rPr>
          <w:sz w:val="22"/>
          <w:szCs w:val="22"/>
          <w:lang w:val="x-none" w:eastAsia="cs-CZ"/>
        </w:rPr>
        <w:t>zadávací</w:t>
      </w:r>
      <w:r w:rsidRPr="008D12F6">
        <w:rPr>
          <w:sz w:val="22"/>
          <w:szCs w:val="22"/>
          <w:lang w:val="x-none" w:eastAsia="cs-CZ"/>
        </w:rPr>
        <w:t xml:space="preserve"> dokumentace slouží pouze pro usnadnění orientace dodavatele při kompletaci nabídky – pokud v tomto výčtu nebude uveden dokument, jehož povinnost doložení do nabídky by eventuálně vyplývala ze </w:t>
      </w:r>
      <w:r w:rsidR="006A3AFE" w:rsidRPr="008D12F6">
        <w:rPr>
          <w:sz w:val="22"/>
          <w:szCs w:val="22"/>
          <w:lang w:val="x-none" w:eastAsia="cs-CZ"/>
        </w:rPr>
        <w:t>zadávací</w:t>
      </w:r>
      <w:r w:rsidRPr="008D12F6">
        <w:rPr>
          <w:sz w:val="22"/>
          <w:szCs w:val="22"/>
          <w:lang w:val="x-none" w:eastAsia="cs-CZ"/>
        </w:rPr>
        <w:t>ch podmínek nebo ze</w:t>
      </w:r>
      <w:r w:rsidR="00B42D69" w:rsidRPr="008D12F6">
        <w:rPr>
          <w:sz w:val="22"/>
          <w:szCs w:val="22"/>
          <w:lang w:val="x-none" w:eastAsia="cs-CZ"/>
        </w:rPr>
        <w:t> </w:t>
      </w:r>
      <w:r w:rsidRPr="008D12F6">
        <w:rPr>
          <w:sz w:val="22"/>
          <w:szCs w:val="22"/>
          <w:lang w:val="x-none" w:eastAsia="cs-CZ"/>
        </w:rPr>
        <w:t>zákona, nemůže se dodavatel zbavit odpovědnosti za obsahovou neúplnost nabídky poukazem na tento výčet dokumentů.</w:t>
      </w:r>
    </w:p>
    <w:p w14:paraId="2EFE0FF7" w14:textId="77777777" w:rsidR="006B73DE" w:rsidRPr="008D12F6" w:rsidRDefault="006B73DE" w:rsidP="00F15AB2">
      <w:pPr>
        <w:pStyle w:val="Nadpis2"/>
        <w:spacing w:before="360"/>
        <w:ind w:left="578" w:hanging="578"/>
        <w:rPr>
          <w:sz w:val="22"/>
          <w:szCs w:val="22"/>
        </w:rPr>
      </w:pPr>
      <w:bookmarkStart w:id="99" w:name="_Toc327130187"/>
      <w:bookmarkStart w:id="100" w:name="_Toc452622514"/>
      <w:bookmarkStart w:id="101" w:name="_Toc49428042"/>
      <w:bookmarkStart w:id="102" w:name="_Toc159493826"/>
      <w:bookmarkStart w:id="103" w:name="_Toc175049502"/>
      <w:r w:rsidRPr="008D12F6">
        <w:rPr>
          <w:sz w:val="22"/>
          <w:szCs w:val="22"/>
        </w:rPr>
        <w:t>Poddodavatelé</w:t>
      </w:r>
      <w:bookmarkEnd w:id="99"/>
      <w:bookmarkEnd w:id="100"/>
      <w:bookmarkEnd w:id="101"/>
      <w:bookmarkEnd w:id="102"/>
      <w:bookmarkEnd w:id="103"/>
    </w:p>
    <w:p w14:paraId="63B75523" w14:textId="77777777" w:rsidR="00515E28" w:rsidRPr="008D12F6" w:rsidRDefault="00515E28" w:rsidP="00515E28">
      <w:pPr>
        <w:pStyle w:val="Nadpis3"/>
        <w:rPr>
          <w:sz w:val="22"/>
          <w:szCs w:val="22"/>
        </w:rPr>
      </w:pPr>
      <w:r w:rsidRPr="008D12F6">
        <w:rPr>
          <w:sz w:val="22"/>
          <w:szCs w:val="22"/>
        </w:rPr>
        <w:t xml:space="preserve">Zadavatel umožňuje, aby účastník </w:t>
      </w:r>
      <w:r w:rsidR="002018B9" w:rsidRPr="008D12F6">
        <w:rPr>
          <w:sz w:val="22"/>
          <w:szCs w:val="22"/>
        </w:rPr>
        <w:t xml:space="preserve">výběrového </w:t>
      </w:r>
      <w:r w:rsidRPr="008D12F6">
        <w:rPr>
          <w:sz w:val="22"/>
          <w:szCs w:val="22"/>
        </w:rPr>
        <w:t xml:space="preserve">řízení realizoval veřejnou zakázku za pomoci poddodavatelů. </w:t>
      </w:r>
    </w:p>
    <w:p w14:paraId="0B4A1AD3" w14:textId="77777777" w:rsidR="00515E28" w:rsidRPr="008D12F6" w:rsidRDefault="00515E28" w:rsidP="00515E28">
      <w:pPr>
        <w:pStyle w:val="Nadpis3"/>
        <w:rPr>
          <w:sz w:val="22"/>
          <w:szCs w:val="22"/>
        </w:rPr>
      </w:pPr>
      <w:r w:rsidRPr="008D12F6">
        <w:rPr>
          <w:sz w:val="22"/>
          <w:szCs w:val="22"/>
        </w:rPr>
        <w:t xml:space="preserve">V případě, že části zakázky budou plněny formou poddodávky (prostřednictvím třetí osoby), musí účastník </w:t>
      </w:r>
      <w:r w:rsidR="002018B9" w:rsidRPr="008D12F6">
        <w:rPr>
          <w:sz w:val="22"/>
          <w:szCs w:val="22"/>
        </w:rPr>
        <w:t xml:space="preserve">výběrového </w:t>
      </w:r>
      <w:r w:rsidRPr="008D12F6">
        <w:rPr>
          <w:sz w:val="22"/>
          <w:szCs w:val="22"/>
        </w:rPr>
        <w:t xml:space="preserve">řízení v souladu s ustanovením § 105 odst. 1 zákona ve své nabídce uvést, jakou část plnění veřejné zakázky bude zadána třetím osobám, a které osoby to budou (u poddodavatele je účastník </w:t>
      </w:r>
      <w:r w:rsidR="002018B9" w:rsidRPr="008D12F6">
        <w:rPr>
          <w:sz w:val="22"/>
          <w:szCs w:val="22"/>
        </w:rPr>
        <w:t xml:space="preserve">výběrového </w:t>
      </w:r>
      <w:r w:rsidRPr="008D12F6">
        <w:rPr>
          <w:sz w:val="22"/>
          <w:szCs w:val="22"/>
        </w:rPr>
        <w:t xml:space="preserve">řízení povinen uvést jeho identifikační údaje dle § 28 odst. 1 písm. g) zákona). </w:t>
      </w:r>
    </w:p>
    <w:p w14:paraId="34F3D4D7" w14:textId="77777777" w:rsidR="00515E28" w:rsidRPr="008D12F6" w:rsidRDefault="00515E28" w:rsidP="00515E28">
      <w:pPr>
        <w:pStyle w:val="Nadpis3"/>
        <w:rPr>
          <w:sz w:val="22"/>
          <w:szCs w:val="22"/>
        </w:rPr>
      </w:pPr>
      <w:r w:rsidRPr="008D12F6">
        <w:rPr>
          <w:sz w:val="22"/>
          <w:szCs w:val="22"/>
        </w:rPr>
        <w:t xml:space="preserve">Učiní tak prohlášením, k němuž využije přílohu č. </w:t>
      </w:r>
      <w:r w:rsidR="00681573" w:rsidRPr="008D12F6">
        <w:rPr>
          <w:sz w:val="22"/>
          <w:szCs w:val="22"/>
        </w:rPr>
        <w:t>4</w:t>
      </w:r>
      <w:r w:rsidRPr="008D12F6">
        <w:rPr>
          <w:sz w:val="22"/>
          <w:szCs w:val="22"/>
        </w:rPr>
        <w:t xml:space="preserve"> výzvy, v němž popíše poddodavatelský systém spolu s uvedením, jakou část veřejné zakázky bude konkrétní poddodavatel realizovat s uvedením druhu dodávek, služeb nebo stavebních prací a s uvedením finančního podílu na veřejné zakázce.</w:t>
      </w:r>
    </w:p>
    <w:p w14:paraId="0938FAD3" w14:textId="77777777" w:rsidR="00515E28" w:rsidRPr="008D12F6" w:rsidRDefault="00515E28" w:rsidP="00515E28">
      <w:pPr>
        <w:pStyle w:val="Nadpis3"/>
        <w:rPr>
          <w:sz w:val="22"/>
          <w:szCs w:val="22"/>
        </w:rPr>
      </w:pPr>
      <w:r w:rsidRPr="008D12F6">
        <w:rPr>
          <w:sz w:val="22"/>
          <w:szCs w:val="22"/>
        </w:rPr>
        <w:t xml:space="preserve">Úprava či doplnění seznamu poddodavatelů v průběhu plnění veřejné zakázky jsou možné pouze na základě písemné dohody smluvních stran. </w:t>
      </w:r>
      <w:r w:rsidR="00681573" w:rsidRPr="008D12F6">
        <w:rPr>
          <w:sz w:val="22"/>
          <w:szCs w:val="22"/>
        </w:rPr>
        <w:t>Změna poddodavatele uvedeného v </w:t>
      </w:r>
      <w:r w:rsidRPr="008D12F6">
        <w:rPr>
          <w:sz w:val="22"/>
          <w:szCs w:val="22"/>
        </w:rPr>
        <w:t xml:space="preserve">nabídce v průběhu plnění veřejné zakázky je možná pouze se souhlasem zadavatele, a to i tehdy, pokud účastník </w:t>
      </w:r>
      <w:r w:rsidR="002018B9" w:rsidRPr="008D12F6">
        <w:rPr>
          <w:sz w:val="22"/>
          <w:szCs w:val="22"/>
        </w:rPr>
        <w:t xml:space="preserve">výběrového </w:t>
      </w:r>
      <w:r w:rsidRPr="008D12F6">
        <w:rPr>
          <w:sz w:val="22"/>
          <w:szCs w:val="22"/>
        </w:rPr>
        <w:t xml:space="preserve">řízení pomocí tohoto poddodavatele neprokazoval splnění kvalifikace. Pokud však účastník </w:t>
      </w:r>
      <w:r w:rsidR="002018B9" w:rsidRPr="008D12F6">
        <w:rPr>
          <w:sz w:val="22"/>
          <w:szCs w:val="22"/>
        </w:rPr>
        <w:t xml:space="preserve">výběrového </w:t>
      </w:r>
      <w:r w:rsidRPr="008D12F6">
        <w:rPr>
          <w:sz w:val="22"/>
          <w:szCs w:val="22"/>
        </w:rPr>
        <w:t>řízení prokázal splnění části kvalifikace pomocí poddodavatele, je oprávněn ho nahradit pouze poddodavatelem, který splňuje požadovanou část kvalifikace ve stejném nebo větším rozsahu. Zadavatel není oprávněn souhlas s výměnou poddodavatele bez objektivního důvodu odmítnout.</w:t>
      </w:r>
    </w:p>
    <w:p w14:paraId="69FB2566" w14:textId="77777777" w:rsidR="00515E28" w:rsidRPr="008D12F6" w:rsidRDefault="00515E28" w:rsidP="00515E28">
      <w:pPr>
        <w:pStyle w:val="Nadpis3"/>
        <w:rPr>
          <w:sz w:val="22"/>
          <w:szCs w:val="22"/>
        </w:rPr>
      </w:pPr>
      <w:r w:rsidRPr="008D12F6">
        <w:rPr>
          <w:sz w:val="22"/>
          <w:szCs w:val="22"/>
        </w:rPr>
        <w:t xml:space="preserve">Tím není dotčena výlučná odpovědnost účastníka </w:t>
      </w:r>
      <w:r w:rsidR="002018B9" w:rsidRPr="008D12F6">
        <w:rPr>
          <w:sz w:val="22"/>
          <w:szCs w:val="22"/>
        </w:rPr>
        <w:t xml:space="preserve">výběrového </w:t>
      </w:r>
      <w:r w:rsidRPr="008D12F6">
        <w:rPr>
          <w:sz w:val="22"/>
          <w:szCs w:val="22"/>
        </w:rPr>
        <w:t xml:space="preserve">řízení za poskytování řádného plnění. </w:t>
      </w:r>
    </w:p>
    <w:p w14:paraId="62D6B576" w14:textId="77777777" w:rsidR="006B73DE" w:rsidRPr="008D12F6" w:rsidRDefault="006B73DE" w:rsidP="00D83E72">
      <w:pPr>
        <w:pStyle w:val="Nadpis2"/>
        <w:spacing w:after="0"/>
        <w:ind w:left="578" w:hanging="578"/>
        <w:rPr>
          <w:sz w:val="22"/>
          <w:szCs w:val="22"/>
        </w:rPr>
      </w:pPr>
      <w:bookmarkStart w:id="104" w:name="_Toc49428043"/>
      <w:bookmarkStart w:id="105" w:name="_Toc159493827"/>
      <w:bookmarkStart w:id="106" w:name="_Toc175049503"/>
      <w:r w:rsidRPr="008D12F6">
        <w:rPr>
          <w:sz w:val="22"/>
          <w:szCs w:val="22"/>
        </w:rPr>
        <w:t>Nabídková cena</w:t>
      </w:r>
      <w:bookmarkEnd w:id="97"/>
      <w:bookmarkEnd w:id="98"/>
      <w:bookmarkEnd w:id="104"/>
      <w:bookmarkEnd w:id="105"/>
      <w:bookmarkEnd w:id="106"/>
    </w:p>
    <w:p w14:paraId="61FC4FEC" w14:textId="77777777" w:rsidR="00531A5C" w:rsidRPr="008D12F6" w:rsidRDefault="00531A5C" w:rsidP="00531A5C">
      <w:pPr>
        <w:pStyle w:val="Nadpis3"/>
        <w:spacing w:after="18"/>
        <w:rPr>
          <w:sz w:val="22"/>
          <w:szCs w:val="22"/>
        </w:rPr>
      </w:pPr>
      <w:r w:rsidRPr="008D12F6">
        <w:rPr>
          <w:b/>
          <w:sz w:val="22"/>
        </w:rPr>
        <w:t xml:space="preserve">Nabídkovou cenou se pro účely </w:t>
      </w:r>
      <w:r w:rsidR="00B715F9" w:rsidRPr="008D12F6">
        <w:rPr>
          <w:b/>
          <w:sz w:val="22"/>
        </w:rPr>
        <w:t>výběrového</w:t>
      </w:r>
      <w:r w:rsidRPr="008D12F6">
        <w:rPr>
          <w:b/>
          <w:sz w:val="22"/>
        </w:rPr>
        <w:t xml:space="preserve"> řízení rozumí celková cena za provedení služby bez daně z přidané hodnoty</w:t>
      </w:r>
      <w:r w:rsidRPr="008D12F6">
        <w:rPr>
          <w:sz w:val="22"/>
          <w:szCs w:val="22"/>
        </w:rPr>
        <w:t>. Nabídková cena musí ob</w:t>
      </w:r>
      <w:r w:rsidR="00681573" w:rsidRPr="008D12F6">
        <w:rPr>
          <w:sz w:val="22"/>
          <w:szCs w:val="22"/>
        </w:rPr>
        <w:t>sahovat veškeré nutné náklady k </w:t>
      </w:r>
      <w:r w:rsidRPr="008D12F6">
        <w:rPr>
          <w:sz w:val="22"/>
          <w:szCs w:val="22"/>
        </w:rPr>
        <w:t xml:space="preserve">řádnému provedení služby, včetně všech nákladů souvisejících. </w:t>
      </w:r>
    </w:p>
    <w:p w14:paraId="279D14F7" w14:textId="77777777" w:rsidR="006B73DE" w:rsidRPr="00D549C5" w:rsidRDefault="006B73DE" w:rsidP="00D83E72">
      <w:pPr>
        <w:pStyle w:val="Nadpis2"/>
        <w:spacing w:after="0"/>
        <w:ind w:left="578" w:hanging="578"/>
        <w:rPr>
          <w:sz w:val="22"/>
        </w:rPr>
      </w:pPr>
      <w:bookmarkStart w:id="107" w:name="_Toc299618917"/>
      <w:bookmarkStart w:id="108" w:name="_Toc355954023"/>
      <w:bookmarkStart w:id="109" w:name="_Toc49428044"/>
      <w:bookmarkStart w:id="110" w:name="_Toc159493828"/>
      <w:bookmarkStart w:id="111" w:name="_Toc175049504"/>
      <w:r w:rsidRPr="00D549C5">
        <w:rPr>
          <w:sz w:val="22"/>
        </w:rPr>
        <w:t>Místo, způsob a lhůta k podávání nabídek</w:t>
      </w:r>
      <w:bookmarkEnd w:id="107"/>
      <w:bookmarkEnd w:id="108"/>
      <w:bookmarkEnd w:id="109"/>
      <w:bookmarkEnd w:id="110"/>
      <w:bookmarkEnd w:id="111"/>
    </w:p>
    <w:p w14:paraId="503A2218" w14:textId="7800F368" w:rsidR="00651637" w:rsidRPr="00D549C5" w:rsidRDefault="00651637" w:rsidP="00651637">
      <w:pPr>
        <w:pStyle w:val="Nadpis3"/>
        <w:rPr>
          <w:sz w:val="22"/>
        </w:rPr>
      </w:pPr>
      <w:r w:rsidRPr="00D549C5">
        <w:rPr>
          <w:sz w:val="22"/>
        </w:rPr>
        <w:t>Účastník musí předložit nabídku elektronicky, prostřednictvím elektronického nástroje určeného pro podávání nabídek</w:t>
      </w:r>
      <w:r w:rsidR="008D12F6" w:rsidRPr="00D549C5">
        <w:t xml:space="preserve"> </w:t>
      </w:r>
      <w:r w:rsidR="008D12F6" w:rsidRPr="00D549C5">
        <w:rPr>
          <w:sz w:val="22"/>
        </w:rPr>
        <w:t>https://e-zakazky.cz/profil-zadavatele/f74cd235-5521-43e6-ba0c-7b577d14a783</w:t>
      </w:r>
      <w:r w:rsidRPr="00D549C5">
        <w:rPr>
          <w:sz w:val="22"/>
        </w:rPr>
        <w:t>.</w:t>
      </w:r>
    </w:p>
    <w:p w14:paraId="613ACECE" w14:textId="77777777" w:rsidR="00651637" w:rsidRPr="00D549C5" w:rsidRDefault="00651637" w:rsidP="00651637">
      <w:pPr>
        <w:pStyle w:val="Nadpis3"/>
        <w:rPr>
          <w:sz w:val="22"/>
        </w:rPr>
      </w:pPr>
      <w:r w:rsidRPr="00D549C5">
        <w:rPr>
          <w:sz w:val="22"/>
        </w:rPr>
        <w:t>Nabídka v elektronické podobě musí být podána v souladu s požadavky stanovenými v § 107 zákona.</w:t>
      </w:r>
    </w:p>
    <w:p w14:paraId="281C97BE" w14:textId="77777777" w:rsidR="00651637" w:rsidRPr="00D549C5" w:rsidRDefault="00651637" w:rsidP="00651637">
      <w:pPr>
        <w:pStyle w:val="Nadpis3"/>
        <w:rPr>
          <w:sz w:val="22"/>
        </w:rPr>
      </w:pPr>
      <w:r w:rsidRPr="00D549C5">
        <w:rPr>
          <w:sz w:val="22"/>
        </w:rPr>
        <w:t xml:space="preserve">Elektronická podoba musí umožňovat kopírování textu, cen z nabídek a jeho fulltextové prohledávání pro účely hodnocení komisí. V případě nesplnění této podmínky má zadavatel právo dodatečně vyzvat dodavatele k předložení nabídky v elektronické podobě s těmito technickými požadavky, avšak znění této nabídky musí být shodné s originálem nabídky. Návrh smlouvy musí být mimo jiné předložen v editovatelné podobě (např. Microsoft Word, Microsoft Excel, PDF, </w:t>
      </w:r>
      <w:proofErr w:type="spellStart"/>
      <w:r w:rsidRPr="00D549C5">
        <w:rPr>
          <w:sz w:val="22"/>
        </w:rPr>
        <w:t>OpenOffice</w:t>
      </w:r>
      <w:proofErr w:type="spellEnd"/>
      <w:r w:rsidRPr="00D549C5">
        <w:rPr>
          <w:sz w:val="22"/>
        </w:rPr>
        <w:t xml:space="preserve">). </w:t>
      </w:r>
    </w:p>
    <w:p w14:paraId="6BF624DE" w14:textId="77777777" w:rsidR="00651637" w:rsidRPr="00D549C5" w:rsidRDefault="00651637" w:rsidP="00651637">
      <w:pPr>
        <w:pStyle w:val="Nadpis3"/>
        <w:rPr>
          <w:sz w:val="22"/>
        </w:rPr>
      </w:pPr>
      <w:r w:rsidRPr="00D549C5">
        <w:rPr>
          <w:b/>
          <w:sz w:val="22"/>
        </w:rPr>
        <w:t>Zadavatel účastníkovi výběrového řízení doporučuje, aby s dostatečným předstihem před podáním nabídky provedl test nastavení prohlížeče a systému</w:t>
      </w:r>
      <w:r w:rsidRPr="00D549C5">
        <w:rPr>
          <w:sz w:val="22"/>
        </w:rPr>
        <w:t xml:space="preserve"> (výsledkem testu jsou upozornění na nutná nastavení, aktualizace, velikost příloh apod.).</w:t>
      </w:r>
    </w:p>
    <w:p w14:paraId="5CF1587A" w14:textId="6EEC70D2" w:rsidR="00E91C8C" w:rsidRPr="00D549C5" w:rsidRDefault="00651637" w:rsidP="00E91C8C">
      <w:pPr>
        <w:pStyle w:val="Nadpis3"/>
        <w:rPr>
          <w:sz w:val="22"/>
          <w:szCs w:val="22"/>
        </w:rPr>
      </w:pPr>
      <w:r w:rsidRPr="00D549C5">
        <w:rPr>
          <w:sz w:val="22"/>
        </w:rPr>
        <w:t xml:space="preserve">Pro podání nabídky je nutné se nejprve zaregistrovat. Dokončení registrace je nutnou podmínkou pro podání nabídky. Technické dotazy lze konzultovat se správcem systému </w:t>
      </w:r>
      <w:r w:rsidR="008D12F6" w:rsidRPr="00D549C5">
        <w:t>https://e-zakazky.cz/profil-zadavatele/f74cd235-5521-43e6-ba0c-7b577d14a783.</w:t>
      </w:r>
    </w:p>
    <w:p w14:paraId="31DC15AA" w14:textId="77777777" w:rsidR="00651637" w:rsidRPr="00D549C5" w:rsidRDefault="00651637" w:rsidP="00E91C8C">
      <w:pPr>
        <w:pStyle w:val="Nadpis3"/>
        <w:rPr>
          <w:b/>
          <w:bCs/>
          <w:sz w:val="22"/>
          <w:szCs w:val="22"/>
        </w:rPr>
      </w:pPr>
      <w:r w:rsidRPr="00D549C5">
        <w:rPr>
          <w:b/>
          <w:bCs/>
          <w:sz w:val="22"/>
          <w:szCs w:val="22"/>
        </w:rPr>
        <w:t>Lhůta pro podání nabídek</w:t>
      </w:r>
    </w:p>
    <w:p w14:paraId="6337F053" w14:textId="4B9E2E7B" w:rsidR="00E91C8C" w:rsidRPr="000A2960" w:rsidRDefault="004439CB" w:rsidP="00E91C8C">
      <w:pPr>
        <w:pStyle w:val="Odstavecseseznamem"/>
        <w:autoSpaceDE w:val="0"/>
        <w:spacing w:after="0" w:line="240" w:lineRule="auto"/>
        <w:ind w:left="0"/>
        <w:rPr>
          <w:b/>
          <w:bCs/>
          <w:sz w:val="22"/>
          <w:szCs w:val="22"/>
        </w:rPr>
      </w:pPr>
      <w:r w:rsidRPr="00D549C5">
        <w:rPr>
          <w:b/>
          <w:sz w:val="22"/>
        </w:rPr>
        <w:t xml:space="preserve">datum:  </w:t>
      </w:r>
      <w:proofErr w:type="gramStart"/>
      <w:r w:rsidR="00D549C5" w:rsidRPr="00D549C5">
        <w:rPr>
          <w:b/>
          <w:sz w:val="22"/>
        </w:rPr>
        <w:t>30</w:t>
      </w:r>
      <w:r w:rsidRPr="00D549C5">
        <w:rPr>
          <w:b/>
          <w:sz w:val="22"/>
        </w:rPr>
        <w:t>.</w:t>
      </w:r>
      <w:r w:rsidR="00BB4856" w:rsidRPr="00D549C5">
        <w:rPr>
          <w:b/>
          <w:sz w:val="22"/>
        </w:rPr>
        <w:t>1</w:t>
      </w:r>
      <w:r w:rsidR="008D12F6" w:rsidRPr="00D549C5">
        <w:rPr>
          <w:b/>
          <w:sz w:val="22"/>
        </w:rPr>
        <w:t>0</w:t>
      </w:r>
      <w:r w:rsidRPr="00D549C5">
        <w:rPr>
          <w:b/>
          <w:sz w:val="22"/>
        </w:rPr>
        <w:t>.2024</w:t>
      </w:r>
      <w:proofErr w:type="gramEnd"/>
      <w:r w:rsidRPr="00D549C5">
        <w:rPr>
          <w:b/>
          <w:sz w:val="22"/>
        </w:rPr>
        <w:tab/>
      </w:r>
      <w:r w:rsidRPr="00D549C5">
        <w:rPr>
          <w:b/>
          <w:sz w:val="22"/>
        </w:rPr>
        <w:tab/>
      </w:r>
      <w:r w:rsidRPr="00D549C5">
        <w:rPr>
          <w:b/>
          <w:sz w:val="22"/>
        </w:rPr>
        <w:tab/>
        <w:t>hodina: 10:00 hod.</w:t>
      </w:r>
    </w:p>
    <w:p w14:paraId="740B8A9F" w14:textId="77777777" w:rsidR="00E91C8C" w:rsidRPr="000A2960" w:rsidRDefault="00651637" w:rsidP="00E91C8C">
      <w:pPr>
        <w:pStyle w:val="Nadpis3"/>
        <w:rPr>
          <w:sz w:val="22"/>
          <w:szCs w:val="22"/>
        </w:rPr>
      </w:pPr>
      <w:r w:rsidRPr="000A2960">
        <w:rPr>
          <w:sz w:val="22"/>
          <w:szCs w:val="22"/>
        </w:rPr>
        <w:t xml:space="preserve">Otevírání nabídek bude provedeno elektronicky v souladu s ustanoveními § 109 a § 110 zákona. Otevírání nabídek proběhne bez přítomnosti účastníků. </w:t>
      </w:r>
    </w:p>
    <w:p w14:paraId="79D1FA3B" w14:textId="77777777" w:rsidR="00E91C8C" w:rsidRPr="000A2960" w:rsidRDefault="00651637" w:rsidP="00E91C8C">
      <w:pPr>
        <w:pStyle w:val="Nadpis3"/>
        <w:rPr>
          <w:sz w:val="22"/>
          <w:szCs w:val="22"/>
        </w:rPr>
      </w:pPr>
      <w:r w:rsidRPr="000A2960">
        <w:rPr>
          <w:sz w:val="22"/>
          <w:szCs w:val="22"/>
        </w:rPr>
        <w:t>V případě zmocnění k předložení nabídky a k jejímu podpisu jinou osobou než osobou uvedenou v obchodním rejstříku, musí být k provedení tohoto úkonu tato osoba zmocněna statutárním zástupcem.</w:t>
      </w:r>
    </w:p>
    <w:p w14:paraId="0779AF09" w14:textId="77777777" w:rsidR="00E91C8C" w:rsidRPr="000A2960" w:rsidRDefault="00651637" w:rsidP="00E91C8C">
      <w:pPr>
        <w:pStyle w:val="Nadpis3"/>
        <w:rPr>
          <w:sz w:val="22"/>
          <w:szCs w:val="22"/>
        </w:rPr>
      </w:pPr>
      <w:r w:rsidRPr="000A2960">
        <w:rPr>
          <w:sz w:val="22"/>
          <w:szCs w:val="22"/>
        </w:rPr>
        <w:t xml:space="preserve">Všechny doručené a přijaté nabídky budou opatřeny pořadovým číslem, datem a časem přijetí a budou zapsány do seznamu doručených a přijatých nabídek. </w:t>
      </w:r>
    </w:p>
    <w:p w14:paraId="623C9AA6" w14:textId="77777777" w:rsidR="005E7C3F" w:rsidRPr="000A2960" w:rsidRDefault="00651637" w:rsidP="005E7C3F">
      <w:pPr>
        <w:pStyle w:val="Nadpis3"/>
        <w:rPr>
          <w:sz w:val="22"/>
          <w:szCs w:val="22"/>
        </w:rPr>
      </w:pPr>
      <w:r w:rsidRPr="000A2960">
        <w:rPr>
          <w:sz w:val="22"/>
          <w:szCs w:val="22"/>
        </w:rPr>
        <w:t xml:space="preserve">Nabídka včetně všech příloh musí být zpracována v českém jazyce, není-li dále stanoveno jinak. Pokud účastník </w:t>
      </w:r>
      <w:r w:rsidR="002018B9" w:rsidRPr="000A2960">
        <w:rPr>
          <w:sz w:val="22"/>
          <w:szCs w:val="22"/>
        </w:rPr>
        <w:t xml:space="preserve">výběrového </w:t>
      </w:r>
      <w:r w:rsidRPr="000A2960">
        <w:rPr>
          <w:sz w:val="22"/>
          <w:szCs w:val="22"/>
        </w:rPr>
        <w:t>řízení jako součást nabídky bude předkládat dokumenty i v jiném než českém jazyce, musí s nimi přiložit jejich překlad do českého jazyka. Tento překlad nemusí být úředně ověřen.</w:t>
      </w:r>
    </w:p>
    <w:p w14:paraId="4A05BCDA" w14:textId="77777777" w:rsidR="005E7C3F" w:rsidRPr="000A2960" w:rsidRDefault="00651637" w:rsidP="005E7C3F">
      <w:pPr>
        <w:pStyle w:val="Nadpis3"/>
        <w:rPr>
          <w:sz w:val="22"/>
          <w:szCs w:val="22"/>
        </w:rPr>
      </w:pPr>
      <w:r w:rsidRPr="000A2960">
        <w:rPr>
          <w:sz w:val="22"/>
          <w:szCs w:val="22"/>
        </w:rPr>
        <w:t xml:space="preserve">Účastník podává nabídku ve lhůtě pro podání nabídek. Podáním nabídky ve lhůtě podání nabídek se rozumí podání nabídky v čase včetně nejmenší uvedené časové jednotky určené pro podání nabídky. </w:t>
      </w:r>
    </w:p>
    <w:p w14:paraId="592ADC46" w14:textId="77777777" w:rsidR="005E7C3F" w:rsidRPr="000A2960" w:rsidRDefault="00651637" w:rsidP="005E7C3F">
      <w:pPr>
        <w:pStyle w:val="Nadpis3"/>
        <w:rPr>
          <w:sz w:val="22"/>
          <w:szCs w:val="22"/>
        </w:rPr>
      </w:pPr>
      <w:r w:rsidRPr="000A2960">
        <w:rPr>
          <w:sz w:val="22"/>
          <w:szCs w:val="22"/>
        </w:rPr>
        <w:t xml:space="preserve">Zadavatel upozorňuje, že je součástí elektronického podání nabídky rovněž šifrování. K šifrování nabídky dochází automaticky při jejím odesílání, doba šifrování je pak závislá na velikosti nabídky a na kvalitě konfigurace výpočetní techniky účastníka. Nabídka se považuje za podanou v okamžiku doručení její šifrované podoby v systému. </w:t>
      </w:r>
      <w:r w:rsidRPr="000A2960">
        <w:rPr>
          <w:b/>
          <w:bCs/>
          <w:sz w:val="22"/>
          <w:szCs w:val="22"/>
        </w:rPr>
        <w:t>Zadavatel doporučuje, aby si účastník pro elektronické podání šifrované nabídky zajistil dostatečnou časovou rezervu.</w:t>
      </w:r>
      <w:r w:rsidRPr="000A2960">
        <w:rPr>
          <w:sz w:val="22"/>
          <w:szCs w:val="22"/>
        </w:rPr>
        <w:t xml:space="preserve"> </w:t>
      </w:r>
    </w:p>
    <w:p w14:paraId="5C51448B" w14:textId="77777777" w:rsidR="005E7C3F" w:rsidRPr="000A2960" w:rsidRDefault="00651637" w:rsidP="005E7C3F">
      <w:pPr>
        <w:pStyle w:val="Nadpis3"/>
        <w:rPr>
          <w:sz w:val="22"/>
          <w:szCs w:val="22"/>
        </w:rPr>
      </w:pPr>
      <w:r w:rsidRPr="000A2960">
        <w:rPr>
          <w:sz w:val="22"/>
          <w:szCs w:val="22"/>
        </w:rPr>
        <w:t xml:space="preserve">Zadavatel vyloučí účastníka </w:t>
      </w:r>
      <w:r w:rsidR="002018B9" w:rsidRPr="000A2960">
        <w:rPr>
          <w:sz w:val="22"/>
          <w:szCs w:val="22"/>
        </w:rPr>
        <w:t xml:space="preserve">výběrového </w:t>
      </w:r>
      <w:r w:rsidRPr="000A2960">
        <w:rPr>
          <w:sz w:val="22"/>
          <w:szCs w:val="22"/>
        </w:rPr>
        <w:t xml:space="preserve">řízení, který podal více nabídek samostatně nebo společně s jinými dodavateli, nebo podal nabídku a současně je osobou, jejímž prostřednictvím jiný účastník </w:t>
      </w:r>
      <w:r w:rsidR="002018B9" w:rsidRPr="000A2960">
        <w:rPr>
          <w:sz w:val="22"/>
          <w:szCs w:val="22"/>
        </w:rPr>
        <w:t xml:space="preserve">výběrového </w:t>
      </w:r>
      <w:r w:rsidRPr="000A2960">
        <w:rPr>
          <w:sz w:val="22"/>
          <w:szCs w:val="22"/>
        </w:rPr>
        <w:t>řízení v tomtéž zadávacím řízení prokazuje kvalifikaci.</w:t>
      </w:r>
    </w:p>
    <w:p w14:paraId="34BF5D8A" w14:textId="77777777" w:rsidR="005E7C3F" w:rsidRPr="000A2960" w:rsidRDefault="00651637" w:rsidP="005E7C3F">
      <w:pPr>
        <w:pStyle w:val="Nadpis3"/>
        <w:rPr>
          <w:sz w:val="22"/>
          <w:szCs w:val="22"/>
        </w:rPr>
      </w:pPr>
      <w:r w:rsidRPr="000A2960">
        <w:rPr>
          <w:sz w:val="22"/>
          <w:szCs w:val="22"/>
        </w:rPr>
        <w:t xml:space="preserve">Nabídka podaná po uplynutí lhůty pro podání nabídek bude systémem přijata jako nabídka podaná po lhůtě podání nabídek; tato nabídka nebude zařazena mezi nabídky určené k otevírání nabídek a zadavateli nebude zpřístupněna. </w:t>
      </w:r>
    </w:p>
    <w:p w14:paraId="2C745731" w14:textId="77777777" w:rsidR="005E7C3F" w:rsidRPr="000A2960" w:rsidRDefault="00651637" w:rsidP="005E7C3F">
      <w:pPr>
        <w:pStyle w:val="Nadpis3"/>
        <w:rPr>
          <w:sz w:val="22"/>
          <w:szCs w:val="22"/>
        </w:rPr>
      </w:pPr>
      <w:r w:rsidRPr="000A2960">
        <w:rPr>
          <w:sz w:val="22"/>
          <w:szCs w:val="22"/>
        </w:rPr>
        <w:t xml:space="preserve">Zadavatel upozorňuje, že každý dodavatel může podat pouze jednu nabídku. Dodavatel, který podal nabídku v zadávacím řízení, nesmí být současně osobou, jejímž prostřednictvím jiný dodavatel v tomtéž zadávacím řízení prokazuje kvalifikaci. Jednu nabídku může podat i více účastníků </w:t>
      </w:r>
      <w:r w:rsidR="002018B9" w:rsidRPr="000A2960">
        <w:rPr>
          <w:sz w:val="22"/>
          <w:szCs w:val="22"/>
        </w:rPr>
        <w:t xml:space="preserve">výběrového </w:t>
      </w:r>
      <w:r w:rsidRPr="000A2960">
        <w:rPr>
          <w:sz w:val="22"/>
          <w:szCs w:val="22"/>
        </w:rPr>
        <w:t xml:space="preserve">řízení společně. Pokud účastník </w:t>
      </w:r>
      <w:r w:rsidR="002018B9" w:rsidRPr="000A2960">
        <w:rPr>
          <w:sz w:val="22"/>
          <w:szCs w:val="22"/>
        </w:rPr>
        <w:t xml:space="preserve">výběrového </w:t>
      </w:r>
      <w:r w:rsidRPr="000A2960">
        <w:rPr>
          <w:sz w:val="22"/>
          <w:szCs w:val="22"/>
        </w:rPr>
        <w:t xml:space="preserve">řízení v rámci veřejné zakázky podá více nabídek samostatně nebo společně s dalšími účastníky </w:t>
      </w:r>
      <w:r w:rsidR="002018B9" w:rsidRPr="000A2960">
        <w:rPr>
          <w:sz w:val="22"/>
          <w:szCs w:val="22"/>
        </w:rPr>
        <w:t xml:space="preserve">výběrového </w:t>
      </w:r>
      <w:r w:rsidRPr="000A2960">
        <w:rPr>
          <w:sz w:val="22"/>
          <w:szCs w:val="22"/>
        </w:rPr>
        <w:t xml:space="preserve">řízení, vyloučí zadavatel všechny tyto nabídky. Zadavatel vyloučí účastníka </w:t>
      </w:r>
      <w:r w:rsidR="002018B9" w:rsidRPr="000A2960">
        <w:rPr>
          <w:sz w:val="22"/>
          <w:szCs w:val="22"/>
        </w:rPr>
        <w:t xml:space="preserve">výběrového </w:t>
      </w:r>
      <w:r w:rsidRPr="000A2960">
        <w:rPr>
          <w:sz w:val="22"/>
          <w:szCs w:val="22"/>
        </w:rPr>
        <w:t xml:space="preserve">řízení, který podal více nabídek samostatně nebo společně s jinými dodavateli nebo podal nabídku a současně je osobou, jejímž prostřednictvím jiný účastník </w:t>
      </w:r>
      <w:r w:rsidR="002018B9" w:rsidRPr="000A2960">
        <w:rPr>
          <w:sz w:val="22"/>
          <w:szCs w:val="22"/>
        </w:rPr>
        <w:t xml:space="preserve">výběrového </w:t>
      </w:r>
      <w:r w:rsidRPr="000A2960">
        <w:rPr>
          <w:sz w:val="22"/>
          <w:szCs w:val="22"/>
        </w:rPr>
        <w:t xml:space="preserve">řízení v tomtéž zadávacím řízení prokazuje kvalifikaci. </w:t>
      </w:r>
    </w:p>
    <w:p w14:paraId="0641C766" w14:textId="77777777" w:rsidR="005E7C3F" w:rsidRPr="000A2960" w:rsidRDefault="00651637" w:rsidP="005E7C3F">
      <w:pPr>
        <w:pStyle w:val="Nadpis3"/>
        <w:rPr>
          <w:sz w:val="22"/>
          <w:szCs w:val="22"/>
        </w:rPr>
      </w:pPr>
      <w:r w:rsidRPr="000A2960">
        <w:rPr>
          <w:sz w:val="22"/>
          <w:szCs w:val="22"/>
        </w:rPr>
        <w:t xml:space="preserve">Dodavatelé podávající společnou nabídku jsou povinni předložit zadavateli současně s doklady prokazujícími splnění kvalifikačních předpokladů dokument, ve kterém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 </w:t>
      </w:r>
    </w:p>
    <w:p w14:paraId="248B4A4E" w14:textId="77777777" w:rsidR="005E7C3F" w:rsidRPr="000A2960" w:rsidRDefault="00651637" w:rsidP="005E7C3F">
      <w:pPr>
        <w:pStyle w:val="Nadpis3"/>
        <w:rPr>
          <w:sz w:val="22"/>
          <w:szCs w:val="22"/>
        </w:rPr>
      </w:pPr>
      <w:r w:rsidRPr="000A2960">
        <w:rPr>
          <w:sz w:val="22"/>
          <w:szCs w:val="22"/>
        </w:rPr>
        <w:t>S ohledem na skutečnost, že dodavatelé podávající společnou nabídku jsou považováni ze zákona za jednoho dodavatele a jsou zavázáni a oprávněni společně a nerozdílně, je zadavatel oprávněn zasílat veškerou korespondenci vč. příslušných rozhodnutí na adresu kteréhokoliv z nich.</w:t>
      </w:r>
    </w:p>
    <w:p w14:paraId="0EAE594C" w14:textId="77777777" w:rsidR="005E7C3F" w:rsidRPr="000A2960" w:rsidRDefault="00651637" w:rsidP="005E7C3F">
      <w:pPr>
        <w:pStyle w:val="Nadpis3"/>
        <w:rPr>
          <w:sz w:val="22"/>
          <w:szCs w:val="22"/>
        </w:rPr>
      </w:pPr>
      <w:r w:rsidRPr="000A2960">
        <w:rPr>
          <w:sz w:val="22"/>
          <w:szCs w:val="22"/>
        </w:rPr>
        <w:t>Účastník může v průběhu lhůty pro podání nabídky svou nabídku kdykoliv stáhnout. V případě zájmu účastníka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w:t>
      </w:r>
    </w:p>
    <w:p w14:paraId="51A46C9C" w14:textId="77777777" w:rsidR="005E7C3F" w:rsidRPr="000A2960" w:rsidRDefault="00651637" w:rsidP="005E7C3F">
      <w:pPr>
        <w:pStyle w:val="Nadpis3"/>
        <w:rPr>
          <w:sz w:val="22"/>
          <w:szCs w:val="22"/>
        </w:rPr>
      </w:pPr>
      <w:r w:rsidRPr="000A2960">
        <w:rPr>
          <w:sz w:val="22"/>
          <w:szCs w:val="22"/>
        </w:rPr>
        <w:t xml:space="preserve">Účastník </w:t>
      </w:r>
      <w:r w:rsidR="002018B9" w:rsidRPr="000A2960">
        <w:rPr>
          <w:sz w:val="22"/>
          <w:szCs w:val="22"/>
        </w:rPr>
        <w:t xml:space="preserve">výběrového </w:t>
      </w:r>
      <w:r w:rsidRPr="000A2960">
        <w:rPr>
          <w:sz w:val="22"/>
          <w:szCs w:val="22"/>
        </w:rPr>
        <w:t xml:space="preserve">řízení předloží všechny doklady jako naskenované kopie, v čitelné podobě. </w:t>
      </w:r>
    </w:p>
    <w:p w14:paraId="2BE778C3" w14:textId="77777777" w:rsidR="00651637" w:rsidRPr="000A2960" w:rsidRDefault="00651637" w:rsidP="005E7C3F">
      <w:pPr>
        <w:pStyle w:val="Nadpis3"/>
        <w:rPr>
          <w:sz w:val="22"/>
          <w:szCs w:val="22"/>
        </w:rPr>
      </w:pPr>
      <w:r w:rsidRPr="000A2960">
        <w:rPr>
          <w:sz w:val="22"/>
          <w:szCs w:val="22"/>
        </w:rPr>
        <w:t xml:space="preserve">V nabídce budou uvedeny identifikační údaje dodavatele, zejména: obchodní název, sídlo, identifikační číslo, právní forma, dále osoba oprávněná jednat za dodavatele, příp. osoba oprávněná zastupovat dodavatele, kontaktní adresa pro písemný styk mezi dodavatelem a zadavatelem. Nabídka musí dále obsahovat originál návrhu smlouvy, jejíž závazný vzor je obsažen v příloze č. 4 těchto zadávacích podmínek, podepsaný osobou oprávněnou jednat jménem či za dodavatele. Účastník </w:t>
      </w:r>
      <w:r w:rsidR="002018B9" w:rsidRPr="000A2960">
        <w:rPr>
          <w:sz w:val="22"/>
          <w:szCs w:val="22"/>
        </w:rPr>
        <w:t xml:space="preserve">výběrového </w:t>
      </w:r>
      <w:r w:rsidRPr="000A2960">
        <w:rPr>
          <w:sz w:val="22"/>
          <w:szCs w:val="22"/>
        </w:rPr>
        <w:t>řízení do návrhu smlouvy doplní vlastní identifikační údaje a nabídkovou cenu v členění bez DPH, DPH, s DPH.</w:t>
      </w:r>
    </w:p>
    <w:p w14:paraId="6A108D61" w14:textId="77777777" w:rsidR="006B73DE" w:rsidRPr="000A2960" w:rsidRDefault="006B73DE" w:rsidP="00422B51">
      <w:pPr>
        <w:pStyle w:val="Nadpis2"/>
        <w:rPr>
          <w:sz w:val="22"/>
          <w:szCs w:val="22"/>
        </w:rPr>
      </w:pPr>
      <w:bookmarkStart w:id="112" w:name="_Toc49428045"/>
      <w:bookmarkStart w:id="113" w:name="_Toc159493829"/>
      <w:bookmarkStart w:id="114" w:name="_Toc175049505"/>
      <w:r w:rsidRPr="000A2960">
        <w:rPr>
          <w:sz w:val="22"/>
          <w:szCs w:val="22"/>
        </w:rPr>
        <w:t>Hodno</w:t>
      </w:r>
      <w:r w:rsidR="00161925" w:rsidRPr="000A2960">
        <w:rPr>
          <w:sz w:val="22"/>
          <w:szCs w:val="22"/>
        </w:rPr>
        <w:t>cení nabídek a hodno</w:t>
      </w:r>
      <w:r w:rsidRPr="000A2960">
        <w:rPr>
          <w:sz w:val="22"/>
          <w:szCs w:val="22"/>
        </w:rPr>
        <w:t>tící kritéria</w:t>
      </w:r>
      <w:bookmarkEnd w:id="112"/>
      <w:bookmarkEnd w:id="113"/>
      <w:bookmarkEnd w:id="114"/>
    </w:p>
    <w:p w14:paraId="180CB974" w14:textId="77777777" w:rsidR="00C169ED" w:rsidRPr="000A2960" w:rsidRDefault="00C169ED" w:rsidP="00C169ED">
      <w:pPr>
        <w:pStyle w:val="Nadpis3"/>
        <w:rPr>
          <w:b/>
          <w:sz w:val="22"/>
          <w:szCs w:val="22"/>
        </w:rPr>
      </w:pPr>
      <w:bookmarkStart w:id="115" w:name="_Toc327130191"/>
      <w:r w:rsidRPr="000A2960">
        <w:rPr>
          <w:sz w:val="22"/>
          <w:szCs w:val="22"/>
        </w:rPr>
        <w:t xml:space="preserve">Nabídky budou hodnoceny podle jejich ekonomické výhodnosti. </w:t>
      </w:r>
      <w:bookmarkStart w:id="116" w:name="_Hlk161598663"/>
      <w:r w:rsidRPr="000A2960">
        <w:rPr>
          <w:b/>
          <w:sz w:val="22"/>
          <w:szCs w:val="22"/>
        </w:rPr>
        <w:t>Jediným kritériem ekonomické výhodnosti je nabídková cena</w:t>
      </w:r>
      <w:r w:rsidR="00717DA4" w:rsidRPr="000A2960">
        <w:rPr>
          <w:b/>
          <w:sz w:val="22"/>
          <w:szCs w:val="22"/>
        </w:rPr>
        <w:t xml:space="preserve"> </w:t>
      </w:r>
      <w:r w:rsidR="00B86835" w:rsidRPr="000A2960">
        <w:rPr>
          <w:b/>
          <w:sz w:val="22"/>
          <w:szCs w:val="22"/>
        </w:rPr>
        <w:t>bez</w:t>
      </w:r>
      <w:r w:rsidR="00717DA4" w:rsidRPr="000A2960">
        <w:rPr>
          <w:b/>
          <w:sz w:val="22"/>
          <w:szCs w:val="22"/>
        </w:rPr>
        <w:t xml:space="preserve"> DPH</w:t>
      </w:r>
      <w:r w:rsidRPr="000A2960">
        <w:rPr>
          <w:b/>
          <w:sz w:val="22"/>
          <w:szCs w:val="22"/>
        </w:rPr>
        <w:t xml:space="preserve">. </w:t>
      </w:r>
    </w:p>
    <w:bookmarkEnd w:id="116"/>
    <w:p w14:paraId="3B334A3E" w14:textId="77777777" w:rsidR="00C169ED" w:rsidRPr="000A2960" w:rsidRDefault="0053620B" w:rsidP="00C169ED">
      <w:pPr>
        <w:pStyle w:val="Nadpis3"/>
        <w:rPr>
          <w:b/>
          <w:sz w:val="22"/>
          <w:szCs w:val="22"/>
        </w:rPr>
      </w:pPr>
      <w:r w:rsidRPr="000A2960">
        <w:rPr>
          <w:sz w:val="22"/>
          <w:szCs w:val="22"/>
        </w:rPr>
        <w:t>Hodnotí se celková nabídková cena bez DPH za realizaci celého předmětu veřejné zakázky, a to tak, že nejvhodnější nabídka je nabídka s nejnižší nabídkovou cenou. Nejvhodnější nabídka má minimální hodnotu. Nejvhodnější nabídka má minimální hodnotu. Nabízená hodnota tohoto hodnotící kritéria bude účastníkem zadávacího řízení uvedena v závazném návrhu kupní smlouvy (příloha č. 3 Zadávací dokumentace).</w:t>
      </w:r>
      <w:r w:rsidR="00C169ED" w:rsidRPr="000A2960">
        <w:rPr>
          <w:sz w:val="22"/>
          <w:szCs w:val="22"/>
        </w:rPr>
        <w:t xml:space="preserve"> </w:t>
      </w:r>
    </w:p>
    <w:p w14:paraId="39B401B8" w14:textId="77777777" w:rsidR="00C169ED" w:rsidRPr="0071195C" w:rsidRDefault="00C169ED" w:rsidP="00C169ED">
      <w:pPr>
        <w:pStyle w:val="Nadpis3"/>
        <w:rPr>
          <w:b/>
          <w:sz w:val="22"/>
          <w:szCs w:val="22"/>
        </w:rPr>
      </w:pPr>
      <w:r w:rsidRPr="0071195C">
        <w:rPr>
          <w:sz w:val="22"/>
          <w:szCs w:val="22"/>
        </w:rPr>
        <w:t xml:space="preserve">V případě, že po hodnocení nabídek bude na pořadí nabídky, s jejímž podatelem má být uzavřena smlouva, více nabídek se shodnou nabídkovou cenou, bude pořadí nabídek rozhodnuto losem za přítomnosti dodavatelů, jejichž nabídky jsou takto vyhodnocovány. </w:t>
      </w:r>
    </w:p>
    <w:p w14:paraId="49B2B77A" w14:textId="77777777" w:rsidR="00C169ED" w:rsidRPr="0071195C" w:rsidRDefault="00C169ED" w:rsidP="00C169ED">
      <w:pPr>
        <w:pStyle w:val="Nadpis3"/>
        <w:rPr>
          <w:sz w:val="22"/>
          <w:szCs w:val="22"/>
        </w:rPr>
      </w:pPr>
      <w:r w:rsidRPr="0071195C">
        <w:rPr>
          <w:sz w:val="22"/>
          <w:szCs w:val="22"/>
        </w:rPr>
        <w:t>Zadavatel provede nejdříve hodnocení nabídek a pouze u vybraného dodavatele provede posouzení splnění podmínek účasti v</w:t>
      </w:r>
      <w:r w:rsidR="00DE1D99" w:rsidRPr="0071195C">
        <w:rPr>
          <w:sz w:val="22"/>
          <w:szCs w:val="22"/>
        </w:rPr>
        <w:t xml:space="preserve">e výběrovém </w:t>
      </w:r>
      <w:r w:rsidRPr="0071195C">
        <w:rPr>
          <w:sz w:val="22"/>
          <w:szCs w:val="22"/>
        </w:rPr>
        <w:t xml:space="preserve">řízení. </w:t>
      </w:r>
    </w:p>
    <w:bookmarkEnd w:id="115"/>
    <w:p w14:paraId="11892471" w14:textId="503EEEFE" w:rsidR="0071195C" w:rsidRPr="00671761" w:rsidRDefault="00D7554D" w:rsidP="0053620B">
      <w:pPr>
        <w:pStyle w:val="Nadpis3"/>
        <w:rPr>
          <w:sz w:val="22"/>
          <w:szCs w:val="22"/>
        </w:rPr>
      </w:pPr>
      <w:r w:rsidRPr="0071195C">
        <w:rPr>
          <w:sz w:val="22"/>
          <w:szCs w:val="22"/>
        </w:rPr>
        <w:t>Zadavatel si, dle § 39 odst. 4 Zákona, vyhrazuje právo provést posouzení splnění podmínek účasti ve výběrovém řízení až po hodnocení nabídek. U vybraného dodavatele provede zadavatel posouzení splnění podmínek účasti ve výběrovém řízení a hodnocení jeho nabídky vždy.</w:t>
      </w:r>
    </w:p>
    <w:p w14:paraId="412490FE" w14:textId="77777777" w:rsidR="0071195C" w:rsidRPr="00A11434" w:rsidRDefault="0071195C" w:rsidP="0053620B">
      <w:pPr>
        <w:rPr>
          <w:color w:val="FF0000"/>
          <w:lang w:val="x-none"/>
        </w:rPr>
      </w:pPr>
    </w:p>
    <w:p w14:paraId="5FAC66DB" w14:textId="77777777" w:rsidR="006B73DE" w:rsidRPr="0071195C" w:rsidRDefault="006B73DE" w:rsidP="001232C0">
      <w:pPr>
        <w:pStyle w:val="Nadpis1"/>
        <w:pBdr>
          <w:bottom w:val="single" w:sz="18" w:space="1" w:color="548DD4"/>
        </w:pBdr>
        <w:rPr>
          <w:sz w:val="22"/>
          <w:szCs w:val="22"/>
          <w:lang w:val="cs-CZ"/>
        </w:rPr>
      </w:pPr>
      <w:bookmarkStart w:id="117" w:name="_Toc49428050"/>
      <w:bookmarkStart w:id="118" w:name="_Toc159493831"/>
      <w:bookmarkStart w:id="119" w:name="_Toc175049506"/>
      <w:r w:rsidRPr="0071195C">
        <w:rPr>
          <w:sz w:val="22"/>
          <w:szCs w:val="22"/>
          <w:lang w:val="cs-CZ"/>
        </w:rPr>
        <w:t>KOMUNIKACE MEZI ZADAVATELEM A DODAVATELI</w:t>
      </w:r>
      <w:bookmarkEnd w:id="117"/>
      <w:bookmarkEnd w:id="118"/>
      <w:bookmarkEnd w:id="119"/>
    </w:p>
    <w:p w14:paraId="73F2B8B8" w14:textId="77777777" w:rsidR="006B73DE" w:rsidRPr="0071195C" w:rsidRDefault="006B73DE" w:rsidP="00422B51">
      <w:pPr>
        <w:pStyle w:val="Nadpis2"/>
        <w:rPr>
          <w:sz w:val="22"/>
          <w:szCs w:val="22"/>
        </w:rPr>
      </w:pPr>
      <w:bookmarkStart w:id="120" w:name="_Toc49428051"/>
      <w:bookmarkStart w:id="121" w:name="_Toc159493832"/>
      <w:bookmarkStart w:id="122" w:name="_Toc175049507"/>
      <w:r w:rsidRPr="0071195C">
        <w:rPr>
          <w:sz w:val="22"/>
          <w:szCs w:val="22"/>
        </w:rPr>
        <w:t>Vysvětlení </w:t>
      </w:r>
      <w:r w:rsidR="006A3AFE" w:rsidRPr="0071195C">
        <w:rPr>
          <w:sz w:val="22"/>
          <w:szCs w:val="22"/>
        </w:rPr>
        <w:t>zadávací</w:t>
      </w:r>
      <w:r w:rsidRPr="0071195C">
        <w:rPr>
          <w:sz w:val="22"/>
          <w:szCs w:val="22"/>
        </w:rPr>
        <w:t xml:space="preserve"> dokumentace</w:t>
      </w:r>
      <w:bookmarkEnd w:id="120"/>
      <w:bookmarkEnd w:id="121"/>
      <w:bookmarkEnd w:id="122"/>
    </w:p>
    <w:p w14:paraId="41A570E4" w14:textId="533CAE18" w:rsidR="003B1938" w:rsidRPr="0071195C" w:rsidRDefault="003B1938" w:rsidP="003B1938">
      <w:pPr>
        <w:pStyle w:val="Nadpis3"/>
        <w:rPr>
          <w:sz w:val="22"/>
          <w:szCs w:val="22"/>
        </w:rPr>
      </w:pPr>
      <w:bookmarkStart w:id="123" w:name="_Toc450812906"/>
      <w:bookmarkStart w:id="124" w:name="_Toc355954031"/>
      <w:r w:rsidRPr="0071195C">
        <w:rPr>
          <w:sz w:val="22"/>
          <w:szCs w:val="22"/>
        </w:rPr>
        <w:t>Účastník je oprávněn po zadavateli požadovat písemně vysvětlení zadávacích podmínek. Písemná žádost o vysvětlení zadávacích podmínek dokumentace musí být adresována na osobu pověřenou výkonem zadavatelských činností datová schránka:</w:t>
      </w:r>
      <w:r w:rsidR="0070219E" w:rsidRPr="0071195C">
        <w:rPr>
          <w:sz w:val="22"/>
          <w:szCs w:val="22"/>
        </w:rPr>
        <w:t xml:space="preserve"> </w:t>
      </w:r>
      <w:r w:rsidR="0070219E" w:rsidRPr="0071195C">
        <w:rPr>
          <w:b/>
          <w:bCs/>
          <w:sz w:val="22"/>
          <w:szCs w:val="22"/>
        </w:rPr>
        <w:t>nqq2s6s,</w:t>
      </w:r>
      <w:r w:rsidRPr="0071195C">
        <w:rPr>
          <w:b/>
          <w:bCs/>
          <w:sz w:val="22"/>
          <w:szCs w:val="22"/>
        </w:rPr>
        <w:t xml:space="preserve"> e-mail: </w:t>
      </w:r>
      <w:r w:rsidR="0070219E" w:rsidRPr="0071195C">
        <w:rPr>
          <w:b/>
          <w:bCs/>
          <w:sz w:val="22"/>
          <w:szCs w:val="22"/>
        </w:rPr>
        <w:t>info@wscs.cz</w:t>
      </w:r>
      <w:r w:rsidRPr="0071195C">
        <w:rPr>
          <w:b/>
          <w:bCs/>
          <w:sz w:val="22"/>
          <w:szCs w:val="22"/>
        </w:rPr>
        <w:t xml:space="preserve">, </w:t>
      </w:r>
      <w:r w:rsidR="0070219E" w:rsidRPr="0071195C">
        <w:rPr>
          <w:b/>
          <w:bCs/>
          <w:sz w:val="22"/>
          <w:szCs w:val="22"/>
        </w:rPr>
        <w:t xml:space="preserve">případně prostřednictvím elektronického nástroje </w:t>
      </w:r>
      <w:r w:rsidR="0071195C" w:rsidRPr="0071195C">
        <w:rPr>
          <w:sz w:val="22"/>
          <w:szCs w:val="22"/>
        </w:rPr>
        <w:t>https://e-zakazky.cz/profil-zadavatele/f74cd235-5521-43e6-ba0c-7b577d14a783</w:t>
      </w:r>
      <w:r w:rsidR="0070219E" w:rsidRPr="0071195C">
        <w:rPr>
          <w:sz w:val="22"/>
          <w:szCs w:val="22"/>
        </w:rPr>
        <w:t xml:space="preserve"> </w:t>
      </w:r>
      <w:r w:rsidRPr="0071195C">
        <w:rPr>
          <w:sz w:val="22"/>
          <w:szCs w:val="22"/>
        </w:rPr>
        <w:t>ode dne vyhlášení veřejné zakázky a nejpozději čtyř pracovních dnů před uplynutím lhůty pro podání nabídek</w:t>
      </w:r>
      <w:r w:rsidR="0009198E" w:rsidRPr="0071195C">
        <w:rPr>
          <w:sz w:val="22"/>
          <w:szCs w:val="22"/>
        </w:rPr>
        <w:t xml:space="preserve"> </w:t>
      </w:r>
      <w:r w:rsidRPr="0071195C">
        <w:rPr>
          <w:sz w:val="22"/>
          <w:szCs w:val="22"/>
        </w:rPr>
        <w:t xml:space="preserve">na kterou bude odpovězeno nejpozději do dvou pracovních dnů. </w:t>
      </w:r>
    </w:p>
    <w:p w14:paraId="02E8B306" w14:textId="77777777" w:rsidR="003B1938" w:rsidRPr="0071195C" w:rsidRDefault="003B1938" w:rsidP="003B1938">
      <w:pPr>
        <w:pStyle w:val="Nadpis3"/>
        <w:rPr>
          <w:sz w:val="22"/>
          <w:szCs w:val="22"/>
        </w:rPr>
      </w:pPr>
      <w:r w:rsidRPr="0071195C">
        <w:rPr>
          <w:sz w:val="22"/>
          <w:szCs w:val="22"/>
        </w:rPr>
        <w:t xml:space="preserve">Na připomínky a žádosti o vysvětlení zadávacích podmínek podané po tomto termínu nebude zadavatel reagovat a nebude k nim přihlédnuto. </w:t>
      </w:r>
    </w:p>
    <w:p w14:paraId="342898A4" w14:textId="77777777" w:rsidR="003B1938" w:rsidRPr="0071195C" w:rsidRDefault="003B1938" w:rsidP="003B1938">
      <w:pPr>
        <w:pStyle w:val="Nadpis3"/>
        <w:rPr>
          <w:sz w:val="22"/>
          <w:szCs w:val="22"/>
        </w:rPr>
      </w:pPr>
      <w:r w:rsidRPr="0071195C">
        <w:rPr>
          <w:sz w:val="22"/>
          <w:szCs w:val="22"/>
        </w:rPr>
        <w:t xml:space="preserve">Zadavatel může poskytnout účastníkům vysvětlení zadávacích podmínek i bez jejich předchozí žádosti. Toto vysvětlení odešle uchazečům nejpozději 3 pracovní dny před uplynutím lhůty pro podání nabídek. </w:t>
      </w:r>
    </w:p>
    <w:p w14:paraId="14748C8C" w14:textId="77777777" w:rsidR="003B1938" w:rsidRPr="0071195C" w:rsidRDefault="003B1938" w:rsidP="003B1938">
      <w:pPr>
        <w:pStyle w:val="Nadpis3"/>
        <w:adjustRightInd w:val="0"/>
        <w:spacing w:line="240" w:lineRule="atLeast"/>
        <w:rPr>
          <w:sz w:val="22"/>
          <w:szCs w:val="22"/>
        </w:rPr>
      </w:pPr>
      <w:r w:rsidRPr="0071195C">
        <w:rPr>
          <w:sz w:val="22"/>
          <w:szCs w:val="22"/>
        </w:rPr>
        <w:t>Všechna vysvětlení zadávacích podmínek zadavatel poskytne pouze vyzvaným dodavatelům.</w:t>
      </w:r>
    </w:p>
    <w:p w14:paraId="56408D7B" w14:textId="77777777" w:rsidR="006451E2" w:rsidRPr="0071195C" w:rsidRDefault="006451E2" w:rsidP="006451E2">
      <w:pPr>
        <w:pStyle w:val="Nadpis2"/>
        <w:rPr>
          <w:sz w:val="22"/>
          <w:szCs w:val="22"/>
        </w:rPr>
      </w:pPr>
      <w:bookmarkStart w:id="125" w:name="_Toc876522"/>
      <w:bookmarkStart w:id="126" w:name="_Toc49428052"/>
      <w:bookmarkStart w:id="127" w:name="_Toc159493833"/>
      <w:bookmarkStart w:id="128" w:name="_Toc175049508"/>
      <w:r w:rsidRPr="0071195C">
        <w:rPr>
          <w:sz w:val="22"/>
          <w:szCs w:val="22"/>
        </w:rPr>
        <w:t>Prohlídka místa plnění</w:t>
      </w:r>
      <w:bookmarkEnd w:id="125"/>
      <w:bookmarkEnd w:id="126"/>
      <w:bookmarkEnd w:id="127"/>
      <w:bookmarkEnd w:id="128"/>
    </w:p>
    <w:p w14:paraId="0580917C" w14:textId="77777777" w:rsidR="00CE761D" w:rsidRPr="0071195C" w:rsidRDefault="009E216F" w:rsidP="009C731B">
      <w:pPr>
        <w:pStyle w:val="Nadpis3"/>
        <w:rPr>
          <w:sz w:val="22"/>
          <w:szCs w:val="22"/>
        </w:rPr>
      </w:pPr>
      <w:r w:rsidRPr="0071195C">
        <w:rPr>
          <w:sz w:val="22"/>
          <w:szCs w:val="22"/>
        </w:rPr>
        <w:t>Z</w:t>
      </w:r>
      <w:r w:rsidR="00CE761D" w:rsidRPr="0071195C">
        <w:rPr>
          <w:sz w:val="22"/>
          <w:szCs w:val="22"/>
        </w:rPr>
        <w:t xml:space="preserve">adavatel nepovažuje za nutné organizovat prohlídku místa plnění. </w:t>
      </w:r>
    </w:p>
    <w:p w14:paraId="305A07CE" w14:textId="77777777" w:rsidR="006B73DE" w:rsidRPr="0071195C" w:rsidRDefault="0041127D" w:rsidP="009C731B">
      <w:pPr>
        <w:pStyle w:val="Nadpis2"/>
        <w:rPr>
          <w:sz w:val="22"/>
          <w:szCs w:val="22"/>
        </w:rPr>
      </w:pPr>
      <w:bookmarkStart w:id="129" w:name="_Toc159493834"/>
      <w:bookmarkStart w:id="130" w:name="_Toc175049509"/>
      <w:bookmarkStart w:id="131" w:name="_Toc355954032"/>
      <w:bookmarkEnd w:id="123"/>
      <w:bookmarkEnd w:id="124"/>
      <w:r w:rsidRPr="0071195C">
        <w:rPr>
          <w:sz w:val="22"/>
          <w:szCs w:val="22"/>
        </w:rPr>
        <w:t>Další podmínky</w:t>
      </w:r>
      <w:bookmarkEnd w:id="129"/>
      <w:bookmarkEnd w:id="130"/>
    </w:p>
    <w:p w14:paraId="08EA47CD" w14:textId="77777777" w:rsidR="0041127D" w:rsidRPr="0071195C" w:rsidRDefault="0041127D" w:rsidP="0041127D">
      <w:pPr>
        <w:pStyle w:val="Nadpis3"/>
        <w:spacing w:before="60" w:after="240"/>
        <w:rPr>
          <w:sz w:val="22"/>
          <w:szCs w:val="22"/>
        </w:rPr>
      </w:pPr>
      <w:r w:rsidRPr="0071195C">
        <w:rPr>
          <w:sz w:val="22"/>
          <w:szCs w:val="22"/>
        </w:rPr>
        <w:t>V souvislosti s výběrovým řízením zadavatel stanovuje, v souladu s ustanovením § 40 Zákona, lhůtu 90 dnů, po kterou účastníci výběrového řízení nesmí z výběrového řízení odstoupit. Počátkem zadávací lhůty je konec lhůty pro podání nabídek.</w:t>
      </w:r>
    </w:p>
    <w:p w14:paraId="1ED12E69" w14:textId="77777777" w:rsidR="006E4782" w:rsidRPr="0071195C" w:rsidRDefault="006E4782" w:rsidP="003A7B81">
      <w:pPr>
        <w:pStyle w:val="Nadpis3"/>
        <w:rPr>
          <w:sz w:val="22"/>
          <w:szCs w:val="22"/>
        </w:rPr>
      </w:pPr>
      <w:r w:rsidRPr="0071195C">
        <w:rPr>
          <w:sz w:val="22"/>
          <w:szCs w:val="22"/>
        </w:rPr>
        <w:t xml:space="preserve">Zadavatel posoudí mimořádně nízkou nabídkovou cenu obdobně dle ustanovení § 113 zákona. </w:t>
      </w:r>
    </w:p>
    <w:p w14:paraId="59EE28B1" w14:textId="77777777" w:rsidR="003A7B81" w:rsidRPr="0071195C" w:rsidRDefault="003A7B81" w:rsidP="003A7B81">
      <w:pPr>
        <w:pStyle w:val="Nadpis3"/>
        <w:rPr>
          <w:sz w:val="22"/>
          <w:szCs w:val="22"/>
        </w:rPr>
      </w:pPr>
      <w:r w:rsidRPr="0071195C">
        <w:rPr>
          <w:sz w:val="22"/>
          <w:szCs w:val="22"/>
        </w:rPr>
        <w:t xml:space="preserve">Zadavatel si vyhrazuje právo jednat o ustanoveních smlouvy o dílo. </w:t>
      </w:r>
    </w:p>
    <w:p w14:paraId="209BF122" w14:textId="77777777" w:rsidR="00A62857" w:rsidRPr="0071195C" w:rsidRDefault="00A62857" w:rsidP="00A62857">
      <w:pPr>
        <w:pStyle w:val="Nadpis3"/>
        <w:rPr>
          <w:sz w:val="22"/>
          <w:szCs w:val="22"/>
        </w:rPr>
      </w:pPr>
      <w:r w:rsidRPr="0071195C">
        <w:rPr>
          <w:sz w:val="22"/>
          <w:szCs w:val="22"/>
        </w:rPr>
        <w:t xml:space="preserve">Pokud z jakéhokoliv důvodu se na straně zadavatele vyskytnou okolnosti, pro které zadavatel nemůže nebo nechce uzavřít smlouvu, má zadavatel právo odmítnout všechny předložené nabídky a smlouvu neuzavřít. </w:t>
      </w:r>
    </w:p>
    <w:p w14:paraId="197E6F3C" w14:textId="77777777" w:rsidR="00A62857" w:rsidRPr="0071195C" w:rsidRDefault="00A62857" w:rsidP="00A62857">
      <w:pPr>
        <w:pStyle w:val="Nadpis3"/>
        <w:rPr>
          <w:sz w:val="22"/>
          <w:szCs w:val="22"/>
        </w:rPr>
      </w:pPr>
      <w:r w:rsidRPr="0071195C">
        <w:rPr>
          <w:sz w:val="22"/>
          <w:szCs w:val="22"/>
        </w:rPr>
        <w:t xml:space="preserve">Zadavatel je oprávněn zrušit </w:t>
      </w:r>
      <w:r w:rsidR="009740F0" w:rsidRPr="0071195C">
        <w:rPr>
          <w:sz w:val="22"/>
          <w:szCs w:val="22"/>
        </w:rPr>
        <w:t>výběrové</w:t>
      </w:r>
      <w:r w:rsidRPr="0071195C">
        <w:rPr>
          <w:sz w:val="22"/>
          <w:szCs w:val="22"/>
        </w:rPr>
        <w:t xml:space="preserve"> řízení do doby uzavření smlouvy o dílo. Zadavatel není povinen sdělovat důvody takového rozhodnutí. </w:t>
      </w:r>
    </w:p>
    <w:p w14:paraId="227E0805" w14:textId="3CB7BFAB" w:rsidR="0041072C" w:rsidRPr="0071195C" w:rsidRDefault="0041072C" w:rsidP="000D2EB9">
      <w:pPr>
        <w:pStyle w:val="Nadpis3"/>
        <w:rPr>
          <w:b/>
          <w:bCs/>
        </w:rPr>
      </w:pPr>
      <w:r w:rsidRPr="0071195C">
        <w:rPr>
          <w:sz w:val="22"/>
          <w:szCs w:val="22"/>
        </w:rPr>
        <w:t>V</w:t>
      </w:r>
      <w:r w:rsidRPr="0071195C">
        <w:rPr>
          <w:b/>
          <w:bCs/>
          <w:sz w:val="22"/>
          <w:szCs w:val="22"/>
        </w:rPr>
        <w:t>ybraný dodavatel je povinen poskytnout zadavateli součinnost po do</w:t>
      </w:r>
      <w:r w:rsidR="00671761">
        <w:rPr>
          <w:b/>
          <w:bCs/>
          <w:sz w:val="22"/>
          <w:szCs w:val="22"/>
        </w:rPr>
        <w:t>b</w:t>
      </w:r>
      <w:r w:rsidRPr="0071195C">
        <w:rPr>
          <w:b/>
          <w:bCs/>
          <w:sz w:val="22"/>
          <w:szCs w:val="22"/>
        </w:rPr>
        <w:t>u udržitelnosti, tedy po dobu 3 let od zpracování a předání místní energetické koncepce, a to zejména při zpracování tří Zpráv o udržitelnosti projektu, které jsou předkládány vždy k </w:t>
      </w:r>
      <w:proofErr w:type="gramStart"/>
      <w:r w:rsidRPr="0071195C">
        <w:rPr>
          <w:b/>
          <w:bCs/>
          <w:sz w:val="22"/>
          <w:szCs w:val="22"/>
        </w:rPr>
        <w:t>31.3</w:t>
      </w:r>
      <w:proofErr w:type="gramEnd"/>
      <w:r w:rsidRPr="0071195C">
        <w:rPr>
          <w:b/>
          <w:bCs/>
          <w:sz w:val="22"/>
          <w:szCs w:val="22"/>
        </w:rPr>
        <w:t>. daného roku udržitelnosti</w:t>
      </w:r>
      <w:r w:rsidR="00A22C69" w:rsidRPr="0071195C">
        <w:rPr>
          <w:b/>
          <w:bCs/>
          <w:sz w:val="22"/>
          <w:szCs w:val="22"/>
        </w:rPr>
        <w:t xml:space="preserve"> (první verzi Zprávy o udržitelnosti zasílá Zadavateli vybraný dodavatel do 31.1. daného roku). </w:t>
      </w:r>
    </w:p>
    <w:p w14:paraId="58067CA2" w14:textId="77777777" w:rsidR="005B41D0" w:rsidRPr="0071195C" w:rsidRDefault="005B41D0" w:rsidP="005B41D0">
      <w:pPr>
        <w:pStyle w:val="Nadpis3"/>
        <w:rPr>
          <w:b/>
          <w:sz w:val="22"/>
          <w:szCs w:val="22"/>
        </w:rPr>
      </w:pPr>
      <w:r w:rsidRPr="0071195C">
        <w:rPr>
          <w:b/>
          <w:sz w:val="22"/>
          <w:szCs w:val="22"/>
        </w:rPr>
        <w:t xml:space="preserve">Zadavatel upozorňuje dodavatele, že zakázka bude realizována </w:t>
      </w:r>
      <w:r w:rsidR="00A22C69" w:rsidRPr="0071195C">
        <w:rPr>
          <w:b/>
          <w:sz w:val="22"/>
          <w:szCs w:val="22"/>
        </w:rPr>
        <w:t xml:space="preserve">(smlouva bude účinná) </w:t>
      </w:r>
      <w:r w:rsidRPr="0071195C">
        <w:rPr>
          <w:b/>
          <w:sz w:val="22"/>
          <w:szCs w:val="22"/>
        </w:rPr>
        <w:t>pouze v případě, že zadavatel obdrží dotaci z Ministerstva průmyslu a obchodu ČR</w:t>
      </w:r>
      <w:r w:rsidR="009740F0" w:rsidRPr="0071195C">
        <w:rPr>
          <w:b/>
          <w:sz w:val="22"/>
          <w:szCs w:val="22"/>
        </w:rPr>
        <w:t xml:space="preserve"> z Národního plánu obnovy za finanční spoluúčasti EU</w:t>
      </w:r>
      <w:r w:rsidRPr="0071195C">
        <w:rPr>
          <w:b/>
          <w:sz w:val="22"/>
          <w:szCs w:val="22"/>
        </w:rPr>
        <w:t>.</w:t>
      </w:r>
    </w:p>
    <w:p w14:paraId="0BE8445F" w14:textId="77777777" w:rsidR="005B41D0" w:rsidRPr="0071195C" w:rsidRDefault="005B41D0" w:rsidP="005B41D0">
      <w:pPr>
        <w:pStyle w:val="Nadpis3"/>
        <w:rPr>
          <w:sz w:val="22"/>
          <w:szCs w:val="22"/>
        </w:rPr>
      </w:pPr>
      <w:r w:rsidRPr="0071195C">
        <w:rPr>
          <w:sz w:val="22"/>
          <w:szCs w:val="22"/>
        </w:rPr>
        <w:t xml:space="preserve">Zadavatel si vyhrazuje využít při respektování § 6 zákona v něm uvedené instituty, zejména dle § 46 zákona objasnění nebo doplnění údajů, dokladů, vzorků nebo modelů. </w:t>
      </w:r>
    </w:p>
    <w:p w14:paraId="6893AB1A" w14:textId="77777777" w:rsidR="00F46C6B" w:rsidRPr="0071195C" w:rsidRDefault="00F46C6B" w:rsidP="00F46C6B">
      <w:pPr>
        <w:pStyle w:val="Nadpis3"/>
        <w:rPr>
          <w:sz w:val="22"/>
          <w:szCs w:val="22"/>
        </w:rPr>
      </w:pPr>
      <w:r w:rsidRPr="0071195C">
        <w:rPr>
          <w:sz w:val="22"/>
          <w:szCs w:val="22"/>
        </w:rPr>
        <w:t>Zadavatel si vyhrazuje právo ponechat si všechny obdržené nabídky, které byly řádně doručeny v rámci lhůty pro podávání nabídek.</w:t>
      </w:r>
    </w:p>
    <w:p w14:paraId="0418064D" w14:textId="77777777" w:rsidR="003517BD" w:rsidRPr="0071195C" w:rsidRDefault="003517BD" w:rsidP="003517BD">
      <w:pPr>
        <w:pStyle w:val="Nadpis3"/>
        <w:rPr>
          <w:sz w:val="22"/>
          <w:szCs w:val="22"/>
        </w:rPr>
      </w:pPr>
      <w:r w:rsidRPr="0071195C">
        <w:rPr>
          <w:sz w:val="22"/>
          <w:szCs w:val="22"/>
        </w:rPr>
        <w:t xml:space="preserve">Dle §4b zákona č. 159/2006 Sb., o střetu zájmů, ve znění pozdějších předpisů (dále jen „zákon o střetu zájmů“), se zadávacích řízení podle </w:t>
      </w:r>
      <w:r w:rsidR="00681573" w:rsidRPr="0071195C">
        <w:rPr>
          <w:sz w:val="22"/>
          <w:szCs w:val="22"/>
        </w:rPr>
        <w:t>zákona</w:t>
      </w:r>
      <w:r w:rsidRPr="0071195C">
        <w:rPr>
          <w:sz w:val="22"/>
          <w:szCs w:val="22"/>
        </w:rPr>
        <w:t xml:space="preserve"> nesmí účastnit obchodní společnost (jako účastník nebo poddodavatel, prostřednictvím kterého dodavatel prokazuje kvalifikaci), ve které vlastní veřejný funkcionář uvedený v § 2 odst. 1 písm. c) zákona o střetu zájmů, nebo jím ovládaná osoba, podíl představující alespoň 25 % účasti společníka v obchodní společnosti. </w:t>
      </w:r>
      <w:r w:rsidRPr="0071195C">
        <w:rPr>
          <w:sz w:val="22"/>
          <w:szCs w:val="22"/>
          <w:u w:val="single"/>
        </w:rPr>
        <w:t xml:space="preserve">Zadavatel je povinen takovou obchodní společnost vyloučit </w:t>
      </w:r>
      <w:proofErr w:type="gramStart"/>
      <w:r w:rsidRPr="0071195C">
        <w:rPr>
          <w:sz w:val="22"/>
          <w:szCs w:val="22"/>
          <w:u w:val="single"/>
        </w:rPr>
        <w:t>ze</w:t>
      </w:r>
      <w:proofErr w:type="gramEnd"/>
      <w:r w:rsidRPr="0071195C">
        <w:rPr>
          <w:sz w:val="22"/>
          <w:szCs w:val="22"/>
          <w:u w:val="single"/>
        </w:rPr>
        <w:t xml:space="preserve"> </w:t>
      </w:r>
      <w:r w:rsidR="002018B9" w:rsidRPr="0071195C">
        <w:rPr>
          <w:sz w:val="22"/>
          <w:szCs w:val="22"/>
          <w:u w:val="single"/>
        </w:rPr>
        <w:t xml:space="preserve">výběrového </w:t>
      </w:r>
      <w:r w:rsidRPr="0071195C">
        <w:rPr>
          <w:sz w:val="22"/>
          <w:szCs w:val="22"/>
          <w:u w:val="single"/>
        </w:rPr>
        <w:t>řízení. /Zadavatel nesmí takové obchodní společnosti zadat veřejnou zakázku malého rozsahu, takové jednání je neplatné.</w:t>
      </w:r>
      <w:r w:rsidR="0009198E" w:rsidRPr="0071195C">
        <w:rPr>
          <w:sz w:val="22"/>
          <w:szCs w:val="22"/>
          <w:u w:val="single"/>
        </w:rPr>
        <w:t xml:space="preserve"> </w:t>
      </w:r>
      <w:r w:rsidRPr="0071195C">
        <w:rPr>
          <w:b/>
          <w:sz w:val="22"/>
          <w:szCs w:val="22"/>
        </w:rPr>
        <w:t xml:space="preserve">Neexistenci střetu zájmů dle § 4b zákona o střetu zájmů účastník prokáže předložením čestného prohlášení o neexistenci střetu zájmů, které je součástí formuláře nabídky (příloha </w:t>
      </w:r>
      <w:r w:rsidR="00681573" w:rsidRPr="0071195C">
        <w:rPr>
          <w:b/>
          <w:sz w:val="22"/>
          <w:szCs w:val="22"/>
        </w:rPr>
        <w:t>č. 5</w:t>
      </w:r>
      <w:r w:rsidRPr="0071195C">
        <w:rPr>
          <w:b/>
          <w:sz w:val="22"/>
          <w:szCs w:val="22"/>
        </w:rPr>
        <w:t xml:space="preserve"> této výzvy).</w:t>
      </w:r>
    </w:p>
    <w:p w14:paraId="28B66322" w14:textId="77777777" w:rsidR="003517BD" w:rsidRPr="0071195C" w:rsidRDefault="003517BD" w:rsidP="003517BD">
      <w:pPr>
        <w:pStyle w:val="Nadpis3"/>
        <w:rPr>
          <w:sz w:val="22"/>
          <w:szCs w:val="22"/>
        </w:rPr>
      </w:pPr>
      <w:r w:rsidRPr="0071195C">
        <w:rPr>
          <w:sz w:val="22"/>
          <w:szCs w:val="22"/>
        </w:rPr>
        <w:t xml:space="preserve">Dle Nařízení Rady (EU) 2022/576 ze dne 8. dubna 2022, kterým se mění nařízení (EU) č. 833/2014 o omezujících opatřeních vzhledem k činnostem Ruska destabilizujícím situaci na Ukrajině, je zakázáno zadat nebo dále plnit veřejné zakázky </w:t>
      </w:r>
    </w:p>
    <w:p w14:paraId="7805DACD" w14:textId="77777777" w:rsidR="003517BD" w:rsidRPr="0071195C" w:rsidRDefault="003517BD" w:rsidP="00F12100">
      <w:pPr>
        <w:pStyle w:val="Zkladntext"/>
        <w:numPr>
          <w:ilvl w:val="3"/>
          <w:numId w:val="7"/>
        </w:numPr>
        <w:autoSpaceDE/>
        <w:adjustRightInd/>
        <w:spacing w:after="60"/>
        <w:rPr>
          <w:u w:val="none"/>
          <w:lang w:val="x-none" w:eastAsia="en-US"/>
        </w:rPr>
      </w:pPr>
      <w:r w:rsidRPr="0071195C">
        <w:rPr>
          <w:u w:val="none"/>
          <w:lang w:val="x-none" w:eastAsia="en-US"/>
        </w:rPr>
        <w:t>jakýmkoliv ruským státním příslušníkům, fyzickým či právnickým osobám, subjektům či orgánům se sídlem v Rusku,</w:t>
      </w:r>
    </w:p>
    <w:p w14:paraId="13A7E74E" w14:textId="77777777" w:rsidR="003517BD" w:rsidRPr="0071195C" w:rsidRDefault="003517BD" w:rsidP="00F12100">
      <w:pPr>
        <w:pStyle w:val="Zkladntext"/>
        <w:numPr>
          <w:ilvl w:val="3"/>
          <w:numId w:val="7"/>
        </w:numPr>
        <w:autoSpaceDE/>
        <w:adjustRightInd/>
        <w:spacing w:after="60"/>
        <w:rPr>
          <w:u w:val="none"/>
          <w:lang w:val="x-none" w:eastAsia="en-US"/>
        </w:rPr>
      </w:pPr>
      <w:r w:rsidRPr="0071195C">
        <w:rPr>
          <w:u w:val="none"/>
          <w:lang w:val="x-none" w:eastAsia="en-US"/>
        </w:rPr>
        <w:t>právnickým osobám, subjektům nebo orgánům, které jsou z více než 50 % přímo či nepřímo vlastněny některým ze subjektů uvedených v písmeni a), nebo</w:t>
      </w:r>
    </w:p>
    <w:p w14:paraId="2B61667E" w14:textId="77777777" w:rsidR="003517BD" w:rsidRPr="0071195C" w:rsidRDefault="003517BD" w:rsidP="00F12100">
      <w:pPr>
        <w:pStyle w:val="Zkladntext"/>
        <w:numPr>
          <w:ilvl w:val="3"/>
          <w:numId w:val="7"/>
        </w:numPr>
        <w:autoSpaceDE/>
        <w:adjustRightInd/>
        <w:spacing w:after="60"/>
        <w:rPr>
          <w:u w:val="none"/>
          <w:lang w:val="x-none" w:eastAsia="en-US"/>
        </w:rPr>
      </w:pPr>
      <w:r w:rsidRPr="0071195C">
        <w:rPr>
          <w:u w:val="none"/>
          <w:lang w:val="x-none" w:eastAsia="en-US"/>
        </w:rPr>
        <w:t>fyzickým nebo právnickým osobám, subjektům nebo orgánům jednajícím jménem nebo na pokyn některého ze subjektů uvedených v písmenech a) nebo b).</w:t>
      </w:r>
    </w:p>
    <w:p w14:paraId="52A5AA5E" w14:textId="77777777" w:rsidR="003517BD" w:rsidRPr="0071195C" w:rsidRDefault="003517BD" w:rsidP="00E326E2">
      <w:pPr>
        <w:pStyle w:val="Zkladntext"/>
        <w:spacing w:before="240" w:after="60"/>
        <w:rPr>
          <w:u w:val="none"/>
          <w:lang w:val="x-none" w:eastAsia="en-US"/>
        </w:rPr>
      </w:pPr>
      <w:r w:rsidRPr="0071195C">
        <w:rPr>
          <w:u w:val="none"/>
          <w:lang w:val="x-none" w:eastAsia="en-US"/>
        </w:rPr>
        <w:t xml:space="preserve">Totéž platí pro všechny poddodavatele, dodavatele nebo subjekty, kteří se podílí na plnění veřejné zakázky více než 10 % hodnoty této zakázky, kterými účastník prokazuje kvalifikaci, či s nimi podává společnou nabídku. </w:t>
      </w:r>
      <w:r w:rsidRPr="0071195C">
        <w:rPr>
          <w:b/>
          <w:u w:val="none"/>
          <w:lang w:val="x-none" w:eastAsia="en-US"/>
        </w:rPr>
        <w:t>Splnění podmínek Nařízení Rady (EU) 2022/576 ze dne 8. dubna 2022, kterým se mění nařízení (EU) č. 833/2014 o omezujících opatřeních vzhledem k činnostem Ruska destabilizujícího situaci na Ukrajině, účastník prokáže předložením čestného prohlášení, které je součástí</w:t>
      </w:r>
      <w:r w:rsidR="00681573" w:rsidRPr="0071195C">
        <w:rPr>
          <w:b/>
          <w:u w:val="none"/>
          <w:lang w:val="x-none" w:eastAsia="en-US"/>
        </w:rPr>
        <w:t xml:space="preserve"> formuláře nabídky (příloha č. 5</w:t>
      </w:r>
      <w:r w:rsidRPr="0071195C">
        <w:rPr>
          <w:b/>
          <w:u w:val="none"/>
          <w:lang w:val="x-none" w:eastAsia="en-US"/>
        </w:rPr>
        <w:t xml:space="preserve"> výzvy).</w:t>
      </w:r>
    </w:p>
    <w:p w14:paraId="3885B3A3" w14:textId="77777777" w:rsidR="003517BD" w:rsidRPr="0071195C" w:rsidRDefault="003517BD" w:rsidP="00E326E2">
      <w:pPr>
        <w:pStyle w:val="Nadpis3"/>
        <w:rPr>
          <w:sz w:val="22"/>
          <w:szCs w:val="22"/>
        </w:rPr>
      </w:pPr>
      <w:r w:rsidRPr="0071195C">
        <w:rPr>
          <w:sz w:val="22"/>
          <w:szCs w:val="22"/>
        </w:rPr>
        <w:t xml:space="preserve">Účastník, který nepředloží požadované čestné prohlášení, nebo u něhož zadavatel zjistí nesplnění omezujících opatření dle výše uvedeného nařízení, může být </w:t>
      </w:r>
      <w:proofErr w:type="gramStart"/>
      <w:r w:rsidRPr="0071195C">
        <w:rPr>
          <w:sz w:val="22"/>
          <w:szCs w:val="22"/>
        </w:rPr>
        <w:t>ze</w:t>
      </w:r>
      <w:proofErr w:type="gramEnd"/>
      <w:r w:rsidRPr="0071195C">
        <w:rPr>
          <w:sz w:val="22"/>
          <w:szCs w:val="22"/>
        </w:rPr>
        <w:t xml:space="preserve"> </w:t>
      </w:r>
      <w:r w:rsidR="002018B9" w:rsidRPr="0071195C">
        <w:rPr>
          <w:sz w:val="22"/>
          <w:szCs w:val="22"/>
        </w:rPr>
        <w:t xml:space="preserve">výběrového </w:t>
      </w:r>
      <w:r w:rsidRPr="0071195C">
        <w:rPr>
          <w:sz w:val="22"/>
          <w:szCs w:val="22"/>
        </w:rPr>
        <w:t>řízení vyloučen.</w:t>
      </w:r>
    </w:p>
    <w:p w14:paraId="7C4945BC" w14:textId="77777777" w:rsidR="006B73DE" w:rsidRPr="0071195C" w:rsidRDefault="00134206" w:rsidP="007641F0">
      <w:pPr>
        <w:pStyle w:val="Nadpis2"/>
        <w:rPr>
          <w:sz w:val="22"/>
          <w:szCs w:val="22"/>
        </w:rPr>
      </w:pPr>
      <w:bookmarkStart w:id="132" w:name="_Toc327130199"/>
      <w:bookmarkStart w:id="133" w:name="_Toc49428054"/>
      <w:bookmarkStart w:id="134" w:name="_Toc159493835"/>
      <w:bookmarkStart w:id="135" w:name="_Toc175049510"/>
      <w:bookmarkEnd w:id="131"/>
      <w:r w:rsidRPr="0071195C">
        <w:rPr>
          <w:sz w:val="22"/>
          <w:szCs w:val="22"/>
        </w:rPr>
        <w:t>K</w:t>
      </w:r>
      <w:r w:rsidR="006B73DE" w:rsidRPr="0071195C">
        <w:rPr>
          <w:sz w:val="22"/>
          <w:szCs w:val="22"/>
        </w:rPr>
        <w:t xml:space="preserve">omunikace </w:t>
      </w:r>
      <w:r w:rsidR="00ED78C1" w:rsidRPr="0071195C">
        <w:rPr>
          <w:sz w:val="22"/>
          <w:szCs w:val="22"/>
        </w:rPr>
        <w:t>v</w:t>
      </w:r>
      <w:r w:rsidR="00E26257" w:rsidRPr="0071195C">
        <w:rPr>
          <w:sz w:val="22"/>
          <w:szCs w:val="22"/>
        </w:rPr>
        <w:t>e výběrovém</w:t>
      </w:r>
      <w:r w:rsidR="006B73DE" w:rsidRPr="0071195C">
        <w:rPr>
          <w:sz w:val="22"/>
          <w:szCs w:val="22"/>
        </w:rPr>
        <w:t xml:space="preserve"> řízení</w:t>
      </w:r>
      <w:bookmarkEnd w:id="132"/>
      <w:bookmarkEnd w:id="133"/>
      <w:bookmarkEnd w:id="134"/>
      <w:bookmarkEnd w:id="135"/>
    </w:p>
    <w:p w14:paraId="22052F1D" w14:textId="77777777" w:rsidR="006B73DE" w:rsidRPr="0071195C" w:rsidRDefault="006B73DE" w:rsidP="002E574B">
      <w:pPr>
        <w:pStyle w:val="Nadpis3"/>
        <w:rPr>
          <w:sz w:val="22"/>
          <w:szCs w:val="22"/>
        </w:rPr>
      </w:pPr>
      <w:r w:rsidRPr="0071195C">
        <w:rPr>
          <w:sz w:val="22"/>
          <w:szCs w:val="22"/>
        </w:rPr>
        <w:t xml:space="preserve">Veškeré úkony zadavatele vůči dodavatelům nebo úkony dodavatelů vůči zadavateli </w:t>
      </w:r>
      <w:r w:rsidR="00744CB1" w:rsidRPr="0071195C">
        <w:rPr>
          <w:sz w:val="22"/>
          <w:szCs w:val="22"/>
        </w:rPr>
        <w:t>ve </w:t>
      </w:r>
      <w:r w:rsidR="00E26257" w:rsidRPr="0071195C">
        <w:rPr>
          <w:sz w:val="22"/>
          <w:szCs w:val="22"/>
        </w:rPr>
        <w:t xml:space="preserve">výběrovém </w:t>
      </w:r>
      <w:r w:rsidRPr="0071195C">
        <w:rPr>
          <w:sz w:val="22"/>
          <w:szCs w:val="22"/>
        </w:rPr>
        <w:t xml:space="preserve">řízení musí mít </w:t>
      </w:r>
      <w:r w:rsidR="00ED78C1" w:rsidRPr="0071195C">
        <w:rPr>
          <w:sz w:val="22"/>
          <w:szCs w:val="22"/>
        </w:rPr>
        <w:t>elektronickou</w:t>
      </w:r>
      <w:r w:rsidR="00321104" w:rsidRPr="0071195C">
        <w:rPr>
          <w:sz w:val="22"/>
          <w:szCs w:val="22"/>
        </w:rPr>
        <w:t xml:space="preserve"> formu</w:t>
      </w:r>
      <w:r w:rsidRPr="0071195C">
        <w:rPr>
          <w:sz w:val="22"/>
          <w:szCs w:val="22"/>
        </w:rPr>
        <w:t xml:space="preserve">. </w:t>
      </w:r>
    </w:p>
    <w:p w14:paraId="3BED4214" w14:textId="77777777" w:rsidR="005B41D0" w:rsidRPr="0071195C" w:rsidRDefault="005B41D0" w:rsidP="00153931">
      <w:pPr>
        <w:pStyle w:val="Nadpis3"/>
        <w:rPr>
          <w:sz w:val="22"/>
          <w:szCs w:val="22"/>
        </w:rPr>
      </w:pPr>
      <w:r w:rsidRPr="0071195C">
        <w:rPr>
          <w:sz w:val="22"/>
          <w:szCs w:val="22"/>
        </w:rPr>
        <w:t xml:space="preserve">Nabídky budou podávány v českém jazyce. Stejně tak i veškerá komunikace mezi zadavatelem a účastníky </w:t>
      </w:r>
      <w:r w:rsidR="002018B9" w:rsidRPr="0071195C">
        <w:rPr>
          <w:sz w:val="22"/>
          <w:szCs w:val="22"/>
        </w:rPr>
        <w:t xml:space="preserve">výběrového </w:t>
      </w:r>
      <w:r w:rsidRPr="0071195C">
        <w:rPr>
          <w:sz w:val="22"/>
          <w:szCs w:val="22"/>
        </w:rPr>
        <w:t xml:space="preserve">řízení bude probíhat v českém jazyce. </w:t>
      </w:r>
    </w:p>
    <w:p w14:paraId="3DDDB20F" w14:textId="483E4D7A" w:rsidR="00153931" w:rsidRPr="0071195C" w:rsidRDefault="006B73DE" w:rsidP="00EE6A97">
      <w:pPr>
        <w:autoSpaceDE w:val="0"/>
        <w:autoSpaceDN w:val="0"/>
        <w:adjustRightInd w:val="0"/>
        <w:spacing w:after="0" w:line="240" w:lineRule="auto"/>
        <w:rPr>
          <w:sz w:val="22"/>
          <w:szCs w:val="22"/>
        </w:rPr>
      </w:pPr>
      <w:r w:rsidRPr="0071195C">
        <w:rPr>
          <w:sz w:val="22"/>
          <w:szCs w:val="22"/>
        </w:rPr>
        <w:t xml:space="preserve">Zadavatel je při výkonu práv a povinností podle zákona zastoupen společností </w:t>
      </w:r>
      <w:proofErr w:type="spellStart"/>
      <w:r w:rsidR="00C41A9B" w:rsidRPr="00C41A9B">
        <w:rPr>
          <w:rFonts w:cs="Calibri"/>
          <w:b/>
          <w:bCs/>
          <w:sz w:val="22"/>
          <w:szCs w:val="22"/>
          <w:lang w:eastAsia="cs-CZ"/>
        </w:rPr>
        <w:t>WebSport</w:t>
      </w:r>
      <w:proofErr w:type="spellEnd"/>
      <w:r w:rsidR="00C41A9B" w:rsidRPr="00C41A9B">
        <w:rPr>
          <w:rFonts w:cs="Calibri"/>
          <w:b/>
          <w:bCs/>
          <w:sz w:val="22"/>
          <w:szCs w:val="22"/>
          <w:lang w:eastAsia="cs-CZ"/>
        </w:rPr>
        <w:t xml:space="preserve"> a </w:t>
      </w:r>
      <w:proofErr w:type="spellStart"/>
      <w:r w:rsidR="00C41A9B" w:rsidRPr="00C41A9B">
        <w:rPr>
          <w:rFonts w:cs="Calibri"/>
          <w:b/>
          <w:bCs/>
          <w:sz w:val="22"/>
          <w:szCs w:val="22"/>
          <w:lang w:eastAsia="cs-CZ"/>
        </w:rPr>
        <w:t>Consulting</w:t>
      </w:r>
      <w:proofErr w:type="spellEnd"/>
      <w:r w:rsidR="00C41A9B" w:rsidRPr="00C41A9B">
        <w:rPr>
          <w:rFonts w:cs="Calibri"/>
          <w:b/>
          <w:bCs/>
          <w:sz w:val="22"/>
          <w:szCs w:val="22"/>
          <w:lang w:eastAsia="cs-CZ"/>
        </w:rPr>
        <w:t xml:space="preserve"> </w:t>
      </w:r>
      <w:proofErr w:type="spellStart"/>
      <w:r w:rsidR="00C41A9B" w:rsidRPr="00C41A9B">
        <w:rPr>
          <w:rFonts w:cs="Calibri"/>
          <w:b/>
          <w:bCs/>
          <w:sz w:val="22"/>
          <w:szCs w:val="22"/>
          <w:lang w:eastAsia="cs-CZ"/>
        </w:rPr>
        <w:t>service</w:t>
      </w:r>
      <w:proofErr w:type="spellEnd"/>
      <w:r w:rsidR="00C41A9B" w:rsidRPr="00C41A9B">
        <w:rPr>
          <w:rFonts w:cs="Calibri"/>
          <w:b/>
          <w:bCs/>
          <w:sz w:val="22"/>
          <w:szCs w:val="22"/>
          <w:lang w:eastAsia="cs-CZ"/>
        </w:rPr>
        <w:t xml:space="preserve"> s. r. o.</w:t>
      </w:r>
      <w:r w:rsidR="00153931" w:rsidRPr="0071195C">
        <w:rPr>
          <w:b/>
          <w:sz w:val="22"/>
        </w:rPr>
        <w:t xml:space="preserve"> </w:t>
      </w:r>
      <w:r w:rsidR="00153931" w:rsidRPr="0071195C">
        <w:rPr>
          <w:sz w:val="22"/>
        </w:rPr>
        <w:t xml:space="preserve">se sídlem: </w:t>
      </w:r>
      <w:r w:rsidR="00C41A9B" w:rsidRPr="00C41A9B">
        <w:rPr>
          <w:rFonts w:cs="Calibri"/>
          <w:sz w:val="22"/>
          <w:szCs w:val="22"/>
          <w:lang w:eastAsia="cs-CZ"/>
        </w:rPr>
        <w:t>Dr. Svěráka 13, 680 01 Boskovice</w:t>
      </w:r>
      <w:r w:rsidR="00C41A9B">
        <w:rPr>
          <w:rFonts w:cs="Calibri"/>
          <w:sz w:val="22"/>
          <w:szCs w:val="22"/>
          <w:lang w:eastAsia="cs-CZ"/>
        </w:rPr>
        <w:t xml:space="preserve">, </w:t>
      </w:r>
      <w:r w:rsidR="00153931" w:rsidRPr="0071195C">
        <w:rPr>
          <w:rFonts w:cs="Calibri"/>
          <w:sz w:val="22"/>
          <w:szCs w:val="22"/>
          <w:lang w:eastAsia="cs-CZ"/>
        </w:rPr>
        <w:t xml:space="preserve">IČ: </w:t>
      </w:r>
      <w:r w:rsidR="00C41A9B" w:rsidRPr="00C41A9B">
        <w:rPr>
          <w:rFonts w:cs="Calibri"/>
          <w:sz w:val="22"/>
          <w:szCs w:val="22"/>
          <w:lang w:eastAsia="cs-CZ"/>
        </w:rPr>
        <w:t>29277825</w:t>
      </w:r>
      <w:r w:rsidR="00C41A9B">
        <w:rPr>
          <w:rFonts w:cs="Calibri"/>
          <w:sz w:val="22"/>
          <w:szCs w:val="22"/>
          <w:lang w:eastAsia="cs-CZ"/>
        </w:rPr>
        <w:t xml:space="preserve">. </w:t>
      </w:r>
      <w:r w:rsidR="00153931" w:rsidRPr="0071195C">
        <w:rPr>
          <w:rFonts w:cs="Calibri"/>
          <w:sz w:val="22"/>
          <w:szCs w:val="22"/>
          <w:lang w:eastAsia="cs-CZ"/>
        </w:rPr>
        <w:t xml:space="preserve">Kontaktní osoba: </w:t>
      </w:r>
      <w:r w:rsidR="00C41A9B">
        <w:rPr>
          <w:rFonts w:cs="Calibri"/>
          <w:sz w:val="22"/>
          <w:szCs w:val="22"/>
          <w:lang w:eastAsia="cs-CZ"/>
        </w:rPr>
        <w:t xml:space="preserve">Mgr. Martin </w:t>
      </w:r>
      <w:proofErr w:type="spellStart"/>
      <w:r w:rsidR="00C41A9B">
        <w:rPr>
          <w:rFonts w:cs="Calibri"/>
          <w:sz w:val="22"/>
          <w:szCs w:val="22"/>
          <w:lang w:eastAsia="cs-CZ"/>
        </w:rPr>
        <w:t>Budiš</w:t>
      </w:r>
      <w:proofErr w:type="spellEnd"/>
      <w:r w:rsidR="00153931" w:rsidRPr="0071195C">
        <w:rPr>
          <w:rFonts w:cs="Calibri"/>
          <w:sz w:val="22"/>
          <w:szCs w:val="22"/>
          <w:lang w:eastAsia="cs-CZ"/>
        </w:rPr>
        <w:t xml:space="preserve">, tel. </w:t>
      </w:r>
      <w:r w:rsidR="00C41A9B">
        <w:rPr>
          <w:rFonts w:cs="Calibri"/>
          <w:sz w:val="22"/>
          <w:szCs w:val="22"/>
          <w:lang w:eastAsia="cs-CZ"/>
        </w:rPr>
        <w:t>+420 775337535</w:t>
      </w:r>
      <w:r w:rsidR="00153931" w:rsidRPr="0071195C">
        <w:rPr>
          <w:rFonts w:cs="Calibri"/>
          <w:sz w:val="22"/>
          <w:szCs w:val="22"/>
          <w:lang w:eastAsia="cs-CZ"/>
        </w:rPr>
        <w:t xml:space="preserve">, </w:t>
      </w:r>
      <w:hyperlink r:id="rId9" w:history="1">
        <w:r w:rsidR="00C41A9B" w:rsidRPr="00C41A9B">
          <w:t xml:space="preserve"> </w:t>
        </w:r>
        <w:r w:rsidR="00C41A9B" w:rsidRPr="00C41A9B">
          <w:rPr>
            <w:rStyle w:val="Hypertextovodkaz"/>
            <w:rFonts w:cs="Calibri"/>
            <w:color w:val="auto"/>
            <w:sz w:val="22"/>
            <w:szCs w:val="22"/>
            <w:lang w:eastAsia="cs-CZ"/>
          </w:rPr>
          <w:t>info@wscs.cz</w:t>
        </w:r>
      </w:hyperlink>
      <w:r w:rsidR="00C41A9B">
        <w:rPr>
          <w:rStyle w:val="Hypertextovodkaz"/>
          <w:rFonts w:cs="Calibri"/>
          <w:color w:val="auto"/>
          <w:sz w:val="22"/>
          <w:szCs w:val="22"/>
          <w:lang w:eastAsia="cs-CZ"/>
        </w:rPr>
        <w:t>.</w:t>
      </w:r>
      <w:r w:rsidR="00153931" w:rsidRPr="0071195C">
        <w:rPr>
          <w:rFonts w:cs="Calibri"/>
          <w:sz w:val="22"/>
          <w:szCs w:val="22"/>
          <w:lang w:eastAsia="cs-CZ"/>
        </w:rPr>
        <w:t xml:space="preserve"> </w:t>
      </w:r>
      <w:r w:rsidR="007F2AF5" w:rsidRPr="0071195C">
        <w:rPr>
          <w:sz w:val="22"/>
          <w:szCs w:val="22"/>
        </w:rPr>
        <w:t xml:space="preserve"> </w:t>
      </w:r>
    </w:p>
    <w:p w14:paraId="7D04CD8D" w14:textId="77777777" w:rsidR="00153931" w:rsidRPr="0071195C" w:rsidRDefault="00153931" w:rsidP="00153931">
      <w:pPr>
        <w:autoSpaceDE w:val="0"/>
        <w:autoSpaceDN w:val="0"/>
        <w:adjustRightInd w:val="0"/>
        <w:spacing w:after="0" w:line="240" w:lineRule="auto"/>
        <w:rPr>
          <w:sz w:val="22"/>
          <w:szCs w:val="22"/>
        </w:rPr>
      </w:pPr>
    </w:p>
    <w:p w14:paraId="3C4E8DD6" w14:textId="77777777" w:rsidR="006B73DE" w:rsidRPr="0071195C" w:rsidRDefault="006B73DE" w:rsidP="0070219E">
      <w:pPr>
        <w:autoSpaceDE w:val="0"/>
        <w:autoSpaceDN w:val="0"/>
        <w:adjustRightInd w:val="0"/>
        <w:spacing w:after="0" w:line="240" w:lineRule="auto"/>
        <w:rPr>
          <w:sz w:val="22"/>
          <w:szCs w:val="22"/>
        </w:rPr>
      </w:pPr>
      <w:r w:rsidRPr="0071195C">
        <w:rPr>
          <w:sz w:val="22"/>
          <w:szCs w:val="22"/>
        </w:rPr>
        <w:t>Tato osoba je zmocněna k</w:t>
      </w:r>
      <w:r w:rsidR="00AC40D4" w:rsidRPr="0071195C">
        <w:rPr>
          <w:sz w:val="22"/>
          <w:szCs w:val="22"/>
        </w:rPr>
        <w:t> </w:t>
      </w:r>
      <w:r w:rsidRPr="0071195C">
        <w:rPr>
          <w:sz w:val="22"/>
          <w:szCs w:val="22"/>
        </w:rPr>
        <w:t xml:space="preserve">přebírání a odesílání písemností a ke všem úkonům spojených </w:t>
      </w:r>
      <w:r w:rsidR="00C96A7E" w:rsidRPr="0071195C">
        <w:rPr>
          <w:sz w:val="22"/>
          <w:szCs w:val="22"/>
        </w:rPr>
        <w:t>s</w:t>
      </w:r>
      <w:r w:rsidR="00E26257" w:rsidRPr="0071195C">
        <w:rPr>
          <w:sz w:val="22"/>
          <w:szCs w:val="22"/>
        </w:rPr>
        <w:t xml:space="preserve"> výběrovým </w:t>
      </w:r>
      <w:r w:rsidRPr="0071195C">
        <w:rPr>
          <w:sz w:val="22"/>
          <w:szCs w:val="22"/>
        </w:rPr>
        <w:t>řízením s výjimkou:</w:t>
      </w:r>
    </w:p>
    <w:p w14:paraId="2CA42F13" w14:textId="77777777" w:rsidR="006B73DE" w:rsidRPr="0071195C" w:rsidRDefault="006B73DE" w:rsidP="0070219E">
      <w:pPr>
        <w:pStyle w:val="Nadpis4"/>
        <w:spacing w:before="120"/>
        <w:ind w:left="851" w:hanging="862"/>
        <w:rPr>
          <w:sz w:val="22"/>
          <w:szCs w:val="22"/>
        </w:rPr>
      </w:pPr>
      <w:r w:rsidRPr="0071195C">
        <w:rPr>
          <w:sz w:val="22"/>
          <w:szCs w:val="22"/>
        </w:rPr>
        <w:t xml:space="preserve">vyloučení účastníka </w:t>
      </w:r>
      <w:r w:rsidR="00E26257" w:rsidRPr="0071195C">
        <w:rPr>
          <w:sz w:val="22"/>
          <w:szCs w:val="22"/>
        </w:rPr>
        <w:t>z výběrového</w:t>
      </w:r>
      <w:r w:rsidRPr="0071195C">
        <w:rPr>
          <w:sz w:val="22"/>
          <w:szCs w:val="22"/>
        </w:rPr>
        <w:t xml:space="preserve"> řízení,</w:t>
      </w:r>
    </w:p>
    <w:p w14:paraId="31AEA7B2" w14:textId="77777777" w:rsidR="006B73DE" w:rsidRPr="0071195C" w:rsidRDefault="006B73DE" w:rsidP="0070219E">
      <w:pPr>
        <w:pStyle w:val="Nadpis4"/>
        <w:spacing w:before="120"/>
        <w:ind w:left="851" w:hanging="862"/>
        <w:rPr>
          <w:sz w:val="22"/>
          <w:szCs w:val="22"/>
        </w:rPr>
      </w:pPr>
      <w:r w:rsidRPr="0071195C">
        <w:rPr>
          <w:sz w:val="22"/>
          <w:szCs w:val="22"/>
        </w:rPr>
        <w:t xml:space="preserve">zrušení </w:t>
      </w:r>
      <w:r w:rsidR="00E26257" w:rsidRPr="0071195C">
        <w:rPr>
          <w:sz w:val="22"/>
          <w:szCs w:val="22"/>
        </w:rPr>
        <w:t>výběrového</w:t>
      </w:r>
      <w:r w:rsidRPr="0071195C">
        <w:rPr>
          <w:sz w:val="22"/>
          <w:szCs w:val="22"/>
        </w:rPr>
        <w:t xml:space="preserve"> řízení,</w:t>
      </w:r>
    </w:p>
    <w:p w14:paraId="14642F8F" w14:textId="77777777" w:rsidR="006B73DE" w:rsidRPr="00C41A9B" w:rsidRDefault="006B73DE" w:rsidP="0070219E">
      <w:pPr>
        <w:pStyle w:val="Nadpis4"/>
        <w:spacing w:before="120"/>
        <w:ind w:left="851" w:hanging="862"/>
        <w:rPr>
          <w:sz w:val="22"/>
          <w:szCs w:val="22"/>
        </w:rPr>
      </w:pPr>
      <w:r w:rsidRPr="00C41A9B">
        <w:rPr>
          <w:sz w:val="22"/>
          <w:szCs w:val="22"/>
        </w:rPr>
        <w:t>rozhodnutí o výběru dodavatele,</w:t>
      </w:r>
    </w:p>
    <w:p w14:paraId="628136E5" w14:textId="77777777" w:rsidR="00ED78C1" w:rsidRPr="00C41A9B" w:rsidRDefault="00843118" w:rsidP="0070219E">
      <w:pPr>
        <w:pStyle w:val="Nadpis4"/>
        <w:spacing w:before="120"/>
        <w:ind w:left="851" w:hanging="862"/>
        <w:rPr>
          <w:sz w:val="22"/>
          <w:szCs w:val="22"/>
        </w:rPr>
      </w:pPr>
      <w:r w:rsidRPr="00C41A9B">
        <w:rPr>
          <w:sz w:val="22"/>
          <w:szCs w:val="22"/>
        </w:rPr>
        <w:t>rozhodnu</w:t>
      </w:r>
      <w:r w:rsidR="007F2AF5" w:rsidRPr="00C41A9B">
        <w:rPr>
          <w:sz w:val="22"/>
          <w:szCs w:val="22"/>
        </w:rPr>
        <w:t>t</w:t>
      </w:r>
      <w:r w:rsidRPr="00C41A9B">
        <w:rPr>
          <w:sz w:val="22"/>
          <w:szCs w:val="22"/>
        </w:rPr>
        <w:t>í o námitkách.</w:t>
      </w:r>
    </w:p>
    <w:p w14:paraId="1223E701" w14:textId="77777777" w:rsidR="00ED78C1" w:rsidRPr="00C41A9B" w:rsidRDefault="006B73DE" w:rsidP="00ED78C1">
      <w:pPr>
        <w:pStyle w:val="Nadpis3"/>
        <w:rPr>
          <w:sz w:val="22"/>
          <w:szCs w:val="22"/>
        </w:rPr>
      </w:pPr>
      <w:r w:rsidRPr="00C41A9B">
        <w:rPr>
          <w:sz w:val="22"/>
          <w:szCs w:val="22"/>
        </w:rPr>
        <w:t>Písemnosti doručované zadavateli zasílá dodavatel s výjimkou námitek proti úkonům zadavatele a s výjimkou návrhu na orgán dohledu zástupci zadavatele. Doručení zástupci zadavatele se považuje za doručení zadavateli (kromě uvedených výjimek)</w:t>
      </w:r>
      <w:r w:rsidR="00ED78C1" w:rsidRPr="00C41A9B">
        <w:rPr>
          <w:sz w:val="22"/>
          <w:szCs w:val="22"/>
        </w:rPr>
        <w:t>.</w:t>
      </w:r>
    </w:p>
    <w:p w14:paraId="0661D5DA" w14:textId="77777777" w:rsidR="00ED78C1" w:rsidRPr="00C41A9B" w:rsidRDefault="00ED78C1" w:rsidP="00ED78C1">
      <w:pPr>
        <w:pStyle w:val="Nadpis2"/>
        <w:ind w:left="0" w:firstLine="0"/>
        <w:rPr>
          <w:sz w:val="22"/>
          <w:szCs w:val="22"/>
        </w:rPr>
      </w:pPr>
      <w:bookmarkStart w:id="136" w:name="_Toc34892549"/>
      <w:bookmarkStart w:id="137" w:name="_Toc49428056"/>
      <w:bookmarkStart w:id="138" w:name="_Toc159493836"/>
      <w:bookmarkStart w:id="139" w:name="_Toc175049511"/>
      <w:r w:rsidRPr="00C41A9B">
        <w:rPr>
          <w:sz w:val="22"/>
          <w:szCs w:val="22"/>
        </w:rPr>
        <w:t>Zadávací dokumentace</w:t>
      </w:r>
      <w:bookmarkEnd w:id="136"/>
      <w:bookmarkEnd w:id="137"/>
      <w:bookmarkEnd w:id="138"/>
      <w:bookmarkEnd w:id="139"/>
    </w:p>
    <w:p w14:paraId="7255C06B" w14:textId="77777777" w:rsidR="00B73679" w:rsidRPr="00C41A9B" w:rsidRDefault="00B73679" w:rsidP="00B73679">
      <w:pPr>
        <w:pStyle w:val="Nadpis3"/>
        <w:ind w:hanging="11"/>
        <w:rPr>
          <w:sz w:val="22"/>
          <w:szCs w:val="22"/>
        </w:rPr>
      </w:pPr>
      <w:r w:rsidRPr="00C41A9B">
        <w:rPr>
          <w:sz w:val="22"/>
          <w:szCs w:val="22"/>
        </w:rPr>
        <w:t xml:space="preserve">Zadávací podmínky tvoří tato výzva a její přílohy uvedené na konci tohoto dokumentu. Kompletní zadávací podmínky budou poskytnuty pouze vyzvaným dodavatelům. </w:t>
      </w:r>
    </w:p>
    <w:p w14:paraId="5EC3B9DD" w14:textId="77777777" w:rsidR="00ED78C1" w:rsidRPr="00A11434" w:rsidRDefault="00ED78C1" w:rsidP="00C95CB3">
      <w:pPr>
        <w:rPr>
          <w:color w:val="FF0000"/>
        </w:rPr>
      </w:pPr>
    </w:p>
    <w:p w14:paraId="263C67D0" w14:textId="77777777" w:rsidR="00FC1E56" w:rsidRPr="00A11434" w:rsidRDefault="00FC1E56" w:rsidP="00C95CB3">
      <w:pPr>
        <w:rPr>
          <w:color w:val="FF0000"/>
        </w:rPr>
      </w:pPr>
    </w:p>
    <w:p w14:paraId="7667544D" w14:textId="77777777" w:rsidR="006B73DE" w:rsidRPr="00C41A9B" w:rsidRDefault="006B73DE" w:rsidP="001232C0">
      <w:pPr>
        <w:pStyle w:val="Nadpis1"/>
        <w:pBdr>
          <w:bottom w:val="single" w:sz="18" w:space="1" w:color="548DD4"/>
        </w:pBdr>
        <w:rPr>
          <w:sz w:val="22"/>
          <w:szCs w:val="22"/>
          <w:lang w:val="cs-CZ"/>
        </w:rPr>
      </w:pPr>
      <w:bookmarkStart w:id="140" w:name="_Toc49428057"/>
      <w:bookmarkStart w:id="141" w:name="_Toc159493837"/>
      <w:bookmarkStart w:id="142" w:name="_Toc175049512"/>
      <w:r w:rsidRPr="00C41A9B">
        <w:rPr>
          <w:sz w:val="22"/>
          <w:szCs w:val="22"/>
          <w:lang w:val="cs-CZ"/>
        </w:rPr>
        <w:t>SEZNAM PŘÍLOH</w:t>
      </w:r>
      <w:bookmarkEnd w:id="140"/>
      <w:bookmarkEnd w:id="141"/>
      <w:bookmarkEnd w:id="142"/>
    </w:p>
    <w:p w14:paraId="751A0196" w14:textId="77777777" w:rsidR="006B73DE" w:rsidRPr="00C41A9B" w:rsidRDefault="006B73DE" w:rsidP="00422B51">
      <w:pPr>
        <w:pStyle w:val="Nadpis2"/>
        <w:rPr>
          <w:sz w:val="22"/>
          <w:szCs w:val="22"/>
        </w:rPr>
      </w:pPr>
      <w:bookmarkStart w:id="143" w:name="_Toc49428058"/>
      <w:bookmarkStart w:id="144" w:name="_Toc159493838"/>
      <w:bookmarkStart w:id="145" w:name="_Toc175049513"/>
      <w:r w:rsidRPr="00C41A9B">
        <w:rPr>
          <w:sz w:val="22"/>
          <w:szCs w:val="22"/>
        </w:rPr>
        <w:t xml:space="preserve">Přílohy </w:t>
      </w:r>
      <w:r w:rsidR="006A3AFE" w:rsidRPr="00C41A9B">
        <w:rPr>
          <w:sz w:val="22"/>
          <w:szCs w:val="22"/>
        </w:rPr>
        <w:t>zadávací</w:t>
      </w:r>
      <w:r w:rsidRPr="00C41A9B">
        <w:rPr>
          <w:sz w:val="22"/>
          <w:szCs w:val="22"/>
        </w:rPr>
        <w:t xml:space="preserve"> dokumentace</w:t>
      </w:r>
      <w:bookmarkEnd w:id="143"/>
      <w:bookmarkEnd w:id="144"/>
      <w:bookmarkEnd w:id="145"/>
    </w:p>
    <w:p w14:paraId="01BBBBD3" w14:textId="77777777" w:rsidR="006B73DE" w:rsidRPr="00C41A9B" w:rsidRDefault="006B73DE" w:rsidP="00715903">
      <w:pPr>
        <w:pStyle w:val="Nadpis3"/>
        <w:rPr>
          <w:b/>
          <w:sz w:val="22"/>
        </w:rPr>
      </w:pPr>
      <w:r w:rsidRPr="00C41A9B">
        <w:rPr>
          <w:b/>
          <w:sz w:val="22"/>
        </w:rPr>
        <w:t xml:space="preserve">Seznam příloh </w:t>
      </w:r>
      <w:r w:rsidR="006A3AFE" w:rsidRPr="00C41A9B">
        <w:rPr>
          <w:b/>
          <w:sz w:val="22"/>
        </w:rPr>
        <w:t>zadávací</w:t>
      </w:r>
      <w:r w:rsidRPr="00C41A9B">
        <w:rPr>
          <w:b/>
          <w:sz w:val="22"/>
        </w:rPr>
        <w:t xml:space="preserve"> dokumentace:</w:t>
      </w:r>
    </w:p>
    <w:p w14:paraId="1A214986" w14:textId="77777777" w:rsidR="00EF4BA5" w:rsidRPr="00C41A9B" w:rsidRDefault="00134206" w:rsidP="00556A09">
      <w:pPr>
        <w:spacing w:after="120"/>
        <w:jc w:val="left"/>
        <w:outlineLvl w:val="3"/>
        <w:rPr>
          <w:i/>
          <w:sz w:val="22"/>
        </w:rPr>
      </w:pPr>
      <w:r w:rsidRPr="00C41A9B">
        <w:rPr>
          <w:i/>
          <w:sz w:val="22"/>
        </w:rPr>
        <w:t>Příloha č. 1 Krycí list (doporučený vzor)</w:t>
      </w:r>
    </w:p>
    <w:p w14:paraId="0A0E522E" w14:textId="77777777" w:rsidR="00EF4BA5" w:rsidRPr="00C41A9B" w:rsidRDefault="00EF4BA5" w:rsidP="00556A09">
      <w:pPr>
        <w:spacing w:after="120"/>
        <w:jc w:val="left"/>
        <w:outlineLvl w:val="3"/>
        <w:rPr>
          <w:i/>
          <w:sz w:val="22"/>
        </w:rPr>
      </w:pPr>
      <w:r w:rsidRPr="00C41A9B">
        <w:rPr>
          <w:i/>
          <w:sz w:val="22"/>
        </w:rPr>
        <w:t xml:space="preserve">Příloha č. 2 </w:t>
      </w:r>
      <w:r w:rsidR="008129E2" w:rsidRPr="00C41A9B">
        <w:rPr>
          <w:i/>
          <w:sz w:val="22"/>
        </w:rPr>
        <w:t xml:space="preserve">Čestné prohlášení k splnění základní způsobilosti </w:t>
      </w:r>
      <w:r w:rsidR="00134206" w:rsidRPr="00C41A9B">
        <w:rPr>
          <w:i/>
          <w:sz w:val="22"/>
        </w:rPr>
        <w:t>(doporučený vzor)</w:t>
      </w:r>
    </w:p>
    <w:p w14:paraId="6273778A" w14:textId="77777777" w:rsidR="00EF4BA5" w:rsidRPr="00C41A9B" w:rsidRDefault="00EF4BA5" w:rsidP="00556A09">
      <w:pPr>
        <w:spacing w:after="120"/>
        <w:jc w:val="left"/>
        <w:outlineLvl w:val="3"/>
        <w:rPr>
          <w:i/>
          <w:sz w:val="22"/>
        </w:rPr>
      </w:pPr>
      <w:r w:rsidRPr="00C41A9B">
        <w:rPr>
          <w:i/>
          <w:sz w:val="22"/>
        </w:rPr>
        <w:t xml:space="preserve">Příloha </w:t>
      </w:r>
      <w:proofErr w:type="gramStart"/>
      <w:r w:rsidRPr="00C41A9B">
        <w:rPr>
          <w:i/>
          <w:sz w:val="22"/>
        </w:rPr>
        <w:t xml:space="preserve">č. 3 </w:t>
      </w:r>
      <w:r w:rsidR="00134206" w:rsidRPr="00C41A9B">
        <w:rPr>
          <w:i/>
          <w:sz w:val="22"/>
        </w:rPr>
        <w:t>Návrh</w:t>
      </w:r>
      <w:proofErr w:type="gramEnd"/>
      <w:r w:rsidR="00134206" w:rsidRPr="00C41A9B">
        <w:rPr>
          <w:i/>
          <w:sz w:val="22"/>
        </w:rPr>
        <w:t xml:space="preserve"> smlouvy o dílo</w:t>
      </w:r>
      <w:r w:rsidR="00421FA0" w:rsidRPr="00C41A9B">
        <w:rPr>
          <w:i/>
          <w:sz w:val="22"/>
        </w:rPr>
        <w:t xml:space="preserve"> (závazný vzor k doplnění pouze ceny)</w:t>
      </w:r>
    </w:p>
    <w:p w14:paraId="02BDD841" w14:textId="77777777" w:rsidR="00EF4BA5" w:rsidRPr="00C41A9B" w:rsidRDefault="00EF4BA5" w:rsidP="00556A09">
      <w:pPr>
        <w:spacing w:after="120"/>
        <w:jc w:val="left"/>
        <w:outlineLvl w:val="3"/>
        <w:rPr>
          <w:i/>
          <w:sz w:val="22"/>
        </w:rPr>
      </w:pPr>
      <w:r w:rsidRPr="00C41A9B">
        <w:rPr>
          <w:i/>
          <w:sz w:val="22"/>
        </w:rPr>
        <w:t xml:space="preserve">Příloha č. </w:t>
      </w:r>
      <w:r w:rsidR="000D7CB9" w:rsidRPr="00C41A9B">
        <w:rPr>
          <w:i/>
          <w:sz w:val="22"/>
        </w:rPr>
        <w:t>4</w:t>
      </w:r>
      <w:r w:rsidR="00134206" w:rsidRPr="00C41A9B">
        <w:rPr>
          <w:i/>
          <w:sz w:val="22"/>
        </w:rPr>
        <w:t xml:space="preserve"> Seznam poddodavatelů (doporučený vzor)</w:t>
      </w:r>
    </w:p>
    <w:p w14:paraId="481DF766" w14:textId="77777777" w:rsidR="00134206" w:rsidRPr="00C41A9B" w:rsidRDefault="000D7CB9" w:rsidP="00556A09">
      <w:pPr>
        <w:spacing w:after="120"/>
        <w:jc w:val="left"/>
        <w:outlineLvl w:val="3"/>
        <w:rPr>
          <w:i/>
          <w:sz w:val="22"/>
        </w:rPr>
      </w:pPr>
      <w:r w:rsidRPr="00C41A9B">
        <w:rPr>
          <w:i/>
          <w:sz w:val="22"/>
        </w:rPr>
        <w:t>Příloha č. 5</w:t>
      </w:r>
      <w:r w:rsidR="002570E2" w:rsidRPr="00C41A9B">
        <w:rPr>
          <w:i/>
          <w:sz w:val="22"/>
        </w:rPr>
        <w:t xml:space="preserve"> </w:t>
      </w:r>
      <w:r w:rsidR="008129E2" w:rsidRPr="00C41A9B">
        <w:rPr>
          <w:i/>
          <w:sz w:val="22"/>
        </w:rPr>
        <w:t xml:space="preserve">Čestné prohlášení o střetu zájmů a neexistenci vztahu s Ruskem </w:t>
      </w:r>
      <w:r w:rsidR="008D1DB1" w:rsidRPr="00C41A9B">
        <w:rPr>
          <w:i/>
          <w:sz w:val="22"/>
        </w:rPr>
        <w:t>(doporučený vzor)</w:t>
      </w:r>
    </w:p>
    <w:p w14:paraId="40A8F054" w14:textId="77777777" w:rsidR="00B32FB4" w:rsidRPr="00C41A9B" w:rsidRDefault="00B32FB4" w:rsidP="00556A09">
      <w:pPr>
        <w:spacing w:after="120"/>
        <w:jc w:val="left"/>
        <w:outlineLvl w:val="3"/>
        <w:rPr>
          <w:i/>
          <w:sz w:val="22"/>
        </w:rPr>
      </w:pPr>
      <w:r w:rsidRPr="00C41A9B">
        <w:rPr>
          <w:i/>
          <w:sz w:val="22"/>
        </w:rPr>
        <w:t>Příloha č. 6 Specifikace zpracování MEK</w:t>
      </w:r>
      <w:r w:rsidR="008D1DB1" w:rsidRPr="00C41A9B">
        <w:rPr>
          <w:i/>
          <w:sz w:val="22"/>
        </w:rPr>
        <w:t xml:space="preserve"> </w:t>
      </w:r>
    </w:p>
    <w:p w14:paraId="2C18A30E" w14:textId="77777777" w:rsidR="00B32FB4" w:rsidRPr="00C41A9B" w:rsidRDefault="00B32FB4" w:rsidP="00556A09">
      <w:pPr>
        <w:spacing w:after="120"/>
        <w:jc w:val="left"/>
        <w:outlineLvl w:val="3"/>
        <w:rPr>
          <w:i/>
          <w:sz w:val="22"/>
        </w:rPr>
      </w:pPr>
      <w:r w:rsidRPr="00C41A9B">
        <w:rPr>
          <w:i/>
          <w:sz w:val="22"/>
        </w:rPr>
        <w:t xml:space="preserve">Příloha č. 7 Harmonogram zpracování MEK  </w:t>
      </w:r>
    </w:p>
    <w:p w14:paraId="10598764" w14:textId="7A63E477" w:rsidR="001E3715" w:rsidRPr="00C41A9B" w:rsidRDefault="001E3715" w:rsidP="00556A09">
      <w:pPr>
        <w:spacing w:after="120"/>
        <w:jc w:val="left"/>
        <w:outlineLvl w:val="3"/>
        <w:rPr>
          <w:i/>
          <w:sz w:val="22"/>
        </w:rPr>
      </w:pPr>
      <w:r w:rsidRPr="00C41A9B">
        <w:rPr>
          <w:i/>
          <w:sz w:val="22"/>
        </w:rPr>
        <w:t xml:space="preserve">Příloha č. </w:t>
      </w:r>
      <w:r w:rsidR="00D9659A">
        <w:rPr>
          <w:i/>
          <w:sz w:val="22"/>
        </w:rPr>
        <w:t>8</w:t>
      </w:r>
      <w:r w:rsidRPr="00C41A9B">
        <w:rPr>
          <w:i/>
          <w:sz w:val="22"/>
        </w:rPr>
        <w:t xml:space="preserve"> </w:t>
      </w:r>
      <w:r w:rsidR="00153931" w:rsidRPr="00C41A9B">
        <w:rPr>
          <w:i/>
          <w:sz w:val="22"/>
        </w:rPr>
        <w:t>Podklad pro stanovení nabídkové ceny MEK</w:t>
      </w:r>
      <w:r w:rsidR="00D9659A">
        <w:rPr>
          <w:i/>
          <w:sz w:val="22"/>
        </w:rPr>
        <w:t xml:space="preserve"> (seznam objektů)</w:t>
      </w:r>
    </w:p>
    <w:p w14:paraId="55ABBCAD" w14:textId="31C2C6D9" w:rsidR="00C41483" w:rsidRPr="00C41A9B" w:rsidRDefault="00C41483" w:rsidP="00556A09">
      <w:pPr>
        <w:spacing w:after="120"/>
        <w:jc w:val="left"/>
        <w:outlineLvl w:val="3"/>
        <w:rPr>
          <w:i/>
          <w:sz w:val="22"/>
        </w:rPr>
      </w:pPr>
      <w:r w:rsidRPr="00C41A9B">
        <w:rPr>
          <w:i/>
          <w:sz w:val="22"/>
        </w:rPr>
        <w:t xml:space="preserve">Příloha č. </w:t>
      </w:r>
      <w:r w:rsidR="00D9659A">
        <w:rPr>
          <w:i/>
          <w:sz w:val="22"/>
        </w:rPr>
        <w:t>9</w:t>
      </w:r>
      <w:r w:rsidRPr="00C41A9B">
        <w:rPr>
          <w:i/>
          <w:sz w:val="22"/>
        </w:rPr>
        <w:t xml:space="preserve"> </w:t>
      </w:r>
      <w:r w:rsidR="00421FA0" w:rsidRPr="00C41A9B">
        <w:rPr>
          <w:i/>
          <w:sz w:val="22"/>
        </w:rPr>
        <w:t>S</w:t>
      </w:r>
      <w:r w:rsidRPr="00C41A9B">
        <w:rPr>
          <w:i/>
          <w:sz w:val="22"/>
        </w:rPr>
        <w:t>eznam referenčních zakázek</w:t>
      </w:r>
    </w:p>
    <w:p w14:paraId="38721F47" w14:textId="77777777" w:rsidR="00B32FB4" w:rsidRPr="00C41A9B" w:rsidRDefault="00B32FB4" w:rsidP="002B328A">
      <w:pPr>
        <w:spacing w:after="120"/>
        <w:ind w:left="709"/>
        <w:jc w:val="left"/>
        <w:outlineLvl w:val="3"/>
        <w:rPr>
          <w:i/>
          <w:sz w:val="22"/>
        </w:rPr>
      </w:pPr>
    </w:p>
    <w:p w14:paraId="0D26A5E3" w14:textId="77777777" w:rsidR="002070DE" w:rsidRPr="00C41A9B" w:rsidRDefault="002070DE">
      <w:pPr>
        <w:spacing w:before="240" w:after="60"/>
        <w:jc w:val="left"/>
        <w:outlineLvl w:val="3"/>
        <w:rPr>
          <w:sz w:val="22"/>
          <w:szCs w:val="22"/>
        </w:rPr>
      </w:pPr>
    </w:p>
    <w:p w14:paraId="4850C70B" w14:textId="227E748E" w:rsidR="004439CB" w:rsidRPr="00C41A9B" w:rsidRDefault="004439CB" w:rsidP="004439CB">
      <w:pPr>
        <w:spacing w:after="0" w:line="240" w:lineRule="auto"/>
        <w:rPr>
          <w:rFonts w:cs="Arial"/>
          <w:sz w:val="22"/>
        </w:rPr>
      </w:pPr>
      <w:r w:rsidRPr="00C41A9B">
        <w:rPr>
          <w:rFonts w:cs="Arial"/>
          <w:sz w:val="22"/>
        </w:rPr>
        <w:t xml:space="preserve">V Boskovicích </w:t>
      </w:r>
      <w:r w:rsidRPr="00D549C5">
        <w:rPr>
          <w:rFonts w:cs="Arial"/>
          <w:sz w:val="22"/>
        </w:rPr>
        <w:t xml:space="preserve">dne </w:t>
      </w:r>
      <w:proofErr w:type="gramStart"/>
      <w:r w:rsidR="00D549C5" w:rsidRPr="00D549C5">
        <w:rPr>
          <w:rFonts w:cs="Arial"/>
          <w:sz w:val="22"/>
        </w:rPr>
        <w:t>16</w:t>
      </w:r>
      <w:r w:rsidRPr="00D549C5">
        <w:rPr>
          <w:rFonts w:cs="Arial"/>
          <w:sz w:val="22"/>
        </w:rPr>
        <w:t>.</w:t>
      </w:r>
      <w:r w:rsidR="00B320A1" w:rsidRPr="00D549C5">
        <w:rPr>
          <w:rFonts w:cs="Arial"/>
          <w:sz w:val="22"/>
        </w:rPr>
        <w:t>10.</w:t>
      </w:r>
      <w:r w:rsidRPr="00D549C5">
        <w:rPr>
          <w:rFonts w:cs="Arial"/>
          <w:sz w:val="22"/>
        </w:rPr>
        <w:t>2024</w:t>
      </w:r>
      <w:proofErr w:type="gramEnd"/>
    </w:p>
    <w:p w14:paraId="5DF0D386" w14:textId="77777777" w:rsidR="004439CB" w:rsidRPr="00C41A9B" w:rsidRDefault="004439CB" w:rsidP="004439CB">
      <w:pPr>
        <w:spacing w:after="0" w:line="240" w:lineRule="auto"/>
        <w:rPr>
          <w:b/>
        </w:rPr>
      </w:pPr>
    </w:p>
    <w:p w14:paraId="7AEFB669" w14:textId="77777777" w:rsidR="004439CB" w:rsidRPr="00C41A9B" w:rsidRDefault="004439CB" w:rsidP="004439CB">
      <w:pPr>
        <w:spacing w:after="0" w:line="240" w:lineRule="auto"/>
        <w:jc w:val="right"/>
        <w:rPr>
          <w:b/>
        </w:rPr>
      </w:pPr>
      <w:bookmarkStart w:id="146" w:name="_GoBack"/>
      <w:bookmarkEnd w:id="146"/>
      <w:r w:rsidRPr="00C41A9B">
        <w:rPr>
          <w:noProof/>
          <w:lang w:eastAsia="cs-CZ"/>
        </w:rPr>
        <w:drawing>
          <wp:inline distT="0" distB="0" distL="0" distR="0" wp14:anchorId="2F061944" wp14:editId="18040D6A">
            <wp:extent cx="820800" cy="540000"/>
            <wp:effectExtent l="0" t="0" r="0" b="0"/>
            <wp:docPr id="130297710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r="16339"/>
                    <a:stretch>
                      <a:fillRect/>
                    </a:stretch>
                  </pic:blipFill>
                  <pic:spPr bwMode="auto">
                    <a:xfrm>
                      <a:off x="0" y="0"/>
                      <a:ext cx="820800" cy="540000"/>
                    </a:xfrm>
                    <a:prstGeom prst="rect">
                      <a:avLst/>
                    </a:prstGeom>
                    <a:noFill/>
                    <a:ln>
                      <a:noFill/>
                    </a:ln>
                  </pic:spPr>
                </pic:pic>
              </a:graphicData>
            </a:graphic>
          </wp:inline>
        </w:drawing>
      </w:r>
    </w:p>
    <w:p w14:paraId="5935C837" w14:textId="77777777" w:rsidR="004439CB" w:rsidRPr="00C41A9B" w:rsidRDefault="004439CB" w:rsidP="004439CB">
      <w:pPr>
        <w:spacing w:after="0" w:line="240" w:lineRule="auto"/>
        <w:jc w:val="right"/>
        <w:rPr>
          <w:sz w:val="22"/>
          <w:szCs w:val="22"/>
        </w:rPr>
      </w:pPr>
      <w:r w:rsidRPr="00C41A9B">
        <w:t>_____________________</w:t>
      </w:r>
    </w:p>
    <w:p w14:paraId="7F4EB95F" w14:textId="77777777" w:rsidR="004439CB" w:rsidRPr="00C41A9B" w:rsidRDefault="004439CB" w:rsidP="004439CB">
      <w:pPr>
        <w:spacing w:after="0" w:line="240" w:lineRule="auto"/>
        <w:jc w:val="right"/>
        <w:rPr>
          <w:sz w:val="22"/>
          <w:szCs w:val="22"/>
        </w:rPr>
      </w:pPr>
      <w:r w:rsidRPr="00C41A9B">
        <w:rPr>
          <w:b/>
          <w:sz w:val="22"/>
          <w:szCs w:val="22"/>
        </w:rPr>
        <w:t xml:space="preserve">     </w:t>
      </w:r>
      <w:r w:rsidRPr="00C41A9B">
        <w:rPr>
          <w:sz w:val="22"/>
          <w:szCs w:val="22"/>
        </w:rPr>
        <w:t xml:space="preserve">Mgr. Martin </w:t>
      </w:r>
      <w:proofErr w:type="spellStart"/>
      <w:r w:rsidRPr="00C41A9B">
        <w:rPr>
          <w:sz w:val="22"/>
          <w:szCs w:val="22"/>
        </w:rPr>
        <w:t>Budiš</w:t>
      </w:r>
      <w:proofErr w:type="spellEnd"/>
    </w:p>
    <w:p w14:paraId="0A2A7816" w14:textId="77777777" w:rsidR="004439CB" w:rsidRPr="00C41A9B" w:rsidRDefault="004439CB" w:rsidP="004439CB">
      <w:pPr>
        <w:spacing w:after="0" w:line="240" w:lineRule="auto"/>
        <w:jc w:val="right"/>
        <w:rPr>
          <w:i/>
          <w:iCs/>
          <w:sz w:val="22"/>
          <w:szCs w:val="22"/>
        </w:rPr>
      </w:pPr>
      <w:r w:rsidRPr="00C41A9B">
        <w:rPr>
          <w:sz w:val="22"/>
          <w:szCs w:val="22"/>
        </w:rPr>
        <w:t xml:space="preserve">      </w:t>
      </w:r>
      <w:r w:rsidRPr="00C41A9B">
        <w:rPr>
          <w:i/>
          <w:iCs/>
          <w:sz w:val="20"/>
          <w:szCs w:val="20"/>
        </w:rPr>
        <w:t>pověřená osoba</w:t>
      </w:r>
    </w:p>
    <w:p w14:paraId="1A4DA02A" w14:textId="77777777" w:rsidR="004439CB" w:rsidRPr="00C41A9B" w:rsidRDefault="004439CB" w:rsidP="004439CB">
      <w:pPr>
        <w:spacing w:before="240" w:after="60"/>
        <w:jc w:val="left"/>
        <w:outlineLvl w:val="3"/>
        <w:rPr>
          <w:sz w:val="22"/>
          <w:szCs w:val="22"/>
        </w:rPr>
      </w:pPr>
    </w:p>
    <w:p w14:paraId="1EB6A6B2" w14:textId="77777777" w:rsidR="000B18A4" w:rsidRPr="00A11434" w:rsidRDefault="000B18A4">
      <w:pPr>
        <w:spacing w:before="240" w:after="60"/>
        <w:jc w:val="left"/>
        <w:outlineLvl w:val="3"/>
        <w:rPr>
          <w:color w:val="FF0000"/>
          <w:sz w:val="22"/>
          <w:szCs w:val="22"/>
        </w:rPr>
      </w:pPr>
    </w:p>
    <w:sectPr w:rsidR="000B18A4" w:rsidRPr="00A11434" w:rsidSect="00550E0A">
      <w:headerReference w:type="default" r:id="rId11"/>
      <w:footerReference w:type="default" r:id="rId12"/>
      <w:headerReference w:type="first" r:id="rId13"/>
      <w:pgSz w:w="11906" w:h="16838"/>
      <w:pgMar w:top="1339"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2F9F" w14:textId="77777777" w:rsidR="00EB0495" w:rsidRDefault="00EB0495" w:rsidP="001527DA">
      <w:pPr>
        <w:spacing w:line="240" w:lineRule="auto"/>
      </w:pPr>
      <w:r>
        <w:separator/>
      </w:r>
    </w:p>
  </w:endnote>
  <w:endnote w:type="continuationSeparator" w:id="0">
    <w:p w14:paraId="4BE975F8" w14:textId="77777777" w:rsidR="00EB0495" w:rsidRDefault="00EB0495" w:rsidP="001527DA">
      <w:pPr>
        <w:spacing w:line="240" w:lineRule="auto"/>
      </w:pPr>
      <w:r>
        <w:continuationSeparator/>
      </w:r>
    </w:p>
  </w:endnote>
  <w:endnote w:type="continuationNotice" w:id="1">
    <w:p w14:paraId="29701704" w14:textId="77777777" w:rsidR="00EB0495" w:rsidRDefault="00EB0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8709" w14:textId="77777777" w:rsidR="00EB0495" w:rsidRDefault="00EB04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091FF" w14:textId="77777777" w:rsidR="00EB0495" w:rsidRDefault="00EB0495" w:rsidP="001527DA">
      <w:pPr>
        <w:spacing w:line="240" w:lineRule="auto"/>
      </w:pPr>
      <w:r>
        <w:separator/>
      </w:r>
    </w:p>
  </w:footnote>
  <w:footnote w:type="continuationSeparator" w:id="0">
    <w:p w14:paraId="0AA8B4B3" w14:textId="77777777" w:rsidR="00EB0495" w:rsidRDefault="00EB0495" w:rsidP="001527DA">
      <w:pPr>
        <w:spacing w:line="240" w:lineRule="auto"/>
      </w:pPr>
      <w:r>
        <w:continuationSeparator/>
      </w:r>
    </w:p>
  </w:footnote>
  <w:footnote w:type="continuationNotice" w:id="1">
    <w:p w14:paraId="0E2383C1" w14:textId="77777777" w:rsidR="00EB0495" w:rsidRDefault="00EB0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7069" w14:textId="72262EAD" w:rsidR="003517BD" w:rsidRDefault="00F12100" w:rsidP="00696EC7">
    <w:pPr>
      <w:pStyle w:val="Zhlav"/>
      <w:jc w:val="center"/>
      <w:rPr>
        <w:bdr w:val="single" w:sz="18" w:space="0" w:color="C00000"/>
      </w:rPr>
    </w:pPr>
    <w:r w:rsidRPr="00F34C58">
      <w:rPr>
        <w:rFonts w:cs="Calibri"/>
        <w:noProof/>
        <w:lang w:eastAsia="cs-CZ"/>
      </w:rPr>
      <w:drawing>
        <wp:inline distT="0" distB="0" distL="0" distR="0" wp14:anchorId="4E716B99" wp14:editId="3BBD8F10">
          <wp:extent cx="5702300" cy="749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0" cy="749300"/>
                  </a:xfrm>
                  <a:prstGeom prst="rect">
                    <a:avLst/>
                  </a:prstGeom>
                  <a:noFill/>
                  <a:ln>
                    <a:noFill/>
                  </a:ln>
                </pic:spPr>
              </pic:pic>
            </a:graphicData>
          </a:graphic>
        </wp:inline>
      </w:drawing>
    </w:r>
  </w:p>
  <w:p w14:paraId="2D7B232E" w14:textId="728DF3C5" w:rsidR="00696EC7" w:rsidRPr="00CA3C6D" w:rsidRDefault="00F12100" w:rsidP="00696EC7">
    <w:pPr>
      <w:pStyle w:val="Zhlav"/>
      <w:rPr>
        <w:bdr w:val="single" w:sz="18" w:space="0" w:color="C00000"/>
      </w:rPr>
    </w:pPr>
    <w:r>
      <w:rPr>
        <w:noProof/>
        <w:lang w:eastAsia="cs-CZ"/>
      </w:rPr>
      <mc:AlternateContent>
        <mc:Choice Requires="wps">
          <w:drawing>
            <wp:anchor distT="0" distB="0" distL="114300" distR="114300" simplePos="0" relativeHeight="251659264" behindDoc="0" locked="0" layoutInCell="0" allowOverlap="1" wp14:anchorId="70399B08" wp14:editId="0F3EAD60">
              <wp:simplePos x="0" y="0"/>
              <wp:positionH relativeFrom="page">
                <wp:posOffset>6729730</wp:posOffset>
              </wp:positionH>
              <wp:positionV relativeFrom="page">
                <wp:posOffset>4898390</wp:posOffset>
              </wp:positionV>
              <wp:extent cx="762000" cy="895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570BFCB4" w14:textId="7CFD86A5" w:rsidR="003517BD" w:rsidRPr="000246A5" w:rsidRDefault="003517BD">
                          <w:pPr>
                            <w:jc w:val="center"/>
                            <w:rPr>
                              <w:sz w:val="72"/>
                              <w:szCs w:val="72"/>
                            </w:rPr>
                          </w:pPr>
                          <w:r>
                            <w:fldChar w:fldCharType="begin"/>
                          </w:r>
                          <w:r>
                            <w:instrText xml:space="preserve"> PAGE  \* MERGEFORMAT </w:instrText>
                          </w:r>
                          <w:r>
                            <w:fldChar w:fldCharType="separate"/>
                          </w:r>
                          <w:r w:rsidR="00D549C5" w:rsidRPr="00D549C5">
                            <w:rPr>
                              <w:noProof/>
                              <w:sz w:val="48"/>
                              <w:szCs w:val="48"/>
                              <w:lang w:val="sk-SK"/>
                            </w:rPr>
                            <w:t>17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9B08" id="Rectangle 2" o:spid="_x0000_s1026" style="position:absolute;left:0;text-align:left;margin-left:529.9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eX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" o:allowincell="f" stroked="f">
              <v:textbox>
                <w:txbxContent>
                  <w:p w14:paraId="570BFCB4" w14:textId="7CFD86A5" w:rsidR="003517BD" w:rsidRPr="000246A5" w:rsidRDefault="003517BD">
                    <w:pPr>
                      <w:jc w:val="center"/>
                      <w:rPr>
                        <w:sz w:val="72"/>
                        <w:szCs w:val="72"/>
                      </w:rPr>
                    </w:pPr>
                    <w:r>
                      <w:fldChar w:fldCharType="begin"/>
                    </w:r>
                    <w:r>
                      <w:instrText xml:space="preserve"> PAGE  \* MERGEFORMAT </w:instrText>
                    </w:r>
                    <w:r>
                      <w:fldChar w:fldCharType="separate"/>
                    </w:r>
                    <w:r w:rsidR="00D549C5" w:rsidRPr="00D549C5">
                      <w:rPr>
                        <w:noProof/>
                        <w:sz w:val="48"/>
                        <w:szCs w:val="48"/>
                        <w:lang w:val="sk-SK"/>
                      </w:rPr>
                      <w:t>17</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13D0" w14:textId="4A5FB849" w:rsidR="00A11434" w:rsidRDefault="00A11434">
    <w:pPr>
      <w:pStyle w:val="Zhlav"/>
    </w:pPr>
    <w:r>
      <w:rPr>
        <w:noProof/>
        <w:lang w:eastAsia="cs-CZ"/>
      </w:rPr>
      <w:drawing>
        <wp:anchor distT="0" distB="0" distL="114300" distR="114300" simplePos="0" relativeHeight="251661312" behindDoc="0" locked="0" layoutInCell="1" allowOverlap="1" wp14:anchorId="552D99AA" wp14:editId="40E153D2">
          <wp:simplePos x="0" y="0"/>
          <wp:positionH relativeFrom="margin">
            <wp:align>left</wp:align>
          </wp:positionH>
          <wp:positionV relativeFrom="topMargin">
            <wp:align>bottom</wp:align>
          </wp:positionV>
          <wp:extent cx="2160000" cy="478800"/>
          <wp:effectExtent l="0" t="0" r="0" b="0"/>
          <wp:wrapNone/>
          <wp:docPr id="1492926919" name="Obrázek 1492926919"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FFFFFFFF"/>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rFonts w:cs="Times New Roman"/>
        <w:b w:val="0"/>
        <w:bCs w:val="0"/>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2326D15"/>
    <w:multiLevelType w:val="hybridMultilevel"/>
    <w:tmpl w:val="FFFFFFFF"/>
    <w:lvl w:ilvl="0" w:tplc="0405000F">
      <w:start w:val="1"/>
      <w:numFmt w:val="decimal"/>
      <w:lvlText w:val="%1."/>
      <w:lvlJc w:val="left"/>
      <w:rPr>
        <w:rFonts w:cs="Times New Roman" w:hint="default"/>
        <w:caps w:val="0"/>
        <w:strike w:val="0"/>
        <w:dstrike w:val="0"/>
        <w:vanish w:val="0"/>
        <w:sz w:val="24"/>
        <w:vertAlign w:val="baseline"/>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42501B"/>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61257"/>
    <w:multiLevelType w:val="hybridMultilevel"/>
    <w:tmpl w:val="FFFFFFFF"/>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D696C4D"/>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026828"/>
    <w:multiLevelType w:val="multilevel"/>
    <w:tmpl w:val="FFFFFFFF"/>
    <w:lvl w:ilvl="0">
      <w:start w:val="11"/>
      <w:numFmt w:val="decimal"/>
      <w:lvlText w:val="%1"/>
      <w:lvlJc w:val="left"/>
      <w:rPr>
        <w:rFonts w:ascii="Cambria" w:hAnsi="Cambria" w:cs="Times New Roman" w:hint="default"/>
      </w:rPr>
    </w:lvl>
    <w:lvl w:ilvl="1">
      <w:start w:val="1"/>
      <w:numFmt w:val="decimal"/>
      <w:lvlText w:val="%1.%2"/>
      <w:lvlJc w:val="left"/>
      <w:rPr>
        <w:rFonts w:ascii="Cambria" w:hAnsi="Cambria" w:cs="Times New Roman" w:hint="default"/>
      </w:rPr>
    </w:lvl>
    <w:lvl w:ilvl="2">
      <w:start w:val="1"/>
      <w:numFmt w:val="decimal"/>
      <w:lvlText w:val="%1.%2.%3"/>
      <w:lvlJc w:val="left"/>
      <w:rPr>
        <w:rFonts w:ascii="Cambria" w:hAnsi="Cambria" w:cs="Times New Roman" w:hint="default"/>
      </w:rPr>
    </w:lvl>
    <w:lvl w:ilvl="3">
      <w:start w:val="1"/>
      <w:numFmt w:val="decimal"/>
      <w:lvlText w:val="%1.%2.%3.%4"/>
      <w:lvlJc w:val="left"/>
      <w:rPr>
        <w:rFonts w:ascii="Cambria" w:hAnsi="Cambria" w:cs="Times New Roman" w:hint="default"/>
      </w:rPr>
    </w:lvl>
    <w:lvl w:ilvl="4">
      <w:start w:val="1"/>
      <w:numFmt w:val="decimal"/>
      <w:lvlText w:val="%1.%2.%3.%4.%5"/>
      <w:lvlJc w:val="left"/>
      <w:rPr>
        <w:rFonts w:ascii="Cambria" w:hAnsi="Cambria" w:cs="Times New Roman" w:hint="default"/>
      </w:rPr>
    </w:lvl>
    <w:lvl w:ilvl="5">
      <w:start w:val="1"/>
      <w:numFmt w:val="decimal"/>
      <w:lvlText w:val="%1.%2.%3.%4.%5.%6"/>
      <w:lvlJc w:val="left"/>
      <w:rPr>
        <w:rFonts w:ascii="Cambria" w:hAnsi="Cambria" w:cs="Times New Roman" w:hint="default"/>
      </w:rPr>
    </w:lvl>
    <w:lvl w:ilvl="6">
      <w:start w:val="1"/>
      <w:numFmt w:val="decimal"/>
      <w:lvlText w:val="%1.%2.%3.%4.%5.%6.%7"/>
      <w:lvlJc w:val="left"/>
      <w:rPr>
        <w:rFonts w:ascii="Cambria" w:hAnsi="Cambria" w:cs="Times New Roman" w:hint="default"/>
      </w:rPr>
    </w:lvl>
    <w:lvl w:ilvl="7">
      <w:start w:val="1"/>
      <w:numFmt w:val="decimal"/>
      <w:lvlText w:val="%1.%2.%3.%4.%5.%6.%7.%8"/>
      <w:lvlJc w:val="left"/>
      <w:rPr>
        <w:rFonts w:ascii="Cambria" w:hAnsi="Cambria" w:cs="Times New Roman" w:hint="default"/>
      </w:rPr>
    </w:lvl>
    <w:lvl w:ilvl="8">
      <w:start w:val="1"/>
      <w:numFmt w:val="decimal"/>
      <w:lvlText w:val="%1.%2.%3.%4.%5.%6.%7.%8.%9"/>
      <w:lvlJc w:val="left"/>
      <w:rPr>
        <w:rFonts w:ascii="Cambria" w:hAnsi="Cambria" w:cs="Times New Roman" w:hint="default"/>
      </w:rPr>
    </w:lvl>
  </w:abstractNum>
  <w:abstractNum w:abstractNumId="6" w15:restartNumberingAfterBreak="0">
    <w:nsid w:val="495C1411"/>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352995"/>
    <w:multiLevelType w:val="multilevel"/>
    <w:tmpl w:val="FFFFFFFF"/>
    <w:lvl w:ilvl="0">
      <w:start w:val="1"/>
      <w:numFmt w:val="upperRoman"/>
      <w:pStyle w:val="Nadpis1"/>
      <w:lvlText w:val="%1"/>
      <w:lvlJc w:val="left"/>
      <w:pPr>
        <w:ind w:left="432" w:hanging="432"/>
      </w:pPr>
      <w:rPr>
        <w:rFonts w:cs="Times New Roman" w:hint="default"/>
      </w:rPr>
    </w:lvl>
    <w:lvl w:ilvl="1">
      <w:start w:val="1"/>
      <w:numFmt w:val="decimal"/>
      <w:lvlRestart w:val="0"/>
      <w:pStyle w:val="Nadpis2"/>
      <w:lvlText w:val="%2."/>
      <w:lvlJc w:val="left"/>
      <w:pPr>
        <w:ind w:left="576" w:hanging="576"/>
      </w:pPr>
      <w:rPr>
        <w:rFonts w:cs="Times New Roman" w:hint="default"/>
        <w:b/>
        <w:bCs/>
        <w:i w:val="0"/>
        <w:iCs w:val="0"/>
        <w:caps w:val="0"/>
        <w:smallCaps w:val="0"/>
        <w:strike w:val="0"/>
        <w:dstrike w:val="0"/>
        <w:vanish w:val="0"/>
        <w:color w:val="000000"/>
        <w:spacing w:val="0"/>
        <w:kern w:val="0"/>
        <w:position w:val="0"/>
        <w:u w:val="none"/>
        <w:effect w:val="none"/>
        <w:vertAlign w:val="baseline"/>
      </w:rPr>
    </w:lvl>
    <w:lvl w:ilvl="2">
      <w:start w:val="1"/>
      <w:numFmt w:val="decimal"/>
      <w:pStyle w:val="Nadpis3"/>
      <w:lvlText w:val="%2.%3."/>
      <w:lvlJc w:val="left"/>
      <w:rPr>
        <w:rFonts w:ascii="Cambria" w:hAnsi="Cambria"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pStyle w:val="Nadpis4"/>
      <w:lvlText w:val="%4)"/>
      <w:lvlJc w:val="left"/>
      <w:pPr>
        <w:ind w:left="864" w:hanging="864"/>
      </w:pPr>
      <w:rPr>
        <w:rFonts w:cs="Times New Roman" w:hint="default"/>
        <w:b w:val="0"/>
        <w:bCs w:val="0"/>
        <w:i w:val="0"/>
        <w:iCs w:val="0"/>
      </w:rPr>
    </w:lvl>
    <w:lvl w:ilvl="4">
      <w:start w:val="1"/>
      <w:numFmt w:val="lowerRoman"/>
      <w:pStyle w:val="Nadpis5"/>
      <w:lvlText w:val="%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8" w15:restartNumberingAfterBreak="0">
    <w:nsid w:val="58A85F75"/>
    <w:multiLevelType w:val="hybridMultilevel"/>
    <w:tmpl w:val="FFFFFFFF"/>
    <w:lvl w:ilvl="0" w:tplc="F0F8E7A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5DA55D86"/>
    <w:multiLevelType w:val="multilevel"/>
    <w:tmpl w:val="FFFFFFFF"/>
    <w:lvl w:ilvl="0">
      <w:start w:val="1"/>
      <w:numFmt w:val="decimal"/>
      <w:pStyle w:val="1nadpis"/>
      <w:lvlText w:val="%1."/>
      <w:lvlJc w:val="left"/>
      <w:rPr>
        <w:rFonts w:cs="Times New Roman" w:hint="default"/>
        <w:b/>
        <w:i w:val="0"/>
        <w:iCs w:val="0"/>
        <w:caps w:val="0"/>
        <w:smallCaps w:val="0"/>
        <w:strike w:val="0"/>
        <w:dstrike w:val="0"/>
        <w:vanish w:val="0"/>
        <w:color w:val="000000"/>
        <w:spacing w:val="0"/>
        <w:position w:val="0"/>
        <w:u w:val="none"/>
        <w:effect w:val="none"/>
        <w:vertAlign w:val="baseline"/>
      </w:rPr>
    </w:lvl>
    <w:lvl w:ilvl="1">
      <w:start w:val="1"/>
      <w:numFmt w:val="decimal"/>
      <w:pStyle w:val="2sltext"/>
      <w:lvlText w:val="II.%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15:restartNumberingAfterBreak="0">
    <w:nsid w:val="5EDA1B57"/>
    <w:multiLevelType w:val="multilevel"/>
    <w:tmpl w:val="FFFFFFFF"/>
    <w:lvl w:ilvl="0">
      <w:start w:val="1"/>
      <w:numFmt w:val="decimal"/>
      <w:lvlText w:val="%1."/>
      <w:lvlJc w:val="left"/>
      <w:pPr>
        <w:ind w:left="1211" w:hanging="360"/>
      </w:pPr>
      <w:rPr>
        <w:rFonts w:cs="Times New Roman"/>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rPr>
        <w:rFonts w:ascii="Calibri" w:eastAsia="Times New Roman" w:hAnsi="Calibri" w:cs="Calibr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EE40345"/>
    <w:multiLevelType w:val="multilevel"/>
    <w:tmpl w:val="FFFFFFFF"/>
    <w:lvl w:ilvl="0">
      <w:start w:val="1"/>
      <w:numFmt w:val="upperRoman"/>
      <w:lvlText w:val="%1"/>
      <w:lvlJc w:val="left"/>
      <w:pPr>
        <w:ind w:left="432" w:hanging="432"/>
      </w:pPr>
      <w:rPr>
        <w:rFonts w:cs="Times New Roman" w:hint="default"/>
      </w:rPr>
    </w:lvl>
    <w:lvl w:ilvl="1">
      <w:start w:val="1"/>
      <w:numFmt w:val="decimal"/>
      <w:lvlRestart w:val="0"/>
      <w:lvlText w:val="%2."/>
      <w:lvlJc w:val="left"/>
      <w:pPr>
        <w:ind w:left="576" w:hanging="576"/>
      </w:pPr>
      <w:rPr>
        <w:rFonts w:cs="Times New Roman" w:hint="default"/>
        <w:b/>
        <w:bCs/>
        <w:i w:val="0"/>
        <w:iCs w:val="0"/>
        <w:caps w:val="0"/>
        <w:smallCaps w:val="0"/>
        <w:strike w:val="0"/>
        <w:dstrike w:val="0"/>
        <w:vanish w:val="0"/>
        <w:color w:val="000000"/>
        <w:spacing w:val="0"/>
        <w:kern w:val="0"/>
        <w:position w:val="0"/>
        <w:u w:val="none"/>
        <w:effect w:val="none"/>
        <w:vertAlign w:val="baseline"/>
      </w:rPr>
    </w:lvl>
    <w:lvl w:ilvl="2">
      <w:start w:val="1"/>
      <w:numFmt w:val="decimal"/>
      <w:lvlText w:val="%2.%3."/>
      <w:lvlJc w:val="left"/>
      <w:rPr>
        <w:rFonts w:ascii="Cambria" w:hAnsi="Cambria"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bullet"/>
      <w:lvlText w:val=""/>
      <w:lvlJc w:val="left"/>
      <w:pPr>
        <w:ind w:left="360" w:hanging="360"/>
      </w:pPr>
      <w:rPr>
        <w:rFonts w:ascii="Symbol" w:hAnsi="Symbol" w:hint="default"/>
      </w:rPr>
    </w:lvl>
    <w:lvl w:ilvl="4">
      <w:start w:val="1"/>
      <w:numFmt w:val="lowerRoman"/>
      <w:lvlText w:val="%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7"/>
  </w:num>
  <w:num w:numId="2">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8"/>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6"/>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DA"/>
    <w:rsid w:val="000023D1"/>
    <w:rsid w:val="0000280E"/>
    <w:rsid w:val="00002CFA"/>
    <w:rsid w:val="00003309"/>
    <w:rsid w:val="00003341"/>
    <w:rsid w:val="000036C1"/>
    <w:rsid w:val="0000416A"/>
    <w:rsid w:val="00004E4E"/>
    <w:rsid w:val="00005049"/>
    <w:rsid w:val="0000567B"/>
    <w:rsid w:val="0000682E"/>
    <w:rsid w:val="00006C1F"/>
    <w:rsid w:val="00007E75"/>
    <w:rsid w:val="000101C8"/>
    <w:rsid w:val="0001092C"/>
    <w:rsid w:val="00011F24"/>
    <w:rsid w:val="0001206E"/>
    <w:rsid w:val="000123A2"/>
    <w:rsid w:val="00013069"/>
    <w:rsid w:val="00013209"/>
    <w:rsid w:val="000145B7"/>
    <w:rsid w:val="00014951"/>
    <w:rsid w:val="0001533E"/>
    <w:rsid w:val="00015626"/>
    <w:rsid w:val="00016596"/>
    <w:rsid w:val="0001736F"/>
    <w:rsid w:val="000202D6"/>
    <w:rsid w:val="00020575"/>
    <w:rsid w:val="000206DF"/>
    <w:rsid w:val="00020803"/>
    <w:rsid w:val="000219C2"/>
    <w:rsid w:val="00022173"/>
    <w:rsid w:val="00022348"/>
    <w:rsid w:val="000234B3"/>
    <w:rsid w:val="00023FEA"/>
    <w:rsid w:val="000243B1"/>
    <w:rsid w:val="000246A5"/>
    <w:rsid w:val="00024745"/>
    <w:rsid w:val="000252B8"/>
    <w:rsid w:val="000258F2"/>
    <w:rsid w:val="000259F2"/>
    <w:rsid w:val="00025A13"/>
    <w:rsid w:val="00025E13"/>
    <w:rsid w:val="00025F1B"/>
    <w:rsid w:val="000264A3"/>
    <w:rsid w:val="0003014C"/>
    <w:rsid w:val="00030D8F"/>
    <w:rsid w:val="00031B36"/>
    <w:rsid w:val="00032A8D"/>
    <w:rsid w:val="00033069"/>
    <w:rsid w:val="000344C4"/>
    <w:rsid w:val="00034B81"/>
    <w:rsid w:val="00036018"/>
    <w:rsid w:val="0003614A"/>
    <w:rsid w:val="000365BD"/>
    <w:rsid w:val="00036F7E"/>
    <w:rsid w:val="000371E2"/>
    <w:rsid w:val="00042CD3"/>
    <w:rsid w:val="00043519"/>
    <w:rsid w:val="0004391B"/>
    <w:rsid w:val="00043B64"/>
    <w:rsid w:val="00044331"/>
    <w:rsid w:val="00044946"/>
    <w:rsid w:val="00044F7A"/>
    <w:rsid w:val="0004784D"/>
    <w:rsid w:val="00047919"/>
    <w:rsid w:val="00047C66"/>
    <w:rsid w:val="00050366"/>
    <w:rsid w:val="000504E3"/>
    <w:rsid w:val="000505C3"/>
    <w:rsid w:val="000511C3"/>
    <w:rsid w:val="00051B56"/>
    <w:rsid w:val="000520B1"/>
    <w:rsid w:val="0005219D"/>
    <w:rsid w:val="00052C49"/>
    <w:rsid w:val="00055233"/>
    <w:rsid w:val="00055274"/>
    <w:rsid w:val="000561E4"/>
    <w:rsid w:val="00056726"/>
    <w:rsid w:val="00057D4D"/>
    <w:rsid w:val="00057F72"/>
    <w:rsid w:val="000600E7"/>
    <w:rsid w:val="000601F9"/>
    <w:rsid w:val="000603B9"/>
    <w:rsid w:val="000612AD"/>
    <w:rsid w:val="0006137F"/>
    <w:rsid w:val="00061ED3"/>
    <w:rsid w:val="00062236"/>
    <w:rsid w:val="00062893"/>
    <w:rsid w:val="00063CBB"/>
    <w:rsid w:val="00064C63"/>
    <w:rsid w:val="00064EC1"/>
    <w:rsid w:val="000654AE"/>
    <w:rsid w:val="000655F7"/>
    <w:rsid w:val="00065B94"/>
    <w:rsid w:val="00065FBA"/>
    <w:rsid w:val="0006700D"/>
    <w:rsid w:val="000676C3"/>
    <w:rsid w:val="00070115"/>
    <w:rsid w:val="0007169C"/>
    <w:rsid w:val="0007230A"/>
    <w:rsid w:val="00072430"/>
    <w:rsid w:val="00072D15"/>
    <w:rsid w:val="000730CB"/>
    <w:rsid w:val="000730CD"/>
    <w:rsid w:val="00073417"/>
    <w:rsid w:val="000741E2"/>
    <w:rsid w:val="000743D4"/>
    <w:rsid w:val="0007465B"/>
    <w:rsid w:val="0007525E"/>
    <w:rsid w:val="00075C54"/>
    <w:rsid w:val="00075F6B"/>
    <w:rsid w:val="00076018"/>
    <w:rsid w:val="00076DD1"/>
    <w:rsid w:val="0007709E"/>
    <w:rsid w:val="000770B8"/>
    <w:rsid w:val="000777E7"/>
    <w:rsid w:val="00080C6B"/>
    <w:rsid w:val="00081409"/>
    <w:rsid w:val="00082789"/>
    <w:rsid w:val="0008284F"/>
    <w:rsid w:val="0008407E"/>
    <w:rsid w:val="00084725"/>
    <w:rsid w:val="0008536E"/>
    <w:rsid w:val="0008582E"/>
    <w:rsid w:val="00085A17"/>
    <w:rsid w:val="000863AB"/>
    <w:rsid w:val="00086658"/>
    <w:rsid w:val="000876E6"/>
    <w:rsid w:val="00087EA6"/>
    <w:rsid w:val="00090066"/>
    <w:rsid w:val="000902B1"/>
    <w:rsid w:val="00090D7D"/>
    <w:rsid w:val="0009198E"/>
    <w:rsid w:val="00091B3F"/>
    <w:rsid w:val="00091C2F"/>
    <w:rsid w:val="00092254"/>
    <w:rsid w:val="000922C7"/>
    <w:rsid w:val="00092406"/>
    <w:rsid w:val="00092651"/>
    <w:rsid w:val="000927BA"/>
    <w:rsid w:val="00093537"/>
    <w:rsid w:val="00093894"/>
    <w:rsid w:val="00093A65"/>
    <w:rsid w:val="00094318"/>
    <w:rsid w:val="000950B6"/>
    <w:rsid w:val="00095443"/>
    <w:rsid w:val="00095CFD"/>
    <w:rsid w:val="00095DB9"/>
    <w:rsid w:val="0009612E"/>
    <w:rsid w:val="00097537"/>
    <w:rsid w:val="000976D9"/>
    <w:rsid w:val="0009776E"/>
    <w:rsid w:val="000A014A"/>
    <w:rsid w:val="000A1662"/>
    <w:rsid w:val="000A1A7B"/>
    <w:rsid w:val="000A1FC3"/>
    <w:rsid w:val="000A2031"/>
    <w:rsid w:val="000A25F2"/>
    <w:rsid w:val="000A2960"/>
    <w:rsid w:val="000A32C7"/>
    <w:rsid w:val="000A428F"/>
    <w:rsid w:val="000A4B10"/>
    <w:rsid w:val="000A4C26"/>
    <w:rsid w:val="000A4C9E"/>
    <w:rsid w:val="000A56FB"/>
    <w:rsid w:val="000A59D6"/>
    <w:rsid w:val="000A5FFE"/>
    <w:rsid w:val="000A70BB"/>
    <w:rsid w:val="000A7A09"/>
    <w:rsid w:val="000B0785"/>
    <w:rsid w:val="000B096E"/>
    <w:rsid w:val="000B10E9"/>
    <w:rsid w:val="000B1335"/>
    <w:rsid w:val="000B16D4"/>
    <w:rsid w:val="000B18A4"/>
    <w:rsid w:val="000B1AC7"/>
    <w:rsid w:val="000B201E"/>
    <w:rsid w:val="000B2125"/>
    <w:rsid w:val="000B32F1"/>
    <w:rsid w:val="000B3DDE"/>
    <w:rsid w:val="000B4216"/>
    <w:rsid w:val="000B48BA"/>
    <w:rsid w:val="000B4B7C"/>
    <w:rsid w:val="000B5BB8"/>
    <w:rsid w:val="000B6AE3"/>
    <w:rsid w:val="000B76B4"/>
    <w:rsid w:val="000C0195"/>
    <w:rsid w:val="000C0799"/>
    <w:rsid w:val="000C0989"/>
    <w:rsid w:val="000C0A34"/>
    <w:rsid w:val="000C0F3B"/>
    <w:rsid w:val="000C160A"/>
    <w:rsid w:val="000C2306"/>
    <w:rsid w:val="000C23E2"/>
    <w:rsid w:val="000C25B5"/>
    <w:rsid w:val="000C2E80"/>
    <w:rsid w:val="000C316A"/>
    <w:rsid w:val="000C3577"/>
    <w:rsid w:val="000C3917"/>
    <w:rsid w:val="000C3F4E"/>
    <w:rsid w:val="000C466C"/>
    <w:rsid w:val="000C4794"/>
    <w:rsid w:val="000C4FD5"/>
    <w:rsid w:val="000C54CA"/>
    <w:rsid w:val="000C584E"/>
    <w:rsid w:val="000C5B63"/>
    <w:rsid w:val="000C60DE"/>
    <w:rsid w:val="000C634D"/>
    <w:rsid w:val="000C64BC"/>
    <w:rsid w:val="000C71D2"/>
    <w:rsid w:val="000C78E5"/>
    <w:rsid w:val="000D0616"/>
    <w:rsid w:val="000D085B"/>
    <w:rsid w:val="000D0CAF"/>
    <w:rsid w:val="000D0E5D"/>
    <w:rsid w:val="000D1790"/>
    <w:rsid w:val="000D1B43"/>
    <w:rsid w:val="000D21A9"/>
    <w:rsid w:val="000D2564"/>
    <w:rsid w:val="000D2A9F"/>
    <w:rsid w:val="000D2EB9"/>
    <w:rsid w:val="000D3106"/>
    <w:rsid w:val="000D378B"/>
    <w:rsid w:val="000D3E1F"/>
    <w:rsid w:val="000D4134"/>
    <w:rsid w:val="000D4486"/>
    <w:rsid w:val="000D4763"/>
    <w:rsid w:val="000D4AAC"/>
    <w:rsid w:val="000D4C54"/>
    <w:rsid w:val="000D4CF0"/>
    <w:rsid w:val="000D4CFE"/>
    <w:rsid w:val="000D4DF0"/>
    <w:rsid w:val="000D502B"/>
    <w:rsid w:val="000D5349"/>
    <w:rsid w:val="000D5E00"/>
    <w:rsid w:val="000D603B"/>
    <w:rsid w:val="000D6BDE"/>
    <w:rsid w:val="000D6F15"/>
    <w:rsid w:val="000D7065"/>
    <w:rsid w:val="000D787A"/>
    <w:rsid w:val="000D78BC"/>
    <w:rsid w:val="000D7CB9"/>
    <w:rsid w:val="000E0314"/>
    <w:rsid w:val="000E088F"/>
    <w:rsid w:val="000E0C6F"/>
    <w:rsid w:val="000E111E"/>
    <w:rsid w:val="000E175B"/>
    <w:rsid w:val="000E2652"/>
    <w:rsid w:val="000E28EE"/>
    <w:rsid w:val="000E2AEC"/>
    <w:rsid w:val="000E4727"/>
    <w:rsid w:val="000E4B49"/>
    <w:rsid w:val="000E4E48"/>
    <w:rsid w:val="000E5916"/>
    <w:rsid w:val="000E75EB"/>
    <w:rsid w:val="000F00A4"/>
    <w:rsid w:val="000F1587"/>
    <w:rsid w:val="000F1E21"/>
    <w:rsid w:val="000F2176"/>
    <w:rsid w:val="000F27CF"/>
    <w:rsid w:val="000F2847"/>
    <w:rsid w:val="000F2A08"/>
    <w:rsid w:val="000F3C8E"/>
    <w:rsid w:val="000F4B75"/>
    <w:rsid w:val="000F5222"/>
    <w:rsid w:val="000F530E"/>
    <w:rsid w:val="000F5716"/>
    <w:rsid w:val="000F591D"/>
    <w:rsid w:val="000F601C"/>
    <w:rsid w:val="000F6730"/>
    <w:rsid w:val="000F6D3D"/>
    <w:rsid w:val="000F6E11"/>
    <w:rsid w:val="000F790D"/>
    <w:rsid w:val="000F7A16"/>
    <w:rsid w:val="00100018"/>
    <w:rsid w:val="00100593"/>
    <w:rsid w:val="001006E5"/>
    <w:rsid w:val="001018B8"/>
    <w:rsid w:val="00101A6D"/>
    <w:rsid w:val="00101ADF"/>
    <w:rsid w:val="00102BF0"/>
    <w:rsid w:val="001032C9"/>
    <w:rsid w:val="0010364E"/>
    <w:rsid w:val="00103719"/>
    <w:rsid w:val="00103726"/>
    <w:rsid w:val="00103A2D"/>
    <w:rsid w:val="00103DA7"/>
    <w:rsid w:val="001043BD"/>
    <w:rsid w:val="0010451F"/>
    <w:rsid w:val="001047CB"/>
    <w:rsid w:val="001047EA"/>
    <w:rsid w:val="0010564D"/>
    <w:rsid w:val="001059A4"/>
    <w:rsid w:val="00105FC5"/>
    <w:rsid w:val="00106425"/>
    <w:rsid w:val="00106F61"/>
    <w:rsid w:val="001079D4"/>
    <w:rsid w:val="00107B85"/>
    <w:rsid w:val="0011020D"/>
    <w:rsid w:val="00110210"/>
    <w:rsid w:val="0011031C"/>
    <w:rsid w:val="00110639"/>
    <w:rsid w:val="001106A9"/>
    <w:rsid w:val="00110953"/>
    <w:rsid w:val="001113AC"/>
    <w:rsid w:val="001114F5"/>
    <w:rsid w:val="00111692"/>
    <w:rsid w:val="0011184F"/>
    <w:rsid w:val="00111C7C"/>
    <w:rsid w:val="00112A74"/>
    <w:rsid w:val="00114829"/>
    <w:rsid w:val="00114D03"/>
    <w:rsid w:val="001151EC"/>
    <w:rsid w:val="001152B7"/>
    <w:rsid w:val="001158AB"/>
    <w:rsid w:val="00115E73"/>
    <w:rsid w:val="00116CB3"/>
    <w:rsid w:val="00116EB9"/>
    <w:rsid w:val="00120832"/>
    <w:rsid w:val="00120B45"/>
    <w:rsid w:val="00121130"/>
    <w:rsid w:val="00121C7B"/>
    <w:rsid w:val="001232C0"/>
    <w:rsid w:val="001235B2"/>
    <w:rsid w:val="00123B34"/>
    <w:rsid w:val="001243B1"/>
    <w:rsid w:val="00125043"/>
    <w:rsid w:val="00126575"/>
    <w:rsid w:val="0012689E"/>
    <w:rsid w:val="00126B7D"/>
    <w:rsid w:val="00126DD9"/>
    <w:rsid w:val="001304C3"/>
    <w:rsid w:val="0013065E"/>
    <w:rsid w:val="001308D9"/>
    <w:rsid w:val="00131097"/>
    <w:rsid w:val="001315D7"/>
    <w:rsid w:val="001328AD"/>
    <w:rsid w:val="00132E81"/>
    <w:rsid w:val="00133F63"/>
    <w:rsid w:val="00134206"/>
    <w:rsid w:val="001342B4"/>
    <w:rsid w:val="001349C0"/>
    <w:rsid w:val="00134A13"/>
    <w:rsid w:val="00135737"/>
    <w:rsid w:val="0013606B"/>
    <w:rsid w:val="00136870"/>
    <w:rsid w:val="00137B3B"/>
    <w:rsid w:val="00140015"/>
    <w:rsid w:val="001406D1"/>
    <w:rsid w:val="00140FCA"/>
    <w:rsid w:val="001415AB"/>
    <w:rsid w:val="0014174D"/>
    <w:rsid w:val="0014178A"/>
    <w:rsid w:val="00141BA3"/>
    <w:rsid w:val="00141F98"/>
    <w:rsid w:val="00142567"/>
    <w:rsid w:val="0014267B"/>
    <w:rsid w:val="001427D1"/>
    <w:rsid w:val="00142ED4"/>
    <w:rsid w:val="00143160"/>
    <w:rsid w:val="001435ED"/>
    <w:rsid w:val="00143931"/>
    <w:rsid w:val="00143E7A"/>
    <w:rsid w:val="00144230"/>
    <w:rsid w:val="00144A6F"/>
    <w:rsid w:val="0014524B"/>
    <w:rsid w:val="001453C6"/>
    <w:rsid w:val="00145D51"/>
    <w:rsid w:val="001461BE"/>
    <w:rsid w:val="0014632C"/>
    <w:rsid w:val="001464E2"/>
    <w:rsid w:val="00146743"/>
    <w:rsid w:val="001468A4"/>
    <w:rsid w:val="00146A66"/>
    <w:rsid w:val="001476BC"/>
    <w:rsid w:val="0014780C"/>
    <w:rsid w:val="00151220"/>
    <w:rsid w:val="00151304"/>
    <w:rsid w:val="0015155B"/>
    <w:rsid w:val="00151B93"/>
    <w:rsid w:val="00151C11"/>
    <w:rsid w:val="0015224B"/>
    <w:rsid w:val="0015269B"/>
    <w:rsid w:val="001527DA"/>
    <w:rsid w:val="00153173"/>
    <w:rsid w:val="001531BC"/>
    <w:rsid w:val="001531ED"/>
    <w:rsid w:val="00153931"/>
    <w:rsid w:val="00154AC3"/>
    <w:rsid w:val="001551FE"/>
    <w:rsid w:val="001560C3"/>
    <w:rsid w:val="0015701C"/>
    <w:rsid w:val="0015750B"/>
    <w:rsid w:val="00157F2F"/>
    <w:rsid w:val="00160EC6"/>
    <w:rsid w:val="00161925"/>
    <w:rsid w:val="00161F31"/>
    <w:rsid w:val="00162174"/>
    <w:rsid w:val="00162766"/>
    <w:rsid w:val="0016341D"/>
    <w:rsid w:val="0016358B"/>
    <w:rsid w:val="00163D88"/>
    <w:rsid w:val="001653E1"/>
    <w:rsid w:val="00165759"/>
    <w:rsid w:val="00165D80"/>
    <w:rsid w:val="00165F65"/>
    <w:rsid w:val="001664B9"/>
    <w:rsid w:val="0016663C"/>
    <w:rsid w:val="00166A85"/>
    <w:rsid w:val="00167FB8"/>
    <w:rsid w:val="00170310"/>
    <w:rsid w:val="0017074C"/>
    <w:rsid w:val="00170BF6"/>
    <w:rsid w:val="00170C68"/>
    <w:rsid w:val="001716D6"/>
    <w:rsid w:val="001719B7"/>
    <w:rsid w:val="00171EBC"/>
    <w:rsid w:val="001743E9"/>
    <w:rsid w:val="001751E5"/>
    <w:rsid w:val="0017565F"/>
    <w:rsid w:val="00175C2B"/>
    <w:rsid w:val="00175F26"/>
    <w:rsid w:val="00176142"/>
    <w:rsid w:val="00176AE7"/>
    <w:rsid w:val="00176C91"/>
    <w:rsid w:val="0017779E"/>
    <w:rsid w:val="001779C0"/>
    <w:rsid w:val="00177A3A"/>
    <w:rsid w:val="00177E2A"/>
    <w:rsid w:val="00180CAC"/>
    <w:rsid w:val="00181CC6"/>
    <w:rsid w:val="001824CF"/>
    <w:rsid w:val="00182688"/>
    <w:rsid w:val="00182C80"/>
    <w:rsid w:val="00182CE8"/>
    <w:rsid w:val="001830FD"/>
    <w:rsid w:val="0018314B"/>
    <w:rsid w:val="0018369F"/>
    <w:rsid w:val="00184190"/>
    <w:rsid w:val="0018548D"/>
    <w:rsid w:val="00185B3D"/>
    <w:rsid w:val="00185C34"/>
    <w:rsid w:val="00186BDF"/>
    <w:rsid w:val="001877E0"/>
    <w:rsid w:val="00187A08"/>
    <w:rsid w:val="0019045B"/>
    <w:rsid w:val="00190825"/>
    <w:rsid w:val="001908C8"/>
    <w:rsid w:val="001919A2"/>
    <w:rsid w:val="00192289"/>
    <w:rsid w:val="00192E6C"/>
    <w:rsid w:val="00193EF5"/>
    <w:rsid w:val="0019476F"/>
    <w:rsid w:val="00195059"/>
    <w:rsid w:val="00195469"/>
    <w:rsid w:val="00195742"/>
    <w:rsid w:val="00197254"/>
    <w:rsid w:val="00197F25"/>
    <w:rsid w:val="001A0271"/>
    <w:rsid w:val="001A0DFC"/>
    <w:rsid w:val="001A11FA"/>
    <w:rsid w:val="001A1610"/>
    <w:rsid w:val="001A2D7D"/>
    <w:rsid w:val="001A30D8"/>
    <w:rsid w:val="001A3115"/>
    <w:rsid w:val="001A314F"/>
    <w:rsid w:val="001A37E1"/>
    <w:rsid w:val="001A39C6"/>
    <w:rsid w:val="001A408F"/>
    <w:rsid w:val="001A50D6"/>
    <w:rsid w:val="001A52FC"/>
    <w:rsid w:val="001A599F"/>
    <w:rsid w:val="001A6C04"/>
    <w:rsid w:val="001A71DE"/>
    <w:rsid w:val="001A7215"/>
    <w:rsid w:val="001A7461"/>
    <w:rsid w:val="001B0058"/>
    <w:rsid w:val="001B0696"/>
    <w:rsid w:val="001B0D99"/>
    <w:rsid w:val="001B0EB2"/>
    <w:rsid w:val="001B161C"/>
    <w:rsid w:val="001B1D6F"/>
    <w:rsid w:val="001B1E4A"/>
    <w:rsid w:val="001B1FC5"/>
    <w:rsid w:val="001B23E6"/>
    <w:rsid w:val="001B3683"/>
    <w:rsid w:val="001B3768"/>
    <w:rsid w:val="001B3C19"/>
    <w:rsid w:val="001B5106"/>
    <w:rsid w:val="001B5186"/>
    <w:rsid w:val="001B6413"/>
    <w:rsid w:val="001B668E"/>
    <w:rsid w:val="001B6F60"/>
    <w:rsid w:val="001B7ABC"/>
    <w:rsid w:val="001B7AE7"/>
    <w:rsid w:val="001B7FD2"/>
    <w:rsid w:val="001C0BE6"/>
    <w:rsid w:val="001C12AA"/>
    <w:rsid w:val="001C1F5A"/>
    <w:rsid w:val="001C20F5"/>
    <w:rsid w:val="001C23C7"/>
    <w:rsid w:val="001C2B0A"/>
    <w:rsid w:val="001C3C18"/>
    <w:rsid w:val="001C75B5"/>
    <w:rsid w:val="001C7A23"/>
    <w:rsid w:val="001C7BA3"/>
    <w:rsid w:val="001D01DE"/>
    <w:rsid w:val="001D0254"/>
    <w:rsid w:val="001D14B6"/>
    <w:rsid w:val="001D1A52"/>
    <w:rsid w:val="001D2213"/>
    <w:rsid w:val="001D4D70"/>
    <w:rsid w:val="001D5233"/>
    <w:rsid w:val="001D53A7"/>
    <w:rsid w:val="001D5437"/>
    <w:rsid w:val="001D59F7"/>
    <w:rsid w:val="001D681D"/>
    <w:rsid w:val="001D6ABE"/>
    <w:rsid w:val="001D730A"/>
    <w:rsid w:val="001D74EC"/>
    <w:rsid w:val="001D75F7"/>
    <w:rsid w:val="001D7AE3"/>
    <w:rsid w:val="001E025E"/>
    <w:rsid w:val="001E09E6"/>
    <w:rsid w:val="001E1C6B"/>
    <w:rsid w:val="001E1E1C"/>
    <w:rsid w:val="001E1F39"/>
    <w:rsid w:val="001E2591"/>
    <w:rsid w:val="001E2FFA"/>
    <w:rsid w:val="001E3296"/>
    <w:rsid w:val="001E3674"/>
    <w:rsid w:val="001E3715"/>
    <w:rsid w:val="001E3A8D"/>
    <w:rsid w:val="001E51A6"/>
    <w:rsid w:val="001E5B14"/>
    <w:rsid w:val="001E5F11"/>
    <w:rsid w:val="001E6B97"/>
    <w:rsid w:val="001E7C0A"/>
    <w:rsid w:val="001E7C43"/>
    <w:rsid w:val="001F0BBB"/>
    <w:rsid w:val="001F0C85"/>
    <w:rsid w:val="001F22B7"/>
    <w:rsid w:val="001F302A"/>
    <w:rsid w:val="001F482A"/>
    <w:rsid w:val="001F68BE"/>
    <w:rsid w:val="001F7281"/>
    <w:rsid w:val="001F7311"/>
    <w:rsid w:val="001F7FAA"/>
    <w:rsid w:val="00200330"/>
    <w:rsid w:val="0020070D"/>
    <w:rsid w:val="00200A76"/>
    <w:rsid w:val="002018B9"/>
    <w:rsid w:val="00202BA8"/>
    <w:rsid w:val="00202DA8"/>
    <w:rsid w:val="00202E49"/>
    <w:rsid w:val="00203401"/>
    <w:rsid w:val="002036F4"/>
    <w:rsid w:val="00203718"/>
    <w:rsid w:val="0020463F"/>
    <w:rsid w:val="002052E7"/>
    <w:rsid w:val="00205498"/>
    <w:rsid w:val="002055FC"/>
    <w:rsid w:val="00205C5A"/>
    <w:rsid w:val="002070DE"/>
    <w:rsid w:val="00207222"/>
    <w:rsid w:val="0020767D"/>
    <w:rsid w:val="0020779D"/>
    <w:rsid w:val="00207890"/>
    <w:rsid w:val="00207EFA"/>
    <w:rsid w:val="002103BB"/>
    <w:rsid w:val="00210542"/>
    <w:rsid w:val="00211FC0"/>
    <w:rsid w:val="0021277A"/>
    <w:rsid w:val="0021327D"/>
    <w:rsid w:val="0021358A"/>
    <w:rsid w:val="002138C2"/>
    <w:rsid w:val="00213BA6"/>
    <w:rsid w:val="0021481F"/>
    <w:rsid w:val="00214A49"/>
    <w:rsid w:val="00214EB0"/>
    <w:rsid w:val="0021556A"/>
    <w:rsid w:val="00217BD6"/>
    <w:rsid w:val="00217EF0"/>
    <w:rsid w:val="00220246"/>
    <w:rsid w:val="002207DF"/>
    <w:rsid w:val="002210C0"/>
    <w:rsid w:val="00221C40"/>
    <w:rsid w:val="002228BE"/>
    <w:rsid w:val="00222ADC"/>
    <w:rsid w:val="00223915"/>
    <w:rsid w:val="00224B02"/>
    <w:rsid w:val="00224BE3"/>
    <w:rsid w:val="002255AF"/>
    <w:rsid w:val="00225845"/>
    <w:rsid w:val="0022619C"/>
    <w:rsid w:val="00226541"/>
    <w:rsid w:val="00226D17"/>
    <w:rsid w:val="00227451"/>
    <w:rsid w:val="002275FF"/>
    <w:rsid w:val="00230992"/>
    <w:rsid w:val="00230ACD"/>
    <w:rsid w:val="00231047"/>
    <w:rsid w:val="00232162"/>
    <w:rsid w:val="00232EFD"/>
    <w:rsid w:val="002336B8"/>
    <w:rsid w:val="00233885"/>
    <w:rsid w:val="002348E1"/>
    <w:rsid w:val="0023526E"/>
    <w:rsid w:val="002354AF"/>
    <w:rsid w:val="00235578"/>
    <w:rsid w:val="00235A07"/>
    <w:rsid w:val="00236473"/>
    <w:rsid w:val="0023720B"/>
    <w:rsid w:val="00237A08"/>
    <w:rsid w:val="002402A7"/>
    <w:rsid w:val="00240AE2"/>
    <w:rsid w:val="00241635"/>
    <w:rsid w:val="00241E09"/>
    <w:rsid w:val="0024311E"/>
    <w:rsid w:val="002436E7"/>
    <w:rsid w:val="002436F2"/>
    <w:rsid w:val="0024383C"/>
    <w:rsid w:val="00243DC7"/>
    <w:rsid w:val="0024489C"/>
    <w:rsid w:val="002448E6"/>
    <w:rsid w:val="00244954"/>
    <w:rsid w:val="00244AE1"/>
    <w:rsid w:val="002455E5"/>
    <w:rsid w:val="00246185"/>
    <w:rsid w:val="00246AC7"/>
    <w:rsid w:val="00246C87"/>
    <w:rsid w:val="00246EDF"/>
    <w:rsid w:val="00247A55"/>
    <w:rsid w:val="00247D3C"/>
    <w:rsid w:val="00247F04"/>
    <w:rsid w:val="00250661"/>
    <w:rsid w:val="00250BAB"/>
    <w:rsid w:val="00251860"/>
    <w:rsid w:val="002518CA"/>
    <w:rsid w:val="00251E1E"/>
    <w:rsid w:val="00251FD1"/>
    <w:rsid w:val="00252CCA"/>
    <w:rsid w:val="00253506"/>
    <w:rsid w:val="00254164"/>
    <w:rsid w:val="00254D86"/>
    <w:rsid w:val="00254E4A"/>
    <w:rsid w:val="00255823"/>
    <w:rsid w:val="00255908"/>
    <w:rsid w:val="00255F53"/>
    <w:rsid w:val="002560A4"/>
    <w:rsid w:val="00256450"/>
    <w:rsid w:val="00256497"/>
    <w:rsid w:val="00256AF7"/>
    <w:rsid w:val="002570E2"/>
    <w:rsid w:val="0025791C"/>
    <w:rsid w:val="00257B17"/>
    <w:rsid w:val="00257B55"/>
    <w:rsid w:val="002600EA"/>
    <w:rsid w:val="002608B1"/>
    <w:rsid w:val="00261F98"/>
    <w:rsid w:val="002621A1"/>
    <w:rsid w:val="0026238A"/>
    <w:rsid w:val="00262702"/>
    <w:rsid w:val="002639A1"/>
    <w:rsid w:val="002646A9"/>
    <w:rsid w:val="0026662D"/>
    <w:rsid w:val="002673F8"/>
    <w:rsid w:val="00267771"/>
    <w:rsid w:val="00267B72"/>
    <w:rsid w:val="00270093"/>
    <w:rsid w:val="00270467"/>
    <w:rsid w:val="00270B36"/>
    <w:rsid w:val="002715C8"/>
    <w:rsid w:val="00271620"/>
    <w:rsid w:val="00271FB9"/>
    <w:rsid w:val="00271FD6"/>
    <w:rsid w:val="00272585"/>
    <w:rsid w:val="002732C1"/>
    <w:rsid w:val="002732DB"/>
    <w:rsid w:val="002742C2"/>
    <w:rsid w:val="002751AF"/>
    <w:rsid w:val="002751B8"/>
    <w:rsid w:val="0028008F"/>
    <w:rsid w:val="00280C53"/>
    <w:rsid w:val="002826CC"/>
    <w:rsid w:val="002827A3"/>
    <w:rsid w:val="00282AA7"/>
    <w:rsid w:val="00282E8D"/>
    <w:rsid w:val="00283DAD"/>
    <w:rsid w:val="00284C09"/>
    <w:rsid w:val="0028569E"/>
    <w:rsid w:val="0028590A"/>
    <w:rsid w:val="00285BEA"/>
    <w:rsid w:val="00286D4F"/>
    <w:rsid w:val="00286FC9"/>
    <w:rsid w:val="00287119"/>
    <w:rsid w:val="00287439"/>
    <w:rsid w:val="00287956"/>
    <w:rsid w:val="00290E35"/>
    <w:rsid w:val="002925CE"/>
    <w:rsid w:val="002926CD"/>
    <w:rsid w:val="00292E09"/>
    <w:rsid w:val="0029329D"/>
    <w:rsid w:val="0029358E"/>
    <w:rsid w:val="00293D6E"/>
    <w:rsid w:val="0029430E"/>
    <w:rsid w:val="0029441E"/>
    <w:rsid w:val="0029448A"/>
    <w:rsid w:val="002946A0"/>
    <w:rsid w:val="002957CC"/>
    <w:rsid w:val="002958D1"/>
    <w:rsid w:val="00295E67"/>
    <w:rsid w:val="00295EFC"/>
    <w:rsid w:val="002961E6"/>
    <w:rsid w:val="0029623E"/>
    <w:rsid w:val="002962E5"/>
    <w:rsid w:val="002966CF"/>
    <w:rsid w:val="00296C09"/>
    <w:rsid w:val="00296E6A"/>
    <w:rsid w:val="00297219"/>
    <w:rsid w:val="002976A6"/>
    <w:rsid w:val="00297BB1"/>
    <w:rsid w:val="002A02F1"/>
    <w:rsid w:val="002A041E"/>
    <w:rsid w:val="002A053C"/>
    <w:rsid w:val="002A0C8B"/>
    <w:rsid w:val="002A11FA"/>
    <w:rsid w:val="002A1E78"/>
    <w:rsid w:val="002A203A"/>
    <w:rsid w:val="002A246A"/>
    <w:rsid w:val="002A2B62"/>
    <w:rsid w:val="002A3122"/>
    <w:rsid w:val="002A4243"/>
    <w:rsid w:val="002A4446"/>
    <w:rsid w:val="002A494C"/>
    <w:rsid w:val="002A549A"/>
    <w:rsid w:val="002A554A"/>
    <w:rsid w:val="002A573F"/>
    <w:rsid w:val="002A6380"/>
    <w:rsid w:val="002A66D9"/>
    <w:rsid w:val="002A6C14"/>
    <w:rsid w:val="002A6C9F"/>
    <w:rsid w:val="002A6E97"/>
    <w:rsid w:val="002A7BB4"/>
    <w:rsid w:val="002B0D9F"/>
    <w:rsid w:val="002B1636"/>
    <w:rsid w:val="002B2820"/>
    <w:rsid w:val="002B2E92"/>
    <w:rsid w:val="002B321C"/>
    <w:rsid w:val="002B328A"/>
    <w:rsid w:val="002B34DE"/>
    <w:rsid w:val="002B363B"/>
    <w:rsid w:val="002B39D8"/>
    <w:rsid w:val="002B44C9"/>
    <w:rsid w:val="002B4F49"/>
    <w:rsid w:val="002B565B"/>
    <w:rsid w:val="002B5A69"/>
    <w:rsid w:val="002B5B39"/>
    <w:rsid w:val="002B61A4"/>
    <w:rsid w:val="002B6C48"/>
    <w:rsid w:val="002C0181"/>
    <w:rsid w:val="002C08A1"/>
    <w:rsid w:val="002C1824"/>
    <w:rsid w:val="002C1988"/>
    <w:rsid w:val="002C224C"/>
    <w:rsid w:val="002C2ACD"/>
    <w:rsid w:val="002C3654"/>
    <w:rsid w:val="002C3C6A"/>
    <w:rsid w:val="002C3C87"/>
    <w:rsid w:val="002C3FC8"/>
    <w:rsid w:val="002C4D63"/>
    <w:rsid w:val="002C57F1"/>
    <w:rsid w:val="002C6171"/>
    <w:rsid w:val="002C63E5"/>
    <w:rsid w:val="002C6505"/>
    <w:rsid w:val="002C70C0"/>
    <w:rsid w:val="002C71C0"/>
    <w:rsid w:val="002C7708"/>
    <w:rsid w:val="002D03CB"/>
    <w:rsid w:val="002D0B9A"/>
    <w:rsid w:val="002D1047"/>
    <w:rsid w:val="002D153A"/>
    <w:rsid w:val="002D16AE"/>
    <w:rsid w:val="002D230E"/>
    <w:rsid w:val="002D3014"/>
    <w:rsid w:val="002D410E"/>
    <w:rsid w:val="002D4FF4"/>
    <w:rsid w:val="002D502F"/>
    <w:rsid w:val="002D6B87"/>
    <w:rsid w:val="002D6BD7"/>
    <w:rsid w:val="002D6E3D"/>
    <w:rsid w:val="002E05A7"/>
    <w:rsid w:val="002E2269"/>
    <w:rsid w:val="002E32F5"/>
    <w:rsid w:val="002E3D72"/>
    <w:rsid w:val="002E474D"/>
    <w:rsid w:val="002E574B"/>
    <w:rsid w:val="002E5DCB"/>
    <w:rsid w:val="002E5E9B"/>
    <w:rsid w:val="002E6721"/>
    <w:rsid w:val="002E6EDC"/>
    <w:rsid w:val="002F0AF8"/>
    <w:rsid w:val="002F0B0E"/>
    <w:rsid w:val="002F255C"/>
    <w:rsid w:val="002F3AE6"/>
    <w:rsid w:val="002F4163"/>
    <w:rsid w:val="002F5C20"/>
    <w:rsid w:val="002F6E11"/>
    <w:rsid w:val="002F72BD"/>
    <w:rsid w:val="003000B0"/>
    <w:rsid w:val="003000FA"/>
    <w:rsid w:val="0030038A"/>
    <w:rsid w:val="00300813"/>
    <w:rsid w:val="0030103D"/>
    <w:rsid w:val="00301207"/>
    <w:rsid w:val="00302829"/>
    <w:rsid w:val="00303A26"/>
    <w:rsid w:val="003045C0"/>
    <w:rsid w:val="0030490E"/>
    <w:rsid w:val="00304BC4"/>
    <w:rsid w:val="00305141"/>
    <w:rsid w:val="00305780"/>
    <w:rsid w:val="00305D1C"/>
    <w:rsid w:val="00306DA5"/>
    <w:rsid w:val="00306F84"/>
    <w:rsid w:val="0030733B"/>
    <w:rsid w:val="00307B7F"/>
    <w:rsid w:val="00310AEC"/>
    <w:rsid w:val="00311485"/>
    <w:rsid w:val="0031167B"/>
    <w:rsid w:val="00311A37"/>
    <w:rsid w:val="00312614"/>
    <w:rsid w:val="00313D2E"/>
    <w:rsid w:val="0031400A"/>
    <w:rsid w:val="00314303"/>
    <w:rsid w:val="00315961"/>
    <w:rsid w:val="00316233"/>
    <w:rsid w:val="003176A9"/>
    <w:rsid w:val="003205DD"/>
    <w:rsid w:val="003206A1"/>
    <w:rsid w:val="0032093A"/>
    <w:rsid w:val="003209DB"/>
    <w:rsid w:val="00321104"/>
    <w:rsid w:val="003213FD"/>
    <w:rsid w:val="00321418"/>
    <w:rsid w:val="0032239A"/>
    <w:rsid w:val="0032525A"/>
    <w:rsid w:val="00325806"/>
    <w:rsid w:val="003260B4"/>
    <w:rsid w:val="0032642F"/>
    <w:rsid w:val="00327050"/>
    <w:rsid w:val="00327265"/>
    <w:rsid w:val="00327408"/>
    <w:rsid w:val="00327DDF"/>
    <w:rsid w:val="003305B8"/>
    <w:rsid w:val="00331057"/>
    <w:rsid w:val="003312AB"/>
    <w:rsid w:val="00331BF2"/>
    <w:rsid w:val="00331F29"/>
    <w:rsid w:val="00331FC9"/>
    <w:rsid w:val="00332438"/>
    <w:rsid w:val="003327A7"/>
    <w:rsid w:val="00332DF4"/>
    <w:rsid w:val="0033433F"/>
    <w:rsid w:val="0033516A"/>
    <w:rsid w:val="0033597E"/>
    <w:rsid w:val="00335C59"/>
    <w:rsid w:val="00335D78"/>
    <w:rsid w:val="003372D8"/>
    <w:rsid w:val="00337927"/>
    <w:rsid w:val="00337AFA"/>
    <w:rsid w:val="00337DD0"/>
    <w:rsid w:val="00337F17"/>
    <w:rsid w:val="0034007E"/>
    <w:rsid w:val="003403BF"/>
    <w:rsid w:val="00340C22"/>
    <w:rsid w:val="00340C59"/>
    <w:rsid w:val="00341A70"/>
    <w:rsid w:val="00341D90"/>
    <w:rsid w:val="00341E47"/>
    <w:rsid w:val="00342D7C"/>
    <w:rsid w:val="00343789"/>
    <w:rsid w:val="00343F9A"/>
    <w:rsid w:val="0034444B"/>
    <w:rsid w:val="00344900"/>
    <w:rsid w:val="00344B6F"/>
    <w:rsid w:val="00345841"/>
    <w:rsid w:val="00347BA6"/>
    <w:rsid w:val="003500A5"/>
    <w:rsid w:val="003500D5"/>
    <w:rsid w:val="0035067B"/>
    <w:rsid w:val="00350DC1"/>
    <w:rsid w:val="00350F45"/>
    <w:rsid w:val="003515FF"/>
    <w:rsid w:val="00351691"/>
    <w:rsid w:val="003517BD"/>
    <w:rsid w:val="00352474"/>
    <w:rsid w:val="00353349"/>
    <w:rsid w:val="00353D60"/>
    <w:rsid w:val="00353E0F"/>
    <w:rsid w:val="0035418F"/>
    <w:rsid w:val="00355B1B"/>
    <w:rsid w:val="00355E5F"/>
    <w:rsid w:val="003562F6"/>
    <w:rsid w:val="003566A1"/>
    <w:rsid w:val="003568DA"/>
    <w:rsid w:val="00356C69"/>
    <w:rsid w:val="00356D14"/>
    <w:rsid w:val="00357FB1"/>
    <w:rsid w:val="00360561"/>
    <w:rsid w:val="00360A31"/>
    <w:rsid w:val="00360A35"/>
    <w:rsid w:val="00361C04"/>
    <w:rsid w:val="0036263F"/>
    <w:rsid w:val="00362976"/>
    <w:rsid w:val="00362EF3"/>
    <w:rsid w:val="003637FB"/>
    <w:rsid w:val="00363FBB"/>
    <w:rsid w:val="0036403F"/>
    <w:rsid w:val="00364153"/>
    <w:rsid w:val="0036450C"/>
    <w:rsid w:val="00366824"/>
    <w:rsid w:val="00367467"/>
    <w:rsid w:val="00367507"/>
    <w:rsid w:val="00370FF0"/>
    <w:rsid w:val="0037109D"/>
    <w:rsid w:val="00371A14"/>
    <w:rsid w:val="0037240F"/>
    <w:rsid w:val="00374381"/>
    <w:rsid w:val="0037451D"/>
    <w:rsid w:val="00374ED9"/>
    <w:rsid w:val="00374F9A"/>
    <w:rsid w:val="003754FB"/>
    <w:rsid w:val="00375B17"/>
    <w:rsid w:val="00375CF2"/>
    <w:rsid w:val="00375DA9"/>
    <w:rsid w:val="00376A38"/>
    <w:rsid w:val="00376A70"/>
    <w:rsid w:val="0037736C"/>
    <w:rsid w:val="00377B15"/>
    <w:rsid w:val="00377BBC"/>
    <w:rsid w:val="003808D5"/>
    <w:rsid w:val="003809C0"/>
    <w:rsid w:val="00381252"/>
    <w:rsid w:val="003812DC"/>
    <w:rsid w:val="0038156F"/>
    <w:rsid w:val="00381E7B"/>
    <w:rsid w:val="00381F15"/>
    <w:rsid w:val="00382874"/>
    <w:rsid w:val="00383196"/>
    <w:rsid w:val="003831A5"/>
    <w:rsid w:val="00383DFD"/>
    <w:rsid w:val="00384B0D"/>
    <w:rsid w:val="003855B5"/>
    <w:rsid w:val="00385B5A"/>
    <w:rsid w:val="00385F1A"/>
    <w:rsid w:val="003867E0"/>
    <w:rsid w:val="00386B66"/>
    <w:rsid w:val="00386CEC"/>
    <w:rsid w:val="00386DB2"/>
    <w:rsid w:val="00387B6F"/>
    <w:rsid w:val="00390812"/>
    <w:rsid w:val="003908BB"/>
    <w:rsid w:val="003910DE"/>
    <w:rsid w:val="0039141D"/>
    <w:rsid w:val="00394F16"/>
    <w:rsid w:val="0039548D"/>
    <w:rsid w:val="00395A93"/>
    <w:rsid w:val="0039647B"/>
    <w:rsid w:val="00396AED"/>
    <w:rsid w:val="00396DA1"/>
    <w:rsid w:val="0039722A"/>
    <w:rsid w:val="00397535"/>
    <w:rsid w:val="00397A06"/>
    <w:rsid w:val="003A036D"/>
    <w:rsid w:val="003A0DB2"/>
    <w:rsid w:val="003A1475"/>
    <w:rsid w:val="003A16AD"/>
    <w:rsid w:val="003A1871"/>
    <w:rsid w:val="003A20BA"/>
    <w:rsid w:val="003A24AF"/>
    <w:rsid w:val="003A2AF5"/>
    <w:rsid w:val="003A2DEB"/>
    <w:rsid w:val="003A2E5D"/>
    <w:rsid w:val="003A30BE"/>
    <w:rsid w:val="003A38D4"/>
    <w:rsid w:val="003A4E3B"/>
    <w:rsid w:val="003A71A3"/>
    <w:rsid w:val="003A7307"/>
    <w:rsid w:val="003A7B81"/>
    <w:rsid w:val="003A7D51"/>
    <w:rsid w:val="003A7F27"/>
    <w:rsid w:val="003B0141"/>
    <w:rsid w:val="003B0311"/>
    <w:rsid w:val="003B0388"/>
    <w:rsid w:val="003B1683"/>
    <w:rsid w:val="003B1938"/>
    <w:rsid w:val="003B1B31"/>
    <w:rsid w:val="003B1D93"/>
    <w:rsid w:val="003B288C"/>
    <w:rsid w:val="003B2B99"/>
    <w:rsid w:val="003B2CA9"/>
    <w:rsid w:val="003B3C17"/>
    <w:rsid w:val="003B3D35"/>
    <w:rsid w:val="003B3F91"/>
    <w:rsid w:val="003B45A2"/>
    <w:rsid w:val="003B4CD2"/>
    <w:rsid w:val="003B4FA6"/>
    <w:rsid w:val="003B5F69"/>
    <w:rsid w:val="003B64A5"/>
    <w:rsid w:val="003B666E"/>
    <w:rsid w:val="003B672F"/>
    <w:rsid w:val="003B67B1"/>
    <w:rsid w:val="003B682F"/>
    <w:rsid w:val="003B6945"/>
    <w:rsid w:val="003B6CE8"/>
    <w:rsid w:val="003B7426"/>
    <w:rsid w:val="003C11C9"/>
    <w:rsid w:val="003C15E7"/>
    <w:rsid w:val="003C2A67"/>
    <w:rsid w:val="003C2C01"/>
    <w:rsid w:val="003C3605"/>
    <w:rsid w:val="003C38DB"/>
    <w:rsid w:val="003C3D19"/>
    <w:rsid w:val="003C5054"/>
    <w:rsid w:val="003C51DB"/>
    <w:rsid w:val="003C5B52"/>
    <w:rsid w:val="003C6128"/>
    <w:rsid w:val="003C6213"/>
    <w:rsid w:val="003C6624"/>
    <w:rsid w:val="003C6681"/>
    <w:rsid w:val="003C66BD"/>
    <w:rsid w:val="003C7F4E"/>
    <w:rsid w:val="003D03C7"/>
    <w:rsid w:val="003D03E4"/>
    <w:rsid w:val="003D0ADF"/>
    <w:rsid w:val="003D0B56"/>
    <w:rsid w:val="003D12CA"/>
    <w:rsid w:val="003D229F"/>
    <w:rsid w:val="003D2326"/>
    <w:rsid w:val="003D2425"/>
    <w:rsid w:val="003D287A"/>
    <w:rsid w:val="003D3124"/>
    <w:rsid w:val="003D34C1"/>
    <w:rsid w:val="003D4328"/>
    <w:rsid w:val="003D43F3"/>
    <w:rsid w:val="003D4CEC"/>
    <w:rsid w:val="003D550A"/>
    <w:rsid w:val="003D6003"/>
    <w:rsid w:val="003D6E5D"/>
    <w:rsid w:val="003D7C45"/>
    <w:rsid w:val="003D7CAF"/>
    <w:rsid w:val="003E08AE"/>
    <w:rsid w:val="003E0FC6"/>
    <w:rsid w:val="003E13A4"/>
    <w:rsid w:val="003E1630"/>
    <w:rsid w:val="003E214B"/>
    <w:rsid w:val="003E24E0"/>
    <w:rsid w:val="003E3061"/>
    <w:rsid w:val="003E34A4"/>
    <w:rsid w:val="003E3FC6"/>
    <w:rsid w:val="003E4457"/>
    <w:rsid w:val="003E450B"/>
    <w:rsid w:val="003E513F"/>
    <w:rsid w:val="003E53B8"/>
    <w:rsid w:val="003E5498"/>
    <w:rsid w:val="003E5D39"/>
    <w:rsid w:val="003E6004"/>
    <w:rsid w:val="003E662A"/>
    <w:rsid w:val="003E6EC9"/>
    <w:rsid w:val="003E7256"/>
    <w:rsid w:val="003E7B4E"/>
    <w:rsid w:val="003F077D"/>
    <w:rsid w:val="003F1497"/>
    <w:rsid w:val="003F2061"/>
    <w:rsid w:val="003F2112"/>
    <w:rsid w:val="003F2255"/>
    <w:rsid w:val="003F22C9"/>
    <w:rsid w:val="003F23BC"/>
    <w:rsid w:val="003F3ACC"/>
    <w:rsid w:val="003F3BF4"/>
    <w:rsid w:val="003F3EAB"/>
    <w:rsid w:val="003F5267"/>
    <w:rsid w:val="003F54A1"/>
    <w:rsid w:val="003F5E49"/>
    <w:rsid w:val="003F5FC4"/>
    <w:rsid w:val="003F7295"/>
    <w:rsid w:val="003F7685"/>
    <w:rsid w:val="003F76D5"/>
    <w:rsid w:val="00401644"/>
    <w:rsid w:val="00402B0E"/>
    <w:rsid w:val="00402B78"/>
    <w:rsid w:val="00402F75"/>
    <w:rsid w:val="00402FFD"/>
    <w:rsid w:val="004039F0"/>
    <w:rsid w:val="00404433"/>
    <w:rsid w:val="004046B3"/>
    <w:rsid w:val="00404B04"/>
    <w:rsid w:val="00404B94"/>
    <w:rsid w:val="00404D3C"/>
    <w:rsid w:val="00406467"/>
    <w:rsid w:val="0041072C"/>
    <w:rsid w:val="0041122A"/>
    <w:rsid w:val="0041127D"/>
    <w:rsid w:val="00411A16"/>
    <w:rsid w:val="00411AE9"/>
    <w:rsid w:val="00412649"/>
    <w:rsid w:val="00412977"/>
    <w:rsid w:val="00412DAE"/>
    <w:rsid w:val="00413A25"/>
    <w:rsid w:val="00413E53"/>
    <w:rsid w:val="004141CF"/>
    <w:rsid w:val="004141DA"/>
    <w:rsid w:val="0041427E"/>
    <w:rsid w:val="00414343"/>
    <w:rsid w:val="00415330"/>
    <w:rsid w:val="00416792"/>
    <w:rsid w:val="00417958"/>
    <w:rsid w:val="00420B9A"/>
    <w:rsid w:val="00420E89"/>
    <w:rsid w:val="00421596"/>
    <w:rsid w:val="00421C88"/>
    <w:rsid w:val="00421E71"/>
    <w:rsid w:val="00421F01"/>
    <w:rsid w:val="00421FA0"/>
    <w:rsid w:val="004224DD"/>
    <w:rsid w:val="0042262A"/>
    <w:rsid w:val="00422A4C"/>
    <w:rsid w:val="00422B51"/>
    <w:rsid w:val="00422C0E"/>
    <w:rsid w:val="00423129"/>
    <w:rsid w:val="00423A75"/>
    <w:rsid w:val="00426DC2"/>
    <w:rsid w:val="00427124"/>
    <w:rsid w:val="0042739D"/>
    <w:rsid w:val="00427D2F"/>
    <w:rsid w:val="0043015E"/>
    <w:rsid w:val="004305AB"/>
    <w:rsid w:val="00430871"/>
    <w:rsid w:val="004309DF"/>
    <w:rsid w:val="00430D14"/>
    <w:rsid w:val="00430D42"/>
    <w:rsid w:val="00430EC6"/>
    <w:rsid w:val="00431755"/>
    <w:rsid w:val="00431F1A"/>
    <w:rsid w:val="0043310E"/>
    <w:rsid w:val="0043429B"/>
    <w:rsid w:val="00434D75"/>
    <w:rsid w:val="00435091"/>
    <w:rsid w:val="0043578F"/>
    <w:rsid w:val="00435B9E"/>
    <w:rsid w:val="00435BF6"/>
    <w:rsid w:val="00436B0F"/>
    <w:rsid w:val="00436CCD"/>
    <w:rsid w:val="00436D65"/>
    <w:rsid w:val="00436DF4"/>
    <w:rsid w:val="00436FB5"/>
    <w:rsid w:val="004371CE"/>
    <w:rsid w:val="00440BFF"/>
    <w:rsid w:val="004414A0"/>
    <w:rsid w:val="004417B3"/>
    <w:rsid w:val="00442954"/>
    <w:rsid w:val="00442F76"/>
    <w:rsid w:val="00443434"/>
    <w:rsid w:val="004439CB"/>
    <w:rsid w:val="004443D8"/>
    <w:rsid w:val="00444616"/>
    <w:rsid w:val="004449C3"/>
    <w:rsid w:val="004453E2"/>
    <w:rsid w:val="0044595F"/>
    <w:rsid w:val="00445D80"/>
    <w:rsid w:val="00445E2A"/>
    <w:rsid w:val="004464DE"/>
    <w:rsid w:val="00446645"/>
    <w:rsid w:val="00450A73"/>
    <w:rsid w:val="00451F7B"/>
    <w:rsid w:val="00452099"/>
    <w:rsid w:val="00452BF2"/>
    <w:rsid w:val="00452FE9"/>
    <w:rsid w:val="00453F6A"/>
    <w:rsid w:val="0045470E"/>
    <w:rsid w:val="00455127"/>
    <w:rsid w:val="00456FA1"/>
    <w:rsid w:val="00457266"/>
    <w:rsid w:val="00457618"/>
    <w:rsid w:val="0045794A"/>
    <w:rsid w:val="00457ADD"/>
    <w:rsid w:val="00457FFB"/>
    <w:rsid w:val="004601BD"/>
    <w:rsid w:val="00460764"/>
    <w:rsid w:val="00461747"/>
    <w:rsid w:val="00461762"/>
    <w:rsid w:val="00461CB3"/>
    <w:rsid w:val="00461D03"/>
    <w:rsid w:val="00462301"/>
    <w:rsid w:val="00462332"/>
    <w:rsid w:val="00462B1E"/>
    <w:rsid w:val="00462B90"/>
    <w:rsid w:val="0046586B"/>
    <w:rsid w:val="00465A89"/>
    <w:rsid w:val="00465B18"/>
    <w:rsid w:val="00467B5B"/>
    <w:rsid w:val="00467BC1"/>
    <w:rsid w:val="00471894"/>
    <w:rsid w:val="00471E6C"/>
    <w:rsid w:val="00472C21"/>
    <w:rsid w:val="004731BF"/>
    <w:rsid w:val="00474086"/>
    <w:rsid w:val="0047437B"/>
    <w:rsid w:val="00474870"/>
    <w:rsid w:val="00474906"/>
    <w:rsid w:val="00474967"/>
    <w:rsid w:val="00475347"/>
    <w:rsid w:val="0047570C"/>
    <w:rsid w:val="00475FE3"/>
    <w:rsid w:val="004760BF"/>
    <w:rsid w:val="00476193"/>
    <w:rsid w:val="0047631C"/>
    <w:rsid w:val="004768C7"/>
    <w:rsid w:val="00477330"/>
    <w:rsid w:val="004804E5"/>
    <w:rsid w:val="00480781"/>
    <w:rsid w:val="00481614"/>
    <w:rsid w:val="00481EC5"/>
    <w:rsid w:val="00482F8C"/>
    <w:rsid w:val="004830DB"/>
    <w:rsid w:val="004833BD"/>
    <w:rsid w:val="004835E2"/>
    <w:rsid w:val="004837A2"/>
    <w:rsid w:val="0048396E"/>
    <w:rsid w:val="00484C27"/>
    <w:rsid w:val="00485F45"/>
    <w:rsid w:val="00486C40"/>
    <w:rsid w:val="00486ED2"/>
    <w:rsid w:val="00487B15"/>
    <w:rsid w:val="0049030E"/>
    <w:rsid w:val="0049041E"/>
    <w:rsid w:val="00490BA1"/>
    <w:rsid w:val="0049207A"/>
    <w:rsid w:val="004923CB"/>
    <w:rsid w:val="004935F3"/>
    <w:rsid w:val="004938BE"/>
    <w:rsid w:val="004951F5"/>
    <w:rsid w:val="00495BC7"/>
    <w:rsid w:val="00495DE9"/>
    <w:rsid w:val="0049706C"/>
    <w:rsid w:val="004976B9"/>
    <w:rsid w:val="00497729"/>
    <w:rsid w:val="0049779D"/>
    <w:rsid w:val="004A053E"/>
    <w:rsid w:val="004A08F5"/>
    <w:rsid w:val="004A0BA2"/>
    <w:rsid w:val="004A1C52"/>
    <w:rsid w:val="004A1C74"/>
    <w:rsid w:val="004A1CCF"/>
    <w:rsid w:val="004A2453"/>
    <w:rsid w:val="004A272F"/>
    <w:rsid w:val="004A2A71"/>
    <w:rsid w:val="004A439F"/>
    <w:rsid w:val="004A5603"/>
    <w:rsid w:val="004A6B14"/>
    <w:rsid w:val="004A7619"/>
    <w:rsid w:val="004A768C"/>
    <w:rsid w:val="004B0160"/>
    <w:rsid w:val="004B0BE8"/>
    <w:rsid w:val="004B0DF5"/>
    <w:rsid w:val="004B13A0"/>
    <w:rsid w:val="004B1E49"/>
    <w:rsid w:val="004B1FFA"/>
    <w:rsid w:val="004B2162"/>
    <w:rsid w:val="004B2772"/>
    <w:rsid w:val="004B289A"/>
    <w:rsid w:val="004B2A99"/>
    <w:rsid w:val="004B3995"/>
    <w:rsid w:val="004B3A7F"/>
    <w:rsid w:val="004B3D8E"/>
    <w:rsid w:val="004B3F62"/>
    <w:rsid w:val="004B4CD8"/>
    <w:rsid w:val="004B5086"/>
    <w:rsid w:val="004B511C"/>
    <w:rsid w:val="004B61ED"/>
    <w:rsid w:val="004B73F5"/>
    <w:rsid w:val="004B7504"/>
    <w:rsid w:val="004B7535"/>
    <w:rsid w:val="004C004B"/>
    <w:rsid w:val="004C0664"/>
    <w:rsid w:val="004C16DD"/>
    <w:rsid w:val="004C1C1E"/>
    <w:rsid w:val="004C2AA4"/>
    <w:rsid w:val="004C2FFB"/>
    <w:rsid w:val="004C3137"/>
    <w:rsid w:val="004C3159"/>
    <w:rsid w:val="004C45B6"/>
    <w:rsid w:val="004C4950"/>
    <w:rsid w:val="004C4CA2"/>
    <w:rsid w:val="004C4E35"/>
    <w:rsid w:val="004C5CAF"/>
    <w:rsid w:val="004C6190"/>
    <w:rsid w:val="004C61D4"/>
    <w:rsid w:val="004C63EA"/>
    <w:rsid w:val="004C6C72"/>
    <w:rsid w:val="004C7510"/>
    <w:rsid w:val="004C755A"/>
    <w:rsid w:val="004D1E6F"/>
    <w:rsid w:val="004D331C"/>
    <w:rsid w:val="004D3394"/>
    <w:rsid w:val="004D5E05"/>
    <w:rsid w:val="004D5EEE"/>
    <w:rsid w:val="004D706F"/>
    <w:rsid w:val="004D7249"/>
    <w:rsid w:val="004D72E9"/>
    <w:rsid w:val="004D7D3F"/>
    <w:rsid w:val="004E0257"/>
    <w:rsid w:val="004E0849"/>
    <w:rsid w:val="004E1265"/>
    <w:rsid w:val="004E145E"/>
    <w:rsid w:val="004E20FD"/>
    <w:rsid w:val="004E29C7"/>
    <w:rsid w:val="004E36D1"/>
    <w:rsid w:val="004E3754"/>
    <w:rsid w:val="004E3BB8"/>
    <w:rsid w:val="004E5700"/>
    <w:rsid w:val="004E5B8F"/>
    <w:rsid w:val="004E5CEC"/>
    <w:rsid w:val="004E67E0"/>
    <w:rsid w:val="004E68CD"/>
    <w:rsid w:val="004E6FBD"/>
    <w:rsid w:val="004E73EC"/>
    <w:rsid w:val="004E782C"/>
    <w:rsid w:val="004F0291"/>
    <w:rsid w:val="004F0312"/>
    <w:rsid w:val="004F0382"/>
    <w:rsid w:val="004F0ACB"/>
    <w:rsid w:val="004F235F"/>
    <w:rsid w:val="004F28CB"/>
    <w:rsid w:val="004F2F60"/>
    <w:rsid w:val="004F30FD"/>
    <w:rsid w:val="004F3AA5"/>
    <w:rsid w:val="004F3B9B"/>
    <w:rsid w:val="004F3C59"/>
    <w:rsid w:val="004F3DE8"/>
    <w:rsid w:val="004F4B06"/>
    <w:rsid w:val="004F5B84"/>
    <w:rsid w:val="004F66FD"/>
    <w:rsid w:val="004F6898"/>
    <w:rsid w:val="004F6BFC"/>
    <w:rsid w:val="004F6D50"/>
    <w:rsid w:val="004F6FF9"/>
    <w:rsid w:val="004F7668"/>
    <w:rsid w:val="004F7E41"/>
    <w:rsid w:val="004F7FB0"/>
    <w:rsid w:val="00500225"/>
    <w:rsid w:val="00500680"/>
    <w:rsid w:val="00500B77"/>
    <w:rsid w:val="005013D7"/>
    <w:rsid w:val="005016D3"/>
    <w:rsid w:val="005031B9"/>
    <w:rsid w:val="00503240"/>
    <w:rsid w:val="00503A30"/>
    <w:rsid w:val="005046FE"/>
    <w:rsid w:val="005048E2"/>
    <w:rsid w:val="00505EE3"/>
    <w:rsid w:val="00505FCE"/>
    <w:rsid w:val="005065B2"/>
    <w:rsid w:val="00507403"/>
    <w:rsid w:val="005074DD"/>
    <w:rsid w:val="00507935"/>
    <w:rsid w:val="005100BE"/>
    <w:rsid w:val="005108EB"/>
    <w:rsid w:val="005112B8"/>
    <w:rsid w:val="005114A1"/>
    <w:rsid w:val="00511CB2"/>
    <w:rsid w:val="00513592"/>
    <w:rsid w:val="00513976"/>
    <w:rsid w:val="00513AC1"/>
    <w:rsid w:val="005141E1"/>
    <w:rsid w:val="005146D6"/>
    <w:rsid w:val="00514FDD"/>
    <w:rsid w:val="005150ED"/>
    <w:rsid w:val="0051541D"/>
    <w:rsid w:val="005157EC"/>
    <w:rsid w:val="00515E28"/>
    <w:rsid w:val="00515F1C"/>
    <w:rsid w:val="00516239"/>
    <w:rsid w:val="00516A30"/>
    <w:rsid w:val="00516CC7"/>
    <w:rsid w:val="00516F3F"/>
    <w:rsid w:val="00517230"/>
    <w:rsid w:val="00517933"/>
    <w:rsid w:val="00517BE6"/>
    <w:rsid w:val="00517BEC"/>
    <w:rsid w:val="00517F79"/>
    <w:rsid w:val="00520A05"/>
    <w:rsid w:val="0052109F"/>
    <w:rsid w:val="005211CD"/>
    <w:rsid w:val="0052120B"/>
    <w:rsid w:val="00521A56"/>
    <w:rsid w:val="00522468"/>
    <w:rsid w:val="00522551"/>
    <w:rsid w:val="005225B1"/>
    <w:rsid w:val="00522BFD"/>
    <w:rsid w:val="00523FB7"/>
    <w:rsid w:val="0052401B"/>
    <w:rsid w:val="005248AB"/>
    <w:rsid w:val="00524F67"/>
    <w:rsid w:val="00525FA8"/>
    <w:rsid w:val="00526199"/>
    <w:rsid w:val="00526EA8"/>
    <w:rsid w:val="0052791E"/>
    <w:rsid w:val="00530203"/>
    <w:rsid w:val="005303E7"/>
    <w:rsid w:val="00530DA9"/>
    <w:rsid w:val="00530F78"/>
    <w:rsid w:val="00531A5C"/>
    <w:rsid w:val="0053241B"/>
    <w:rsid w:val="005341D0"/>
    <w:rsid w:val="005345FD"/>
    <w:rsid w:val="00534E98"/>
    <w:rsid w:val="0053586D"/>
    <w:rsid w:val="00535DCC"/>
    <w:rsid w:val="0053620B"/>
    <w:rsid w:val="0053697D"/>
    <w:rsid w:val="005371AD"/>
    <w:rsid w:val="00541134"/>
    <w:rsid w:val="005416CA"/>
    <w:rsid w:val="005423E7"/>
    <w:rsid w:val="005447FB"/>
    <w:rsid w:val="00544D09"/>
    <w:rsid w:val="00545B7E"/>
    <w:rsid w:val="00545CC5"/>
    <w:rsid w:val="005500A4"/>
    <w:rsid w:val="00550504"/>
    <w:rsid w:val="00550C81"/>
    <w:rsid w:val="00550E0A"/>
    <w:rsid w:val="00550EB7"/>
    <w:rsid w:val="00551082"/>
    <w:rsid w:val="005513E7"/>
    <w:rsid w:val="00551CF1"/>
    <w:rsid w:val="005520D6"/>
    <w:rsid w:val="00552639"/>
    <w:rsid w:val="00552E01"/>
    <w:rsid w:val="00554FB3"/>
    <w:rsid w:val="005552E9"/>
    <w:rsid w:val="00555B08"/>
    <w:rsid w:val="00556A09"/>
    <w:rsid w:val="00556E09"/>
    <w:rsid w:val="00557286"/>
    <w:rsid w:val="00557891"/>
    <w:rsid w:val="00557CCA"/>
    <w:rsid w:val="0056004A"/>
    <w:rsid w:val="00560234"/>
    <w:rsid w:val="00560CD9"/>
    <w:rsid w:val="00560F19"/>
    <w:rsid w:val="005611E2"/>
    <w:rsid w:val="0056197C"/>
    <w:rsid w:val="0056287B"/>
    <w:rsid w:val="00562A59"/>
    <w:rsid w:val="00562CE6"/>
    <w:rsid w:val="00562DD8"/>
    <w:rsid w:val="0056310F"/>
    <w:rsid w:val="00563707"/>
    <w:rsid w:val="00564F82"/>
    <w:rsid w:val="005658AF"/>
    <w:rsid w:val="005658CA"/>
    <w:rsid w:val="00567608"/>
    <w:rsid w:val="00567663"/>
    <w:rsid w:val="00570474"/>
    <w:rsid w:val="00570A75"/>
    <w:rsid w:val="00570B56"/>
    <w:rsid w:val="00571117"/>
    <w:rsid w:val="005725BF"/>
    <w:rsid w:val="00572EB4"/>
    <w:rsid w:val="00572ED3"/>
    <w:rsid w:val="005758D9"/>
    <w:rsid w:val="0057683F"/>
    <w:rsid w:val="005768F5"/>
    <w:rsid w:val="00576932"/>
    <w:rsid w:val="00580DAB"/>
    <w:rsid w:val="005810E3"/>
    <w:rsid w:val="00581504"/>
    <w:rsid w:val="00583D04"/>
    <w:rsid w:val="00583EEE"/>
    <w:rsid w:val="00584032"/>
    <w:rsid w:val="005842E5"/>
    <w:rsid w:val="005846AE"/>
    <w:rsid w:val="00584757"/>
    <w:rsid w:val="00584C93"/>
    <w:rsid w:val="00584CBE"/>
    <w:rsid w:val="00585704"/>
    <w:rsid w:val="00586470"/>
    <w:rsid w:val="005869DB"/>
    <w:rsid w:val="00586F65"/>
    <w:rsid w:val="00586FE8"/>
    <w:rsid w:val="0058767C"/>
    <w:rsid w:val="00587948"/>
    <w:rsid w:val="005879B1"/>
    <w:rsid w:val="0059013E"/>
    <w:rsid w:val="0059047E"/>
    <w:rsid w:val="0059066A"/>
    <w:rsid w:val="00591265"/>
    <w:rsid w:val="0059178D"/>
    <w:rsid w:val="00591ECA"/>
    <w:rsid w:val="0059234D"/>
    <w:rsid w:val="00592AE7"/>
    <w:rsid w:val="00592EE0"/>
    <w:rsid w:val="00593E80"/>
    <w:rsid w:val="00594BE3"/>
    <w:rsid w:val="00595572"/>
    <w:rsid w:val="0059754C"/>
    <w:rsid w:val="00597A9A"/>
    <w:rsid w:val="005A03A8"/>
    <w:rsid w:val="005A03CF"/>
    <w:rsid w:val="005A0F7B"/>
    <w:rsid w:val="005A186C"/>
    <w:rsid w:val="005A1B7B"/>
    <w:rsid w:val="005A1C66"/>
    <w:rsid w:val="005A1ED0"/>
    <w:rsid w:val="005A2417"/>
    <w:rsid w:val="005A2C47"/>
    <w:rsid w:val="005A482B"/>
    <w:rsid w:val="005A491D"/>
    <w:rsid w:val="005A493D"/>
    <w:rsid w:val="005A5912"/>
    <w:rsid w:val="005A5CC7"/>
    <w:rsid w:val="005A621A"/>
    <w:rsid w:val="005A65F0"/>
    <w:rsid w:val="005A6C4D"/>
    <w:rsid w:val="005A7484"/>
    <w:rsid w:val="005B0178"/>
    <w:rsid w:val="005B041F"/>
    <w:rsid w:val="005B085A"/>
    <w:rsid w:val="005B0917"/>
    <w:rsid w:val="005B0C44"/>
    <w:rsid w:val="005B11B5"/>
    <w:rsid w:val="005B12C3"/>
    <w:rsid w:val="005B1336"/>
    <w:rsid w:val="005B1EE1"/>
    <w:rsid w:val="005B2012"/>
    <w:rsid w:val="005B205E"/>
    <w:rsid w:val="005B27F6"/>
    <w:rsid w:val="005B2983"/>
    <w:rsid w:val="005B2BD3"/>
    <w:rsid w:val="005B331E"/>
    <w:rsid w:val="005B3C27"/>
    <w:rsid w:val="005B41D0"/>
    <w:rsid w:val="005B444A"/>
    <w:rsid w:val="005B45A6"/>
    <w:rsid w:val="005B550D"/>
    <w:rsid w:val="005B5640"/>
    <w:rsid w:val="005B663C"/>
    <w:rsid w:val="005B6B55"/>
    <w:rsid w:val="005B6DC0"/>
    <w:rsid w:val="005B6F4A"/>
    <w:rsid w:val="005B798D"/>
    <w:rsid w:val="005B7B75"/>
    <w:rsid w:val="005B7C46"/>
    <w:rsid w:val="005C0682"/>
    <w:rsid w:val="005C0CE4"/>
    <w:rsid w:val="005C1378"/>
    <w:rsid w:val="005C21AC"/>
    <w:rsid w:val="005C2B72"/>
    <w:rsid w:val="005C354D"/>
    <w:rsid w:val="005C35FB"/>
    <w:rsid w:val="005C3943"/>
    <w:rsid w:val="005C3968"/>
    <w:rsid w:val="005C3978"/>
    <w:rsid w:val="005C4650"/>
    <w:rsid w:val="005C4A33"/>
    <w:rsid w:val="005C4AEF"/>
    <w:rsid w:val="005C4EAA"/>
    <w:rsid w:val="005C58E4"/>
    <w:rsid w:val="005C5999"/>
    <w:rsid w:val="005C5E21"/>
    <w:rsid w:val="005C61E8"/>
    <w:rsid w:val="005C64FE"/>
    <w:rsid w:val="005C6653"/>
    <w:rsid w:val="005C6C50"/>
    <w:rsid w:val="005C7801"/>
    <w:rsid w:val="005C7A11"/>
    <w:rsid w:val="005D0064"/>
    <w:rsid w:val="005D0596"/>
    <w:rsid w:val="005D0D86"/>
    <w:rsid w:val="005D0F33"/>
    <w:rsid w:val="005D11E7"/>
    <w:rsid w:val="005D1B2A"/>
    <w:rsid w:val="005D1D2A"/>
    <w:rsid w:val="005D1DE1"/>
    <w:rsid w:val="005D2FF4"/>
    <w:rsid w:val="005D3070"/>
    <w:rsid w:val="005D4421"/>
    <w:rsid w:val="005D444B"/>
    <w:rsid w:val="005D56A0"/>
    <w:rsid w:val="005D5FDF"/>
    <w:rsid w:val="005D6AB1"/>
    <w:rsid w:val="005D7721"/>
    <w:rsid w:val="005D7857"/>
    <w:rsid w:val="005D7AB6"/>
    <w:rsid w:val="005E0747"/>
    <w:rsid w:val="005E075F"/>
    <w:rsid w:val="005E0F80"/>
    <w:rsid w:val="005E1075"/>
    <w:rsid w:val="005E1382"/>
    <w:rsid w:val="005E15BF"/>
    <w:rsid w:val="005E1FD1"/>
    <w:rsid w:val="005E23FB"/>
    <w:rsid w:val="005E2B9C"/>
    <w:rsid w:val="005E2F00"/>
    <w:rsid w:val="005E457F"/>
    <w:rsid w:val="005E4B10"/>
    <w:rsid w:val="005E63B0"/>
    <w:rsid w:val="005E6B67"/>
    <w:rsid w:val="005E784C"/>
    <w:rsid w:val="005E7C3F"/>
    <w:rsid w:val="005E7F05"/>
    <w:rsid w:val="005F011B"/>
    <w:rsid w:val="005F0426"/>
    <w:rsid w:val="005F082E"/>
    <w:rsid w:val="005F08B0"/>
    <w:rsid w:val="005F0E18"/>
    <w:rsid w:val="005F1086"/>
    <w:rsid w:val="005F1256"/>
    <w:rsid w:val="005F1466"/>
    <w:rsid w:val="005F16F1"/>
    <w:rsid w:val="005F1A3B"/>
    <w:rsid w:val="005F2161"/>
    <w:rsid w:val="005F3116"/>
    <w:rsid w:val="005F32E1"/>
    <w:rsid w:val="005F34E4"/>
    <w:rsid w:val="005F3984"/>
    <w:rsid w:val="005F462E"/>
    <w:rsid w:val="005F53D4"/>
    <w:rsid w:val="005F5C8B"/>
    <w:rsid w:val="005F5DE1"/>
    <w:rsid w:val="005F6627"/>
    <w:rsid w:val="005F6D8A"/>
    <w:rsid w:val="005F7729"/>
    <w:rsid w:val="005F7A99"/>
    <w:rsid w:val="006000C6"/>
    <w:rsid w:val="00601B3B"/>
    <w:rsid w:val="00601B8A"/>
    <w:rsid w:val="00604D5D"/>
    <w:rsid w:val="00604FF5"/>
    <w:rsid w:val="00604FFD"/>
    <w:rsid w:val="006056FC"/>
    <w:rsid w:val="00605F66"/>
    <w:rsid w:val="006061FF"/>
    <w:rsid w:val="00606D30"/>
    <w:rsid w:val="006102E4"/>
    <w:rsid w:val="006106EE"/>
    <w:rsid w:val="006109FD"/>
    <w:rsid w:val="006116BD"/>
    <w:rsid w:val="00611D1D"/>
    <w:rsid w:val="0061304F"/>
    <w:rsid w:val="006134DE"/>
    <w:rsid w:val="006134E5"/>
    <w:rsid w:val="006135BF"/>
    <w:rsid w:val="006138BA"/>
    <w:rsid w:val="006143AE"/>
    <w:rsid w:val="00615141"/>
    <w:rsid w:val="006151ED"/>
    <w:rsid w:val="00616D67"/>
    <w:rsid w:val="006178B8"/>
    <w:rsid w:val="00617C0B"/>
    <w:rsid w:val="006204CE"/>
    <w:rsid w:val="00620796"/>
    <w:rsid w:val="00620BC0"/>
    <w:rsid w:val="00621A09"/>
    <w:rsid w:val="00622310"/>
    <w:rsid w:val="006225DA"/>
    <w:rsid w:val="00622BC1"/>
    <w:rsid w:val="00622C7C"/>
    <w:rsid w:val="00623437"/>
    <w:rsid w:val="0062344A"/>
    <w:rsid w:val="00623576"/>
    <w:rsid w:val="00623D85"/>
    <w:rsid w:val="006244B2"/>
    <w:rsid w:val="00625001"/>
    <w:rsid w:val="00626258"/>
    <w:rsid w:val="006302F1"/>
    <w:rsid w:val="00630C50"/>
    <w:rsid w:val="00631845"/>
    <w:rsid w:val="00631CCD"/>
    <w:rsid w:val="00632152"/>
    <w:rsid w:val="0063301C"/>
    <w:rsid w:val="00633130"/>
    <w:rsid w:val="006331E5"/>
    <w:rsid w:val="00633B70"/>
    <w:rsid w:val="006346DC"/>
    <w:rsid w:val="00634B06"/>
    <w:rsid w:val="00634EDF"/>
    <w:rsid w:val="006359B3"/>
    <w:rsid w:val="0063634C"/>
    <w:rsid w:val="00637161"/>
    <w:rsid w:val="00637E94"/>
    <w:rsid w:val="00641BEA"/>
    <w:rsid w:val="00641D2E"/>
    <w:rsid w:val="006421CC"/>
    <w:rsid w:val="006425B5"/>
    <w:rsid w:val="00642EF9"/>
    <w:rsid w:val="006445DB"/>
    <w:rsid w:val="00644C57"/>
    <w:rsid w:val="006451E2"/>
    <w:rsid w:val="0064541E"/>
    <w:rsid w:val="00646039"/>
    <w:rsid w:val="00646791"/>
    <w:rsid w:val="006468D4"/>
    <w:rsid w:val="006478B4"/>
    <w:rsid w:val="006478F9"/>
    <w:rsid w:val="0065099F"/>
    <w:rsid w:val="0065123C"/>
    <w:rsid w:val="006514E1"/>
    <w:rsid w:val="00651637"/>
    <w:rsid w:val="00651D52"/>
    <w:rsid w:val="00651E6D"/>
    <w:rsid w:val="0065257C"/>
    <w:rsid w:val="0065265E"/>
    <w:rsid w:val="006526D3"/>
    <w:rsid w:val="006528CA"/>
    <w:rsid w:val="0065340B"/>
    <w:rsid w:val="00653FCB"/>
    <w:rsid w:val="006541B0"/>
    <w:rsid w:val="00654397"/>
    <w:rsid w:val="00654952"/>
    <w:rsid w:val="00654A7D"/>
    <w:rsid w:val="00654C8E"/>
    <w:rsid w:val="00655210"/>
    <w:rsid w:val="00656364"/>
    <w:rsid w:val="00656534"/>
    <w:rsid w:val="00656FBB"/>
    <w:rsid w:val="00662079"/>
    <w:rsid w:val="006624F4"/>
    <w:rsid w:val="006625D0"/>
    <w:rsid w:val="0066402E"/>
    <w:rsid w:val="0066413B"/>
    <w:rsid w:val="00664BC1"/>
    <w:rsid w:val="00666D45"/>
    <w:rsid w:val="006671A1"/>
    <w:rsid w:val="00667659"/>
    <w:rsid w:val="006708B3"/>
    <w:rsid w:val="00670A9A"/>
    <w:rsid w:val="00670B2A"/>
    <w:rsid w:val="00670C1A"/>
    <w:rsid w:val="00671029"/>
    <w:rsid w:val="00671753"/>
    <w:rsid w:val="00671761"/>
    <w:rsid w:val="00672289"/>
    <w:rsid w:val="00673185"/>
    <w:rsid w:val="00673A04"/>
    <w:rsid w:val="00673CF1"/>
    <w:rsid w:val="006749E8"/>
    <w:rsid w:val="00674E67"/>
    <w:rsid w:val="00675221"/>
    <w:rsid w:val="00675555"/>
    <w:rsid w:val="0067577A"/>
    <w:rsid w:val="006759B7"/>
    <w:rsid w:val="00676505"/>
    <w:rsid w:val="0067666F"/>
    <w:rsid w:val="00676D3D"/>
    <w:rsid w:val="00677371"/>
    <w:rsid w:val="00677A65"/>
    <w:rsid w:val="00677C46"/>
    <w:rsid w:val="00681573"/>
    <w:rsid w:val="006816D6"/>
    <w:rsid w:val="0068173C"/>
    <w:rsid w:val="00681C3C"/>
    <w:rsid w:val="00681F03"/>
    <w:rsid w:val="006823A8"/>
    <w:rsid w:val="00682750"/>
    <w:rsid w:val="00682DE5"/>
    <w:rsid w:val="0068396D"/>
    <w:rsid w:val="00684FD0"/>
    <w:rsid w:val="00685026"/>
    <w:rsid w:val="00685322"/>
    <w:rsid w:val="00685632"/>
    <w:rsid w:val="00685A4A"/>
    <w:rsid w:val="00685D03"/>
    <w:rsid w:val="00685DF0"/>
    <w:rsid w:val="00686451"/>
    <w:rsid w:val="0068737C"/>
    <w:rsid w:val="006878DE"/>
    <w:rsid w:val="006913CC"/>
    <w:rsid w:val="00691499"/>
    <w:rsid w:val="0069239F"/>
    <w:rsid w:val="006924CA"/>
    <w:rsid w:val="00692E2C"/>
    <w:rsid w:val="00693F58"/>
    <w:rsid w:val="00694120"/>
    <w:rsid w:val="00694261"/>
    <w:rsid w:val="00694726"/>
    <w:rsid w:val="00694AF4"/>
    <w:rsid w:val="00694FA6"/>
    <w:rsid w:val="00695CE5"/>
    <w:rsid w:val="00696D46"/>
    <w:rsid w:val="00696EC7"/>
    <w:rsid w:val="00697011"/>
    <w:rsid w:val="006A0946"/>
    <w:rsid w:val="006A0CCA"/>
    <w:rsid w:val="006A1D5D"/>
    <w:rsid w:val="006A3AFE"/>
    <w:rsid w:val="006A4697"/>
    <w:rsid w:val="006A4C23"/>
    <w:rsid w:val="006A4FA2"/>
    <w:rsid w:val="006A51B1"/>
    <w:rsid w:val="006A5656"/>
    <w:rsid w:val="006A5A55"/>
    <w:rsid w:val="006A63B2"/>
    <w:rsid w:val="006A6484"/>
    <w:rsid w:val="006A6AF2"/>
    <w:rsid w:val="006A6B07"/>
    <w:rsid w:val="006A6FC2"/>
    <w:rsid w:val="006A70A9"/>
    <w:rsid w:val="006A79D6"/>
    <w:rsid w:val="006A7B0F"/>
    <w:rsid w:val="006B0573"/>
    <w:rsid w:val="006B103E"/>
    <w:rsid w:val="006B1457"/>
    <w:rsid w:val="006B1A8B"/>
    <w:rsid w:val="006B1B3B"/>
    <w:rsid w:val="006B2088"/>
    <w:rsid w:val="006B252D"/>
    <w:rsid w:val="006B3BE2"/>
    <w:rsid w:val="006B3E2D"/>
    <w:rsid w:val="006B4CD1"/>
    <w:rsid w:val="006B56AC"/>
    <w:rsid w:val="006B6369"/>
    <w:rsid w:val="006B6878"/>
    <w:rsid w:val="006B73DE"/>
    <w:rsid w:val="006B7917"/>
    <w:rsid w:val="006B7B94"/>
    <w:rsid w:val="006C1554"/>
    <w:rsid w:val="006C19A3"/>
    <w:rsid w:val="006C1F51"/>
    <w:rsid w:val="006C22FE"/>
    <w:rsid w:val="006C2452"/>
    <w:rsid w:val="006C2489"/>
    <w:rsid w:val="006C304A"/>
    <w:rsid w:val="006C4200"/>
    <w:rsid w:val="006C422A"/>
    <w:rsid w:val="006C48D9"/>
    <w:rsid w:val="006C4C06"/>
    <w:rsid w:val="006C6562"/>
    <w:rsid w:val="006C6766"/>
    <w:rsid w:val="006C6B3E"/>
    <w:rsid w:val="006C7C0D"/>
    <w:rsid w:val="006D06D9"/>
    <w:rsid w:val="006D0B2F"/>
    <w:rsid w:val="006D14A6"/>
    <w:rsid w:val="006D1AE3"/>
    <w:rsid w:val="006D1B7E"/>
    <w:rsid w:val="006D271F"/>
    <w:rsid w:val="006D2F43"/>
    <w:rsid w:val="006D456B"/>
    <w:rsid w:val="006D6719"/>
    <w:rsid w:val="006D69F3"/>
    <w:rsid w:val="006D6ED2"/>
    <w:rsid w:val="006D7085"/>
    <w:rsid w:val="006D70D7"/>
    <w:rsid w:val="006D72F4"/>
    <w:rsid w:val="006D7712"/>
    <w:rsid w:val="006E0064"/>
    <w:rsid w:val="006E0203"/>
    <w:rsid w:val="006E0C53"/>
    <w:rsid w:val="006E1FED"/>
    <w:rsid w:val="006E23EA"/>
    <w:rsid w:val="006E269A"/>
    <w:rsid w:val="006E269C"/>
    <w:rsid w:val="006E2E39"/>
    <w:rsid w:val="006E3BD9"/>
    <w:rsid w:val="006E3C03"/>
    <w:rsid w:val="006E44DB"/>
    <w:rsid w:val="006E4782"/>
    <w:rsid w:val="006E4FEA"/>
    <w:rsid w:val="006E557D"/>
    <w:rsid w:val="006E63C4"/>
    <w:rsid w:val="006E7288"/>
    <w:rsid w:val="006E7796"/>
    <w:rsid w:val="006E7E50"/>
    <w:rsid w:val="006F08FC"/>
    <w:rsid w:val="006F1833"/>
    <w:rsid w:val="006F1D67"/>
    <w:rsid w:val="006F1E53"/>
    <w:rsid w:val="006F209D"/>
    <w:rsid w:val="006F2544"/>
    <w:rsid w:val="006F26A7"/>
    <w:rsid w:val="006F3383"/>
    <w:rsid w:val="006F3AEF"/>
    <w:rsid w:val="006F4295"/>
    <w:rsid w:val="006F4655"/>
    <w:rsid w:val="006F47D0"/>
    <w:rsid w:val="006F48F6"/>
    <w:rsid w:val="006F51F9"/>
    <w:rsid w:val="006F7C47"/>
    <w:rsid w:val="006F7D6E"/>
    <w:rsid w:val="006F7DF4"/>
    <w:rsid w:val="0070064C"/>
    <w:rsid w:val="00700C20"/>
    <w:rsid w:val="007013A8"/>
    <w:rsid w:val="0070219E"/>
    <w:rsid w:val="00702F70"/>
    <w:rsid w:val="007044C3"/>
    <w:rsid w:val="00705333"/>
    <w:rsid w:val="00706700"/>
    <w:rsid w:val="00706C57"/>
    <w:rsid w:val="007074D6"/>
    <w:rsid w:val="0070757A"/>
    <w:rsid w:val="00707AAB"/>
    <w:rsid w:val="00710057"/>
    <w:rsid w:val="007102D8"/>
    <w:rsid w:val="00710D1E"/>
    <w:rsid w:val="0071184E"/>
    <w:rsid w:val="0071195C"/>
    <w:rsid w:val="00711BD7"/>
    <w:rsid w:val="00712778"/>
    <w:rsid w:val="00712EAC"/>
    <w:rsid w:val="00713444"/>
    <w:rsid w:val="00713E70"/>
    <w:rsid w:val="00713F7A"/>
    <w:rsid w:val="00715068"/>
    <w:rsid w:val="00715903"/>
    <w:rsid w:val="00716447"/>
    <w:rsid w:val="007168AE"/>
    <w:rsid w:val="00716FF6"/>
    <w:rsid w:val="007173E8"/>
    <w:rsid w:val="007174F9"/>
    <w:rsid w:val="00717DA4"/>
    <w:rsid w:val="00717FAC"/>
    <w:rsid w:val="00720A38"/>
    <w:rsid w:val="00720CD1"/>
    <w:rsid w:val="00720F2C"/>
    <w:rsid w:val="00721ABF"/>
    <w:rsid w:val="00721AFE"/>
    <w:rsid w:val="0072231B"/>
    <w:rsid w:val="007226AB"/>
    <w:rsid w:val="007228BC"/>
    <w:rsid w:val="0072304D"/>
    <w:rsid w:val="00724250"/>
    <w:rsid w:val="00724C8C"/>
    <w:rsid w:val="0072577B"/>
    <w:rsid w:val="00725B42"/>
    <w:rsid w:val="00725E4B"/>
    <w:rsid w:val="00726FA0"/>
    <w:rsid w:val="0072725B"/>
    <w:rsid w:val="007278FB"/>
    <w:rsid w:val="0073045F"/>
    <w:rsid w:val="00730E26"/>
    <w:rsid w:val="007312EE"/>
    <w:rsid w:val="00731ED7"/>
    <w:rsid w:val="007347B5"/>
    <w:rsid w:val="00735709"/>
    <w:rsid w:val="00735C15"/>
    <w:rsid w:val="00736079"/>
    <w:rsid w:val="0073626A"/>
    <w:rsid w:val="00736A6A"/>
    <w:rsid w:val="007376BD"/>
    <w:rsid w:val="00737795"/>
    <w:rsid w:val="00740667"/>
    <w:rsid w:val="007406DB"/>
    <w:rsid w:val="00740B23"/>
    <w:rsid w:val="00742264"/>
    <w:rsid w:val="0074301B"/>
    <w:rsid w:val="0074308B"/>
    <w:rsid w:val="00743205"/>
    <w:rsid w:val="00743F9D"/>
    <w:rsid w:val="00744CB1"/>
    <w:rsid w:val="007452E4"/>
    <w:rsid w:val="007457F8"/>
    <w:rsid w:val="00746F65"/>
    <w:rsid w:val="007506E3"/>
    <w:rsid w:val="00750778"/>
    <w:rsid w:val="00750F59"/>
    <w:rsid w:val="0075170A"/>
    <w:rsid w:val="00751D4D"/>
    <w:rsid w:val="00752418"/>
    <w:rsid w:val="0075244C"/>
    <w:rsid w:val="007525BF"/>
    <w:rsid w:val="0075261F"/>
    <w:rsid w:val="007526FE"/>
    <w:rsid w:val="00752A6C"/>
    <w:rsid w:val="00752CA7"/>
    <w:rsid w:val="00752E71"/>
    <w:rsid w:val="0075577C"/>
    <w:rsid w:val="007557A4"/>
    <w:rsid w:val="0075623E"/>
    <w:rsid w:val="00756248"/>
    <w:rsid w:val="007564E0"/>
    <w:rsid w:val="0075658E"/>
    <w:rsid w:val="0075662D"/>
    <w:rsid w:val="0075671B"/>
    <w:rsid w:val="007573AD"/>
    <w:rsid w:val="0075776A"/>
    <w:rsid w:val="007608D2"/>
    <w:rsid w:val="00761521"/>
    <w:rsid w:val="00761ADE"/>
    <w:rsid w:val="00762A14"/>
    <w:rsid w:val="007631FA"/>
    <w:rsid w:val="00763305"/>
    <w:rsid w:val="007641F0"/>
    <w:rsid w:val="007643FD"/>
    <w:rsid w:val="00764900"/>
    <w:rsid w:val="00765292"/>
    <w:rsid w:val="007653ED"/>
    <w:rsid w:val="00765583"/>
    <w:rsid w:val="00766B8C"/>
    <w:rsid w:val="0076739C"/>
    <w:rsid w:val="00767431"/>
    <w:rsid w:val="007705F9"/>
    <w:rsid w:val="00770868"/>
    <w:rsid w:val="00770B66"/>
    <w:rsid w:val="007714DA"/>
    <w:rsid w:val="007714E1"/>
    <w:rsid w:val="00771D16"/>
    <w:rsid w:val="00771EDA"/>
    <w:rsid w:val="0077311C"/>
    <w:rsid w:val="00773228"/>
    <w:rsid w:val="007733A2"/>
    <w:rsid w:val="00774131"/>
    <w:rsid w:val="007745AE"/>
    <w:rsid w:val="0077494B"/>
    <w:rsid w:val="00774F23"/>
    <w:rsid w:val="007750A7"/>
    <w:rsid w:val="00775434"/>
    <w:rsid w:val="00775502"/>
    <w:rsid w:val="00776080"/>
    <w:rsid w:val="00776AA8"/>
    <w:rsid w:val="00776CE6"/>
    <w:rsid w:val="00777403"/>
    <w:rsid w:val="0077754F"/>
    <w:rsid w:val="007801B4"/>
    <w:rsid w:val="00781CCA"/>
    <w:rsid w:val="00781FAD"/>
    <w:rsid w:val="00782251"/>
    <w:rsid w:val="00782606"/>
    <w:rsid w:val="007827DE"/>
    <w:rsid w:val="00783E45"/>
    <w:rsid w:val="00784537"/>
    <w:rsid w:val="00784D6D"/>
    <w:rsid w:val="007850EE"/>
    <w:rsid w:val="00785217"/>
    <w:rsid w:val="00785A3E"/>
    <w:rsid w:val="00785B9F"/>
    <w:rsid w:val="00785D10"/>
    <w:rsid w:val="00786A16"/>
    <w:rsid w:val="00786BFF"/>
    <w:rsid w:val="00786C67"/>
    <w:rsid w:val="00790734"/>
    <w:rsid w:val="0079138E"/>
    <w:rsid w:val="0079142B"/>
    <w:rsid w:val="0079159F"/>
    <w:rsid w:val="0079212E"/>
    <w:rsid w:val="00792241"/>
    <w:rsid w:val="00792988"/>
    <w:rsid w:val="0079351A"/>
    <w:rsid w:val="00793FC3"/>
    <w:rsid w:val="007940B8"/>
    <w:rsid w:val="00794167"/>
    <w:rsid w:val="0079456F"/>
    <w:rsid w:val="00794D2B"/>
    <w:rsid w:val="00795873"/>
    <w:rsid w:val="00795BD2"/>
    <w:rsid w:val="00795FEA"/>
    <w:rsid w:val="00796AAA"/>
    <w:rsid w:val="007970C5"/>
    <w:rsid w:val="00797284"/>
    <w:rsid w:val="0079745B"/>
    <w:rsid w:val="007974E5"/>
    <w:rsid w:val="00797956"/>
    <w:rsid w:val="007A0ADB"/>
    <w:rsid w:val="007A0C00"/>
    <w:rsid w:val="007A1C8D"/>
    <w:rsid w:val="007A2399"/>
    <w:rsid w:val="007A28AF"/>
    <w:rsid w:val="007A2F22"/>
    <w:rsid w:val="007A4347"/>
    <w:rsid w:val="007A4889"/>
    <w:rsid w:val="007A4AAF"/>
    <w:rsid w:val="007A57DB"/>
    <w:rsid w:val="007A5ABA"/>
    <w:rsid w:val="007A5C4A"/>
    <w:rsid w:val="007A5E5E"/>
    <w:rsid w:val="007A647A"/>
    <w:rsid w:val="007A74D7"/>
    <w:rsid w:val="007A7806"/>
    <w:rsid w:val="007B0613"/>
    <w:rsid w:val="007B0723"/>
    <w:rsid w:val="007B1386"/>
    <w:rsid w:val="007B1FD0"/>
    <w:rsid w:val="007B2549"/>
    <w:rsid w:val="007B2892"/>
    <w:rsid w:val="007B2A09"/>
    <w:rsid w:val="007B2A3F"/>
    <w:rsid w:val="007B2AFB"/>
    <w:rsid w:val="007B2DEC"/>
    <w:rsid w:val="007B34EA"/>
    <w:rsid w:val="007B3C3D"/>
    <w:rsid w:val="007B3CBE"/>
    <w:rsid w:val="007B48B6"/>
    <w:rsid w:val="007B4DD6"/>
    <w:rsid w:val="007B55E0"/>
    <w:rsid w:val="007B7155"/>
    <w:rsid w:val="007C03A8"/>
    <w:rsid w:val="007C0933"/>
    <w:rsid w:val="007C0E93"/>
    <w:rsid w:val="007C2949"/>
    <w:rsid w:val="007C32D6"/>
    <w:rsid w:val="007C37DA"/>
    <w:rsid w:val="007C3B0D"/>
    <w:rsid w:val="007C3EE2"/>
    <w:rsid w:val="007C4B15"/>
    <w:rsid w:val="007C517E"/>
    <w:rsid w:val="007C58F8"/>
    <w:rsid w:val="007C5FAA"/>
    <w:rsid w:val="007C6007"/>
    <w:rsid w:val="007C6278"/>
    <w:rsid w:val="007C6996"/>
    <w:rsid w:val="007C7011"/>
    <w:rsid w:val="007C7282"/>
    <w:rsid w:val="007C7698"/>
    <w:rsid w:val="007D0A38"/>
    <w:rsid w:val="007D0E46"/>
    <w:rsid w:val="007D16C9"/>
    <w:rsid w:val="007D1A12"/>
    <w:rsid w:val="007D3378"/>
    <w:rsid w:val="007D33AD"/>
    <w:rsid w:val="007D3609"/>
    <w:rsid w:val="007D4108"/>
    <w:rsid w:val="007D4427"/>
    <w:rsid w:val="007D4853"/>
    <w:rsid w:val="007D5080"/>
    <w:rsid w:val="007D5163"/>
    <w:rsid w:val="007D558A"/>
    <w:rsid w:val="007D5A2C"/>
    <w:rsid w:val="007D7438"/>
    <w:rsid w:val="007D76A1"/>
    <w:rsid w:val="007D76F2"/>
    <w:rsid w:val="007E0AD2"/>
    <w:rsid w:val="007E13AF"/>
    <w:rsid w:val="007E1AD4"/>
    <w:rsid w:val="007E2709"/>
    <w:rsid w:val="007E2B6C"/>
    <w:rsid w:val="007E49F5"/>
    <w:rsid w:val="007E5D17"/>
    <w:rsid w:val="007E5DD3"/>
    <w:rsid w:val="007E609B"/>
    <w:rsid w:val="007E6823"/>
    <w:rsid w:val="007E7C44"/>
    <w:rsid w:val="007E7EC0"/>
    <w:rsid w:val="007F1215"/>
    <w:rsid w:val="007F1819"/>
    <w:rsid w:val="007F192A"/>
    <w:rsid w:val="007F1B53"/>
    <w:rsid w:val="007F24F3"/>
    <w:rsid w:val="007F2AF1"/>
    <w:rsid w:val="007F2AF5"/>
    <w:rsid w:val="007F33BD"/>
    <w:rsid w:val="007F359E"/>
    <w:rsid w:val="007F405D"/>
    <w:rsid w:val="007F45C1"/>
    <w:rsid w:val="007F560D"/>
    <w:rsid w:val="007F5D2E"/>
    <w:rsid w:val="007F6780"/>
    <w:rsid w:val="007F69E3"/>
    <w:rsid w:val="007F6BC9"/>
    <w:rsid w:val="007F6D1C"/>
    <w:rsid w:val="007F6FD1"/>
    <w:rsid w:val="008003A5"/>
    <w:rsid w:val="00800567"/>
    <w:rsid w:val="00801479"/>
    <w:rsid w:val="00801831"/>
    <w:rsid w:val="008020AA"/>
    <w:rsid w:val="008028D4"/>
    <w:rsid w:val="00802EFF"/>
    <w:rsid w:val="0080357A"/>
    <w:rsid w:val="00803910"/>
    <w:rsid w:val="00803EFE"/>
    <w:rsid w:val="00805578"/>
    <w:rsid w:val="00805C44"/>
    <w:rsid w:val="00806B82"/>
    <w:rsid w:val="0080717C"/>
    <w:rsid w:val="0080777F"/>
    <w:rsid w:val="008104E1"/>
    <w:rsid w:val="00810837"/>
    <w:rsid w:val="00810AA4"/>
    <w:rsid w:val="00810CBF"/>
    <w:rsid w:val="00811CFB"/>
    <w:rsid w:val="00812534"/>
    <w:rsid w:val="008129E2"/>
    <w:rsid w:val="0081308B"/>
    <w:rsid w:val="008138DD"/>
    <w:rsid w:val="00814472"/>
    <w:rsid w:val="00814524"/>
    <w:rsid w:val="00814563"/>
    <w:rsid w:val="00815561"/>
    <w:rsid w:val="00816803"/>
    <w:rsid w:val="00816C6F"/>
    <w:rsid w:val="00816D64"/>
    <w:rsid w:val="00817246"/>
    <w:rsid w:val="00817F4E"/>
    <w:rsid w:val="008206CF"/>
    <w:rsid w:val="00820801"/>
    <w:rsid w:val="00821249"/>
    <w:rsid w:val="0082173A"/>
    <w:rsid w:val="008224E2"/>
    <w:rsid w:val="00823416"/>
    <w:rsid w:val="008237D4"/>
    <w:rsid w:val="00823AD9"/>
    <w:rsid w:val="00823D32"/>
    <w:rsid w:val="0082574D"/>
    <w:rsid w:val="0082581A"/>
    <w:rsid w:val="00825BBE"/>
    <w:rsid w:val="00825CA2"/>
    <w:rsid w:val="00827655"/>
    <w:rsid w:val="0083075E"/>
    <w:rsid w:val="00830B67"/>
    <w:rsid w:val="00830CBD"/>
    <w:rsid w:val="00831393"/>
    <w:rsid w:val="0083139E"/>
    <w:rsid w:val="008316B4"/>
    <w:rsid w:val="0083184E"/>
    <w:rsid w:val="00831B3E"/>
    <w:rsid w:val="00831BD0"/>
    <w:rsid w:val="008341DF"/>
    <w:rsid w:val="00835231"/>
    <w:rsid w:val="00835CA6"/>
    <w:rsid w:val="00835D4A"/>
    <w:rsid w:val="00835F4E"/>
    <w:rsid w:val="00836584"/>
    <w:rsid w:val="00836BB6"/>
    <w:rsid w:val="00837271"/>
    <w:rsid w:val="008374C8"/>
    <w:rsid w:val="008376BD"/>
    <w:rsid w:val="00837758"/>
    <w:rsid w:val="00841599"/>
    <w:rsid w:val="00841974"/>
    <w:rsid w:val="00841C7C"/>
    <w:rsid w:val="00842E02"/>
    <w:rsid w:val="00843118"/>
    <w:rsid w:val="00843227"/>
    <w:rsid w:val="00843BFE"/>
    <w:rsid w:val="00844BE0"/>
    <w:rsid w:val="008451D5"/>
    <w:rsid w:val="0084619D"/>
    <w:rsid w:val="008466B9"/>
    <w:rsid w:val="00846794"/>
    <w:rsid w:val="00846875"/>
    <w:rsid w:val="00846B9A"/>
    <w:rsid w:val="00847450"/>
    <w:rsid w:val="00847A52"/>
    <w:rsid w:val="00847D6F"/>
    <w:rsid w:val="00850900"/>
    <w:rsid w:val="0085094F"/>
    <w:rsid w:val="00850BE8"/>
    <w:rsid w:val="00850D41"/>
    <w:rsid w:val="00850DA8"/>
    <w:rsid w:val="008516D4"/>
    <w:rsid w:val="00851AC8"/>
    <w:rsid w:val="00851C90"/>
    <w:rsid w:val="00852758"/>
    <w:rsid w:val="00852F68"/>
    <w:rsid w:val="00853B9D"/>
    <w:rsid w:val="00854893"/>
    <w:rsid w:val="00854A3F"/>
    <w:rsid w:val="0085507D"/>
    <w:rsid w:val="00855BB0"/>
    <w:rsid w:val="00855DC4"/>
    <w:rsid w:val="00856B85"/>
    <w:rsid w:val="0085738F"/>
    <w:rsid w:val="00857B7F"/>
    <w:rsid w:val="008603AA"/>
    <w:rsid w:val="008604F8"/>
    <w:rsid w:val="00860D33"/>
    <w:rsid w:val="00861C39"/>
    <w:rsid w:val="00862120"/>
    <w:rsid w:val="008627C5"/>
    <w:rsid w:val="00862BD8"/>
    <w:rsid w:val="00862FE1"/>
    <w:rsid w:val="00863969"/>
    <w:rsid w:val="00863B5F"/>
    <w:rsid w:val="0086464E"/>
    <w:rsid w:val="008663E9"/>
    <w:rsid w:val="00866809"/>
    <w:rsid w:val="00870DA1"/>
    <w:rsid w:val="008719FB"/>
    <w:rsid w:val="00873431"/>
    <w:rsid w:val="0087383E"/>
    <w:rsid w:val="00873AEB"/>
    <w:rsid w:val="00873CAB"/>
    <w:rsid w:val="00874284"/>
    <w:rsid w:val="0087436E"/>
    <w:rsid w:val="0087453C"/>
    <w:rsid w:val="0087485D"/>
    <w:rsid w:val="00874869"/>
    <w:rsid w:val="00874A59"/>
    <w:rsid w:val="00875E24"/>
    <w:rsid w:val="00876DDC"/>
    <w:rsid w:val="008770A4"/>
    <w:rsid w:val="008771EC"/>
    <w:rsid w:val="008773BB"/>
    <w:rsid w:val="008774E0"/>
    <w:rsid w:val="008779AD"/>
    <w:rsid w:val="008779EB"/>
    <w:rsid w:val="00877D5E"/>
    <w:rsid w:val="00880D51"/>
    <w:rsid w:val="0088205B"/>
    <w:rsid w:val="00883736"/>
    <w:rsid w:val="00883F60"/>
    <w:rsid w:val="0088446E"/>
    <w:rsid w:val="00884665"/>
    <w:rsid w:val="00884AC7"/>
    <w:rsid w:val="00885859"/>
    <w:rsid w:val="0088630F"/>
    <w:rsid w:val="00886637"/>
    <w:rsid w:val="00887A81"/>
    <w:rsid w:val="00887C16"/>
    <w:rsid w:val="00887E00"/>
    <w:rsid w:val="00890416"/>
    <w:rsid w:val="0089067A"/>
    <w:rsid w:val="00890CE0"/>
    <w:rsid w:val="008915CB"/>
    <w:rsid w:val="0089163D"/>
    <w:rsid w:val="00891A35"/>
    <w:rsid w:val="00892503"/>
    <w:rsid w:val="00892C20"/>
    <w:rsid w:val="008934A4"/>
    <w:rsid w:val="00893C9D"/>
    <w:rsid w:val="008941D5"/>
    <w:rsid w:val="00894A57"/>
    <w:rsid w:val="00895AD0"/>
    <w:rsid w:val="008960D7"/>
    <w:rsid w:val="008961AF"/>
    <w:rsid w:val="00896DEC"/>
    <w:rsid w:val="0089789E"/>
    <w:rsid w:val="00897BBE"/>
    <w:rsid w:val="008A0C1D"/>
    <w:rsid w:val="008A11FA"/>
    <w:rsid w:val="008A1285"/>
    <w:rsid w:val="008A1DB8"/>
    <w:rsid w:val="008A2861"/>
    <w:rsid w:val="008A37C2"/>
    <w:rsid w:val="008A4E29"/>
    <w:rsid w:val="008A4E66"/>
    <w:rsid w:val="008A5862"/>
    <w:rsid w:val="008A5E00"/>
    <w:rsid w:val="008A635A"/>
    <w:rsid w:val="008A6697"/>
    <w:rsid w:val="008A6B7F"/>
    <w:rsid w:val="008A6BAE"/>
    <w:rsid w:val="008A6DCE"/>
    <w:rsid w:val="008A72CF"/>
    <w:rsid w:val="008A7937"/>
    <w:rsid w:val="008A7D65"/>
    <w:rsid w:val="008B085F"/>
    <w:rsid w:val="008B0963"/>
    <w:rsid w:val="008B1523"/>
    <w:rsid w:val="008B1D12"/>
    <w:rsid w:val="008B1DEE"/>
    <w:rsid w:val="008B2878"/>
    <w:rsid w:val="008B3775"/>
    <w:rsid w:val="008B3C17"/>
    <w:rsid w:val="008B43DC"/>
    <w:rsid w:val="008B4A7A"/>
    <w:rsid w:val="008B4B67"/>
    <w:rsid w:val="008B5CCA"/>
    <w:rsid w:val="008B60DD"/>
    <w:rsid w:val="008B6683"/>
    <w:rsid w:val="008B7371"/>
    <w:rsid w:val="008B79FC"/>
    <w:rsid w:val="008C08FE"/>
    <w:rsid w:val="008C11AE"/>
    <w:rsid w:val="008C1697"/>
    <w:rsid w:val="008C206A"/>
    <w:rsid w:val="008C2D6C"/>
    <w:rsid w:val="008C2DFF"/>
    <w:rsid w:val="008C34C0"/>
    <w:rsid w:val="008C3F14"/>
    <w:rsid w:val="008C4183"/>
    <w:rsid w:val="008C47F4"/>
    <w:rsid w:val="008C5256"/>
    <w:rsid w:val="008C615C"/>
    <w:rsid w:val="008C6454"/>
    <w:rsid w:val="008C645C"/>
    <w:rsid w:val="008C660A"/>
    <w:rsid w:val="008C711C"/>
    <w:rsid w:val="008C75D0"/>
    <w:rsid w:val="008C7BFA"/>
    <w:rsid w:val="008D0CA1"/>
    <w:rsid w:val="008D12F6"/>
    <w:rsid w:val="008D1DB1"/>
    <w:rsid w:val="008D210E"/>
    <w:rsid w:val="008D3457"/>
    <w:rsid w:val="008D37E0"/>
    <w:rsid w:val="008D3C96"/>
    <w:rsid w:val="008D42BD"/>
    <w:rsid w:val="008D4791"/>
    <w:rsid w:val="008D4EF7"/>
    <w:rsid w:val="008D5ED6"/>
    <w:rsid w:val="008D68A6"/>
    <w:rsid w:val="008D6A3F"/>
    <w:rsid w:val="008D7004"/>
    <w:rsid w:val="008D70A6"/>
    <w:rsid w:val="008D79D0"/>
    <w:rsid w:val="008D7B8F"/>
    <w:rsid w:val="008D7C7D"/>
    <w:rsid w:val="008E0F5C"/>
    <w:rsid w:val="008E1A98"/>
    <w:rsid w:val="008E29FA"/>
    <w:rsid w:val="008E3271"/>
    <w:rsid w:val="008E32D9"/>
    <w:rsid w:val="008E3963"/>
    <w:rsid w:val="008E42CF"/>
    <w:rsid w:val="008E537A"/>
    <w:rsid w:val="008E543E"/>
    <w:rsid w:val="008E5C43"/>
    <w:rsid w:val="008E65C8"/>
    <w:rsid w:val="008E7861"/>
    <w:rsid w:val="008F03E3"/>
    <w:rsid w:val="008F0A1B"/>
    <w:rsid w:val="008F1350"/>
    <w:rsid w:val="008F2791"/>
    <w:rsid w:val="008F2C8C"/>
    <w:rsid w:val="008F2F51"/>
    <w:rsid w:val="008F3BF8"/>
    <w:rsid w:val="008F4419"/>
    <w:rsid w:val="008F5AE0"/>
    <w:rsid w:val="008F78FF"/>
    <w:rsid w:val="009037FB"/>
    <w:rsid w:val="00903B2E"/>
    <w:rsid w:val="0090487C"/>
    <w:rsid w:val="00904C98"/>
    <w:rsid w:val="00904F6F"/>
    <w:rsid w:val="00905642"/>
    <w:rsid w:val="009060AA"/>
    <w:rsid w:val="0090633E"/>
    <w:rsid w:val="009069DD"/>
    <w:rsid w:val="00907687"/>
    <w:rsid w:val="00907C3F"/>
    <w:rsid w:val="00910A3D"/>
    <w:rsid w:val="00910BB9"/>
    <w:rsid w:val="0091183A"/>
    <w:rsid w:val="00912680"/>
    <w:rsid w:val="009129A9"/>
    <w:rsid w:val="00913CEB"/>
    <w:rsid w:val="00914475"/>
    <w:rsid w:val="00914A66"/>
    <w:rsid w:val="00914B66"/>
    <w:rsid w:val="00915C8B"/>
    <w:rsid w:val="00916CB1"/>
    <w:rsid w:val="00916ECF"/>
    <w:rsid w:val="009172CD"/>
    <w:rsid w:val="0091793E"/>
    <w:rsid w:val="00917BC3"/>
    <w:rsid w:val="00920775"/>
    <w:rsid w:val="009207CD"/>
    <w:rsid w:val="0092200F"/>
    <w:rsid w:val="00922215"/>
    <w:rsid w:val="00922856"/>
    <w:rsid w:val="00922C9D"/>
    <w:rsid w:val="00922DA3"/>
    <w:rsid w:val="009231A0"/>
    <w:rsid w:val="009231F4"/>
    <w:rsid w:val="0092351C"/>
    <w:rsid w:val="009235D2"/>
    <w:rsid w:val="0092367D"/>
    <w:rsid w:val="00923FE1"/>
    <w:rsid w:val="00923FED"/>
    <w:rsid w:val="0092421A"/>
    <w:rsid w:val="00925047"/>
    <w:rsid w:val="00925C13"/>
    <w:rsid w:val="009262CD"/>
    <w:rsid w:val="009269E8"/>
    <w:rsid w:val="009277BE"/>
    <w:rsid w:val="00927D3C"/>
    <w:rsid w:val="00930131"/>
    <w:rsid w:val="00931451"/>
    <w:rsid w:val="00932421"/>
    <w:rsid w:val="00933255"/>
    <w:rsid w:val="00933804"/>
    <w:rsid w:val="00933D76"/>
    <w:rsid w:val="00933F92"/>
    <w:rsid w:val="0093475A"/>
    <w:rsid w:val="009354F2"/>
    <w:rsid w:val="0093580B"/>
    <w:rsid w:val="00935AF7"/>
    <w:rsid w:val="009363D3"/>
    <w:rsid w:val="009365E3"/>
    <w:rsid w:val="00937049"/>
    <w:rsid w:val="0094060E"/>
    <w:rsid w:val="00940EC7"/>
    <w:rsid w:val="00941442"/>
    <w:rsid w:val="00942174"/>
    <w:rsid w:val="00942471"/>
    <w:rsid w:val="00942B44"/>
    <w:rsid w:val="0094330E"/>
    <w:rsid w:val="00943C0E"/>
    <w:rsid w:val="00943D39"/>
    <w:rsid w:val="00943DBD"/>
    <w:rsid w:val="00944AC2"/>
    <w:rsid w:val="00944B12"/>
    <w:rsid w:val="00944BD6"/>
    <w:rsid w:val="00945105"/>
    <w:rsid w:val="00945D7D"/>
    <w:rsid w:val="00945EB6"/>
    <w:rsid w:val="009460D2"/>
    <w:rsid w:val="0094692B"/>
    <w:rsid w:val="009471F6"/>
    <w:rsid w:val="0094750A"/>
    <w:rsid w:val="00947E25"/>
    <w:rsid w:val="009504C0"/>
    <w:rsid w:val="00950703"/>
    <w:rsid w:val="009517FC"/>
    <w:rsid w:val="009521D8"/>
    <w:rsid w:val="00952DC9"/>
    <w:rsid w:val="00952F81"/>
    <w:rsid w:val="009538E6"/>
    <w:rsid w:val="009545E6"/>
    <w:rsid w:val="00954605"/>
    <w:rsid w:val="00954E76"/>
    <w:rsid w:val="009557C9"/>
    <w:rsid w:val="0095616A"/>
    <w:rsid w:val="009562C3"/>
    <w:rsid w:val="00957541"/>
    <w:rsid w:val="009611EE"/>
    <w:rsid w:val="00961628"/>
    <w:rsid w:val="00961D89"/>
    <w:rsid w:val="00962224"/>
    <w:rsid w:val="009622C1"/>
    <w:rsid w:val="00962535"/>
    <w:rsid w:val="00964423"/>
    <w:rsid w:val="009648C6"/>
    <w:rsid w:val="00965780"/>
    <w:rsid w:val="00965CAA"/>
    <w:rsid w:val="00966035"/>
    <w:rsid w:val="00966157"/>
    <w:rsid w:val="009665F4"/>
    <w:rsid w:val="00966CE2"/>
    <w:rsid w:val="009675A6"/>
    <w:rsid w:val="0097041F"/>
    <w:rsid w:val="00971EF4"/>
    <w:rsid w:val="0097245D"/>
    <w:rsid w:val="0097296F"/>
    <w:rsid w:val="00972DE2"/>
    <w:rsid w:val="00973FE0"/>
    <w:rsid w:val="009740F0"/>
    <w:rsid w:val="00974D63"/>
    <w:rsid w:val="00975360"/>
    <w:rsid w:val="00975692"/>
    <w:rsid w:val="00975783"/>
    <w:rsid w:val="009761AD"/>
    <w:rsid w:val="00976986"/>
    <w:rsid w:val="009770D0"/>
    <w:rsid w:val="009775C8"/>
    <w:rsid w:val="00977B71"/>
    <w:rsid w:val="00977E9F"/>
    <w:rsid w:val="009815F3"/>
    <w:rsid w:val="00982C8B"/>
    <w:rsid w:val="009835F8"/>
    <w:rsid w:val="00983DFB"/>
    <w:rsid w:val="009841D7"/>
    <w:rsid w:val="00984255"/>
    <w:rsid w:val="009842FA"/>
    <w:rsid w:val="009844F2"/>
    <w:rsid w:val="00984A40"/>
    <w:rsid w:val="00984C68"/>
    <w:rsid w:val="009853F9"/>
    <w:rsid w:val="00985D24"/>
    <w:rsid w:val="00987DC8"/>
    <w:rsid w:val="009905D8"/>
    <w:rsid w:val="00993A76"/>
    <w:rsid w:val="00993B1A"/>
    <w:rsid w:val="00993C76"/>
    <w:rsid w:val="00994E8B"/>
    <w:rsid w:val="00995788"/>
    <w:rsid w:val="00995B9A"/>
    <w:rsid w:val="00995CE9"/>
    <w:rsid w:val="00995F4E"/>
    <w:rsid w:val="009963AC"/>
    <w:rsid w:val="00996582"/>
    <w:rsid w:val="0099672D"/>
    <w:rsid w:val="00997B42"/>
    <w:rsid w:val="009A0E58"/>
    <w:rsid w:val="009A1174"/>
    <w:rsid w:val="009A12A1"/>
    <w:rsid w:val="009A2A82"/>
    <w:rsid w:val="009A3D57"/>
    <w:rsid w:val="009A4546"/>
    <w:rsid w:val="009A4752"/>
    <w:rsid w:val="009A4AF5"/>
    <w:rsid w:val="009A4F48"/>
    <w:rsid w:val="009A5292"/>
    <w:rsid w:val="009A543D"/>
    <w:rsid w:val="009A5B92"/>
    <w:rsid w:val="009A64C8"/>
    <w:rsid w:val="009A6E5F"/>
    <w:rsid w:val="009A7632"/>
    <w:rsid w:val="009A77B2"/>
    <w:rsid w:val="009B03F4"/>
    <w:rsid w:val="009B19CF"/>
    <w:rsid w:val="009B1D69"/>
    <w:rsid w:val="009B4AB9"/>
    <w:rsid w:val="009B5C60"/>
    <w:rsid w:val="009B6D2C"/>
    <w:rsid w:val="009B764C"/>
    <w:rsid w:val="009B7F7E"/>
    <w:rsid w:val="009C0EEA"/>
    <w:rsid w:val="009C1827"/>
    <w:rsid w:val="009C1F09"/>
    <w:rsid w:val="009C22B6"/>
    <w:rsid w:val="009C27C1"/>
    <w:rsid w:val="009C2A80"/>
    <w:rsid w:val="009C2E25"/>
    <w:rsid w:val="009C32F9"/>
    <w:rsid w:val="009C3888"/>
    <w:rsid w:val="009C4142"/>
    <w:rsid w:val="009C4BD0"/>
    <w:rsid w:val="009C55CD"/>
    <w:rsid w:val="009C6F1D"/>
    <w:rsid w:val="009C731B"/>
    <w:rsid w:val="009C73EB"/>
    <w:rsid w:val="009D12AB"/>
    <w:rsid w:val="009D12DA"/>
    <w:rsid w:val="009D1600"/>
    <w:rsid w:val="009D1FEF"/>
    <w:rsid w:val="009D20DC"/>
    <w:rsid w:val="009D2D73"/>
    <w:rsid w:val="009D34B2"/>
    <w:rsid w:val="009D460C"/>
    <w:rsid w:val="009D5602"/>
    <w:rsid w:val="009D5861"/>
    <w:rsid w:val="009D5C97"/>
    <w:rsid w:val="009D7207"/>
    <w:rsid w:val="009D7330"/>
    <w:rsid w:val="009D7909"/>
    <w:rsid w:val="009E09C8"/>
    <w:rsid w:val="009E19E1"/>
    <w:rsid w:val="009E1A64"/>
    <w:rsid w:val="009E216F"/>
    <w:rsid w:val="009E21D1"/>
    <w:rsid w:val="009E223B"/>
    <w:rsid w:val="009E2653"/>
    <w:rsid w:val="009E399E"/>
    <w:rsid w:val="009E3F0E"/>
    <w:rsid w:val="009E4950"/>
    <w:rsid w:val="009E4B1F"/>
    <w:rsid w:val="009E4BE0"/>
    <w:rsid w:val="009E5B3B"/>
    <w:rsid w:val="009E5F0F"/>
    <w:rsid w:val="009E6BC6"/>
    <w:rsid w:val="009F000A"/>
    <w:rsid w:val="009F0C3D"/>
    <w:rsid w:val="009F0D60"/>
    <w:rsid w:val="009F10ED"/>
    <w:rsid w:val="009F2321"/>
    <w:rsid w:val="009F2380"/>
    <w:rsid w:val="009F3230"/>
    <w:rsid w:val="009F340E"/>
    <w:rsid w:val="009F3EB1"/>
    <w:rsid w:val="009F4365"/>
    <w:rsid w:val="009F46B2"/>
    <w:rsid w:val="009F52EA"/>
    <w:rsid w:val="009F5340"/>
    <w:rsid w:val="009F58A7"/>
    <w:rsid w:val="00A000A7"/>
    <w:rsid w:val="00A00B8F"/>
    <w:rsid w:val="00A0109D"/>
    <w:rsid w:val="00A0147D"/>
    <w:rsid w:val="00A02035"/>
    <w:rsid w:val="00A0268A"/>
    <w:rsid w:val="00A026D0"/>
    <w:rsid w:val="00A02B58"/>
    <w:rsid w:val="00A038BF"/>
    <w:rsid w:val="00A03B73"/>
    <w:rsid w:val="00A03E54"/>
    <w:rsid w:val="00A04A25"/>
    <w:rsid w:val="00A04D47"/>
    <w:rsid w:val="00A051AC"/>
    <w:rsid w:val="00A05635"/>
    <w:rsid w:val="00A05E46"/>
    <w:rsid w:val="00A10B31"/>
    <w:rsid w:val="00A10CD4"/>
    <w:rsid w:val="00A10D77"/>
    <w:rsid w:val="00A11434"/>
    <w:rsid w:val="00A11AA9"/>
    <w:rsid w:val="00A12383"/>
    <w:rsid w:val="00A12B6A"/>
    <w:rsid w:val="00A12D37"/>
    <w:rsid w:val="00A13B03"/>
    <w:rsid w:val="00A13E53"/>
    <w:rsid w:val="00A13FF0"/>
    <w:rsid w:val="00A149A0"/>
    <w:rsid w:val="00A14C37"/>
    <w:rsid w:val="00A15579"/>
    <w:rsid w:val="00A15E6B"/>
    <w:rsid w:val="00A1666B"/>
    <w:rsid w:val="00A16E9F"/>
    <w:rsid w:val="00A17178"/>
    <w:rsid w:val="00A1748C"/>
    <w:rsid w:val="00A176A8"/>
    <w:rsid w:val="00A20323"/>
    <w:rsid w:val="00A206C5"/>
    <w:rsid w:val="00A20BF0"/>
    <w:rsid w:val="00A218FD"/>
    <w:rsid w:val="00A21ED0"/>
    <w:rsid w:val="00A21FC8"/>
    <w:rsid w:val="00A227D8"/>
    <w:rsid w:val="00A22C69"/>
    <w:rsid w:val="00A22DAC"/>
    <w:rsid w:val="00A23312"/>
    <w:rsid w:val="00A24BEF"/>
    <w:rsid w:val="00A2500B"/>
    <w:rsid w:val="00A2508D"/>
    <w:rsid w:val="00A25435"/>
    <w:rsid w:val="00A25B77"/>
    <w:rsid w:val="00A26614"/>
    <w:rsid w:val="00A307FF"/>
    <w:rsid w:val="00A3088C"/>
    <w:rsid w:val="00A3104B"/>
    <w:rsid w:val="00A31083"/>
    <w:rsid w:val="00A31842"/>
    <w:rsid w:val="00A318C4"/>
    <w:rsid w:val="00A31E23"/>
    <w:rsid w:val="00A321F9"/>
    <w:rsid w:val="00A329FE"/>
    <w:rsid w:val="00A32B45"/>
    <w:rsid w:val="00A32DC4"/>
    <w:rsid w:val="00A33152"/>
    <w:rsid w:val="00A335E2"/>
    <w:rsid w:val="00A336F0"/>
    <w:rsid w:val="00A340B0"/>
    <w:rsid w:val="00A35BA2"/>
    <w:rsid w:val="00A36E32"/>
    <w:rsid w:val="00A4029B"/>
    <w:rsid w:val="00A40607"/>
    <w:rsid w:val="00A40F2D"/>
    <w:rsid w:val="00A4100F"/>
    <w:rsid w:val="00A4255F"/>
    <w:rsid w:val="00A4259C"/>
    <w:rsid w:val="00A4265A"/>
    <w:rsid w:val="00A426A9"/>
    <w:rsid w:val="00A426EF"/>
    <w:rsid w:val="00A42907"/>
    <w:rsid w:val="00A42BB3"/>
    <w:rsid w:val="00A42D2A"/>
    <w:rsid w:val="00A43742"/>
    <w:rsid w:val="00A439DD"/>
    <w:rsid w:val="00A45CB5"/>
    <w:rsid w:val="00A463FC"/>
    <w:rsid w:val="00A464AA"/>
    <w:rsid w:val="00A46D85"/>
    <w:rsid w:val="00A511C7"/>
    <w:rsid w:val="00A5161D"/>
    <w:rsid w:val="00A516EF"/>
    <w:rsid w:val="00A51A92"/>
    <w:rsid w:val="00A524E9"/>
    <w:rsid w:val="00A52A77"/>
    <w:rsid w:val="00A53227"/>
    <w:rsid w:val="00A536B7"/>
    <w:rsid w:val="00A53B63"/>
    <w:rsid w:val="00A54701"/>
    <w:rsid w:val="00A54AB2"/>
    <w:rsid w:val="00A5514C"/>
    <w:rsid w:val="00A553C1"/>
    <w:rsid w:val="00A558D9"/>
    <w:rsid w:val="00A55A98"/>
    <w:rsid w:val="00A55FB2"/>
    <w:rsid w:val="00A560E7"/>
    <w:rsid w:val="00A5613C"/>
    <w:rsid w:val="00A565DA"/>
    <w:rsid w:val="00A5692F"/>
    <w:rsid w:val="00A57FA9"/>
    <w:rsid w:val="00A604BE"/>
    <w:rsid w:val="00A60C96"/>
    <w:rsid w:val="00A60EAA"/>
    <w:rsid w:val="00A611A6"/>
    <w:rsid w:val="00A61856"/>
    <w:rsid w:val="00A61E70"/>
    <w:rsid w:val="00A62194"/>
    <w:rsid w:val="00A624B5"/>
    <w:rsid w:val="00A62857"/>
    <w:rsid w:val="00A633BD"/>
    <w:rsid w:val="00A636DB"/>
    <w:rsid w:val="00A6370C"/>
    <w:rsid w:val="00A6404D"/>
    <w:rsid w:val="00A64533"/>
    <w:rsid w:val="00A645E1"/>
    <w:rsid w:val="00A64756"/>
    <w:rsid w:val="00A647BC"/>
    <w:rsid w:val="00A64950"/>
    <w:rsid w:val="00A65B14"/>
    <w:rsid w:val="00A6627C"/>
    <w:rsid w:val="00A66349"/>
    <w:rsid w:val="00A666C3"/>
    <w:rsid w:val="00A66D2A"/>
    <w:rsid w:val="00A6779D"/>
    <w:rsid w:val="00A67850"/>
    <w:rsid w:val="00A67C96"/>
    <w:rsid w:val="00A7146B"/>
    <w:rsid w:val="00A715ED"/>
    <w:rsid w:val="00A72236"/>
    <w:rsid w:val="00A7252D"/>
    <w:rsid w:val="00A72813"/>
    <w:rsid w:val="00A729A4"/>
    <w:rsid w:val="00A734A2"/>
    <w:rsid w:val="00A73D71"/>
    <w:rsid w:val="00A745FA"/>
    <w:rsid w:val="00A74813"/>
    <w:rsid w:val="00A7493E"/>
    <w:rsid w:val="00A74D4B"/>
    <w:rsid w:val="00A7551E"/>
    <w:rsid w:val="00A75741"/>
    <w:rsid w:val="00A757E3"/>
    <w:rsid w:val="00A758B3"/>
    <w:rsid w:val="00A76301"/>
    <w:rsid w:val="00A767D4"/>
    <w:rsid w:val="00A76FBC"/>
    <w:rsid w:val="00A770BF"/>
    <w:rsid w:val="00A77287"/>
    <w:rsid w:val="00A7745B"/>
    <w:rsid w:val="00A776E9"/>
    <w:rsid w:val="00A77C8C"/>
    <w:rsid w:val="00A77E21"/>
    <w:rsid w:val="00A8001C"/>
    <w:rsid w:val="00A800AE"/>
    <w:rsid w:val="00A8034A"/>
    <w:rsid w:val="00A809F5"/>
    <w:rsid w:val="00A8143E"/>
    <w:rsid w:val="00A814FD"/>
    <w:rsid w:val="00A816D7"/>
    <w:rsid w:val="00A82D89"/>
    <w:rsid w:val="00A8326C"/>
    <w:rsid w:val="00A845E5"/>
    <w:rsid w:val="00A858DF"/>
    <w:rsid w:val="00A85CE0"/>
    <w:rsid w:val="00A85EEF"/>
    <w:rsid w:val="00A86F5E"/>
    <w:rsid w:val="00A872FA"/>
    <w:rsid w:val="00A87CC9"/>
    <w:rsid w:val="00A87CF1"/>
    <w:rsid w:val="00A9060D"/>
    <w:rsid w:val="00A90682"/>
    <w:rsid w:val="00A90D1A"/>
    <w:rsid w:val="00A91515"/>
    <w:rsid w:val="00A91A84"/>
    <w:rsid w:val="00A91E7E"/>
    <w:rsid w:val="00A92700"/>
    <w:rsid w:val="00A93507"/>
    <w:rsid w:val="00A93AC4"/>
    <w:rsid w:val="00A93DD6"/>
    <w:rsid w:val="00A94965"/>
    <w:rsid w:val="00A960F5"/>
    <w:rsid w:val="00A96997"/>
    <w:rsid w:val="00A96A7C"/>
    <w:rsid w:val="00A96FCB"/>
    <w:rsid w:val="00A97EAF"/>
    <w:rsid w:val="00AA0205"/>
    <w:rsid w:val="00AA0599"/>
    <w:rsid w:val="00AA1DEA"/>
    <w:rsid w:val="00AA1F97"/>
    <w:rsid w:val="00AA30BF"/>
    <w:rsid w:val="00AA36BD"/>
    <w:rsid w:val="00AA36CB"/>
    <w:rsid w:val="00AA48C9"/>
    <w:rsid w:val="00AA4DEA"/>
    <w:rsid w:val="00AA537E"/>
    <w:rsid w:val="00AA667A"/>
    <w:rsid w:val="00AA6CD3"/>
    <w:rsid w:val="00AA6DA1"/>
    <w:rsid w:val="00AA6FA5"/>
    <w:rsid w:val="00AA7597"/>
    <w:rsid w:val="00AB0573"/>
    <w:rsid w:val="00AB136B"/>
    <w:rsid w:val="00AB1D96"/>
    <w:rsid w:val="00AB1EEC"/>
    <w:rsid w:val="00AB3650"/>
    <w:rsid w:val="00AB6C30"/>
    <w:rsid w:val="00AB6FA4"/>
    <w:rsid w:val="00AB7102"/>
    <w:rsid w:val="00AB774B"/>
    <w:rsid w:val="00AB790E"/>
    <w:rsid w:val="00AB7979"/>
    <w:rsid w:val="00AB7BCF"/>
    <w:rsid w:val="00AC06AE"/>
    <w:rsid w:val="00AC19B9"/>
    <w:rsid w:val="00AC1BBB"/>
    <w:rsid w:val="00AC1DC1"/>
    <w:rsid w:val="00AC360F"/>
    <w:rsid w:val="00AC3FA9"/>
    <w:rsid w:val="00AC40D4"/>
    <w:rsid w:val="00AC4F1B"/>
    <w:rsid w:val="00AC57F0"/>
    <w:rsid w:val="00AC5DE9"/>
    <w:rsid w:val="00AC6012"/>
    <w:rsid w:val="00AC6DD8"/>
    <w:rsid w:val="00AC7788"/>
    <w:rsid w:val="00AC77B2"/>
    <w:rsid w:val="00AC77BF"/>
    <w:rsid w:val="00AC7E07"/>
    <w:rsid w:val="00AD034C"/>
    <w:rsid w:val="00AD0608"/>
    <w:rsid w:val="00AD07B1"/>
    <w:rsid w:val="00AD0CA3"/>
    <w:rsid w:val="00AD1B70"/>
    <w:rsid w:val="00AD2184"/>
    <w:rsid w:val="00AD2434"/>
    <w:rsid w:val="00AD279F"/>
    <w:rsid w:val="00AD2923"/>
    <w:rsid w:val="00AD2BC0"/>
    <w:rsid w:val="00AD3788"/>
    <w:rsid w:val="00AD3C9B"/>
    <w:rsid w:val="00AD3EA5"/>
    <w:rsid w:val="00AD4993"/>
    <w:rsid w:val="00AD5AD6"/>
    <w:rsid w:val="00AD6B8C"/>
    <w:rsid w:val="00AD6CAD"/>
    <w:rsid w:val="00AE0310"/>
    <w:rsid w:val="00AE075B"/>
    <w:rsid w:val="00AE0771"/>
    <w:rsid w:val="00AE10C5"/>
    <w:rsid w:val="00AE11A9"/>
    <w:rsid w:val="00AE12E8"/>
    <w:rsid w:val="00AE1547"/>
    <w:rsid w:val="00AE18AD"/>
    <w:rsid w:val="00AE1C03"/>
    <w:rsid w:val="00AE2119"/>
    <w:rsid w:val="00AE27A8"/>
    <w:rsid w:val="00AE2882"/>
    <w:rsid w:val="00AE37A3"/>
    <w:rsid w:val="00AE39ED"/>
    <w:rsid w:val="00AE40F6"/>
    <w:rsid w:val="00AE4337"/>
    <w:rsid w:val="00AE47DA"/>
    <w:rsid w:val="00AE4E8B"/>
    <w:rsid w:val="00AE576B"/>
    <w:rsid w:val="00AE591B"/>
    <w:rsid w:val="00AE5EBA"/>
    <w:rsid w:val="00AE6694"/>
    <w:rsid w:val="00AE683F"/>
    <w:rsid w:val="00AE71A2"/>
    <w:rsid w:val="00AE7846"/>
    <w:rsid w:val="00AE7E88"/>
    <w:rsid w:val="00AE7FAA"/>
    <w:rsid w:val="00AF0B40"/>
    <w:rsid w:val="00AF0FC2"/>
    <w:rsid w:val="00AF1109"/>
    <w:rsid w:val="00AF15F2"/>
    <w:rsid w:val="00AF2AF4"/>
    <w:rsid w:val="00AF3074"/>
    <w:rsid w:val="00AF33DD"/>
    <w:rsid w:val="00AF3569"/>
    <w:rsid w:val="00AF36D6"/>
    <w:rsid w:val="00AF3CD5"/>
    <w:rsid w:val="00AF41E5"/>
    <w:rsid w:val="00AF4601"/>
    <w:rsid w:val="00AF478A"/>
    <w:rsid w:val="00AF4C5D"/>
    <w:rsid w:val="00AF4F67"/>
    <w:rsid w:val="00AF50E7"/>
    <w:rsid w:val="00AF562F"/>
    <w:rsid w:val="00AF5719"/>
    <w:rsid w:val="00AF5F10"/>
    <w:rsid w:val="00AF6615"/>
    <w:rsid w:val="00AF6BB1"/>
    <w:rsid w:val="00AF779C"/>
    <w:rsid w:val="00AF7C68"/>
    <w:rsid w:val="00B00210"/>
    <w:rsid w:val="00B0073D"/>
    <w:rsid w:val="00B0087B"/>
    <w:rsid w:val="00B0146C"/>
    <w:rsid w:val="00B01B6E"/>
    <w:rsid w:val="00B0225E"/>
    <w:rsid w:val="00B029F5"/>
    <w:rsid w:val="00B03734"/>
    <w:rsid w:val="00B03F34"/>
    <w:rsid w:val="00B0461A"/>
    <w:rsid w:val="00B04B17"/>
    <w:rsid w:val="00B05254"/>
    <w:rsid w:val="00B052CC"/>
    <w:rsid w:val="00B0674B"/>
    <w:rsid w:val="00B07BBF"/>
    <w:rsid w:val="00B1071F"/>
    <w:rsid w:val="00B10961"/>
    <w:rsid w:val="00B10E19"/>
    <w:rsid w:val="00B110DF"/>
    <w:rsid w:val="00B11F30"/>
    <w:rsid w:val="00B12062"/>
    <w:rsid w:val="00B14728"/>
    <w:rsid w:val="00B14F4D"/>
    <w:rsid w:val="00B15099"/>
    <w:rsid w:val="00B153D0"/>
    <w:rsid w:val="00B15DB4"/>
    <w:rsid w:val="00B16068"/>
    <w:rsid w:val="00B164B2"/>
    <w:rsid w:val="00B16F31"/>
    <w:rsid w:val="00B1789C"/>
    <w:rsid w:val="00B2081C"/>
    <w:rsid w:val="00B20DD0"/>
    <w:rsid w:val="00B21164"/>
    <w:rsid w:val="00B2192F"/>
    <w:rsid w:val="00B21CC1"/>
    <w:rsid w:val="00B22EFB"/>
    <w:rsid w:val="00B22F2D"/>
    <w:rsid w:val="00B2399C"/>
    <w:rsid w:val="00B244B2"/>
    <w:rsid w:val="00B24700"/>
    <w:rsid w:val="00B2545B"/>
    <w:rsid w:val="00B263D0"/>
    <w:rsid w:val="00B26983"/>
    <w:rsid w:val="00B27307"/>
    <w:rsid w:val="00B27D2E"/>
    <w:rsid w:val="00B30086"/>
    <w:rsid w:val="00B30DBF"/>
    <w:rsid w:val="00B316C8"/>
    <w:rsid w:val="00B31982"/>
    <w:rsid w:val="00B31991"/>
    <w:rsid w:val="00B31B6F"/>
    <w:rsid w:val="00B31C58"/>
    <w:rsid w:val="00B320A1"/>
    <w:rsid w:val="00B32F40"/>
    <w:rsid w:val="00B32F94"/>
    <w:rsid w:val="00B32FB4"/>
    <w:rsid w:val="00B332B1"/>
    <w:rsid w:val="00B3355F"/>
    <w:rsid w:val="00B33ABC"/>
    <w:rsid w:val="00B33C76"/>
    <w:rsid w:val="00B35CCB"/>
    <w:rsid w:val="00B36061"/>
    <w:rsid w:val="00B36E65"/>
    <w:rsid w:val="00B377B9"/>
    <w:rsid w:val="00B4085C"/>
    <w:rsid w:val="00B40B46"/>
    <w:rsid w:val="00B40C2E"/>
    <w:rsid w:val="00B40F87"/>
    <w:rsid w:val="00B4138A"/>
    <w:rsid w:val="00B42227"/>
    <w:rsid w:val="00B422DB"/>
    <w:rsid w:val="00B424A0"/>
    <w:rsid w:val="00B42D69"/>
    <w:rsid w:val="00B434B3"/>
    <w:rsid w:val="00B43811"/>
    <w:rsid w:val="00B43ABA"/>
    <w:rsid w:val="00B43D7F"/>
    <w:rsid w:val="00B4411D"/>
    <w:rsid w:val="00B4432D"/>
    <w:rsid w:val="00B44AB7"/>
    <w:rsid w:val="00B451E4"/>
    <w:rsid w:val="00B45648"/>
    <w:rsid w:val="00B456F1"/>
    <w:rsid w:val="00B45EDB"/>
    <w:rsid w:val="00B46108"/>
    <w:rsid w:val="00B4626A"/>
    <w:rsid w:val="00B47C7F"/>
    <w:rsid w:val="00B504EF"/>
    <w:rsid w:val="00B50B48"/>
    <w:rsid w:val="00B50D64"/>
    <w:rsid w:val="00B5165A"/>
    <w:rsid w:val="00B51C97"/>
    <w:rsid w:val="00B51CD3"/>
    <w:rsid w:val="00B52475"/>
    <w:rsid w:val="00B5274F"/>
    <w:rsid w:val="00B528E6"/>
    <w:rsid w:val="00B52C04"/>
    <w:rsid w:val="00B53EE4"/>
    <w:rsid w:val="00B541A3"/>
    <w:rsid w:val="00B55AE6"/>
    <w:rsid w:val="00B55D73"/>
    <w:rsid w:val="00B56C79"/>
    <w:rsid w:val="00B571E6"/>
    <w:rsid w:val="00B60067"/>
    <w:rsid w:val="00B6061F"/>
    <w:rsid w:val="00B6074E"/>
    <w:rsid w:val="00B61636"/>
    <w:rsid w:val="00B62136"/>
    <w:rsid w:val="00B6258D"/>
    <w:rsid w:val="00B625AC"/>
    <w:rsid w:val="00B6343B"/>
    <w:rsid w:val="00B65097"/>
    <w:rsid w:val="00B65363"/>
    <w:rsid w:val="00B6603B"/>
    <w:rsid w:val="00B66422"/>
    <w:rsid w:val="00B66609"/>
    <w:rsid w:val="00B66C6A"/>
    <w:rsid w:val="00B66D80"/>
    <w:rsid w:val="00B67E54"/>
    <w:rsid w:val="00B67FCF"/>
    <w:rsid w:val="00B70667"/>
    <w:rsid w:val="00B71399"/>
    <w:rsid w:val="00B715F9"/>
    <w:rsid w:val="00B71943"/>
    <w:rsid w:val="00B71945"/>
    <w:rsid w:val="00B71E18"/>
    <w:rsid w:val="00B72593"/>
    <w:rsid w:val="00B731D5"/>
    <w:rsid w:val="00B7344B"/>
    <w:rsid w:val="00B73679"/>
    <w:rsid w:val="00B7404F"/>
    <w:rsid w:val="00B74568"/>
    <w:rsid w:val="00B746CF"/>
    <w:rsid w:val="00B74805"/>
    <w:rsid w:val="00B74953"/>
    <w:rsid w:val="00B74FCB"/>
    <w:rsid w:val="00B75DF1"/>
    <w:rsid w:val="00B75DFE"/>
    <w:rsid w:val="00B76FDB"/>
    <w:rsid w:val="00B7707C"/>
    <w:rsid w:val="00B778D2"/>
    <w:rsid w:val="00B77B91"/>
    <w:rsid w:val="00B8045C"/>
    <w:rsid w:val="00B80686"/>
    <w:rsid w:val="00B81D1A"/>
    <w:rsid w:val="00B8210B"/>
    <w:rsid w:val="00B82D52"/>
    <w:rsid w:val="00B82F7C"/>
    <w:rsid w:val="00B831B8"/>
    <w:rsid w:val="00B84992"/>
    <w:rsid w:val="00B85185"/>
    <w:rsid w:val="00B85326"/>
    <w:rsid w:val="00B85345"/>
    <w:rsid w:val="00B8540A"/>
    <w:rsid w:val="00B86835"/>
    <w:rsid w:val="00B8729B"/>
    <w:rsid w:val="00B877EA"/>
    <w:rsid w:val="00B87F41"/>
    <w:rsid w:val="00B909BF"/>
    <w:rsid w:val="00B90EB0"/>
    <w:rsid w:val="00B912B2"/>
    <w:rsid w:val="00B91538"/>
    <w:rsid w:val="00B9200A"/>
    <w:rsid w:val="00B92A76"/>
    <w:rsid w:val="00B92BEB"/>
    <w:rsid w:val="00B92E02"/>
    <w:rsid w:val="00B93761"/>
    <w:rsid w:val="00B93B8A"/>
    <w:rsid w:val="00B93CED"/>
    <w:rsid w:val="00B93F3F"/>
    <w:rsid w:val="00B94929"/>
    <w:rsid w:val="00B94FC8"/>
    <w:rsid w:val="00B957FC"/>
    <w:rsid w:val="00B960B7"/>
    <w:rsid w:val="00B968ED"/>
    <w:rsid w:val="00BA0A52"/>
    <w:rsid w:val="00BA11D8"/>
    <w:rsid w:val="00BA2194"/>
    <w:rsid w:val="00BA23B3"/>
    <w:rsid w:val="00BA2734"/>
    <w:rsid w:val="00BA27CF"/>
    <w:rsid w:val="00BA2F2B"/>
    <w:rsid w:val="00BA3058"/>
    <w:rsid w:val="00BA3F75"/>
    <w:rsid w:val="00BA4093"/>
    <w:rsid w:val="00BA43ED"/>
    <w:rsid w:val="00BA46C9"/>
    <w:rsid w:val="00BA5AE1"/>
    <w:rsid w:val="00BA6896"/>
    <w:rsid w:val="00BA6F3A"/>
    <w:rsid w:val="00BA7BCC"/>
    <w:rsid w:val="00BB1252"/>
    <w:rsid w:val="00BB1372"/>
    <w:rsid w:val="00BB13AA"/>
    <w:rsid w:val="00BB1F15"/>
    <w:rsid w:val="00BB228A"/>
    <w:rsid w:val="00BB28F2"/>
    <w:rsid w:val="00BB2ABD"/>
    <w:rsid w:val="00BB2C95"/>
    <w:rsid w:val="00BB4856"/>
    <w:rsid w:val="00BB50C1"/>
    <w:rsid w:val="00BB5DB2"/>
    <w:rsid w:val="00BB5E26"/>
    <w:rsid w:val="00BB6587"/>
    <w:rsid w:val="00BB65EF"/>
    <w:rsid w:val="00BB6FE8"/>
    <w:rsid w:val="00BC0A7C"/>
    <w:rsid w:val="00BC20A0"/>
    <w:rsid w:val="00BC3984"/>
    <w:rsid w:val="00BC492C"/>
    <w:rsid w:val="00BC4F3A"/>
    <w:rsid w:val="00BC51D4"/>
    <w:rsid w:val="00BC59EB"/>
    <w:rsid w:val="00BC607F"/>
    <w:rsid w:val="00BC7F33"/>
    <w:rsid w:val="00BD042F"/>
    <w:rsid w:val="00BD0958"/>
    <w:rsid w:val="00BD0DFD"/>
    <w:rsid w:val="00BD1490"/>
    <w:rsid w:val="00BD1EFE"/>
    <w:rsid w:val="00BD2CC3"/>
    <w:rsid w:val="00BD348B"/>
    <w:rsid w:val="00BD368A"/>
    <w:rsid w:val="00BD3802"/>
    <w:rsid w:val="00BD4187"/>
    <w:rsid w:val="00BD516C"/>
    <w:rsid w:val="00BD535D"/>
    <w:rsid w:val="00BD53AA"/>
    <w:rsid w:val="00BD54EC"/>
    <w:rsid w:val="00BD5F5C"/>
    <w:rsid w:val="00BD61DC"/>
    <w:rsid w:val="00BD7DD6"/>
    <w:rsid w:val="00BE0D8F"/>
    <w:rsid w:val="00BE143D"/>
    <w:rsid w:val="00BE2279"/>
    <w:rsid w:val="00BE3298"/>
    <w:rsid w:val="00BE3CF4"/>
    <w:rsid w:val="00BE4447"/>
    <w:rsid w:val="00BE44E9"/>
    <w:rsid w:val="00BE4618"/>
    <w:rsid w:val="00BE4817"/>
    <w:rsid w:val="00BE4B05"/>
    <w:rsid w:val="00BE4D18"/>
    <w:rsid w:val="00BE4F74"/>
    <w:rsid w:val="00BE4FF8"/>
    <w:rsid w:val="00BE50B9"/>
    <w:rsid w:val="00BE56AA"/>
    <w:rsid w:val="00BE5DDC"/>
    <w:rsid w:val="00BE5FCD"/>
    <w:rsid w:val="00BE6382"/>
    <w:rsid w:val="00BF08DA"/>
    <w:rsid w:val="00BF0D81"/>
    <w:rsid w:val="00BF11A9"/>
    <w:rsid w:val="00BF15B6"/>
    <w:rsid w:val="00BF1608"/>
    <w:rsid w:val="00BF2215"/>
    <w:rsid w:val="00BF27D8"/>
    <w:rsid w:val="00BF2FCB"/>
    <w:rsid w:val="00BF3C88"/>
    <w:rsid w:val="00BF487A"/>
    <w:rsid w:val="00BF4A06"/>
    <w:rsid w:val="00BF4E2A"/>
    <w:rsid w:val="00BF55FE"/>
    <w:rsid w:val="00BF5AE9"/>
    <w:rsid w:val="00BF64EE"/>
    <w:rsid w:val="00BF67E3"/>
    <w:rsid w:val="00BF7086"/>
    <w:rsid w:val="00BF7D3A"/>
    <w:rsid w:val="00C00661"/>
    <w:rsid w:val="00C02417"/>
    <w:rsid w:val="00C03638"/>
    <w:rsid w:val="00C0390F"/>
    <w:rsid w:val="00C03C20"/>
    <w:rsid w:val="00C0449F"/>
    <w:rsid w:val="00C0705E"/>
    <w:rsid w:val="00C0714B"/>
    <w:rsid w:val="00C0750E"/>
    <w:rsid w:val="00C07C50"/>
    <w:rsid w:val="00C12EE6"/>
    <w:rsid w:val="00C13949"/>
    <w:rsid w:val="00C13BED"/>
    <w:rsid w:val="00C1414F"/>
    <w:rsid w:val="00C14665"/>
    <w:rsid w:val="00C1511D"/>
    <w:rsid w:val="00C151B3"/>
    <w:rsid w:val="00C16088"/>
    <w:rsid w:val="00C16788"/>
    <w:rsid w:val="00C169ED"/>
    <w:rsid w:val="00C17077"/>
    <w:rsid w:val="00C177E8"/>
    <w:rsid w:val="00C20D52"/>
    <w:rsid w:val="00C21B6E"/>
    <w:rsid w:val="00C22346"/>
    <w:rsid w:val="00C23B37"/>
    <w:rsid w:val="00C23B49"/>
    <w:rsid w:val="00C23DF9"/>
    <w:rsid w:val="00C23F89"/>
    <w:rsid w:val="00C24A71"/>
    <w:rsid w:val="00C24F4C"/>
    <w:rsid w:val="00C253AB"/>
    <w:rsid w:val="00C25DCA"/>
    <w:rsid w:val="00C26E7E"/>
    <w:rsid w:val="00C27208"/>
    <w:rsid w:val="00C273D2"/>
    <w:rsid w:val="00C27DDB"/>
    <w:rsid w:val="00C306BB"/>
    <w:rsid w:val="00C32110"/>
    <w:rsid w:val="00C3359D"/>
    <w:rsid w:val="00C33A16"/>
    <w:rsid w:val="00C33F44"/>
    <w:rsid w:val="00C34597"/>
    <w:rsid w:val="00C3486C"/>
    <w:rsid w:val="00C34D1A"/>
    <w:rsid w:val="00C353B0"/>
    <w:rsid w:val="00C3545E"/>
    <w:rsid w:val="00C35559"/>
    <w:rsid w:val="00C356E9"/>
    <w:rsid w:val="00C36563"/>
    <w:rsid w:val="00C368D1"/>
    <w:rsid w:val="00C36930"/>
    <w:rsid w:val="00C37557"/>
    <w:rsid w:val="00C37F89"/>
    <w:rsid w:val="00C41336"/>
    <w:rsid w:val="00C41483"/>
    <w:rsid w:val="00C41808"/>
    <w:rsid w:val="00C41A9B"/>
    <w:rsid w:val="00C41C42"/>
    <w:rsid w:val="00C42096"/>
    <w:rsid w:val="00C42B5B"/>
    <w:rsid w:val="00C43763"/>
    <w:rsid w:val="00C43F98"/>
    <w:rsid w:val="00C44115"/>
    <w:rsid w:val="00C4415B"/>
    <w:rsid w:val="00C4415F"/>
    <w:rsid w:val="00C444F9"/>
    <w:rsid w:val="00C44722"/>
    <w:rsid w:val="00C44E33"/>
    <w:rsid w:val="00C4552E"/>
    <w:rsid w:val="00C45C1A"/>
    <w:rsid w:val="00C45C9E"/>
    <w:rsid w:val="00C46D87"/>
    <w:rsid w:val="00C46E91"/>
    <w:rsid w:val="00C4726E"/>
    <w:rsid w:val="00C47644"/>
    <w:rsid w:val="00C47B07"/>
    <w:rsid w:val="00C51A07"/>
    <w:rsid w:val="00C5253A"/>
    <w:rsid w:val="00C535C5"/>
    <w:rsid w:val="00C552BC"/>
    <w:rsid w:val="00C559C6"/>
    <w:rsid w:val="00C55AF8"/>
    <w:rsid w:val="00C56D86"/>
    <w:rsid w:val="00C573C9"/>
    <w:rsid w:val="00C5748F"/>
    <w:rsid w:val="00C57CC8"/>
    <w:rsid w:val="00C602FB"/>
    <w:rsid w:val="00C617BA"/>
    <w:rsid w:val="00C642DE"/>
    <w:rsid w:val="00C646DE"/>
    <w:rsid w:val="00C6496E"/>
    <w:rsid w:val="00C64BCB"/>
    <w:rsid w:val="00C65EA1"/>
    <w:rsid w:val="00C66783"/>
    <w:rsid w:val="00C66E6F"/>
    <w:rsid w:val="00C67C81"/>
    <w:rsid w:val="00C704A6"/>
    <w:rsid w:val="00C70EF7"/>
    <w:rsid w:val="00C70F18"/>
    <w:rsid w:val="00C71149"/>
    <w:rsid w:val="00C7267C"/>
    <w:rsid w:val="00C73345"/>
    <w:rsid w:val="00C73838"/>
    <w:rsid w:val="00C73987"/>
    <w:rsid w:val="00C740E9"/>
    <w:rsid w:val="00C7453A"/>
    <w:rsid w:val="00C74FBD"/>
    <w:rsid w:val="00C7520F"/>
    <w:rsid w:val="00C75418"/>
    <w:rsid w:val="00C764B9"/>
    <w:rsid w:val="00C765C6"/>
    <w:rsid w:val="00C76F0A"/>
    <w:rsid w:val="00C773E1"/>
    <w:rsid w:val="00C777EE"/>
    <w:rsid w:val="00C77FE2"/>
    <w:rsid w:val="00C8044F"/>
    <w:rsid w:val="00C80ACD"/>
    <w:rsid w:val="00C819C0"/>
    <w:rsid w:val="00C81E59"/>
    <w:rsid w:val="00C82661"/>
    <w:rsid w:val="00C827F6"/>
    <w:rsid w:val="00C834D2"/>
    <w:rsid w:val="00C83E7E"/>
    <w:rsid w:val="00C84799"/>
    <w:rsid w:val="00C851C0"/>
    <w:rsid w:val="00C85519"/>
    <w:rsid w:val="00C8584A"/>
    <w:rsid w:val="00C86944"/>
    <w:rsid w:val="00C86E4B"/>
    <w:rsid w:val="00C871C7"/>
    <w:rsid w:val="00C876C4"/>
    <w:rsid w:val="00C9086D"/>
    <w:rsid w:val="00C9215A"/>
    <w:rsid w:val="00C921FC"/>
    <w:rsid w:val="00C92489"/>
    <w:rsid w:val="00C92621"/>
    <w:rsid w:val="00C93854"/>
    <w:rsid w:val="00C93FAA"/>
    <w:rsid w:val="00C951FC"/>
    <w:rsid w:val="00C958BF"/>
    <w:rsid w:val="00C95CB3"/>
    <w:rsid w:val="00C9698A"/>
    <w:rsid w:val="00C96A7E"/>
    <w:rsid w:val="00C96BF3"/>
    <w:rsid w:val="00C97683"/>
    <w:rsid w:val="00C97C6D"/>
    <w:rsid w:val="00CA000A"/>
    <w:rsid w:val="00CA076E"/>
    <w:rsid w:val="00CA07B7"/>
    <w:rsid w:val="00CA11F6"/>
    <w:rsid w:val="00CA1283"/>
    <w:rsid w:val="00CA1804"/>
    <w:rsid w:val="00CA20D0"/>
    <w:rsid w:val="00CA22F0"/>
    <w:rsid w:val="00CA2E4F"/>
    <w:rsid w:val="00CA322A"/>
    <w:rsid w:val="00CA3C6D"/>
    <w:rsid w:val="00CA3DC0"/>
    <w:rsid w:val="00CA3ECC"/>
    <w:rsid w:val="00CA44BF"/>
    <w:rsid w:val="00CA484C"/>
    <w:rsid w:val="00CA4C86"/>
    <w:rsid w:val="00CA576D"/>
    <w:rsid w:val="00CA5848"/>
    <w:rsid w:val="00CA653D"/>
    <w:rsid w:val="00CA7173"/>
    <w:rsid w:val="00CA76A7"/>
    <w:rsid w:val="00CA7C1F"/>
    <w:rsid w:val="00CB0CE4"/>
    <w:rsid w:val="00CB0EED"/>
    <w:rsid w:val="00CB0F30"/>
    <w:rsid w:val="00CB1109"/>
    <w:rsid w:val="00CB1713"/>
    <w:rsid w:val="00CB1807"/>
    <w:rsid w:val="00CB1B70"/>
    <w:rsid w:val="00CB2B0B"/>
    <w:rsid w:val="00CB3278"/>
    <w:rsid w:val="00CB3968"/>
    <w:rsid w:val="00CB552F"/>
    <w:rsid w:val="00CB56A3"/>
    <w:rsid w:val="00CB5B4C"/>
    <w:rsid w:val="00CB5C25"/>
    <w:rsid w:val="00CB6679"/>
    <w:rsid w:val="00CB67E3"/>
    <w:rsid w:val="00CB7C8E"/>
    <w:rsid w:val="00CC0262"/>
    <w:rsid w:val="00CC0480"/>
    <w:rsid w:val="00CC06D7"/>
    <w:rsid w:val="00CC1570"/>
    <w:rsid w:val="00CC167E"/>
    <w:rsid w:val="00CC19DA"/>
    <w:rsid w:val="00CC1E37"/>
    <w:rsid w:val="00CC23DB"/>
    <w:rsid w:val="00CC291B"/>
    <w:rsid w:val="00CC2AB7"/>
    <w:rsid w:val="00CC3950"/>
    <w:rsid w:val="00CC3CB5"/>
    <w:rsid w:val="00CC469B"/>
    <w:rsid w:val="00CC47C1"/>
    <w:rsid w:val="00CC4BAA"/>
    <w:rsid w:val="00CC505A"/>
    <w:rsid w:val="00CC6088"/>
    <w:rsid w:val="00CC6A0A"/>
    <w:rsid w:val="00CC6D58"/>
    <w:rsid w:val="00CD0229"/>
    <w:rsid w:val="00CD0514"/>
    <w:rsid w:val="00CD0A28"/>
    <w:rsid w:val="00CD1207"/>
    <w:rsid w:val="00CD1250"/>
    <w:rsid w:val="00CD19F4"/>
    <w:rsid w:val="00CD2213"/>
    <w:rsid w:val="00CD2A7B"/>
    <w:rsid w:val="00CD2EC0"/>
    <w:rsid w:val="00CD3357"/>
    <w:rsid w:val="00CD3F6E"/>
    <w:rsid w:val="00CD41D7"/>
    <w:rsid w:val="00CD44DC"/>
    <w:rsid w:val="00CD4547"/>
    <w:rsid w:val="00CD4A92"/>
    <w:rsid w:val="00CD4E67"/>
    <w:rsid w:val="00CD5D02"/>
    <w:rsid w:val="00CD6CCC"/>
    <w:rsid w:val="00CD72C2"/>
    <w:rsid w:val="00CD7578"/>
    <w:rsid w:val="00CD778A"/>
    <w:rsid w:val="00CD7879"/>
    <w:rsid w:val="00CD7A28"/>
    <w:rsid w:val="00CD7E6A"/>
    <w:rsid w:val="00CE0192"/>
    <w:rsid w:val="00CE0A60"/>
    <w:rsid w:val="00CE13DC"/>
    <w:rsid w:val="00CE14B7"/>
    <w:rsid w:val="00CE1677"/>
    <w:rsid w:val="00CE199B"/>
    <w:rsid w:val="00CE278D"/>
    <w:rsid w:val="00CE27B7"/>
    <w:rsid w:val="00CE35B3"/>
    <w:rsid w:val="00CE3F1B"/>
    <w:rsid w:val="00CE46A7"/>
    <w:rsid w:val="00CE4A9F"/>
    <w:rsid w:val="00CE5427"/>
    <w:rsid w:val="00CE5E16"/>
    <w:rsid w:val="00CE5E9D"/>
    <w:rsid w:val="00CE65A5"/>
    <w:rsid w:val="00CE65D9"/>
    <w:rsid w:val="00CE7087"/>
    <w:rsid w:val="00CE761D"/>
    <w:rsid w:val="00CE7AD4"/>
    <w:rsid w:val="00CE7D06"/>
    <w:rsid w:val="00CF00F5"/>
    <w:rsid w:val="00CF0381"/>
    <w:rsid w:val="00CF059B"/>
    <w:rsid w:val="00CF0971"/>
    <w:rsid w:val="00CF0973"/>
    <w:rsid w:val="00CF1D54"/>
    <w:rsid w:val="00CF2184"/>
    <w:rsid w:val="00CF2375"/>
    <w:rsid w:val="00CF238C"/>
    <w:rsid w:val="00CF274F"/>
    <w:rsid w:val="00CF3069"/>
    <w:rsid w:val="00CF3DD8"/>
    <w:rsid w:val="00CF478B"/>
    <w:rsid w:val="00CF4B54"/>
    <w:rsid w:val="00CF4D8B"/>
    <w:rsid w:val="00CF5DC9"/>
    <w:rsid w:val="00CF5EC2"/>
    <w:rsid w:val="00CF6139"/>
    <w:rsid w:val="00CF68B0"/>
    <w:rsid w:val="00CF6901"/>
    <w:rsid w:val="00CF6A4C"/>
    <w:rsid w:val="00CF6CCC"/>
    <w:rsid w:val="00CF7CA7"/>
    <w:rsid w:val="00D00103"/>
    <w:rsid w:val="00D001A0"/>
    <w:rsid w:val="00D00B4F"/>
    <w:rsid w:val="00D01665"/>
    <w:rsid w:val="00D017C4"/>
    <w:rsid w:val="00D024D6"/>
    <w:rsid w:val="00D02D6A"/>
    <w:rsid w:val="00D04A42"/>
    <w:rsid w:val="00D04A50"/>
    <w:rsid w:val="00D06BF6"/>
    <w:rsid w:val="00D06F31"/>
    <w:rsid w:val="00D07283"/>
    <w:rsid w:val="00D10B09"/>
    <w:rsid w:val="00D1131C"/>
    <w:rsid w:val="00D123F0"/>
    <w:rsid w:val="00D132A7"/>
    <w:rsid w:val="00D132F5"/>
    <w:rsid w:val="00D1375B"/>
    <w:rsid w:val="00D137C6"/>
    <w:rsid w:val="00D139AB"/>
    <w:rsid w:val="00D144DB"/>
    <w:rsid w:val="00D15C66"/>
    <w:rsid w:val="00D16150"/>
    <w:rsid w:val="00D16B5C"/>
    <w:rsid w:val="00D17475"/>
    <w:rsid w:val="00D177AC"/>
    <w:rsid w:val="00D20FDE"/>
    <w:rsid w:val="00D213F1"/>
    <w:rsid w:val="00D21513"/>
    <w:rsid w:val="00D2155C"/>
    <w:rsid w:val="00D2197B"/>
    <w:rsid w:val="00D21FB5"/>
    <w:rsid w:val="00D2200F"/>
    <w:rsid w:val="00D22B1B"/>
    <w:rsid w:val="00D234DA"/>
    <w:rsid w:val="00D23C17"/>
    <w:rsid w:val="00D25C74"/>
    <w:rsid w:val="00D26268"/>
    <w:rsid w:val="00D26CB3"/>
    <w:rsid w:val="00D27232"/>
    <w:rsid w:val="00D276C3"/>
    <w:rsid w:val="00D3070E"/>
    <w:rsid w:val="00D307ED"/>
    <w:rsid w:val="00D3084A"/>
    <w:rsid w:val="00D30D70"/>
    <w:rsid w:val="00D3122B"/>
    <w:rsid w:val="00D31ED8"/>
    <w:rsid w:val="00D31EF2"/>
    <w:rsid w:val="00D32118"/>
    <w:rsid w:val="00D33311"/>
    <w:rsid w:val="00D33413"/>
    <w:rsid w:val="00D3382C"/>
    <w:rsid w:val="00D33E78"/>
    <w:rsid w:val="00D36904"/>
    <w:rsid w:val="00D36BEB"/>
    <w:rsid w:val="00D41F19"/>
    <w:rsid w:val="00D422DA"/>
    <w:rsid w:val="00D42D7E"/>
    <w:rsid w:val="00D44002"/>
    <w:rsid w:val="00D44155"/>
    <w:rsid w:val="00D449FE"/>
    <w:rsid w:val="00D44C73"/>
    <w:rsid w:val="00D4519D"/>
    <w:rsid w:val="00D45277"/>
    <w:rsid w:val="00D45C24"/>
    <w:rsid w:val="00D46182"/>
    <w:rsid w:val="00D46F45"/>
    <w:rsid w:val="00D47258"/>
    <w:rsid w:val="00D474C0"/>
    <w:rsid w:val="00D47BF4"/>
    <w:rsid w:val="00D5019A"/>
    <w:rsid w:val="00D503C3"/>
    <w:rsid w:val="00D50A77"/>
    <w:rsid w:val="00D514BA"/>
    <w:rsid w:val="00D514C3"/>
    <w:rsid w:val="00D515E6"/>
    <w:rsid w:val="00D52240"/>
    <w:rsid w:val="00D52517"/>
    <w:rsid w:val="00D528A6"/>
    <w:rsid w:val="00D5291E"/>
    <w:rsid w:val="00D52A81"/>
    <w:rsid w:val="00D52C85"/>
    <w:rsid w:val="00D52C8E"/>
    <w:rsid w:val="00D5301E"/>
    <w:rsid w:val="00D53850"/>
    <w:rsid w:val="00D53AEF"/>
    <w:rsid w:val="00D53ECA"/>
    <w:rsid w:val="00D54919"/>
    <w:rsid w:val="00D549C5"/>
    <w:rsid w:val="00D54CB9"/>
    <w:rsid w:val="00D55074"/>
    <w:rsid w:val="00D5521A"/>
    <w:rsid w:val="00D5559E"/>
    <w:rsid w:val="00D57183"/>
    <w:rsid w:val="00D5767F"/>
    <w:rsid w:val="00D577F2"/>
    <w:rsid w:val="00D57DE2"/>
    <w:rsid w:val="00D57FD1"/>
    <w:rsid w:val="00D6098C"/>
    <w:rsid w:val="00D60F34"/>
    <w:rsid w:val="00D63141"/>
    <w:rsid w:val="00D63521"/>
    <w:rsid w:val="00D63FB5"/>
    <w:rsid w:val="00D641BF"/>
    <w:rsid w:val="00D6432E"/>
    <w:rsid w:val="00D64A7F"/>
    <w:rsid w:val="00D65473"/>
    <w:rsid w:val="00D656FB"/>
    <w:rsid w:val="00D657D6"/>
    <w:rsid w:val="00D65F75"/>
    <w:rsid w:val="00D66193"/>
    <w:rsid w:val="00D66CA8"/>
    <w:rsid w:val="00D67593"/>
    <w:rsid w:val="00D67B07"/>
    <w:rsid w:val="00D702D6"/>
    <w:rsid w:val="00D70FBB"/>
    <w:rsid w:val="00D71C8F"/>
    <w:rsid w:val="00D726C8"/>
    <w:rsid w:val="00D7274F"/>
    <w:rsid w:val="00D73204"/>
    <w:rsid w:val="00D732DA"/>
    <w:rsid w:val="00D73531"/>
    <w:rsid w:val="00D736FE"/>
    <w:rsid w:val="00D73DAB"/>
    <w:rsid w:val="00D73FB4"/>
    <w:rsid w:val="00D74336"/>
    <w:rsid w:val="00D749C2"/>
    <w:rsid w:val="00D751D6"/>
    <w:rsid w:val="00D75474"/>
    <w:rsid w:val="00D75490"/>
    <w:rsid w:val="00D7554D"/>
    <w:rsid w:val="00D758D5"/>
    <w:rsid w:val="00D7594B"/>
    <w:rsid w:val="00D75AFD"/>
    <w:rsid w:val="00D7619E"/>
    <w:rsid w:val="00D762EA"/>
    <w:rsid w:val="00D763C5"/>
    <w:rsid w:val="00D7674A"/>
    <w:rsid w:val="00D767BD"/>
    <w:rsid w:val="00D76A09"/>
    <w:rsid w:val="00D76F71"/>
    <w:rsid w:val="00D77864"/>
    <w:rsid w:val="00D778B6"/>
    <w:rsid w:val="00D77D83"/>
    <w:rsid w:val="00D77FE1"/>
    <w:rsid w:val="00D80886"/>
    <w:rsid w:val="00D808EC"/>
    <w:rsid w:val="00D8098F"/>
    <w:rsid w:val="00D80FE3"/>
    <w:rsid w:val="00D81BCD"/>
    <w:rsid w:val="00D82E21"/>
    <w:rsid w:val="00D83E72"/>
    <w:rsid w:val="00D8442A"/>
    <w:rsid w:val="00D84688"/>
    <w:rsid w:val="00D8499A"/>
    <w:rsid w:val="00D86745"/>
    <w:rsid w:val="00D872A2"/>
    <w:rsid w:val="00D912AC"/>
    <w:rsid w:val="00D912DD"/>
    <w:rsid w:val="00D92098"/>
    <w:rsid w:val="00D92975"/>
    <w:rsid w:val="00D92E96"/>
    <w:rsid w:val="00D92F8C"/>
    <w:rsid w:val="00D9306F"/>
    <w:rsid w:val="00D937A2"/>
    <w:rsid w:val="00D93E3B"/>
    <w:rsid w:val="00D94C0B"/>
    <w:rsid w:val="00D94C6D"/>
    <w:rsid w:val="00D9511C"/>
    <w:rsid w:val="00D96218"/>
    <w:rsid w:val="00D9659A"/>
    <w:rsid w:val="00D968E5"/>
    <w:rsid w:val="00D96AED"/>
    <w:rsid w:val="00D97118"/>
    <w:rsid w:val="00D97352"/>
    <w:rsid w:val="00D97D21"/>
    <w:rsid w:val="00DA1462"/>
    <w:rsid w:val="00DA1A16"/>
    <w:rsid w:val="00DA1C17"/>
    <w:rsid w:val="00DA1C29"/>
    <w:rsid w:val="00DA1D08"/>
    <w:rsid w:val="00DA200E"/>
    <w:rsid w:val="00DA25E0"/>
    <w:rsid w:val="00DA2C63"/>
    <w:rsid w:val="00DA407F"/>
    <w:rsid w:val="00DA4084"/>
    <w:rsid w:val="00DA45E8"/>
    <w:rsid w:val="00DA474E"/>
    <w:rsid w:val="00DA4859"/>
    <w:rsid w:val="00DA64C7"/>
    <w:rsid w:val="00DA6AB7"/>
    <w:rsid w:val="00DA6ABA"/>
    <w:rsid w:val="00DA6D24"/>
    <w:rsid w:val="00DA6F14"/>
    <w:rsid w:val="00DA72F6"/>
    <w:rsid w:val="00DA77B4"/>
    <w:rsid w:val="00DB0842"/>
    <w:rsid w:val="00DB08F7"/>
    <w:rsid w:val="00DB0C04"/>
    <w:rsid w:val="00DB0CA4"/>
    <w:rsid w:val="00DB1D75"/>
    <w:rsid w:val="00DB20EC"/>
    <w:rsid w:val="00DB29A9"/>
    <w:rsid w:val="00DB2D59"/>
    <w:rsid w:val="00DB2E7D"/>
    <w:rsid w:val="00DB2F6D"/>
    <w:rsid w:val="00DB32F6"/>
    <w:rsid w:val="00DB344D"/>
    <w:rsid w:val="00DB3556"/>
    <w:rsid w:val="00DB46B9"/>
    <w:rsid w:val="00DB4A6F"/>
    <w:rsid w:val="00DB4B2A"/>
    <w:rsid w:val="00DB7875"/>
    <w:rsid w:val="00DB78AC"/>
    <w:rsid w:val="00DC00EC"/>
    <w:rsid w:val="00DC0A34"/>
    <w:rsid w:val="00DC12F2"/>
    <w:rsid w:val="00DC13EA"/>
    <w:rsid w:val="00DC160C"/>
    <w:rsid w:val="00DC1B44"/>
    <w:rsid w:val="00DC2AF8"/>
    <w:rsid w:val="00DC38E9"/>
    <w:rsid w:val="00DC3B83"/>
    <w:rsid w:val="00DC3ECB"/>
    <w:rsid w:val="00DC458F"/>
    <w:rsid w:val="00DC465B"/>
    <w:rsid w:val="00DC4828"/>
    <w:rsid w:val="00DC4ADD"/>
    <w:rsid w:val="00DC5B38"/>
    <w:rsid w:val="00DC6D4A"/>
    <w:rsid w:val="00DC6F17"/>
    <w:rsid w:val="00DD12B7"/>
    <w:rsid w:val="00DD1337"/>
    <w:rsid w:val="00DD2646"/>
    <w:rsid w:val="00DD2D59"/>
    <w:rsid w:val="00DD3070"/>
    <w:rsid w:val="00DD3C71"/>
    <w:rsid w:val="00DD47BA"/>
    <w:rsid w:val="00DD5BBB"/>
    <w:rsid w:val="00DD6653"/>
    <w:rsid w:val="00DD6719"/>
    <w:rsid w:val="00DD6EC7"/>
    <w:rsid w:val="00DE0787"/>
    <w:rsid w:val="00DE07AA"/>
    <w:rsid w:val="00DE17FC"/>
    <w:rsid w:val="00DE1D0B"/>
    <w:rsid w:val="00DE1D99"/>
    <w:rsid w:val="00DE2041"/>
    <w:rsid w:val="00DE2C92"/>
    <w:rsid w:val="00DE3A56"/>
    <w:rsid w:val="00DE4133"/>
    <w:rsid w:val="00DE4C0A"/>
    <w:rsid w:val="00DE5134"/>
    <w:rsid w:val="00DE5326"/>
    <w:rsid w:val="00DE54EA"/>
    <w:rsid w:val="00DE5B32"/>
    <w:rsid w:val="00DE5CED"/>
    <w:rsid w:val="00DE698E"/>
    <w:rsid w:val="00DE6ABA"/>
    <w:rsid w:val="00DE6C64"/>
    <w:rsid w:val="00DE6E8F"/>
    <w:rsid w:val="00DF01C8"/>
    <w:rsid w:val="00DF0548"/>
    <w:rsid w:val="00DF0980"/>
    <w:rsid w:val="00DF10C1"/>
    <w:rsid w:val="00DF1D4E"/>
    <w:rsid w:val="00DF22E8"/>
    <w:rsid w:val="00DF2740"/>
    <w:rsid w:val="00DF34B0"/>
    <w:rsid w:val="00DF3E96"/>
    <w:rsid w:val="00DF4F14"/>
    <w:rsid w:val="00DF5D5F"/>
    <w:rsid w:val="00DF6590"/>
    <w:rsid w:val="00DF6C08"/>
    <w:rsid w:val="00DF6D40"/>
    <w:rsid w:val="00DF748D"/>
    <w:rsid w:val="00DF75AF"/>
    <w:rsid w:val="00DF7B17"/>
    <w:rsid w:val="00DF7B3F"/>
    <w:rsid w:val="00DF7DC4"/>
    <w:rsid w:val="00E0050D"/>
    <w:rsid w:val="00E00577"/>
    <w:rsid w:val="00E006A1"/>
    <w:rsid w:val="00E0075E"/>
    <w:rsid w:val="00E00848"/>
    <w:rsid w:val="00E016C5"/>
    <w:rsid w:val="00E01B77"/>
    <w:rsid w:val="00E02C14"/>
    <w:rsid w:val="00E032CC"/>
    <w:rsid w:val="00E03F0F"/>
    <w:rsid w:val="00E040B3"/>
    <w:rsid w:val="00E0585E"/>
    <w:rsid w:val="00E05F34"/>
    <w:rsid w:val="00E065F4"/>
    <w:rsid w:val="00E06BCB"/>
    <w:rsid w:val="00E071AA"/>
    <w:rsid w:val="00E07337"/>
    <w:rsid w:val="00E07D47"/>
    <w:rsid w:val="00E10308"/>
    <w:rsid w:val="00E10B69"/>
    <w:rsid w:val="00E11334"/>
    <w:rsid w:val="00E12695"/>
    <w:rsid w:val="00E12BC6"/>
    <w:rsid w:val="00E135F8"/>
    <w:rsid w:val="00E13C98"/>
    <w:rsid w:val="00E13D8A"/>
    <w:rsid w:val="00E13F44"/>
    <w:rsid w:val="00E142CD"/>
    <w:rsid w:val="00E14B39"/>
    <w:rsid w:val="00E1539E"/>
    <w:rsid w:val="00E1582A"/>
    <w:rsid w:val="00E15CDE"/>
    <w:rsid w:val="00E15E8F"/>
    <w:rsid w:val="00E15F7E"/>
    <w:rsid w:val="00E16006"/>
    <w:rsid w:val="00E1659A"/>
    <w:rsid w:val="00E16A21"/>
    <w:rsid w:val="00E16CA4"/>
    <w:rsid w:val="00E17843"/>
    <w:rsid w:val="00E179B5"/>
    <w:rsid w:val="00E17E18"/>
    <w:rsid w:val="00E20E8A"/>
    <w:rsid w:val="00E21AD7"/>
    <w:rsid w:val="00E2252C"/>
    <w:rsid w:val="00E22AC3"/>
    <w:rsid w:val="00E23B7D"/>
    <w:rsid w:val="00E23C66"/>
    <w:rsid w:val="00E24CEC"/>
    <w:rsid w:val="00E2522E"/>
    <w:rsid w:val="00E25784"/>
    <w:rsid w:val="00E25D3E"/>
    <w:rsid w:val="00E2609F"/>
    <w:rsid w:val="00E26257"/>
    <w:rsid w:val="00E263D5"/>
    <w:rsid w:val="00E26657"/>
    <w:rsid w:val="00E26910"/>
    <w:rsid w:val="00E270C3"/>
    <w:rsid w:val="00E27634"/>
    <w:rsid w:val="00E30B3E"/>
    <w:rsid w:val="00E30D87"/>
    <w:rsid w:val="00E3124E"/>
    <w:rsid w:val="00E3136C"/>
    <w:rsid w:val="00E315F9"/>
    <w:rsid w:val="00E32333"/>
    <w:rsid w:val="00E32587"/>
    <w:rsid w:val="00E326E2"/>
    <w:rsid w:val="00E32868"/>
    <w:rsid w:val="00E32AD9"/>
    <w:rsid w:val="00E34194"/>
    <w:rsid w:val="00E34514"/>
    <w:rsid w:val="00E34D15"/>
    <w:rsid w:val="00E352D6"/>
    <w:rsid w:val="00E354CA"/>
    <w:rsid w:val="00E36F37"/>
    <w:rsid w:val="00E3771D"/>
    <w:rsid w:val="00E40479"/>
    <w:rsid w:val="00E40AC8"/>
    <w:rsid w:val="00E41996"/>
    <w:rsid w:val="00E41C76"/>
    <w:rsid w:val="00E42404"/>
    <w:rsid w:val="00E43993"/>
    <w:rsid w:val="00E43FBC"/>
    <w:rsid w:val="00E45AB9"/>
    <w:rsid w:val="00E45BD9"/>
    <w:rsid w:val="00E463D9"/>
    <w:rsid w:val="00E465CB"/>
    <w:rsid w:val="00E46C45"/>
    <w:rsid w:val="00E5031C"/>
    <w:rsid w:val="00E51F95"/>
    <w:rsid w:val="00E5235B"/>
    <w:rsid w:val="00E52876"/>
    <w:rsid w:val="00E52991"/>
    <w:rsid w:val="00E52E2C"/>
    <w:rsid w:val="00E53DE2"/>
    <w:rsid w:val="00E542AB"/>
    <w:rsid w:val="00E5457B"/>
    <w:rsid w:val="00E54586"/>
    <w:rsid w:val="00E54E27"/>
    <w:rsid w:val="00E55BC0"/>
    <w:rsid w:val="00E55C1D"/>
    <w:rsid w:val="00E55CD7"/>
    <w:rsid w:val="00E566CC"/>
    <w:rsid w:val="00E56AF6"/>
    <w:rsid w:val="00E57CA5"/>
    <w:rsid w:val="00E57FCA"/>
    <w:rsid w:val="00E6141D"/>
    <w:rsid w:val="00E61980"/>
    <w:rsid w:val="00E619C3"/>
    <w:rsid w:val="00E62E6C"/>
    <w:rsid w:val="00E63848"/>
    <w:rsid w:val="00E63B42"/>
    <w:rsid w:val="00E6400E"/>
    <w:rsid w:val="00E64522"/>
    <w:rsid w:val="00E64541"/>
    <w:rsid w:val="00E650CB"/>
    <w:rsid w:val="00E65160"/>
    <w:rsid w:val="00E654B8"/>
    <w:rsid w:val="00E659D9"/>
    <w:rsid w:val="00E65AA2"/>
    <w:rsid w:val="00E65F6E"/>
    <w:rsid w:val="00E66034"/>
    <w:rsid w:val="00E66069"/>
    <w:rsid w:val="00E66A46"/>
    <w:rsid w:val="00E66C2D"/>
    <w:rsid w:val="00E66D2A"/>
    <w:rsid w:val="00E66DFB"/>
    <w:rsid w:val="00E67023"/>
    <w:rsid w:val="00E67871"/>
    <w:rsid w:val="00E678F6"/>
    <w:rsid w:val="00E67972"/>
    <w:rsid w:val="00E67C50"/>
    <w:rsid w:val="00E67E6D"/>
    <w:rsid w:val="00E702D0"/>
    <w:rsid w:val="00E709EA"/>
    <w:rsid w:val="00E70A01"/>
    <w:rsid w:val="00E70E2A"/>
    <w:rsid w:val="00E70EC0"/>
    <w:rsid w:val="00E722B1"/>
    <w:rsid w:val="00E726A6"/>
    <w:rsid w:val="00E7339A"/>
    <w:rsid w:val="00E7375D"/>
    <w:rsid w:val="00E73E1D"/>
    <w:rsid w:val="00E74941"/>
    <w:rsid w:val="00E74944"/>
    <w:rsid w:val="00E75415"/>
    <w:rsid w:val="00E75C61"/>
    <w:rsid w:val="00E76091"/>
    <w:rsid w:val="00E76CF1"/>
    <w:rsid w:val="00E76D53"/>
    <w:rsid w:val="00E76F64"/>
    <w:rsid w:val="00E7751F"/>
    <w:rsid w:val="00E77A1B"/>
    <w:rsid w:val="00E77BE7"/>
    <w:rsid w:val="00E77E3E"/>
    <w:rsid w:val="00E80690"/>
    <w:rsid w:val="00E809AC"/>
    <w:rsid w:val="00E82CD1"/>
    <w:rsid w:val="00E835A5"/>
    <w:rsid w:val="00E838BD"/>
    <w:rsid w:val="00E83906"/>
    <w:rsid w:val="00E83AA5"/>
    <w:rsid w:val="00E84434"/>
    <w:rsid w:val="00E84AB8"/>
    <w:rsid w:val="00E852F4"/>
    <w:rsid w:val="00E8556B"/>
    <w:rsid w:val="00E85BD4"/>
    <w:rsid w:val="00E87634"/>
    <w:rsid w:val="00E90487"/>
    <w:rsid w:val="00E9133D"/>
    <w:rsid w:val="00E917A8"/>
    <w:rsid w:val="00E91C8C"/>
    <w:rsid w:val="00E92F6D"/>
    <w:rsid w:val="00E930AA"/>
    <w:rsid w:val="00E934FA"/>
    <w:rsid w:val="00E94DD8"/>
    <w:rsid w:val="00E9514D"/>
    <w:rsid w:val="00E95524"/>
    <w:rsid w:val="00E95AF4"/>
    <w:rsid w:val="00E96990"/>
    <w:rsid w:val="00E96DCD"/>
    <w:rsid w:val="00E97609"/>
    <w:rsid w:val="00E9767D"/>
    <w:rsid w:val="00E9797C"/>
    <w:rsid w:val="00EA0125"/>
    <w:rsid w:val="00EA04F5"/>
    <w:rsid w:val="00EA0A88"/>
    <w:rsid w:val="00EA172D"/>
    <w:rsid w:val="00EA2135"/>
    <w:rsid w:val="00EA2A02"/>
    <w:rsid w:val="00EA2DDC"/>
    <w:rsid w:val="00EA381E"/>
    <w:rsid w:val="00EA4558"/>
    <w:rsid w:val="00EA4794"/>
    <w:rsid w:val="00EA4C5C"/>
    <w:rsid w:val="00EA4CA2"/>
    <w:rsid w:val="00EA52A6"/>
    <w:rsid w:val="00EA66A7"/>
    <w:rsid w:val="00EA690F"/>
    <w:rsid w:val="00EA7AA1"/>
    <w:rsid w:val="00EA7E3C"/>
    <w:rsid w:val="00EB039C"/>
    <w:rsid w:val="00EB03B7"/>
    <w:rsid w:val="00EB0495"/>
    <w:rsid w:val="00EB0B16"/>
    <w:rsid w:val="00EB0EED"/>
    <w:rsid w:val="00EB1679"/>
    <w:rsid w:val="00EB1A92"/>
    <w:rsid w:val="00EB2AD7"/>
    <w:rsid w:val="00EB34A5"/>
    <w:rsid w:val="00EB3BD5"/>
    <w:rsid w:val="00EB479E"/>
    <w:rsid w:val="00EB4B06"/>
    <w:rsid w:val="00EB4C3C"/>
    <w:rsid w:val="00EB4EDD"/>
    <w:rsid w:val="00EB4FB6"/>
    <w:rsid w:val="00EB5250"/>
    <w:rsid w:val="00EB6FF9"/>
    <w:rsid w:val="00EB71E5"/>
    <w:rsid w:val="00EB7428"/>
    <w:rsid w:val="00EB7665"/>
    <w:rsid w:val="00EB7F80"/>
    <w:rsid w:val="00EC05A5"/>
    <w:rsid w:val="00EC156E"/>
    <w:rsid w:val="00EC226C"/>
    <w:rsid w:val="00EC274C"/>
    <w:rsid w:val="00EC3332"/>
    <w:rsid w:val="00EC3A0B"/>
    <w:rsid w:val="00EC4084"/>
    <w:rsid w:val="00EC42AB"/>
    <w:rsid w:val="00EC4FF0"/>
    <w:rsid w:val="00EC5D5D"/>
    <w:rsid w:val="00EC6064"/>
    <w:rsid w:val="00EC6390"/>
    <w:rsid w:val="00EC713C"/>
    <w:rsid w:val="00EC72E7"/>
    <w:rsid w:val="00EC7627"/>
    <w:rsid w:val="00EC7DEE"/>
    <w:rsid w:val="00ED0425"/>
    <w:rsid w:val="00ED059E"/>
    <w:rsid w:val="00ED08E7"/>
    <w:rsid w:val="00ED0D85"/>
    <w:rsid w:val="00ED1371"/>
    <w:rsid w:val="00ED14B3"/>
    <w:rsid w:val="00ED2893"/>
    <w:rsid w:val="00ED3D9F"/>
    <w:rsid w:val="00ED44F0"/>
    <w:rsid w:val="00ED484E"/>
    <w:rsid w:val="00ED496F"/>
    <w:rsid w:val="00ED4E44"/>
    <w:rsid w:val="00ED520D"/>
    <w:rsid w:val="00ED5491"/>
    <w:rsid w:val="00ED5A23"/>
    <w:rsid w:val="00ED5E3F"/>
    <w:rsid w:val="00ED5E40"/>
    <w:rsid w:val="00ED5E64"/>
    <w:rsid w:val="00ED66F7"/>
    <w:rsid w:val="00ED78C1"/>
    <w:rsid w:val="00EE0093"/>
    <w:rsid w:val="00EE061A"/>
    <w:rsid w:val="00EE0D9D"/>
    <w:rsid w:val="00EE147C"/>
    <w:rsid w:val="00EE15BC"/>
    <w:rsid w:val="00EE1A34"/>
    <w:rsid w:val="00EE1A4D"/>
    <w:rsid w:val="00EE2863"/>
    <w:rsid w:val="00EE2B6C"/>
    <w:rsid w:val="00EE3EFD"/>
    <w:rsid w:val="00EE4948"/>
    <w:rsid w:val="00EE4E00"/>
    <w:rsid w:val="00EE5B79"/>
    <w:rsid w:val="00EE5E21"/>
    <w:rsid w:val="00EE6A97"/>
    <w:rsid w:val="00EE6AF8"/>
    <w:rsid w:val="00EE6F4B"/>
    <w:rsid w:val="00EE79B2"/>
    <w:rsid w:val="00EE7BB7"/>
    <w:rsid w:val="00EE7CAE"/>
    <w:rsid w:val="00EE7DDB"/>
    <w:rsid w:val="00EF0380"/>
    <w:rsid w:val="00EF1FE5"/>
    <w:rsid w:val="00EF3CD4"/>
    <w:rsid w:val="00EF46CE"/>
    <w:rsid w:val="00EF47B2"/>
    <w:rsid w:val="00EF4BA5"/>
    <w:rsid w:val="00EF552D"/>
    <w:rsid w:val="00EF5873"/>
    <w:rsid w:val="00EF5A7E"/>
    <w:rsid w:val="00EF5B0B"/>
    <w:rsid w:val="00EF5CDC"/>
    <w:rsid w:val="00EF6070"/>
    <w:rsid w:val="00EF624D"/>
    <w:rsid w:val="00EF62C0"/>
    <w:rsid w:val="00EF6569"/>
    <w:rsid w:val="00F0052D"/>
    <w:rsid w:val="00F00792"/>
    <w:rsid w:val="00F0091B"/>
    <w:rsid w:val="00F00BC2"/>
    <w:rsid w:val="00F00F0F"/>
    <w:rsid w:val="00F01662"/>
    <w:rsid w:val="00F02616"/>
    <w:rsid w:val="00F0264D"/>
    <w:rsid w:val="00F027AB"/>
    <w:rsid w:val="00F02D57"/>
    <w:rsid w:val="00F036E9"/>
    <w:rsid w:val="00F03800"/>
    <w:rsid w:val="00F04179"/>
    <w:rsid w:val="00F04D5B"/>
    <w:rsid w:val="00F04EFE"/>
    <w:rsid w:val="00F04F67"/>
    <w:rsid w:val="00F05080"/>
    <w:rsid w:val="00F05C11"/>
    <w:rsid w:val="00F06011"/>
    <w:rsid w:val="00F06517"/>
    <w:rsid w:val="00F06738"/>
    <w:rsid w:val="00F07016"/>
    <w:rsid w:val="00F07611"/>
    <w:rsid w:val="00F077BC"/>
    <w:rsid w:val="00F10DAA"/>
    <w:rsid w:val="00F12100"/>
    <w:rsid w:val="00F12E9D"/>
    <w:rsid w:val="00F137A9"/>
    <w:rsid w:val="00F1393A"/>
    <w:rsid w:val="00F14BD7"/>
    <w:rsid w:val="00F151F3"/>
    <w:rsid w:val="00F1526F"/>
    <w:rsid w:val="00F15AB2"/>
    <w:rsid w:val="00F15C92"/>
    <w:rsid w:val="00F161A9"/>
    <w:rsid w:val="00F16478"/>
    <w:rsid w:val="00F202F6"/>
    <w:rsid w:val="00F21BE5"/>
    <w:rsid w:val="00F21DAB"/>
    <w:rsid w:val="00F226AD"/>
    <w:rsid w:val="00F22E5E"/>
    <w:rsid w:val="00F22E76"/>
    <w:rsid w:val="00F2347B"/>
    <w:rsid w:val="00F2396E"/>
    <w:rsid w:val="00F23C27"/>
    <w:rsid w:val="00F248C3"/>
    <w:rsid w:val="00F24A3B"/>
    <w:rsid w:val="00F24AFD"/>
    <w:rsid w:val="00F254FC"/>
    <w:rsid w:val="00F2575D"/>
    <w:rsid w:val="00F258FF"/>
    <w:rsid w:val="00F25C9D"/>
    <w:rsid w:val="00F261C8"/>
    <w:rsid w:val="00F2693E"/>
    <w:rsid w:val="00F26E82"/>
    <w:rsid w:val="00F2790A"/>
    <w:rsid w:val="00F27F72"/>
    <w:rsid w:val="00F30043"/>
    <w:rsid w:val="00F30A30"/>
    <w:rsid w:val="00F324D9"/>
    <w:rsid w:val="00F33048"/>
    <w:rsid w:val="00F33378"/>
    <w:rsid w:val="00F33CBB"/>
    <w:rsid w:val="00F33E95"/>
    <w:rsid w:val="00F34C58"/>
    <w:rsid w:val="00F35812"/>
    <w:rsid w:val="00F359C5"/>
    <w:rsid w:val="00F36A3E"/>
    <w:rsid w:val="00F406E5"/>
    <w:rsid w:val="00F4075E"/>
    <w:rsid w:val="00F40AD7"/>
    <w:rsid w:val="00F40EDF"/>
    <w:rsid w:val="00F410AB"/>
    <w:rsid w:val="00F4233E"/>
    <w:rsid w:val="00F42480"/>
    <w:rsid w:val="00F42B03"/>
    <w:rsid w:val="00F42E56"/>
    <w:rsid w:val="00F430B6"/>
    <w:rsid w:val="00F434CF"/>
    <w:rsid w:val="00F4350E"/>
    <w:rsid w:val="00F43935"/>
    <w:rsid w:val="00F439EE"/>
    <w:rsid w:val="00F43DBC"/>
    <w:rsid w:val="00F44365"/>
    <w:rsid w:val="00F44C47"/>
    <w:rsid w:val="00F451A3"/>
    <w:rsid w:val="00F45DE5"/>
    <w:rsid w:val="00F46C6B"/>
    <w:rsid w:val="00F46E96"/>
    <w:rsid w:val="00F4733B"/>
    <w:rsid w:val="00F50264"/>
    <w:rsid w:val="00F50AB4"/>
    <w:rsid w:val="00F50AF3"/>
    <w:rsid w:val="00F510FD"/>
    <w:rsid w:val="00F5123A"/>
    <w:rsid w:val="00F512B0"/>
    <w:rsid w:val="00F5135D"/>
    <w:rsid w:val="00F5161E"/>
    <w:rsid w:val="00F51CD7"/>
    <w:rsid w:val="00F5515C"/>
    <w:rsid w:val="00F5530E"/>
    <w:rsid w:val="00F55EBD"/>
    <w:rsid w:val="00F55FFE"/>
    <w:rsid w:val="00F56300"/>
    <w:rsid w:val="00F565ED"/>
    <w:rsid w:val="00F56D3D"/>
    <w:rsid w:val="00F57CDC"/>
    <w:rsid w:val="00F604D1"/>
    <w:rsid w:val="00F607CC"/>
    <w:rsid w:val="00F60F6C"/>
    <w:rsid w:val="00F63187"/>
    <w:rsid w:val="00F63A25"/>
    <w:rsid w:val="00F63F80"/>
    <w:rsid w:val="00F6418A"/>
    <w:rsid w:val="00F654E1"/>
    <w:rsid w:val="00F660E0"/>
    <w:rsid w:val="00F66886"/>
    <w:rsid w:val="00F6784E"/>
    <w:rsid w:val="00F701DD"/>
    <w:rsid w:val="00F70D04"/>
    <w:rsid w:val="00F70E1D"/>
    <w:rsid w:val="00F70EBF"/>
    <w:rsid w:val="00F71447"/>
    <w:rsid w:val="00F717D5"/>
    <w:rsid w:val="00F72E10"/>
    <w:rsid w:val="00F732B7"/>
    <w:rsid w:val="00F7369E"/>
    <w:rsid w:val="00F73821"/>
    <w:rsid w:val="00F73AE9"/>
    <w:rsid w:val="00F74470"/>
    <w:rsid w:val="00F74C68"/>
    <w:rsid w:val="00F75259"/>
    <w:rsid w:val="00F75510"/>
    <w:rsid w:val="00F75C1E"/>
    <w:rsid w:val="00F76DE3"/>
    <w:rsid w:val="00F7719B"/>
    <w:rsid w:val="00F77484"/>
    <w:rsid w:val="00F77705"/>
    <w:rsid w:val="00F802A3"/>
    <w:rsid w:val="00F80E6D"/>
    <w:rsid w:val="00F815A3"/>
    <w:rsid w:val="00F821FB"/>
    <w:rsid w:val="00F82694"/>
    <w:rsid w:val="00F82E47"/>
    <w:rsid w:val="00F83F72"/>
    <w:rsid w:val="00F84607"/>
    <w:rsid w:val="00F847D9"/>
    <w:rsid w:val="00F84B46"/>
    <w:rsid w:val="00F8509B"/>
    <w:rsid w:val="00F85393"/>
    <w:rsid w:val="00F85B4F"/>
    <w:rsid w:val="00F85EC7"/>
    <w:rsid w:val="00F8609D"/>
    <w:rsid w:val="00F86862"/>
    <w:rsid w:val="00F86F67"/>
    <w:rsid w:val="00F86F6C"/>
    <w:rsid w:val="00F8776C"/>
    <w:rsid w:val="00F878CB"/>
    <w:rsid w:val="00F87D06"/>
    <w:rsid w:val="00F90040"/>
    <w:rsid w:val="00F9043D"/>
    <w:rsid w:val="00F90AB8"/>
    <w:rsid w:val="00F90EC3"/>
    <w:rsid w:val="00F9180C"/>
    <w:rsid w:val="00F91E80"/>
    <w:rsid w:val="00F92D55"/>
    <w:rsid w:val="00F9318B"/>
    <w:rsid w:val="00F948A8"/>
    <w:rsid w:val="00F94A7B"/>
    <w:rsid w:val="00F94B0D"/>
    <w:rsid w:val="00F950AD"/>
    <w:rsid w:val="00F95448"/>
    <w:rsid w:val="00F9572F"/>
    <w:rsid w:val="00F9576B"/>
    <w:rsid w:val="00F95B85"/>
    <w:rsid w:val="00F95DCE"/>
    <w:rsid w:val="00F968DB"/>
    <w:rsid w:val="00F96D63"/>
    <w:rsid w:val="00F97611"/>
    <w:rsid w:val="00F97A46"/>
    <w:rsid w:val="00F97C86"/>
    <w:rsid w:val="00FA02EF"/>
    <w:rsid w:val="00FA0DC7"/>
    <w:rsid w:val="00FA1A39"/>
    <w:rsid w:val="00FA21FB"/>
    <w:rsid w:val="00FA2D99"/>
    <w:rsid w:val="00FA365D"/>
    <w:rsid w:val="00FA4083"/>
    <w:rsid w:val="00FA421C"/>
    <w:rsid w:val="00FA43A6"/>
    <w:rsid w:val="00FA442A"/>
    <w:rsid w:val="00FA45A9"/>
    <w:rsid w:val="00FA4742"/>
    <w:rsid w:val="00FA5C78"/>
    <w:rsid w:val="00FA6E34"/>
    <w:rsid w:val="00FB04B1"/>
    <w:rsid w:val="00FB120D"/>
    <w:rsid w:val="00FB20F7"/>
    <w:rsid w:val="00FB2285"/>
    <w:rsid w:val="00FB3354"/>
    <w:rsid w:val="00FB369D"/>
    <w:rsid w:val="00FB3C9A"/>
    <w:rsid w:val="00FB434A"/>
    <w:rsid w:val="00FB45C4"/>
    <w:rsid w:val="00FB4AD9"/>
    <w:rsid w:val="00FB6258"/>
    <w:rsid w:val="00FB6B1F"/>
    <w:rsid w:val="00FB78D7"/>
    <w:rsid w:val="00FC11AD"/>
    <w:rsid w:val="00FC1252"/>
    <w:rsid w:val="00FC1E56"/>
    <w:rsid w:val="00FC2761"/>
    <w:rsid w:val="00FC3B70"/>
    <w:rsid w:val="00FC3ED7"/>
    <w:rsid w:val="00FC416F"/>
    <w:rsid w:val="00FC4584"/>
    <w:rsid w:val="00FC46CC"/>
    <w:rsid w:val="00FC4A22"/>
    <w:rsid w:val="00FC4B6F"/>
    <w:rsid w:val="00FC5009"/>
    <w:rsid w:val="00FC5531"/>
    <w:rsid w:val="00FC5BE1"/>
    <w:rsid w:val="00FC608D"/>
    <w:rsid w:val="00FC7546"/>
    <w:rsid w:val="00FC7B23"/>
    <w:rsid w:val="00FD03B8"/>
    <w:rsid w:val="00FD07CC"/>
    <w:rsid w:val="00FD0F41"/>
    <w:rsid w:val="00FD0FD3"/>
    <w:rsid w:val="00FD11AF"/>
    <w:rsid w:val="00FD11D0"/>
    <w:rsid w:val="00FD129D"/>
    <w:rsid w:val="00FD2139"/>
    <w:rsid w:val="00FD2228"/>
    <w:rsid w:val="00FD265A"/>
    <w:rsid w:val="00FD2906"/>
    <w:rsid w:val="00FD3B63"/>
    <w:rsid w:val="00FD3F12"/>
    <w:rsid w:val="00FD3F49"/>
    <w:rsid w:val="00FD41C8"/>
    <w:rsid w:val="00FD4877"/>
    <w:rsid w:val="00FD4DA3"/>
    <w:rsid w:val="00FD5681"/>
    <w:rsid w:val="00FD5CB4"/>
    <w:rsid w:val="00FD62C3"/>
    <w:rsid w:val="00FD6558"/>
    <w:rsid w:val="00FD7670"/>
    <w:rsid w:val="00FD7745"/>
    <w:rsid w:val="00FD7E4D"/>
    <w:rsid w:val="00FE08C6"/>
    <w:rsid w:val="00FE17DE"/>
    <w:rsid w:val="00FE1CC3"/>
    <w:rsid w:val="00FE2861"/>
    <w:rsid w:val="00FE2A95"/>
    <w:rsid w:val="00FE3045"/>
    <w:rsid w:val="00FE3477"/>
    <w:rsid w:val="00FE4668"/>
    <w:rsid w:val="00FE55FB"/>
    <w:rsid w:val="00FE6299"/>
    <w:rsid w:val="00FE6C80"/>
    <w:rsid w:val="00FF0402"/>
    <w:rsid w:val="00FF0E68"/>
    <w:rsid w:val="00FF2A07"/>
    <w:rsid w:val="00FF2B1A"/>
    <w:rsid w:val="00FF3157"/>
    <w:rsid w:val="00FF346D"/>
    <w:rsid w:val="00FF34B5"/>
    <w:rsid w:val="00FF3558"/>
    <w:rsid w:val="00FF37D9"/>
    <w:rsid w:val="00FF427A"/>
    <w:rsid w:val="00FF4449"/>
    <w:rsid w:val="00FF450B"/>
    <w:rsid w:val="00FF480C"/>
    <w:rsid w:val="00FF499B"/>
    <w:rsid w:val="00FF4BD4"/>
    <w:rsid w:val="00FF4EBB"/>
    <w:rsid w:val="00FF507D"/>
    <w:rsid w:val="00FF53F8"/>
    <w:rsid w:val="00FF5578"/>
    <w:rsid w:val="00FF6082"/>
    <w:rsid w:val="00FF609A"/>
    <w:rsid w:val="00FF60D2"/>
    <w:rsid w:val="00FF6F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24F023"/>
  <w14:defaultImageDpi w14:val="0"/>
  <w15:docId w15:val="{F48252FF-61DF-4DFE-8789-8F10D8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015E"/>
    <w:pPr>
      <w:spacing w:after="240" w:line="276" w:lineRule="auto"/>
      <w:jc w:val="both"/>
    </w:pPr>
    <w:rPr>
      <w:rFonts w:ascii="Cambria" w:hAnsi="Cambria" w:cs="Cambria"/>
      <w:sz w:val="24"/>
      <w:szCs w:val="24"/>
      <w:lang w:eastAsia="en-US"/>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024745"/>
    <w:pPr>
      <w:keepNext/>
      <w:numPr>
        <w:numId w:val="1"/>
      </w:numPr>
      <w:pBdr>
        <w:bottom w:val="single" w:sz="12" w:space="1" w:color="FF0000"/>
      </w:pBdr>
      <w:spacing w:before="480" w:after="60"/>
      <w:outlineLvl w:val="0"/>
    </w:pPr>
    <w:rPr>
      <w:rFonts w:cs="Times New Roman"/>
      <w:b/>
      <w:bCs/>
      <w:kern w:val="32"/>
      <w:sz w:val="32"/>
      <w:szCs w:val="32"/>
      <w:lang w:val="sk-SK"/>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1908C8"/>
    <w:pPr>
      <w:keepNext/>
      <w:numPr>
        <w:ilvl w:val="1"/>
        <w:numId w:val="1"/>
      </w:numPr>
      <w:spacing w:before="480" w:after="60"/>
      <w:outlineLvl w:val="1"/>
    </w:pPr>
    <w:rPr>
      <w:rFonts w:cs="Times New Roman"/>
      <w:b/>
      <w:bCs/>
      <w:sz w:val="28"/>
      <w:szCs w:val="28"/>
    </w:rPr>
  </w:style>
  <w:style w:type="paragraph" w:styleId="Nadpis3">
    <w:name w:val="heading 3"/>
    <w:aliases w:val="H3,Záhlaví 3,V_Head3,V_Head31,V_Head32,Podkapitola2,ASAPHeading 3,PA Minor Section,Nadpis 3T,Sub Paragraph,h3,H3-Heading 3,l3.3,l3,Titre 3,3,Bold Head,bh,Titolo3,título 3,título 31,título 32,título 33,título 34,Seznam 31,list3,hoofdstuk 1.1.1"/>
    <w:basedOn w:val="Normln"/>
    <w:next w:val="Normln"/>
    <w:link w:val="Nadpis3Char"/>
    <w:uiPriority w:val="99"/>
    <w:qFormat/>
    <w:rsid w:val="00024745"/>
    <w:pPr>
      <w:numPr>
        <w:ilvl w:val="2"/>
        <w:numId w:val="1"/>
      </w:numPr>
      <w:spacing w:before="240" w:after="60"/>
      <w:outlineLvl w:val="2"/>
    </w:pPr>
    <w:rPr>
      <w:rFonts w:cs="Times New Roman"/>
    </w:rPr>
  </w:style>
  <w:style w:type="paragraph" w:styleId="Nadpis4">
    <w:name w:val="heading 4"/>
    <w:aliases w:val="H4,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5A0F7B"/>
    <w:pPr>
      <w:numPr>
        <w:ilvl w:val="3"/>
        <w:numId w:val="1"/>
      </w:numPr>
      <w:spacing w:before="240" w:after="60"/>
      <w:outlineLvl w:val="3"/>
    </w:pPr>
    <w:rPr>
      <w:rFonts w:cs="Times New Roman"/>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adpis4"/>
    <w:next w:val="Normln"/>
    <w:link w:val="Nadpis5Char"/>
    <w:uiPriority w:val="99"/>
    <w:qFormat/>
    <w:rsid w:val="00AE12E8"/>
    <w:pPr>
      <w:numPr>
        <w:ilvl w:val="4"/>
      </w:numPr>
      <w:ind w:left="1418" w:firstLine="0"/>
      <w:outlineLvl w:val="4"/>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9"/>
    <w:qFormat/>
    <w:rsid w:val="00F03800"/>
    <w:pPr>
      <w:numPr>
        <w:ilvl w:val="5"/>
        <w:numId w:val="1"/>
      </w:numPr>
      <w:spacing w:before="240" w:after="60"/>
      <w:outlineLvl w:val="5"/>
    </w:pPr>
    <w:rPr>
      <w:rFonts w:ascii="Calibri" w:hAnsi="Calibri" w:cs="Times New Roman"/>
      <w:b/>
      <w:bCs/>
      <w:sz w:val="20"/>
      <w:szCs w:val="20"/>
      <w:lang w:val="sk-SK"/>
    </w:rPr>
  </w:style>
  <w:style w:type="paragraph" w:styleId="Nadpis7">
    <w:name w:val="heading 7"/>
    <w:basedOn w:val="Normln"/>
    <w:next w:val="Normln"/>
    <w:link w:val="Nadpis7Char"/>
    <w:uiPriority w:val="99"/>
    <w:qFormat/>
    <w:rsid w:val="00F03800"/>
    <w:pPr>
      <w:numPr>
        <w:ilvl w:val="6"/>
        <w:numId w:val="1"/>
      </w:numPr>
      <w:spacing w:before="240" w:after="60"/>
      <w:outlineLvl w:val="6"/>
    </w:pPr>
    <w:rPr>
      <w:rFonts w:ascii="Calibri" w:hAnsi="Calibri" w:cs="Times New Roman"/>
      <w:lang w:val="sk-SK"/>
    </w:rPr>
  </w:style>
  <w:style w:type="paragraph" w:styleId="Nadpis8">
    <w:name w:val="heading 8"/>
    <w:aliases w:val="ASAPHeading 8,(Appendici),Refcard1,Refcard11,Refcard12,Refcard13,Refcard14,Refcard15,Refcard16,Refcard17,Center Bold,H8,Titolo8"/>
    <w:basedOn w:val="Normln"/>
    <w:next w:val="Normln"/>
    <w:link w:val="Nadpis8Char"/>
    <w:uiPriority w:val="99"/>
    <w:qFormat/>
    <w:rsid w:val="00F03800"/>
    <w:pPr>
      <w:numPr>
        <w:ilvl w:val="7"/>
        <w:numId w:val="1"/>
      </w:numPr>
      <w:spacing w:before="240" w:after="60"/>
      <w:outlineLvl w:val="7"/>
    </w:pPr>
    <w:rPr>
      <w:rFonts w:ascii="Calibri" w:hAnsi="Calibri" w:cs="Times New Roman"/>
      <w:i/>
      <w:iCs/>
      <w:lang w:val="sk-SK"/>
    </w:rPr>
  </w:style>
  <w:style w:type="paragraph" w:styleId="Nadpis9">
    <w:name w:val="heading 9"/>
    <w:basedOn w:val="Normln"/>
    <w:next w:val="Normln"/>
    <w:link w:val="Nadpis9Char"/>
    <w:uiPriority w:val="99"/>
    <w:qFormat/>
    <w:rsid w:val="00F03800"/>
    <w:pPr>
      <w:numPr>
        <w:ilvl w:val="8"/>
        <w:numId w:val="1"/>
      </w:numPr>
      <w:spacing w:before="240" w:after="60"/>
      <w:outlineLvl w:val="8"/>
    </w:pPr>
    <w:rPr>
      <w:rFonts w:cs="Times New Roman"/>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527DA"/>
    <w:pPr>
      <w:tabs>
        <w:tab w:val="center" w:pos="4536"/>
        <w:tab w:val="right" w:pos="9072"/>
      </w:tabs>
      <w:spacing w:after="0" w:line="240" w:lineRule="auto"/>
    </w:p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locked/>
    <w:rsid w:val="001908C8"/>
    <w:rPr>
      <w:rFonts w:ascii="Cambria" w:hAnsi="Cambria"/>
      <w:b/>
      <w:bCs/>
      <w:sz w:val="28"/>
      <w:szCs w:val="28"/>
      <w:lang w:eastAsia="en-US"/>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9"/>
    <w:locked/>
    <w:rsid w:val="00024745"/>
    <w:rPr>
      <w:rFonts w:ascii="Cambria" w:hAnsi="Cambria"/>
      <w:sz w:val="24"/>
      <w:szCs w:val="24"/>
      <w:lang w:eastAsia="en-US"/>
    </w:rPr>
  </w:style>
  <w:style w:type="character" w:customStyle="1" w:styleId="Nadpis4Char">
    <w:name w:val="Nadpis 4 Char"/>
    <w:aliases w:val="H4 Char,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locked/>
    <w:rsid w:val="005A0F7B"/>
    <w:rPr>
      <w:rFonts w:ascii="Cambria" w:hAnsi="Cambria"/>
      <w:sz w:val="24"/>
      <w:szCs w:val="24"/>
      <w:lang w:eastAsia="en-US"/>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basedOn w:val="Standardnpsmoodstavce"/>
    <w:link w:val="Nadpis5"/>
    <w:uiPriority w:val="99"/>
    <w:locked/>
    <w:rsid w:val="00AE12E8"/>
    <w:rPr>
      <w:rFonts w:ascii="Cambria" w:hAnsi="Cambria"/>
      <w:sz w:val="24"/>
      <w:szCs w:val="24"/>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locked/>
    <w:rsid w:val="00F03800"/>
    <w:rPr>
      <w:b/>
      <w:bCs/>
      <w:lang w:val="sk-SK" w:eastAsia="en-US"/>
    </w:rPr>
  </w:style>
  <w:style w:type="character" w:customStyle="1" w:styleId="Nadpis7Char">
    <w:name w:val="Nadpis 7 Char"/>
    <w:basedOn w:val="Standardnpsmoodstavce"/>
    <w:link w:val="Nadpis7"/>
    <w:uiPriority w:val="99"/>
    <w:locked/>
    <w:rsid w:val="00F03800"/>
    <w:rPr>
      <w:sz w:val="24"/>
      <w:szCs w:val="24"/>
      <w:lang w:val="sk-SK" w:eastAsia="en-US"/>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9"/>
    <w:locked/>
    <w:rsid w:val="00F03800"/>
    <w:rPr>
      <w:i/>
      <w:iCs/>
      <w:sz w:val="24"/>
      <w:szCs w:val="24"/>
      <w:lang w:val="sk-SK" w:eastAsia="en-US"/>
    </w:rPr>
  </w:style>
  <w:style w:type="character" w:customStyle="1" w:styleId="Nadpis9Char">
    <w:name w:val="Nadpis 9 Char"/>
    <w:basedOn w:val="Standardnpsmoodstavce"/>
    <w:link w:val="Nadpis9"/>
    <w:uiPriority w:val="99"/>
    <w:locked/>
    <w:rsid w:val="00F03800"/>
    <w:rPr>
      <w:rFonts w:ascii="Cambria" w:hAnsi="Cambria"/>
      <w:lang w:val="sk-SK" w:eastAsia="en-US"/>
    </w:rPr>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link w:val="Nadpis1"/>
    <w:uiPriority w:val="99"/>
    <w:locked/>
    <w:rsid w:val="00024745"/>
    <w:rPr>
      <w:rFonts w:ascii="Cambria" w:hAnsi="Cambria"/>
      <w:b/>
      <w:bCs/>
      <w:kern w:val="32"/>
      <w:sz w:val="32"/>
      <w:szCs w:val="32"/>
      <w:lang w:val="sk-SK" w:eastAsia="en-US"/>
    </w:rPr>
  </w:style>
  <w:style w:type="character" w:customStyle="1" w:styleId="ZhlavChar">
    <w:name w:val="Záhlaví Char"/>
    <w:basedOn w:val="Standardnpsmoodstavce"/>
    <w:link w:val="Zhlav"/>
    <w:uiPriority w:val="99"/>
    <w:locked/>
    <w:rsid w:val="001527DA"/>
    <w:rPr>
      <w:rFonts w:cs="Times New Roman"/>
    </w:rPr>
  </w:style>
  <w:style w:type="paragraph" w:styleId="Zpat">
    <w:name w:val="footer"/>
    <w:basedOn w:val="Normln"/>
    <w:link w:val="ZpatChar"/>
    <w:uiPriority w:val="99"/>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527DA"/>
    <w:rPr>
      <w:rFonts w:cs="Times New Roman"/>
    </w:rPr>
  </w:style>
  <w:style w:type="paragraph" w:styleId="Textbubliny">
    <w:name w:val="Balloon Text"/>
    <w:basedOn w:val="Normln"/>
    <w:link w:val="TextbublinyChar"/>
    <w:uiPriority w:val="99"/>
    <w:semiHidden/>
    <w:rsid w:val="001527DA"/>
    <w:pPr>
      <w:spacing w:after="0" w:line="240" w:lineRule="auto"/>
    </w:pPr>
    <w:rPr>
      <w:rFonts w:ascii="Tahoma" w:hAnsi="Tahoma" w:cs="Times New Roman"/>
      <w:sz w:val="16"/>
      <w:szCs w:val="16"/>
      <w:lang w:eastAsia="cs-CZ"/>
    </w:rPr>
  </w:style>
  <w:style w:type="character" w:customStyle="1" w:styleId="TextbublinyChar">
    <w:name w:val="Text bubliny Char"/>
    <w:basedOn w:val="Standardnpsmoodstavce"/>
    <w:link w:val="Textbubliny"/>
    <w:uiPriority w:val="99"/>
    <w:semiHidden/>
    <w:locked/>
    <w:rsid w:val="001527DA"/>
    <w:rPr>
      <w:rFonts w:ascii="Tahoma" w:hAnsi="Tahoma"/>
      <w:sz w:val="16"/>
    </w:rPr>
  </w:style>
  <w:style w:type="character" w:customStyle="1" w:styleId="apple-style-span">
    <w:name w:val="apple-style-span"/>
    <w:basedOn w:val="Standardnpsmoodstavce"/>
    <w:uiPriority w:val="99"/>
    <w:rsid w:val="001527DA"/>
    <w:rPr>
      <w:rFonts w:cs="Times New Roman"/>
    </w:rPr>
  </w:style>
  <w:style w:type="character" w:styleId="Hypertextovodkaz">
    <w:name w:val="Hyperlink"/>
    <w:basedOn w:val="Standardnpsmoodstavce"/>
    <w:uiPriority w:val="99"/>
    <w:rsid w:val="0093475A"/>
    <w:rPr>
      <w:color w:val="0000FF"/>
      <w:u w:val="single"/>
    </w:rPr>
  </w:style>
  <w:style w:type="character" w:styleId="Sledovanodkaz">
    <w:name w:val="FollowedHyperlink"/>
    <w:basedOn w:val="Standardnpsmoodstavce"/>
    <w:uiPriority w:val="99"/>
    <w:semiHidden/>
    <w:rsid w:val="0093475A"/>
    <w:rPr>
      <w:color w:val="800080"/>
      <w:u w:val="single"/>
    </w:rPr>
  </w:style>
  <w:style w:type="paragraph" w:styleId="Bezmezer">
    <w:name w:val="No Spacing"/>
    <w:link w:val="BezmezerChar"/>
    <w:uiPriority w:val="99"/>
    <w:qFormat/>
    <w:rsid w:val="0068396D"/>
    <w:pPr>
      <w:jc w:val="both"/>
    </w:pPr>
    <w:rPr>
      <w:rFonts w:ascii="Cambria" w:hAnsi="Cambria"/>
      <w:sz w:val="22"/>
      <w:szCs w:val="22"/>
      <w:lang w:eastAsia="en-US"/>
    </w:rPr>
  </w:style>
  <w:style w:type="character" w:customStyle="1" w:styleId="BezmezerChar">
    <w:name w:val="Bez mezer Char"/>
    <w:link w:val="Bezmezer"/>
    <w:uiPriority w:val="99"/>
    <w:locked/>
    <w:rsid w:val="0068396D"/>
    <w:rPr>
      <w:rFonts w:ascii="Cambria" w:hAnsi="Cambria"/>
      <w:sz w:val="22"/>
      <w:lang w:val="x-none" w:eastAsia="en-US"/>
    </w:rPr>
  </w:style>
  <w:style w:type="paragraph" w:customStyle="1" w:styleId="psmenovzoru">
    <w:name w:val="písmeno vzoru"/>
    <w:basedOn w:val="Normln"/>
    <w:link w:val="psmenovzoruChar"/>
    <w:uiPriority w:val="99"/>
    <w:rsid w:val="00F732B7"/>
    <w:pPr>
      <w:pBdr>
        <w:bottom w:val="single" w:sz="24" w:space="1" w:color="C00000"/>
      </w:pBdr>
      <w:jc w:val="center"/>
    </w:pPr>
    <w:rPr>
      <w:rFonts w:cs="Times New Roman"/>
      <w:b/>
      <w:bCs/>
      <w:sz w:val="48"/>
      <w:szCs w:val="48"/>
    </w:rPr>
  </w:style>
  <w:style w:type="character" w:customStyle="1" w:styleId="psmenovzoruChar">
    <w:name w:val="písmeno vzoru Char"/>
    <w:link w:val="psmenovzoru"/>
    <w:uiPriority w:val="99"/>
    <w:locked/>
    <w:rsid w:val="00F732B7"/>
    <w:rPr>
      <w:rFonts w:ascii="Cambria" w:hAnsi="Cambria"/>
      <w:b/>
      <w:sz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qFormat/>
    <w:rsid w:val="00DA1A16"/>
    <w:pPr>
      <w:pBdr>
        <w:bottom w:val="single" w:sz="12" w:space="1" w:color="4F81BD"/>
      </w:pBdr>
      <w:tabs>
        <w:tab w:val="left" w:pos="440"/>
        <w:tab w:val="right" w:leader="dot" w:pos="9062"/>
      </w:tabs>
    </w:pPr>
    <w:rPr>
      <w:noProof/>
    </w:rPr>
  </w:style>
  <w:style w:type="paragraph" w:styleId="Obsah2">
    <w:name w:val="toc 2"/>
    <w:basedOn w:val="Normln"/>
    <w:next w:val="Normln"/>
    <w:autoRedefine/>
    <w:uiPriority w:val="39"/>
    <w:qFormat/>
    <w:rsid w:val="00F15C92"/>
    <w:pPr>
      <w:tabs>
        <w:tab w:val="left" w:pos="709"/>
        <w:tab w:val="right" w:leader="dot" w:pos="9062"/>
      </w:tabs>
      <w:spacing w:after="80" w:line="240" w:lineRule="auto"/>
      <w:ind w:left="221"/>
    </w:pPr>
    <w:rPr>
      <w:noProof/>
      <w:sz w:val="20"/>
      <w:szCs w:val="20"/>
    </w:rPr>
  </w:style>
  <w:style w:type="paragraph" w:styleId="Obsah4">
    <w:name w:val="toc 4"/>
    <w:basedOn w:val="Normln"/>
    <w:next w:val="Normln"/>
    <w:autoRedefine/>
    <w:uiPriority w:val="39"/>
    <w:rsid w:val="00F84B46"/>
    <w:pPr>
      <w:ind w:left="660"/>
    </w:pPr>
  </w:style>
  <w:style w:type="paragraph" w:styleId="Obsah5">
    <w:name w:val="toc 5"/>
    <w:basedOn w:val="Normln"/>
    <w:next w:val="Normln"/>
    <w:autoRedefine/>
    <w:uiPriority w:val="39"/>
    <w:rsid w:val="00F84B46"/>
    <w:pPr>
      <w:ind w:left="880"/>
    </w:pPr>
  </w:style>
  <w:style w:type="character" w:styleId="Odkaznakoment">
    <w:name w:val="annotation reference"/>
    <w:basedOn w:val="Standardnpsmoodstavce"/>
    <w:uiPriority w:val="99"/>
    <w:semiHidden/>
    <w:rsid w:val="005423E7"/>
    <w:rPr>
      <w:sz w:val="16"/>
    </w:rPr>
  </w:style>
  <w:style w:type="paragraph" w:styleId="Textkomente">
    <w:name w:val="annotation text"/>
    <w:basedOn w:val="Normln"/>
    <w:link w:val="TextkomenteChar"/>
    <w:uiPriority w:val="99"/>
    <w:semiHidden/>
    <w:rsid w:val="005423E7"/>
    <w:rPr>
      <w:rFonts w:ascii="Calibri" w:hAnsi="Calibri" w:cs="Times New Roman"/>
      <w:sz w:val="20"/>
      <w:szCs w:val="20"/>
    </w:rPr>
  </w:style>
  <w:style w:type="character" w:customStyle="1" w:styleId="TextkomenteChar">
    <w:name w:val="Text komentáře Char"/>
    <w:basedOn w:val="Standardnpsmoodstavce"/>
    <w:link w:val="Textkomente"/>
    <w:uiPriority w:val="99"/>
    <w:locked/>
    <w:rsid w:val="005423E7"/>
    <w:rPr>
      <w:lang w:val="x-none" w:eastAsia="en-US"/>
    </w:rPr>
  </w:style>
  <w:style w:type="paragraph" w:styleId="Pedmtkomente">
    <w:name w:val="annotation subject"/>
    <w:basedOn w:val="Textkomente"/>
    <w:next w:val="Textkomente"/>
    <w:link w:val="PedmtkomenteChar"/>
    <w:uiPriority w:val="99"/>
    <w:semiHidden/>
    <w:rsid w:val="005423E7"/>
    <w:rPr>
      <w:b/>
      <w:bCs/>
    </w:rPr>
  </w:style>
  <w:style w:type="character" w:customStyle="1" w:styleId="PedmtkomenteChar">
    <w:name w:val="Předmět komentáře Char"/>
    <w:basedOn w:val="TextkomenteChar"/>
    <w:link w:val="Pedmtkomente"/>
    <w:uiPriority w:val="99"/>
    <w:semiHidden/>
    <w:locked/>
    <w:rsid w:val="005423E7"/>
    <w:rPr>
      <w:b/>
      <w:lang w:val="x-none" w:eastAsia="en-US"/>
    </w:rPr>
  </w:style>
  <w:style w:type="paragraph" w:styleId="Odstavecseseznamem">
    <w:name w:val="List Paragraph"/>
    <w:aliases w:val="Nad,Odstavec_muj,Odstavec cíl se seznamem,Odstavec se seznamem5,Bullet Number,lp1,List Paragraph1,lp11,List Paragraph11,Bullet 1,Use Case List Paragraph,Odrazky,Bullet List,Puce,Heading2,Bullet for no #'s,Body Bullet"/>
    <w:basedOn w:val="Normln"/>
    <w:link w:val="OdstavecseseznamemChar"/>
    <w:uiPriority w:val="34"/>
    <w:qFormat/>
    <w:rsid w:val="00351691"/>
    <w:pPr>
      <w:ind w:left="708"/>
    </w:pPr>
    <w:rPr>
      <w:rFonts w:cs="Times New Roman"/>
    </w:rPr>
  </w:style>
  <w:style w:type="paragraph" w:customStyle="1" w:styleId="AAOdstavec">
    <w:name w:val="AA_Odstavec"/>
    <w:basedOn w:val="Normln"/>
    <w:rsid w:val="00FB434A"/>
    <w:pPr>
      <w:suppressAutoHyphens/>
      <w:spacing w:after="0" w:line="240" w:lineRule="auto"/>
    </w:pPr>
    <w:rPr>
      <w:rFonts w:ascii="Arial" w:hAnsi="Arial" w:cs="Arial"/>
      <w:sz w:val="20"/>
      <w:szCs w:val="20"/>
      <w:lang w:eastAsia="ar-SA"/>
    </w:rPr>
  </w:style>
  <w:style w:type="paragraph" w:styleId="FormtovanvHTML">
    <w:name w:val="HTML Preformatted"/>
    <w:basedOn w:val="Normln"/>
    <w:link w:val="FormtovanvHTMLChar"/>
    <w:uiPriority w:val="99"/>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cs-CZ"/>
    </w:rPr>
  </w:style>
  <w:style w:type="character" w:customStyle="1" w:styleId="FormtovanvHTMLChar">
    <w:name w:val="Formátovaný v HTML Char"/>
    <w:basedOn w:val="Standardnpsmoodstavce"/>
    <w:link w:val="FormtovanvHTML"/>
    <w:uiPriority w:val="99"/>
    <w:locked/>
    <w:rsid w:val="00270B36"/>
    <w:rPr>
      <w:rFonts w:ascii="Courier New" w:hAnsi="Courier New"/>
    </w:rPr>
  </w:style>
  <w:style w:type="character" w:styleId="Siln">
    <w:name w:val="Strong"/>
    <w:basedOn w:val="Standardnpsmoodstavce"/>
    <w:uiPriority w:val="22"/>
    <w:qFormat/>
    <w:rsid w:val="00F815A3"/>
    <w:rPr>
      <w:rFonts w:ascii="Cambria" w:hAnsi="Cambria"/>
      <w:b/>
      <w:sz w:val="24"/>
    </w:rPr>
  </w:style>
  <w:style w:type="paragraph" w:customStyle="1" w:styleId="Char">
    <w:name w:val="Char"/>
    <w:basedOn w:val="Nadpis1"/>
    <w:uiPriority w:val="99"/>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uiPriority w:val="99"/>
    <w:semiHidden/>
    <w:rsid w:val="00E6141D"/>
    <w:pPr>
      <w:shd w:val="clear" w:color="auto" w:fill="000080"/>
    </w:pPr>
    <w:rPr>
      <w:rFonts w:ascii="Times New Roman" w:hAnsi="Times New Roman" w:cs="Times New Roman"/>
      <w:sz w:val="2"/>
      <w:szCs w:val="2"/>
    </w:rPr>
  </w:style>
  <w:style w:type="character" w:customStyle="1" w:styleId="RozloendokumentuChar">
    <w:name w:val="Rozložení dokumentu Char"/>
    <w:basedOn w:val="Standardnpsmoodstavce"/>
    <w:link w:val="Rozloendokumentu"/>
    <w:uiPriority w:val="99"/>
    <w:semiHidden/>
    <w:locked/>
    <w:rsid w:val="00BA2194"/>
    <w:rPr>
      <w:rFonts w:ascii="Times New Roman" w:hAnsi="Times New Roman"/>
      <w:sz w:val="2"/>
      <w:lang w:val="x-none" w:eastAsia="en-US"/>
    </w:rPr>
  </w:style>
  <w:style w:type="paragraph" w:styleId="Zkladntext">
    <w:name w:val="Body Text"/>
    <w:basedOn w:val="Normln"/>
    <w:link w:val="ZkladntextChar"/>
    <w:uiPriority w:val="99"/>
    <w:rsid w:val="00F815A3"/>
    <w:pPr>
      <w:widowControl w:val="0"/>
      <w:autoSpaceDE w:val="0"/>
      <w:autoSpaceDN w:val="0"/>
      <w:adjustRightInd w:val="0"/>
      <w:spacing w:after="0"/>
    </w:pPr>
    <w:rPr>
      <w:rFonts w:cs="Times New Roman"/>
      <w:sz w:val="22"/>
      <w:szCs w:val="22"/>
      <w:u w:val="single"/>
      <w:lang w:eastAsia="cs-CZ"/>
    </w:rPr>
  </w:style>
  <w:style w:type="character" w:customStyle="1" w:styleId="ZkladntextChar">
    <w:name w:val="Základní text Char"/>
    <w:basedOn w:val="Standardnpsmoodstavce"/>
    <w:link w:val="Zkladntext"/>
    <w:uiPriority w:val="99"/>
    <w:locked/>
    <w:rsid w:val="00F815A3"/>
    <w:rPr>
      <w:rFonts w:ascii="Cambria" w:hAnsi="Cambria"/>
      <w:sz w:val="22"/>
      <w:u w:val="single"/>
    </w:rPr>
  </w:style>
  <w:style w:type="table" w:styleId="Mkatabulky">
    <w:name w:val="Table Grid"/>
    <w:basedOn w:val="Normlntabulka"/>
    <w:uiPriority w:val="59"/>
    <w:rsid w:val="00F30A3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qFormat/>
    <w:rsid w:val="00976986"/>
    <w:pPr>
      <w:spacing w:after="100"/>
      <w:ind w:left="440"/>
      <w:jc w:val="left"/>
    </w:pPr>
    <w:rPr>
      <w:rFonts w:ascii="Calibri" w:hAnsi="Calibri" w:cs="Calibri"/>
      <w:sz w:val="22"/>
      <w:szCs w:val="22"/>
      <w:lang w:eastAsia="cs-CZ"/>
    </w:rPr>
  </w:style>
  <w:style w:type="paragraph" w:styleId="Obsah6">
    <w:name w:val="toc 6"/>
    <w:basedOn w:val="Normln"/>
    <w:next w:val="Normln"/>
    <w:autoRedefine/>
    <w:uiPriority w:val="39"/>
    <w:rsid w:val="00976986"/>
    <w:pPr>
      <w:spacing w:after="100"/>
      <w:ind w:left="1100"/>
      <w:jc w:val="left"/>
    </w:pPr>
    <w:rPr>
      <w:rFonts w:ascii="Calibri" w:hAnsi="Calibri" w:cs="Calibri"/>
      <w:sz w:val="22"/>
      <w:szCs w:val="22"/>
      <w:lang w:eastAsia="cs-CZ"/>
    </w:rPr>
  </w:style>
  <w:style w:type="paragraph" w:styleId="Obsah7">
    <w:name w:val="toc 7"/>
    <w:basedOn w:val="Normln"/>
    <w:next w:val="Normln"/>
    <w:autoRedefine/>
    <w:uiPriority w:val="39"/>
    <w:rsid w:val="00976986"/>
    <w:pPr>
      <w:spacing w:after="100"/>
      <w:ind w:left="1320"/>
      <w:jc w:val="left"/>
    </w:pPr>
    <w:rPr>
      <w:rFonts w:ascii="Calibri" w:hAnsi="Calibri" w:cs="Calibri"/>
      <w:sz w:val="22"/>
      <w:szCs w:val="22"/>
      <w:lang w:eastAsia="cs-CZ"/>
    </w:rPr>
  </w:style>
  <w:style w:type="paragraph" w:styleId="Obsah8">
    <w:name w:val="toc 8"/>
    <w:basedOn w:val="Normln"/>
    <w:next w:val="Normln"/>
    <w:autoRedefine/>
    <w:uiPriority w:val="39"/>
    <w:rsid w:val="00976986"/>
    <w:pPr>
      <w:spacing w:after="100"/>
      <w:ind w:left="1540"/>
      <w:jc w:val="left"/>
    </w:pPr>
    <w:rPr>
      <w:rFonts w:ascii="Calibri" w:hAnsi="Calibri" w:cs="Calibri"/>
      <w:sz w:val="22"/>
      <w:szCs w:val="22"/>
      <w:lang w:eastAsia="cs-CZ"/>
    </w:rPr>
  </w:style>
  <w:style w:type="paragraph" w:styleId="Obsah9">
    <w:name w:val="toc 9"/>
    <w:basedOn w:val="Normln"/>
    <w:next w:val="Normln"/>
    <w:autoRedefine/>
    <w:uiPriority w:val="39"/>
    <w:rsid w:val="00976986"/>
    <w:pPr>
      <w:spacing w:after="100"/>
      <w:ind w:left="1760"/>
      <w:jc w:val="left"/>
    </w:pPr>
    <w:rPr>
      <w:rFonts w:ascii="Calibri" w:hAnsi="Calibri" w:cs="Calibri"/>
      <w:sz w:val="22"/>
      <w:szCs w:val="22"/>
      <w:lang w:eastAsia="cs-CZ"/>
    </w:rPr>
  </w:style>
  <w:style w:type="character" w:customStyle="1" w:styleId="cpvselected">
    <w:name w:val="cpvselected"/>
    <w:basedOn w:val="Standardnpsmoodstavce"/>
    <w:rsid w:val="00C35559"/>
    <w:rPr>
      <w:rFonts w:cs="Times New Roman"/>
    </w:rPr>
  </w:style>
  <w:style w:type="character" w:styleId="PromnnHTML">
    <w:name w:val="HTML Variable"/>
    <w:basedOn w:val="Standardnpsmoodstavce"/>
    <w:uiPriority w:val="99"/>
    <w:semiHidden/>
    <w:rsid w:val="0094750A"/>
    <w:rPr>
      <w:b/>
    </w:rPr>
  </w:style>
  <w:style w:type="character" w:customStyle="1" w:styleId="cpvselected1">
    <w:name w:val="cpvselected1"/>
    <w:uiPriority w:val="99"/>
    <w:rsid w:val="00461D03"/>
    <w:rPr>
      <w:color w:val="FF0000"/>
    </w:rPr>
  </w:style>
  <w:style w:type="character" w:customStyle="1" w:styleId="odstChar">
    <w:name w:val="odst. Char"/>
    <w:link w:val="odst"/>
    <w:uiPriority w:val="99"/>
    <w:locked/>
    <w:rsid w:val="00DC0A34"/>
    <w:rPr>
      <w:rFonts w:ascii="Cambria" w:hAnsi="Cambria"/>
      <w:sz w:val="24"/>
      <w:lang w:val="cs-CZ" w:eastAsia="cs-CZ"/>
    </w:rPr>
  </w:style>
  <w:style w:type="paragraph" w:customStyle="1" w:styleId="odst">
    <w:name w:val="odst."/>
    <w:link w:val="odstChar"/>
    <w:uiPriority w:val="99"/>
    <w:rsid w:val="00DC0A34"/>
    <w:pPr>
      <w:spacing w:before="120" w:after="120" w:line="276" w:lineRule="auto"/>
      <w:jc w:val="both"/>
    </w:pPr>
    <w:rPr>
      <w:rFonts w:ascii="Cambria" w:hAnsi="Cambria" w:cs="Cambria"/>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uiPriority w:val="99"/>
    <w:rsid w:val="00620BC0"/>
    <w:pPr>
      <w:tabs>
        <w:tab w:val="num" w:pos="425"/>
      </w:tabs>
      <w:spacing w:after="0" w:line="240" w:lineRule="auto"/>
      <w:ind w:left="425" w:hanging="425"/>
    </w:pPr>
    <w:rPr>
      <w:lang w:eastAsia="cs-CZ"/>
    </w:rPr>
  </w:style>
  <w:style w:type="paragraph" w:customStyle="1" w:styleId="PBodstavec">
    <w:name w:val="PB_odstavec"/>
    <w:basedOn w:val="Normln"/>
    <w:uiPriority w:val="99"/>
    <w:rsid w:val="00E67023"/>
    <w:pPr>
      <w:spacing w:after="80" w:line="288" w:lineRule="auto"/>
    </w:pPr>
    <w:rPr>
      <w:color w:val="595959"/>
      <w:sz w:val="22"/>
      <w:szCs w:val="22"/>
      <w:lang w:eastAsia="cs-CZ"/>
    </w:rPr>
  </w:style>
  <w:style w:type="character" w:customStyle="1" w:styleId="OdstavecseseznamemChar">
    <w:name w:val="Odstavec se seznamem Char"/>
    <w:aliases w:val="Nad Char,Odstavec_muj Char,Odstavec cíl se seznamem Char,Odstavec se seznamem5 Char,Bullet Number Char,lp1 Char,List Paragraph1 Char,lp11 Char,List Paragraph11 Char,Bullet 1 Char,Use Case List Paragraph Char,Odrazky Char"/>
    <w:link w:val="Odstavecseseznamem"/>
    <w:rsid w:val="001E2FFA"/>
    <w:rPr>
      <w:rFonts w:ascii="Cambria" w:hAnsi="Cambria"/>
      <w:sz w:val="24"/>
      <w:lang w:val="x-none" w:eastAsia="en-US"/>
    </w:rPr>
  </w:style>
  <w:style w:type="character" w:customStyle="1" w:styleId="Nevyeenzmnka1">
    <w:name w:val="Nevyřešená zmínka1"/>
    <w:uiPriority w:val="99"/>
    <w:semiHidden/>
    <w:unhideWhenUsed/>
    <w:rsid w:val="00B26983"/>
    <w:rPr>
      <w:color w:val="605E5C"/>
      <w:shd w:val="clear" w:color="auto" w:fill="E1DFDD"/>
    </w:rPr>
  </w:style>
  <w:style w:type="paragraph" w:customStyle="1" w:styleId="2sltext">
    <w:name w:val="2čísl.text"/>
    <w:basedOn w:val="Zkladntext"/>
    <w:qFormat/>
    <w:rsid w:val="00B8210B"/>
    <w:pPr>
      <w:widowControl/>
      <w:numPr>
        <w:ilvl w:val="1"/>
        <w:numId w:val="3"/>
      </w:numPr>
      <w:autoSpaceDE/>
      <w:autoSpaceDN/>
      <w:adjustRightInd/>
      <w:spacing w:before="240" w:after="240" w:line="240" w:lineRule="auto"/>
    </w:pPr>
    <w:rPr>
      <w:rFonts w:ascii="Calibri" w:hAnsi="Calibri"/>
      <w:bCs/>
      <w:color w:val="000000"/>
      <w:u w:val="none"/>
    </w:rPr>
  </w:style>
  <w:style w:type="paragraph" w:customStyle="1" w:styleId="1nadpis">
    <w:name w:val="1nadpis"/>
    <w:basedOn w:val="Normln"/>
    <w:qFormat/>
    <w:rsid w:val="00B8210B"/>
    <w:pPr>
      <w:keepNext/>
      <w:numPr>
        <w:numId w:val="3"/>
      </w:numPr>
      <w:pBdr>
        <w:top w:val="single" w:sz="4" w:space="1" w:color="auto"/>
        <w:left w:val="single" w:sz="4" w:space="4" w:color="auto"/>
        <w:bottom w:val="single" w:sz="4" w:space="1" w:color="auto"/>
        <w:right w:val="single" w:sz="4" w:space="4" w:color="auto"/>
      </w:pBdr>
      <w:spacing w:before="520" w:after="260" w:line="240" w:lineRule="auto"/>
      <w:outlineLvl w:val="0"/>
    </w:pPr>
    <w:rPr>
      <w:rFonts w:ascii="Calibri" w:hAnsi="Calibri" w:cs="Times New Roman"/>
      <w:b/>
      <w:bCs/>
      <w:kern w:val="32"/>
      <w:sz w:val="28"/>
      <w:szCs w:val="28"/>
      <w:lang w:eastAsia="cs-CZ"/>
    </w:rPr>
  </w:style>
  <w:style w:type="character" w:customStyle="1" w:styleId="Nevyeenzmnka2">
    <w:name w:val="Nevyřešená zmínka2"/>
    <w:uiPriority w:val="99"/>
    <w:semiHidden/>
    <w:unhideWhenUsed/>
    <w:rsid w:val="00534E98"/>
    <w:rPr>
      <w:color w:val="605E5C"/>
      <w:shd w:val="clear" w:color="auto" w:fill="E1DFDD"/>
    </w:rPr>
  </w:style>
  <w:style w:type="character" w:customStyle="1" w:styleId="slovn2roveChar">
    <w:name w:val="Číslování 2. úroveň Char"/>
    <w:link w:val="slovn2rove"/>
    <w:locked/>
    <w:rsid w:val="003517BD"/>
    <w:rPr>
      <w:rFonts w:eastAsia="Times New Roman"/>
      <w:sz w:val="24"/>
    </w:rPr>
  </w:style>
  <w:style w:type="paragraph" w:customStyle="1" w:styleId="slovn2rove">
    <w:name w:val="Číslování 2. úroveň"/>
    <w:basedOn w:val="Odstavecseseznamem"/>
    <w:link w:val="slovn2roveChar"/>
    <w:qFormat/>
    <w:rsid w:val="003517BD"/>
    <w:pPr>
      <w:tabs>
        <w:tab w:val="num" w:pos="720"/>
      </w:tabs>
      <w:spacing w:before="120" w:after="120" w:line="240" w:lineRule="auto"/>
      <w:ind w:left="720" w:hanging="720"/>
    </w:pPr>
    <w:rPr>
      <w:rFonts w:ascii="Calibri" w:hAnsi="Calibri"/>
      <w:lang w:eastAsia="cs-CZ"/>
    </w:rPr>
  </w:style>
  <w:style w:type="character" w:customStyle="1" w:styleId="UnresolvedMention">
    <w:name w:val="Unresolved Mention"/>
    <w:basedOn w:val="Standardnpsmoodstavce"/>
    <w:uiPriority w:val="99"/>
    <w:semiHidden/>
    <w:unhideWhenUsed/>
    <w:rsid w:val="004D1E6F"/>
    <w:rPr>
      <w:color w:val="605E5C"/>
      <w:shd w:val="clear" w:color="auto" w:fill="E1DFDD"/>
    </w:rPr>
  </w:style>
  <w:style w:type="paragraph" w:styleId="Revize">
    <w:name w:val="Revision"/>
    <w:hidden/>
    <w:uiPriority w:val="99"/>
    <w:semiHidden/>
    <w:rsid w:val="005C61E8"/>
    <w:rPr>
      <w:rFonts w:ascii="Cambria" w:hAnsi="Cambria" w:cs="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77761">
      <w:marLeft w:val="0"/>
      <w:marRight w:val="0"/>
      <w:marTop w:val="0"/>
      <w:marBottom w:val="0"/>
      <w:divBdr>
        <w:top w:val="none" w:sz="0" w:space="0" w:color="auto"/>
        <w:left w:val="none" w:sz="0" w:space="0" w:color="auto"/>
        <w:bottom w:val="none" w:sz="0" w:space="0" w:color="auto"/>
        <w:right w:val="none" w:sz="0" w:space="0" w:color="auto"/>
      </w:divBdr>
      <w:divsChild>
        <w:div w:id="1136877903">
          <w:marLeft w:val="0"/>
          <w:marRight w:val="0"/>
          <w:marTop w:val="0"/>
          <w:marBottom w:val="0"/>
          <w:divBdr>
            <w:top w:val="none" w:sz="0" w:space="0" w:color="auto"/>
            <w:left w:val="none" w:sz="0" w:space="0" w:color="auto"/>
            <w:bottom w:val="none" w:sz="0" w:space="0" w:color="auto"/>
            <w:right w:val="none" w:sz="0" w:space="0" w:color="auto"/>
          </w:divBdr>
        </w:div>
      </w:divsChild>
    </w:div>
    <w:div w:id="1136877763">
      <w:marLeft w:val="0"/>
      <w:marRight w:val="0"/>
      <w:marTop w:val="0"/>
      <w:marBottom w:val="0"/>
      <w:divBdr>
        <w:top w:val="none" w:sz="0" w:space="0" w:color="auto"/>
        <w:left w:val="none" w:sz="0" w:space="0" w:color="auto"/>
        <w:bottom w:val="none" w:sz="0" w:space="0" w:color="auto"/>
        <w:right w:val="none" w:sz="0" w:space="0" w:color="auto"/>
      </w:divBdr>
    </w:div>
    <w:div w:id="1136877764">
      <w:marLeft w:val="0"/>
      <w:marRight w:val="0"/>
      <w:marTop w:val="0"/>
      <w:marBottom w:val="0"/>
      <w:divBdr>
        <w:top w:val="none" w:sz="0" w:space="0" w:color="auto"/>
        <w:left w:val="none" w:sz="0" w:space="0" w:color="auto"/>
        <w:bottom w:val="none" w:sz="0" w:space="0" w:color="auto"/>
        <w:right w:val="none" w:sz="0" w:space="0" w:color="auto"/>
      </w:divBdr>
    </w:div>
    <w:div w:id="1136877770">
      <w:marLeft w:val="0"/>
      <w:marRight w:val="0"/>
      <w:marTop w:val="0"/>
      <w:marBottom w:val="0"/>
      <w:divBdr>
        <w:top w:val="none" w:sz="0" w:space="0" w:color="auto"/>
        <w:left w:val="none" w:sz="0" w:space="0" w:color="auto"/>
        <w:bottom w:val="none" w:sz="0" w:space="0" w:color="auto"/>
        <w:right w:val="none" w:sz="0" w:space="0" w:color="auto"/>
      </w:divBdr>
    </w:div>
    <w:div w:id="1136877771">
      <w:marLeft w:val="0"/>
      <w:marRight w:val="0"/>
      <w:marTop w:val="0"/>
      <w:marBottom w:val="0"/>
      <w:divBdr>
        <w:top w:val="none" w:sz="0" w:space="0" w:color="auto"/>
        <w:left w:val="none" w:sz="0" w:space="0" w:color="auto"/>
        <w:bottom w:val="none" w:sz="0" w:space="0" w:color="auto"/>
        <w:right w:val="none" w:sz="0" w:space="0" w:color="auto"/>
      </w:divBdr>
      <w:divsChild>
        <w:div w:id="1136877860">
          <w:marLeft w:val="0"/>
          <w:marRight w:val="0"/>
          <w:marTop w:val="0"/>
          <w:marBottom w:val="0"/>
          <w:divBdr>
            <w:top w:val="none" w:sz="0" w:space="0" w:color="auto"/>
            <w:left w:val="none" w:sz="0" w:space="0" w:color="auto"/>
            <w:bottom w:val="none" w:sz="0" w:space="0" w:color="auto"/>
            <w:right w:val="none" w:sz="0" w:space="0" w:color="auto"/>
          </w:divBdr>
          <w:divsChild>
            <w:div w:id="1136877767">
              <w:marLeft w:val="0"/>
              <w:marRight w:val="0"/>
              <w:marTop w:val="0"/>
              <w:marBottom w:val="0"/>
              <w:divBdr>
                <w:top w:val="none" w:sz="0" w:space="0" w:color="auto"/>
                <w:left w:val="none" w:sz="0" w:space="0" w:color="auto"/>
                <w:bottom w:val="none" w:sz="0" w:space="0" w:color="auto"/>
                <w:right w:val="none" w:sz="0" w:space="0" w:color="auto"/>
              </w:divBdr>
              <w:divsChild>
                <w:div w:id="1136877888">
                  <w:marLeft w:val="0"/>
                  <w:marRight w:val="0"/>
                  <w:marTop w:val="0"/>
                  <w:marBottom w:val="0"/>
                  <w:divBdr>
                    <w:top w:val="none" w:sz="0" w:space="0" w:color="auto"/>
                    <w:left w:val="none" w:sz="0" w:space="0" w:color="auto"/>
                    <w:bottom w:val="none" w:sz="0" w:space="0" w:color="auto"/>
                    <w:right w:val="none" w:sz="0" w:space="0" w:color="auto"/>
                  </w:divBdr>
                  <w:divsChild>
                    <w:div w:id="1136877792">
                      <w:marLeft w:val="0"/>
                      <w:marRight w:val="0"/>
                      <w:marTop w:val="0"/>
                      <w:marBottom w:val="0"/>
                      <w:divBdr>
                        <w:top w:val="none" w:sz="0" w:space="0" w:color="auto"/>
                        <w:left w:val="none" w:sz="0" w:space="0" w:color="auto"/>
                        <w:bottom w:val="none" w:sz="0" w:space="0" w:color="auto"/>
                        <w:right w:val="none" w:sz="0" w:space="0" w:color="auto"/>
                      </w:divBdr>
                      <w:divsChild>
                        <w:div w:id="1136877890">
                          <w:marLeft w:val="0"/>
                          <w:marRight w:val="0"/>
                          <w:marTop w:val="0"/>
                          <w:marBottom w:val="0"/>
                          <w:divBdr>
                            <w:top w:val="none" w:sz="0" w:space="0" w:color="auto"/>
                            <w:left w:val="none" w:sz="0" w:space="0" w:color="auto"/>
                            <w:bottom w:val="none" w:sz="0" w:space="0" w:color="auto"/>
                            <w:right w:val="none" w:sz="0" w:space="0" w:color="auto"/>
                          </w:divBdr>
                          <w:divsChild>
                            <w:div w:id="1136877820">
                              <w:marLeft w:val="0"/>
                              <w:marRight w:val="0"/>
                              <w:marTop w:val="0"/>
                              <w:marBottom w:val="0"/>
                              <w:divBdr>
                                <w:top w:val="none" w:sz="0" w:space="0" w:color="auto"/>
                                <w:left w:val="none" w:sz="0" w:space="0" w:color="auto"/>
                                <w:bottom w:val="none" w:sz="0" w:space="0" w:color="auto"/>
                                <w:right w:val="none" w:sz="0" w:space="0" w:color="auto"/>
                              </w:divBdr>
                              <w:divsChild>
                                <w:div w:id="1136877898">
                                  <w:marLeft w:val="0"/>
                                  <w:marRight w:val="0"/>
                                  <w:marTop w:val="0"/>
                                  <w:marBottom w:val="0"/>
                                  <w:divBdr>
                                    <w:top w:val="none" w:sz="0" w:space="0" w:color="auto"/>
                                    <w:left w:val="none" w:sz="0" w:space="0" w:color="auto"/>
                                    <w:bottom w:val="none" w:sz="0" w:space="0" w:color="auto"/>
                                    <w:right w:val="none" w:sz="0" w:space="0" w:color="auto"/>
                                  </w:divBdr>
                                  <w:divsChild>
                                    <w:div w:id="1136877835">
                                      <w:marLeft w:val="0"/>
                                      <w:marRight w:val="0"/>
                                      <w:marTop w:val="0"/>
                                      <w:marBottom w:val="0"/>
                                      <w:divBdr>
                                        <w:top w:val="none" w:sz="0" w:space="0" w:color="auto"/>
                                        <w:left w:val="none" w:sz="0" w:space="0" w:color="auto"/>
                                        <w:bottom w:val="none" w:sz="0" w:space="0" w:color="auto"/>
                                        <w:right w:val="none" w:sz="0" w:space="0" w:color="auto"/>
                                      </w:divBdr>
                                      <w:divsChild>
                                        <w:div w:id="11368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877775">
      <w:marLeft w:val="0"/>
      <w:marRight w:val="0"/>
      <w:marTop w:val="0"/>
      <w:marBottom w:val="0"/>
      <w:divBdr>
        <w:top w:val="none" w:sz="0" w:space="0" w:color="auto"/>
        <w:left w:val="none" w:sz="0" w:space="0" w:color="auto"/>
        <w:bottom w:val="none" w:sz="0" w:space="0" w:color="auto"/>
        <w:right w:val="none" w:sz="0" w:space="0" w:color="auto"/>
      </w:divBdr>
      <w:divsChild>
        <w:div w:id="1136877791">
          <w:marLeft w:val="0"/>
          <w:marRight w:val="0"/>
          <w:marTop w:val="0"/>
          <w:marBottom w:val="0"/>
          <w:divBdr>
            <w:top w:val="none" w:sz="0" w:space="0" w:color="auto"/>
            <w:left w:val="none" w:sz="0" w:space="0" w:color="auto"/>
            <w:bottom w:val="none" w:sz="0" w:space="0" w:color="auto"/>
            <w:right w:val="none" w:sz="0" w:space="0" w:color="auto"/>
          </w:divBdr>
          <w:divsChild>
            <w:div w:id="1136877810">
              <w:marLeft w:val="0"/>
              <w:marRight w:val="0"/>
              <w:marTop w:val="0"/>
              <w:marBottom w:val="0"/>
              <w:divBdr>
                <w:top w:val="none" w:sz="0" w:space="0" w:color="auto"/>
                <w:left w:val="none" w:sz="0" w:space="0" w:color="auto"/>
                <w:bottom w:val="none" w:sz="0" w:space="0" w:color="auto"/>
                <w:right w:val="none" w:sz="0" w:space="0" w:color="auto"/>
              </w:divBdr>
              <w:divsChild>
                <w:div w:id="1136877823">
                  <w:marLeft w:val="0"/>
                  <w:marRight w:val="0"/>
                  <w:marTop w:val="0"/>
                  <w:marBottom w:val="0"/>
                  <w:divBdr>
                    <w:top w:val="none" w:sz="0" w:space="0" w:color="auto"/>
                    <w:left w:val="none" w:sz="0" w:space="0" w:color="auto"/>
                    <w:bottom w:val="none" w:sz="0" w:space="0" w:color="auto"/>
                    <w:right w:val="none" w:sz="0" w:space="0" w:color="auto"/>
                  </w:divBdr>
                  <w:divsChild>
                    <w:div w:id="1136877866">
                      <w:marLeft w:val="0"/>
                      <w:marRight w:val="0"/>
                      <w:marTop w:val="0"/>
                      <w:marBottom w:val="0"/>
                      <w:divBdr>
                        <w:top w:val="none" w:sz="0" w:space="0" w:color="auto"/>
                        <w:left w:val="none" w:sz="0" w:space="0" w:color="auto"/>
                        <w:bottom w:val="none" w:sz="0" w:space="0" w:color="auto"/>
                        <w:right w:val="none" w:sz="0" w:space="0" w:color="auto"/>
                      </w:divBdr>
                      <w:divsChild>
                        <w:div w:id="1136877877">
                          <w:marLeft w:val="0"/>
                          <w:marRight w:val="0"/>
                          <w:marTop w:val="0"/>
                          <w:marBottom w:val="0"/>
                          <w:divBdr>
                            <w:top w:val="none" w:sz="0" w:space="0" w:color="auto"/>
                            <w:left w:val="none" w:sz="0" w:space="0" w:color="auto"/>
                            <w:bottom w:val="none" w:sz="0" w:space="0" w:color="auto"/>
                            <w:right w:val="none" w:sz="0" w:space="0" w:color="auto"/>
                          </w:divBdr>
                          <w:divsChild>
                            <w:div w:id="1136877880">
                              <w:marLeft w:val="0"/>
                              <w:marRight w:val="0"/>
                              <w:marTop w:val="0"/>
                              <w:marBottom w:val="0"/>
                              <w:divBdr>
                                <w:top w:val="none" w:sz="0" w:space="0" w:color="auto"/>
                                <w:left w:val="none" w:sz="0" w:space="0" w:color="auto"/>
                                <w:bottom w:val="none" w:sz="0" w:space="0" w:color="auto"/>
                                <w:right w:val="none" w:sz="0" w:space="0" w:color="auto"/>
                              </w:divBdr>
                              <w:divsChild>
                                <w:div w:id="1136877776">
                                  <w:marLeft w:val="0"/>
                                  <w:marRight w:val="0"/>
                                  <w:marTop w:val="0"/>
                                  <w:marBottom w:val="0"/>
                                  <w:divBdr>
                                    <w:top w:val="none" w:sz="0" w:space="0" w:color="auto"/>
                                    <w:left w:val="none" w:sz="0" w:space="0" w:color="auto"/>
                                    <w:bottom w:val="none" w:sz="0" w:space="0" w:color="auto"/>
                                    <w:right w:val="none" w:sz="0" w:space="0" w:color="auto"/>
                                  </w:divBdr>
                                  <w:divsChild>
                                    <w:div w:id="1136877872">
                                      <w:marLeft w:val="0"/>
                                      <w:marRight w:val="0"/>
                                      <w:marTop w:val="0"/>
                                      <w:marBottom w:val="0"/>
                                      <w:divBdr>
                                        <w:top w:val="none" w:sz="0" w:space="0" w:color="auto"/>
                                        <w:left w:val="none" w:sz="0" w:space="0" w:color="auto"/>
                                        <w:bottom w:val="none" w:sz="0" w:space="0" w:color="auto"/>
                                        <w:right w:val="none" w:sz="0" w:space="0" w:color="auto"/>
                                      </w:divBdr>
                                      <w:divsChild>
                                        <w:div w:id="11368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877778">
      <w:marLeft w:val="0"/>
      <w:marRight w:val="0"/>
      <w:marTop w:val="0"/>
      <w:marBottom w:val="0"/>
      <w:divBdr>
        <w:top w:val="none" w:sz="0" w:space="0" w:color="auto"/>
        <w:left w:val="none" w:sz="0" w:space="0" w:color="auto"/>
        <w:bottom w:val="none" w:sz="0" w:space="0" w:color="auto"/>
        <w:right w:val="none" w:sz="0" w:space="0" w:color="auto"/>
      </w:divBdr>
    </w:div>
    <w:div w:id="1136877780">
      <w:marLeft w:val="0"/>
      <w:marRight w:val="0"/>
      <w:marTop w:val="0"/>
      <w:marBottom w:val="0"/>
      <w:divBdr>
        <w:top w:val="none" w:sz="0" w:space="0" w:color="auto"/>
        <w:left w:val="none" w:sz="0" w:space="0" w:color="auto"/>
        <w:bottom w:val="none" w:sz="0" w:space="0" w:color="auto"/>
        <w:right w:val="none" w:sz="0" w:space="0" w:color="auto"/>
      </w:divBdr>
    </w:div>
    <w:div w:id="1136877781">
      <w:marLeft w:val="0"/>
      <w:marRight w:val="0"/>
      <w:marTop w:val="0"/>
      <w:marBottom w:val="0"/>
      <w:divBdr>
        <w:top w:val="none" w:sz="0" w:space="0" w:color="auto"/>
        <w:left w:val="none" w:sz="0" w:space="0" w:color="auto"/>
        <w:bottom w:val="none" w:sz="0" w:space="0" w:color="auto"/>
        <w:right w:val="none" w:sz="0" w:space="0" w:color="auto"/>
      </w:divBdr>
    </w:div>
    <w:div w:id="1136877782">
      <w:marLeft w:val="0"/>
      <w:marRight w:val="0"/>
      <w:marTop w:val="0"/>
      <w:marBottom w:val="0"/>
      <w:divBdr>
        <w:top w:val="none" w:sz="0" w:space="0" w:color="auto"/>
        <w:left w:val="none" w:sz="0" w:space="0" w:color="auto"/>
        <w:bottom w:val="none" w:sz="0" w:space="0" w:color="auto"/>
        <w:right w:val="none" w:sz="0" w:space="0" w:color="auto"/>
      </w:divBdr>
      <w:divsChild>
        <w:div w:id="1136877819">
          <w:marLeft w:val="0"/>
          <w:marRight w:val="0"/>
          <w:marTop w:val="0"/>
          <w:marBottom w:val="0"/>
          <w:divBdr>
            <w:top w:val="none" w:sz="0" w:space="0" w:color="auto"/>
            <w:left w:val="none" w:sz="0" w:space="0" w:color="auto"/>
            <w:bottom w:val="none" w:sz="0" w:space="0" w:color="auto"/>
            <w:right w:val="none" w:sz="0" w:space="0" w:color="auto"/>
          </w:divBdr>
          <w:divsChild>
            <w:div w:id="1136877768">
              <w:marLeft w:val="0"/>
              <w:marRight w:val="0"/>
              <w:marTop w:val="0"/>
              <w:marBottom w:val="0"/>
              <w:divBdr>
                <w:top w:val="none" w:sz="0" w:space="0" w:color="auto"/>
                <w:left w:val="none" w:sz="0" w:space="0" w:color="auto"/>
                <w:bottom w:val="none" w:sz="0" w:space="0" w:color="auto"/>
                <w:right w:val="none" w:sz="0" w:space="0" w:color="auto"/>
              </w:divBdr>
              <w:divsChild>
                <w:div w:id="1136877879">
                  <w:marLeft w:val="0"/>
                  <w:marRight w:val="0"/>
                  <w:marTop w:val="0"/>
                  <w:marBottom w:val="0"/>
                  <w:divBdr>
                    <w:top w:val="none" w:sz="0" w:space="0" w:color="auto"/>
                    <w:left w:val="none" w:sz="0" w:space="0" w:color="auto"/>
                    <w:bottom w:val="none" w:sz="0" w:space="0" w:color="auto"/>
                    <w:right w:val="none" w:sz="0" w:space="0" w:color="auto"/>
                  </w:divBdr>
                  <w:divsChild>
                    <w:div w:id="1136877864">
                      <w:marLeft w:val="0"/>
                      <w:marRight w:val="0"/>
                      <w:marTop w:val="0"/>
                      <w:marBottom w:val="0"/>
                      <w:divBdr>
                        <w:top w:val="none" w:sz="0" w:space="0" w:color="auto"/>
                        <w:left w:val="none" w:sz="0" w:space="0" w:color="auto"/>
                        <w:bottom w:val="none" w:sz="0" w:space="0" w:color="auto"/>
                        <w:right w:val="none" w:sz="0" w:space="0" w:color="auto"/>
                      </w:divBdr>
                      <w:divsChild>
                        <w:div w:id="1136877861">
                          <w:marLeft w:val="0"/>
                          <w:marRight w:val="0"/>
                          <w:marTop w:val="0"/>
                          <w:marBottom w:val="0"/>
                          <w:divBdr>
                            <w:top w:val="none" w:sz="0" w:space="0" w:color="auto"/>
                            <w:left w:val="none" w:sz="0" w:space="0" w:color="auto"/>
                            <w:bottom w:val="none" w:sz="0" w:space="0" w:color="auto"/>
                            <w:right w:val="none" w:sz="0" w:space="0" w:color="auto"/>
                          </w:divBdr>
                          <w:divsChild>
                            <w:div w:id="1136877867">
                              <w:marLeft w:val="0"/>
                              <w:marRight w:val="0"/>
                              <w:marTop w:val="0"/>
                              <w:marBottom w:val="0"/>
                              <w:divBdr>
                                <w:top w:val="none" w:sz="0" w:space="0" w:color="auto"/>
                                <w:left w:val="none" w:sz="0" w:space="0" w:color="auto"/>
                                <w:bottom w:val="none" w:sz="0" w:space="0" w:color="auto"/>
                                <w:right w:val="none" w:sz="0" w:space="0" w:color="auto"/>
                              </w:divBdr>
                              <w:divsChild>
                                <w:div w:id="1136877881">
                                  <w:marLeft w:val="0"/>
                                  <w:marRight w:val="0"/>
                                  <w:marTop w:val="0"/>
                                  <w:marBottom w:val="0"/>
                                  <w:divBdr>
                                    <w:top w:val="none" w:sz="0" w:space="0" w:color="auto"/>
                                    <w:left w:val="none" w:sz="0" w:space="0" w:color="auto"/>
                                    <w:bottom w:val="none" w:sz="0" w:space="0" w:color="auto"/>
                                    <w:right w:val="none" w:sz="0" w:space="0" w:color="auto"/>
                                  </w:divBdr>
                                  <w:divsChild>
                                    <w:div w:id="11368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877785">
      <w:marLeft w:val="0"/>
      <w:marRight w:val="0"/>
      <w:marTop w:val="0"/>
      <w:marBottom w:val="0"/>
      <w:divBdr>
        <w:top w:val="none" w:sz="0" w:space="0" w:color="auto"/>
        <w:left w:val="none" w:sz="0" w:space="0" w:color="auto"/>
        <w:bottom w:val="none" w:sz="0" w:space="0" w:color="auto"/>
        <w:right w:val="none" w:sz="0" w:space="0" w:color="auto"/>
      </w:divBdr>
    </w:div>
    <w:div w:id="1136877786">
      <w:marLeft w:val="0"/>
      <w:marRight w:val="0"/>
      <w:marTop w:val="0"/>
      <w:marBottom w:val="0"/>
      <w:divBdr>
        <w:top w:val="none" w:sz="0" w:space="0" w:color="auto"/>
        <w:left w:val="none" w:sz="0" w:space="0" w:color="auto"/>
        <w:bottom w:val="none" w:sz="0" w:space="0" w:color="auto"/>
        <w:right w:val="none" w:sz="0" w:space="0" w:color="auto"/>
      </w:divBdr>
    </w:div>
    <w:div w:id="1136877790">
      <w:marLeft w:val="0"/>
      <w:marRight w:val="0"/>
      <w:marTop w:val="0"/>
      <w:marBottom w:val="0"/>
      <w:divBdr>
        <w:top w:val="none" w:sz="0" w:space="0" w:color="auto"/>
        <w:left w:val="none" w:sz="0" w:space="0" w:color="auto"/>
        <w:bottom w:val="none" w:sz="0" w:space="0" w:color="auto"/>
        <w:right w:val="none" w:sz="0" w:space="0" w:color="auto"/>
      </w:divBdr>
    </w:div>
    <w:div w:id="1136877794">
      <w:marLeft w:val="0"/>
      <w:marRight w:val="0"/>
      <w:marTop w:val="0"/>
      <w:marBottom w:val="0"/>
      <w:divBdr>
        <w:top w:val="none" w:sz="0" w:space="0" w:color="auto"/>
        <w:left w:val="none" w:sz="0" w:space="0" w:color="auto"/>
        <w:bottom w:val="none" w:sz="0" w:space="0" w:color="auto"/>
        <w:right w:val="none" w:sz="0" w:space="0" w:color="auto"/>
      </w:divBdr>
    </w:div>
    <w:div w:id="1136877795">
      <w:marLeft w:val="0"/>
      <w:marRight w:val="0"/>
      <w:marTop w:val="100"/>
      <w:marBottom w:val="10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sChild>
            <w:div w:id="1136877787">
              <w:marLeft w:val="3225"/>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0"/>
                  <w:divBdr>
                    <w:top w:val="none" w:sz="0" w:space="0" w:color="auto"/>
                    <w:left w:val="none" w:sz="0" w:space="0" w:color="auto"/>
                    <w:bottom w:val="none" w:sz="0" w:space="0" w:color="auto"/>
                    <w:right w:val="none" w:sz="0" w:space="0" w:color="auto"/>
                  </w:divBdr>
                  <w:divsChild>
                    <w:div w:id="1136877876">
                      <w:marLeft w:val="0"/>
                      <w:marRight w:val="0"/>
                      <w:marTop w:val="0"/>
                      <w:marBottom w:val="0"/>
                      <w:divBdr>
                        <w:top w:val="none" w:sz="0" w:space="0" w:color="auto"/>
                        <w:left w:val="none" w:sz="0" w:space="0" w:color="auto"/>
                        <w:bottom w:val="none" w:sz="0" w:space="0" w:color="auto"/>
                        <w:right w:val="none" w:sz="0" w:space="0" w:color="auto"/>
                      </w:divBdr>
                      <w:divsChild>
                        <w:div w:id="1136877892">
                          <w:marLeft w:val="0"/>
                          <w:marRight w:val="0"/>
                          <w:marTop w:val="0"/>
                          <w:marBottom w:val="0"/>
                          <w:divBdr>
                            <w:top w:val="none" w:sz="0" w:space="0" w:color="auto"/>
                            <w:left w:val="none" w:sz="0" w:space="0" w:color="auto"/>
                            <w:bottom w:val="none" w:sz="0" w:space="0" w:color="auto"/>
                            <w:right w:val="none" w:sz="0" w:space="0" w:color="auto"/>
                          </w:divBdr>
                          <w:divsChild>
                            <w:div w:id="1136877865">
                              <w:marLeft w:val="0"/>
                              <w:marRight w:val="0"/>
                              <w:marTop w:val="0"/>
                              <w:marBottom w:val="0"/>
                              <w:divBdr>
                                <w:top w:val="none" w:sz="0" w:space="0" w:color="auto"/>
                                <w:left w:val="none" w:sz="0" w:space="0" w:color="auto"/>
                                <w:bottom w:val="none" w:sz="0" w:space="0" w:color="auto"/>
                                <w:right w:val="none" w:sz="0" w:space="0" w:color="auto"/>
                              </w:divBdr>
                              <w:divsChild>
                                <w:div w:id="1136877803">
                                  <w:marLeft w:val="0"/>
                                  <w:marRight w:val="0"/>
                                  <w:marTop w:val="0"/>
                                  <w:marBottom w:val="0"/>
                                  <w:divBdr>
                                    <w:top w:val="none" w:sz="0" w:space="0" w:color="auto"/>
                                    <w:left w:val="none" w:sz="0" w:space="0" w:color="auto"/>
                                    <w:bottom w:val="none" w:sz="0" w:space="0" w:color="auto"/>
                                    <w:right w:val="none" w:sz="0" w:space="0" w:color="auto"/>
                                  </w:divBdr>
                                  <w:divsChild>
                                    <w:div w:id="113687784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136877797">
      <w:marLeft w:val="0"/>
      <w:marRight w:val="0"/>
      <w:marTop w:val="0"/>
      <w:marBottom w:val="0"/>
      <w:divBdr>
        <w:top w:val="none" w:sz="0" w:space="0" w:color="auto"/>
        <w:left w:val="none" w:sz="0" w:space="0" w:color="auto"/>
        <w:bottom w:val="none" w:sz="0" w:space="0" w:color="auto"/>
        <w:right w:val="none" w:sz="0" w:space="0" w:color="auto"/>
      </w:divBdr>
    </w:div>
    <w:div w:id="1136877798">
      <w:marLeft w:val="0"/>
      <w:marRight w:val="0"/>
      <w:marTop w:val="0"/>
      <w:marBottom w:val="0"/>
      <w:divBdr>
        <w:top w:val="none" w:sz="0" w:space="0" w:color="auto"/>
        <w:left w:val="none" w:sz="0" w:space="0" w:color="auto"/>
        <w:bottom w:val="none" w:sz="0" w:space="0" w:color="auto"/>
        <w:right w:val="none" w:sz="0" w:space="0" w:color="auto"/>
      </w:divBdr>
    </w:div>
    <w:div w:id="1136877807">
      <w:marLeft w:val="0"/>
      <w:marRight w:val="0"/>
      <w:marTop w:val="0"/>
      <w:marBottom w:val="0"/>
      <w:divBdr>
        <w:top w:val="none" w:sz="0" w:space="0" w:color="auto"/>
        <w:left w:val="none" w:sz="0" w:space="0" w:color="auto"/>
        <w:bottom w:val="none" w:sz="0" w:space="0" w:color="auto"/>
        <w:right w:val="none" w:sz="0" w:space="0" w:color="auto"/>
      </w:divBdr>
    </w:div>
    <w:div w:id="1136877811">
      <w:marLeft w:val="0"/>
      <w:marRight w:val="0"/>
      <w:marTop w:val="0"/>
      <w:marBottom w:val="0"/>
      <w:divBdr>
        <w:top w:val="none" w:sz="0" w:space="0" w:color="auto"/>
        <w:left w:val="none" w:sz="0" w:space="0" w:color="auto"/>
        <w:bottom w:val="none" w:sz="0" w:space="0" w:color="auto"/>
        <w:right w:val="none" w:sz="0" w:space="0" w:color="auto"/>
      </w:divBdr>
    </w:div>
    <w:div w:id="1136877813">
      <w:marLeft w:val="0"/>
      <w:marRight w:val="0"/>
      <w:marTop w:val="0"/>
      <w:marBottom w:val="0"/>
      <w:divBdr>
        <w:top w:val="none" w:sz="0" w:space="0" w:color="auto"/>
        <w:left w:val="none" w:sz="0" w:space="0" w:color="auto"/>
        <w:bottom w:val="none" w:sz="0" w:space="0" w:color="auto"/>
        <w:right w:val="none" w:sz="0" w:space="0" w:color="auto"/>
      </w:divBdr>
      <w:divsChild>
        <w:div w:id="1136877779">
          <w:marLeft w:val="0"/>
          <w:marRight w:val="0"/>
          <w:marTop w:val="0"/>
          <w:marBottom w:val="0"/>
          <w:divBdr>
            <w:top w:val="none" w:sz="0" w:space="0" w:color="auto"/>
            <w:left w:val="none" w:sz="0" w:space="0" w:color="auto"/>
            <w:bottom w:val="none" w:sz="0" w:space="0" w:color="auto"/>
            <w:right w:val="none" w:sz="0" w:space="0" w:color="auto"/>
          </w:divBdr>
          <w:divsChild>
            <w:div w:id="1136877773">
              <w:marLeft w:val="0"/>
              <w:marRight w:val="0"/>
              <w:marTop w:val="0"/>
              <w:marBottom w:val="0"/>
              <w:divBdr>
                <w:top w:val="none" w:sz="0" w:space="0" w:color="auto"/>
                <w:left w:val="none" w:sz="0" w:space="0" w:color="auto"/>
                <w:bottom w:val="none" w:sz="0" w:space="0" w:color="auto"/>
                <w:right w:val="none" w:sz="0" w:space="0" w:color="auto"/>
              </w:divBdr>
              <w:divsChild>
                <w:div w:id="1136877837">
                  <w:marLeft w:val="0"/>
                  <w:marRight w:val="0"/>
                  <w:marTop w:val="0"/>
                  <w:marBottom w:val="0"/>
                  <w:divBdr>
                    <w:top w:val="none" w:sz="0" w:space="0" w:color="auto"/>
                    <w:left w:val="none" w:sz="0" w:space="0" w:color="auto"/>
                    <w:bottom w:val="none" w:sz="0" w:space="0" w:color="auto"/>
                    <w:right w:val="none" w:sz="0" w:space="0" w:color="auto"/>
                  </w:divBdr>
                  <w:divsChild>
                    <w:div w:id="1136877852">
                      <w:marLeft w:val="0"/>
                      <w:marRight w:val="0"/>
                      <w:marTop w:val="0"/>
                      <w:marBottom w:val="0"/>
                      <w:divBdr>
                        <w:top w:val="none" w:sz="0" w:space="0" w:color="auto"/>
                        <w:left w:val="none" w:sz="0" w:space="0" w:color="auto"/>
                        <w:bottom w:val="none" w:sz="0" w:space="0" w:color="auto"/>
                        <w:right w:val="none" w:sz="0" w:space="0" w:color="auto"/>
                      </w:divBdr>
                      <w:divsChild>
                        <w:div w:id="1136877858">
                          <w:marLeft w:val="0"/>
                          <w:marRight w:val="0"/>
                          <w:marTop w:val="0"/>
                          <w:marBottom w:val="0"/>
                          <w:divBdr>
                            <w:top w:val="none" w:sz="0" w:space="0" w:color="auto"/>
                            <w:left w:val="none" w:sz="0" w:space="0" w:color="auto"/>
                            <w:bottom w:val="none" w:sz="0" w:space="0" w:color="auto"/>
                            <w:right w:val="none" w:sz="0" w:space="0" w:color="auto"/>
                          </w:divBdr>
                          <w:divsChild>
                            <w:div w:id="1136877829">
                              <w:marLeft w:val="0"/>
                              <w:marRight w:val="0"/>
                              <w:marTop w:val="0"/>
                              <w:marBottom w:val="0"/>
                              <w:divBdr>
                                <w:top w:val="none" w:sz="0" w:space="0" w:color="auto"/>
                                <w:left w:val="none" w:sz="0" w:space="0" w:color="auto"/>
                                <w:bottom w:val="none" w:sz="0" w:space="0" w:color="auto"/>
                                <w:right w:val="none" w:sz="0" w:space="0" w:color="auto"/>
                              </w:divBdr>
                              <w:divsChild>
                                <w:div w:id="1136877772">
                                  <w:marLeft w:val="0"/>
                                  <w:marRight w:val="0"/>
                                  <w:marTop w:val="0"/>
                                  <w:marBottom w:val="0"/>
                                  <w:divBdr>
                                    <w:top w:val="none" w:sz="0" w:space="0" w:color="auto"/>
                                    <w:left w:val="none" w:sz="0" w:space="0" w:color="auto"/>
                                    <w:bottom w:val="none" w:sz="0" w:space="0" w:color="auto"/>
                                    <w:right w:val="none" w:sz="0" w:space="0" w:color="auto"/>
                                  </w:divBdr>
                                  <w:divsChild>
                                    <w:div w:id="1136877801">
                                      <w:marLeft w:val="0"/>
                                      <w:marRight w:val="0"/>
                                      <w:marTop w:val="0"/>
                                      <w:marBottom w:val="0"/>
                                      <w:divBdr>
                                        <w:top w:val="none" w:sz="0" w:space="0" w:color="auto"/>
                                        <w:left w:val="none" w:sz="0" w:space="0" w:color="auto"/>
                                        <w:bottom w:val="none" w:sz="0" w:space="0" w:color="auto"/>
                                        <w:right w:val="none" w:sz="0" w:space="0" w:color="auto"/>
                                      </w:divBdr>
                                      <w:divsChild>
                                        <w:div w:id="11368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877816">
      <w:marLeft w:val="0"/>
      <w:marRight w:val="0"/>
      <w:marTop w:val="0"/>
      <w:marBottom w:val="0"/>
      <w:divBdr>
        <w:top w:val="none" w:sz="0" w:space="0" w:color="auto"/>
        <w:left w:val="none" w:sz="0" w:space="0" w:color="auto"/>
        <w:bottom w:val="none" w:sz="0" w:space="0" w:color="auto"/>
        <w:right w:val="none" w:sz="0" w:space="0" w:color="auto"/>
      </w:divBdr>
      <w:divsChild>
        <w:div w:id="1136877788">
          <w:marLeft w:val="0"/>
          <w:marRight w:val="0"/>
          <w:marTop w:val="0"/>
          <w:marBottom w:val="0"/>
          <w:divBdr>
            <w:top w:val="none" w:sz="0" w:space="0" w:color="auto"/>
            <w:left w:val="none" w:sz="0" w:space="0" w:color="auto"/>
            <w:bottom w:val="none" w:sz="0" w:space="0" w:color="auto"/>
            <w:right w:val="none" w:sz="0" w:space="0" w:color="auto"/>
          </w:divBdr>
          <w:divsChild>
            <w:div w:id="1136877849">
              <w:marLeft w:val="0"/>
              <w:marRight w:val="0"/>
              <w:marTop w:val="0"/>
              <w:marBottom w:val="0"/>
              <w:divBdr>
                <w:top w:val="none" w:sz="0" w:space="0" w:color="auto"/>
                <w:left w:val="none" w:sz="0" w:space="0" w:color="auto"/>
                <w:bottom w:val="none" w:sz="0" w:space="0" w:color="auto"/>
                <w:right w:val="none" w:sz="0" w:space="0" w:color="auto"/>
              </w:divBdr>
              <w:divsChild>
                <w:div w:id="1136877805">
                  <w:marLeft w:val="0"/>
                  <w:marRight w:val="0"/>
                  <w:marTop w:val="0"/>
                  <w:marBottom w:val="0"/>
                  <w:divBdr>
                    <w:top w:val="none" w:sz="0" w:space="0" w:color="auto"/>
                    <w:left w:val="none" w:sz="0" w:space="0" w:color="auto"/>
                    <w:bottom w:val="none" w:sz="0" w:space="0" w:color="auto"/>
                    <w:right w:val="none" w:sz="0" w:space="0" w:color="auto"/>
                  </w:divBdr>
                  <w:divsChild>
                    <w:div w:id="1136877783">
                      <w:marLeft w:val="0"/>
                      <w:marRight w:val="0"/>
                      <w:marTop w:val="0"/>
                      <w:marBottom w:val="0"/>
                      <w:divBdr>
                        <w:top w:val="none" w:sz="0" w:space="0" w:color="auto"/>
                        <w:left w:val="none" w:sz="0" w:space="0" w:color="auto"/>
                        <w:bottom w:val="none" w:sz="0" w:space="0" w:color="auto"/>
                        <w:right w:val="none" w:sz="0" w:space="0" w:color="auto"/>
                      </w:divBdr>
                      <w:divsChild>
                        <w:div w:id="1136877777">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136877893">
                                  <w:marLeft w:val="0"/>
                                  <w:marRight w:val="0"/>
                                  <w:marTop w:val="0"/>
                                  <w:marBottom w:val="0"/>
                                  <w:divBdr>
                                    <w:top w:val="none" w:sz="0" w:space="0" w:color="auto"/>
                                    <w:left w:val="none" w:sz="0" w:space="0" w:color="auto"/>
                                    <w:bottom w:val="none" w:sz="0" w:space="0" w:color="auto"/>
                                    <w:right w:val="none" w:sz="0" w:space="0" w:color="auto"/>
                                  </w:divBdr>
                                  <w:divsChild>
                                    <w:div w:id="1136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877821">
      <w:marLeft w:val="0"/>
      <w:marRight w:val="0"/>
      <w:marTop w:val="0"/>
      <w:marBottom w:val="0"/>
      <w:divBdr>
        <w:top w:val="none" w:sz="0" w:space="0" w:color="auto"/>
        <w:left w:val="none" w:sz="0" w:space="0" w:color="auto"/>
        <w:bottom w:val="none" w:sz="0" w:space="0" w:color="auto"/>
        <w:right w:val="none" w:sz="0" w:space="0" w:color="auto"/>
      </w:divBdr>
      <w:divsChild>
        <w:div w:id="1136877796">
          <w:marLeft w:val="0"/>
          <w:marRight w:val="0"/>
          <w:marTop w:val="0"/>
          <w:marBottom w:val="0"/>
          <w:divBdr>
            <w:top w:val="none" w:sz="0" w:space="0" w:color="auto"/>
            <w:left w:val="none" w:sz="0" w:space="0" w:color="auto"/>
            <w:bottom w:val="none" w:sz="0" w:space="0" w:color="auto"/>
            <w:right w:val="none" w:sz="0" w:space="0" w:color="auto"/>
          </w:divBdr>
          <w:divsChild>
            <w:div w:id="1136877883">
              <w:marLeft w:val="0"/>
              <w:marRight w:val="0"/>
              <w:marTop w:val="0"/>
              <w:marBottom w:val="0"/>
              <w:divBdr>
                <w:top w:val="none" w:sz="0" w:space="0" w:color="auto"/>
                <w:left w:val="none" w:sz="0" w:space="0" w:color="auto"/>
                <w:bottom w:val="none" w:sz="0" w:space="0" w:color="auto"/>
                <w:right w:val="none" w:sz="0" w:space="0" w:color="auto"/>
              </w:divBdr>
              <w:divsChild>
                <w:div w:id="1136877862">
                  <w:marLeft w:val="0"/>
                  <w:marRight w:val="0"/>
                  <w:marTop w:val="100"/>
                  <w:marBottom w:val="100"/>
                  <w:divBdr>
                    <w:top w:val="none" w:sz="0" w:space="0" w:color="auto"/>
                    <w:left w:val="none" w:sz="0" w:space="0" w:color="auto"/>
                    <w:bottom w:val="none" w:sz="0" w:space="0" w:color="auto"/>
                    <w:right w:val="none" w:sz="0" w:space="0" w:color="auto"/>
                  </w:divBdr>
                  <w:divsChild>
                    <w:div w:id="1136877769">
                      <w:marLeft w:val="0"/>
                      <w:marRight w:val="0"/>
                      <w:marTop w:val="30"/>
                      <w:marBottom w:val="0"/>
                      <w:divBdr>
                        <w:top w:val="none" w:sz="0" w:space="0" w:color="auto"/>
                        <w:left w:val="none" w:sz="0" w:space="0" w:color="auto"/>
                        <w:bottom w:val="none" w:sz="0" w:space="0" w:color="auto"/>
                        <w:right w:val="none" w:sz="0" w:space="0" w:color="auto"/>
                      </w:divBdr>
                      <w:divsChild>
                        <w:div w:id="11368778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36877822">
      <w:marLeft w:val="0"/>
      <w:marRight w:val="0"/>
      <w:marTop w:val="0"/>
      <w:marBottom w:val="0"/>
      <w:divBdr>
        <w:top w:val="none" w:sz="0" w:space="0" w:color="auto"/>
        <w:left w:val="none" w:sz="0" w:space="0" w:color="auto"/>
        <w:bottom w:val="none" w:sz="0" w:space="0" w:color="auto"/>
        <w:right w:val="none" w:sz="0" w:space="0" w:color="auto"/>
      </w:divBdr>
    </w:div>
    <w:div w:id="1136877825">
      <w:marLeft w:val="0"/>
      <w:marRight w:val="0"/>
      <w:marTop w:val="100"/>
      <w:marBottom w:val="100"/>
      <w:divBdr>
        <w:top w:val="none" w:sz="0" w:space="0" w:color="auto"/>
        <w:left w:val="none" w:sz="0" w:space="0" w:color="auto"/>
        <w:bottom w:val="none" w:sz="0" w:space="0" w:color="auto"/>
        <w:right w:val="none" w:sz="0" w:space="0" w:color="auto"/>
      </w:divBdr>
      <w:divsChild>
        <w:div w:id="1136877834">
          <w:marLeft w:val="0"/>
          <w:marRight w:val="0"/>
          <w:marTop w:val="0"/>
          <w:marBottom w:val="0"/>
          <w:divBdr>
            <w:top w:val="none" w:sz="0" w:space="0" w:color="auto"/>
            <w:left w:val="none" w:sz="0" w:space="0" w:color="auto"/>
            <w:bottom w:val="none" w:sz="0" w:space="0" w:color="auto"/>
            <w:right w:val="none" w:sz="0" w:space="0" w:color="auto"/>
          </w:divBdr>
          <w:divsChild>
            <w:div w:id="1136877800">
              <w:marLeft w:val="3225"/>
              <w:marRight w:val="0"/>
              <w:marTop w:val="0"/>
              <w:marBottom w:val="0"/>
              <w:divBdr>
                <w:top w:val="none" w:sz="0" w:space="0" w:color="auto"/>
                <w:left w:val="none" w:sz="0" w:space="0" w:color="auto"/>
                <w:bottom w:val="none" w:sz="0" w:space="0" w:color="auto"/>
                <w:right w:val="none" w:sz="0" w:space="0" w:color="auto"/>
              </w:divBdr>
              <w:divsChild>
                <w:div w:id="1136877894">
                  <w:marLeft w:val="0"/>
                  <w:marRight w:val="0"/>
                  <w:marTop w:val="0"/>
                  <w:marBottom w:val="0"/>
                  <w:divBdr>
                    <w:top w:val="none" w:sz="0" w:space="0" w:color="auto"/>
                    <w:left w:val="none" w:sz="0" w:space="0" w:color="auto"/>
                    <w:bottom w:val="none" w:sz="0" w:space="0" w:color="auto"/>
                    <w:right w:val="none" w:sz="0" w:space="0" w:color="auto"/>
                  </w:divBdr>
                  <w:divsChild>
                    <w:div w:id="1136877817">
                      <w:marLeft w:val="0"/>
                      <w:marRight w:val="0"/>
                      <w:marTop w:val="0"/>
                      <w:marBottom w:val="0"/>
                      <w:divBdr>
                        <w:top w:val="none" w:sz="0" w:space="0" w:color="auto"/>
                        <w:left w:val="none" w:sz="0" w:space="0" w:color="auto"/>
                        <w:bottom w:val="none" w:sz="0" w:space="0" w:color="auto"/>
                        <w:right w:val="none" w:sz="0" w:space="0" w:color="auto"/>
                      </w:divBdr>
                      <w:divsChild>
                        <w:div w:id="1136877842">
                          <w:marLeft w:val="0"/>
                          <w:marRight w:val="0"/>
                          <w:marTop w:val="0"/>
                          <w:marBottom w:val="0"/>
                          <w:divBdr>
                            <w:top w:val="none" w:sz="0" w:space="0" w:color="auto"/>
                            <w:left w:val="none" w:sz="0" w:space="0" w:color="auto"/>
                            <w:bottom w:val="none" w:sz="0" w:space="0" w:color="auto"/>
                            <w:right w:val="none" w:sz="0" w:space="0" w:color="auto"/>
                          </w:divBdr>
                          <w:divsChild>
                            <w:div w:id="1136877886">
                              <w:marLeft w:val="0"/>
                              <w:marRight w:val="0"/>
                              <w:marTop w:val="0"/>
                              <w:marBottom w:val="0"/>
                              <w:divBdr>
                                <w:top w:val="none" w:sz="0" w:space="0" w:color="auto"/>
                                <w:left w:val="none" w:sz="0" w:space="0" w:color="auto"/>
                                <w:bottom w:val="none" w:sz="0" w:space="0" w:color="auto"/>
                                <w:right w:val="none" w:sz="0" w:space="0" w:color="auto"/>
                              </w:divBdr>
                              <w:divsChild>
                                <w:div w:id="1136877836">
                                  <w:marLeft w:val="0"/>
                                  <w:marRight w:val="0"/>
                                  <w:marTop w:val="0"/>
                                  <w:marBottom w:val="0"/>
                                  <w:divBdr>
                                    <w:top w:val="none" w:sz="0" w:space="0" w:color="auto"/>
                                    <w:left w:val="none" w:sz="0" w:space="0" w:color="auto"/>
                                    <w:bottom w:val="none" w:sz="0" w:space="0" w:color="auto"/>
                                    <w:right w:val="none" w:sz="0" w:space="0" w:color="auto"/>
                                  </w:divBdr>
                                  <w:divsChild>
                                    <w:div w:id="1136877875">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136877827">
      <w:marLeft w:val="0"/>
      <w:marRight w:val="0"/>
      <w:marTop w:val="0"/>
      <w:marBottom w:val="0"/>
      <w:divBdr>
        <w:top w:val="none" w:sz="0" w:space="0" w:color="auto"/>
        <w:left w:val="none" w:sz="0" w:space="0" w:color="auto"/>
        <w:bottom w:val="none" w:sz="0" w:space="0" w:color="auto"/>
        <w:right w:val="none" w:sz="0" w:space="0" w:color="auto"/>
      </w:divBdr>
      <w:divsChild>
        <w:div w:id="1136877845">
          <w:marLeft w:val="0"/>
          <w:marRight w:val="0"/>
          <w:marTop w:val="0"/>
          <w:marBottom w:val="0"/>
          <w:divBdr>
            <w:top w:val="none" w:sz="0" w:space="0" w:color="auto"/>
            <w:left w:val="none" w:sz="0" w:space="0" w:color="auto"/>
            <w:bottom w:val="none" w:sz="0" w:space="0" w:color="auto"/>
            <w:right w:val="none" w:sz="0" w:space="0" w:color="auto"/>
          </w:divBdr>
          <w:divsChild>
            <w:div w:id="1136877799">
              <w:marLeft w:val="0"/>
              <w:marRight w:val="0"/>
              <w:marTop w:val="0"/>
              <w:marBottom w:val="0"/>
              <w:divBdr>
                <w:top w:val="none" w:sz="0" w:space="0" w:color="auto"/>
                <w:left w:val="none" w:sz="0" w:space="0" w:color="auto"/>
                <w:bottom w:val="none" w:sz="0" w:space="0" w:color="auto"/>
                <w:right w:val="none" w:sz="0" w:space="0" w:color="auto"/>
              </w:divBdr>
              <w:divsChild>
                <w:div w:id="1136877766">
                  <w:marLeft w:val="0"/>
                  <w:marRight w:val="0"/>
                  <w:marTop w:val="0"/>
                  <w:marBottom w:val="0"/>
                  <w:divBdr>
                    <w:top w:val="none" w:sz="0" w:space="0" w:color="auto"/>
                    <w:left w:val="none" w:sz="0" w:space="0" w:color="auto"/>
                    <w:bottom w:val="none" w:sz="0" w:space="0" w:color="auto"/>
                    <w:right w:val="none" w:sz="0" w:space="0" w:color="auto"/>
                  </w:divBdr>
                  <w:divsChild>
                    <w:div w:id="1136877850">
                      <w:marLeft w:val="0"/>
                      <w:marRight w:val="0"/>
                      <w:marTop w:val="0"/>
                      <w:marBottom w:val="150"/>
                      <w:divBdr>
                        <w:top w:val="none" w:sz="0" w:space="0" w:color="auto"/>
                        <w:left w:val="none" w:sz="0" w:space="0" w:color="auto"/>
                        <w:bottom w:val="none" w:sz="0" w:space="0" w:color="auto"/>
                        <w:right w:val="none" w:sz="0" w:space="0" w:color="auto"/>
                      </w:divBdr>
                      <w:divsChild>
                        <w:div w:id="1136877841">
                          <w:marLeft w:val="0"/>
                          <w:marRight w:val="0"/>
                          <w:marTop w:val="0"/>
                          <w:marBottom w:val="0"/>
                          <w:divBdr>
                            <w:top w:val="none" w:sz="0" w:space="0" w:color="auto"/>
                            <w:left w:val="none" w:sz="0" w:space="0" w:color="auto"/>
                            <w:bottom w:val="none" w:sz="0" w:space="0" w:color="auto"/>
                            <w:right w:val="none" w:sz="0" w:space="0" w:color="auto"/>
                          </w:divBdr>
                          <w:divsChild>
                            <w:div w:id="1136877891">
                              <w:marLeft w:val="0"/>
                              <w:marRight w:val="0"/>
                              <w:marTop w:val="0"/>
                              <w:marBottom w:val="0"/>
                              <w:divBdr>
                                <w:top w:val="none" w:sz="0" w:space="0" w:color="auto"/>
                                <w:left w:val="none" w:sz="0" w:space="0" w:color="auto"/>
                                <w:bottom w:val="none" w:sz="0" w:space="0" w:color="auto"/>
                                <w:right w:val="none" w:sz="0" w:space="0" w:color="auto"/>
                              </w:divBdr>
                              <w:divsChild>
                                <w:div w:id="1136877802">
                                  <w:marLeft w:val="0"/>
                                  <w:marRight w:val="0"/>
                                  <w:marTop w:val="0"/>
                                  <w:marBottom w:val="0"/>
                                  <w:divBdr>
                                    <w:top w:val="none" w:sz="0" w:space="0" w:color="auto"/>
                                    <w:left w:val="none" w:sz="0" w:space="0" w:color="auto"/>
                                    <w:bottom w:val="none" w:sz="0" w:space="0" w:color="auto"/>
                                    <w:right w:val="none" w:sz="0" w:space="0" w:color="auto"/>
                                  </w:divBdr>
                                  <w:divsChild>
                                    <w:div w:id="11368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877828">
      <w:marLeft w:val="0"/>
      <w:marRight w:val="0"/>
      <w:marTop w:val="0"/>
      <w:marBottom w:val="0"/>
      <w:divBdr>
        <w:top w:val="none" w:sz="0" w:space="0" w:color="auto"/>
        <w:left w:val="none" w:sz="0" w:space="0" w:color="auto"/>
        <w:bottom w:val="none" w:sz="0" w:space="0" w:color="auto"/>
        <w:right w:val="none" w:sz="0" w:space="0" w:color="auto"/>
      </w:divBdr>
      <w:divsChild>
        <w:div w:id="1136877793">
          <w:marLeft w:val="0"/>
          <w:marRight w:val="0"/>
          <w:marTop w:val="0"/>
          <w:marBottom w:val="0"/>
          <w:divBdr>
            <w:top w:val="none" w:sz="0" w:space="0" w:color="auto"/>
            <w:left w:val="none" w:sz="0" w:space="0" w:color="auto"/>
            <w:bottom w:val="none" w:sz="0" w:space="0" w:color="auto"/>
            <w:right w:val="none" w:sz="0" w:space="0" w:color="auto"/>
          </w:divBdr>
          <w:divsChild>
            <w:div w:id="1136877853">
              <w:marLeft w:val="0"/>
              <w:marRight w:val="0"/>
              <w:marTop w:val="0"/>
              <w:marBottom w:val="0"/>
              <w:divBdr>
                <w:top w:val="none" w:sz="0" w:space="0" w:color="auto"/>
                <w:left w:val="none" w:sz="0" w:space="0" w:color="auto"/>
                <w:bottom w:val="none" w:sz="0" w:space="0" w:color="auto"/>
                <w:right w:val="none" w:sz="0" w:space="0" w:color="auto"/>
              </w:divBdr>
              <w:divsChild>
                <w:div w:id="1136877806">
                  <w:marLeft w:val="0"/>
                  <w:marRight w:val="0"/>
                  <w:marTop w:val="0"/>
                  <w:marBottom w:val="0"/>
                  <w:divBdr>
                    <w:top w:val="none" w:sz="0" w:space="0" w:color="auto"/>
                    <w:left w:val="none" w:sz="0" w:space="0" w:color="auto"/>
                    <w:bottom w:val="none" w:sz="0" w:space="0" w:color="auto"/>
                    <w:right w:val="none" w:sz="0" w:space="0" w:color="auto"/>
                  </w:divBdr>
                  <w:divsChild>
                    <w:div w:id="1136877814">
                      <w:marLeft w:val="0"/>
                      <w:marRight w:val="0"/>
                      <w:marTop w:val="0"/>
                      <w:marBottom w:val="0"/>
                      <w:divBdr>
                        <w:top w:val="none" w:sz="0" w:space="0" w:color="auto"/>
                        <w:left w:val="none" w:sz="0" w:space="0" w:color="auto"/>
                        <w:bottom w:val="none" w:sz="0" w:space="0" w:color="auto"/>
                        <w:right w:val="none" w:sz="0" w:space="0" w:color="auto"/>
                      </w:divBdr>
                      <w:divsChild>
                        <w:div w:id="1136877832">
                          <w:marLeft w:val="0"/>
                          <w:marRight w:val="0"/>
                          <w:marTop w:val="0"/>
                          <w:marBottom w:val="0"/>
                          <w:divBdr>
                            <w:top w:val="none" w:sz="0" w:space="0" w:color="auto"/>
                            <w:left w:val="none" w:sz="0" w:space="0" w:color="auto"/>
                            <w:bottom w:val="none" w:sz="0" w:space="0" w:color="auto"/>
                            <w:right w:val="none" w:sz="0" w:space="0" w:color="auto"/>
                          </w:divBdr>
                          <w:divsChild>
                            <w:div w:id="1136877897">
                              <w:marLeft w:val="0"/>
                              <w:marRight w:val="0"/>
                              <w:marTop w:val="0"/>
                              <w:marBottom w:val="0"/>
                              <w:divBdr>
                                <w:top w:val="none" w:sz="0" w:space="0" w:color="auto"/>
                                <w:left w:val="none" w:sz="0" w:space="0" w:color="auto"/>
                                <w:bottom w:val="none" w:sz="0" w:space="0" w:color="auto"/>
                                <w:right w:val="none" w:sz="0" w:space="0" w:color="auto"/>
                              </w:divBdr>
                              <w:divsChild>
                                <w:div w:id="1136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877833">
      <w:marLeft w:val="0"/>
      <w:marRight w:val="0"/>
      <w:marTop w:val="0"/>
      <w:marBottom w:val="0"/>
      <w:divBdr>
        <w:top w:val="none" w:sz="0" w:space="0" w:color="auto"/>
        <w:left w:val="none" w:sz="0" w:space="0" w:color="auto"/>
        <w:bottom w:val="none" w:sz="0" w:space="0" w:color="auto"/>
        <w:right w:val="none" w:sz="0" w:space="0" w:color="auto"/>
      </w:divBdr>
    </w:div>
    <w:div w:id="1136877843">
      <w:marLeft w:val="0"/>
      <w:marRight w:val="0"/>
      <w:marTop w:val="0"/>
      <w:marBottom w:val="0"/>
      <w:divBdr>
        <w:top w:val="none" w:sz="0" w:space="0" w:color="auto"/>
        <w:left w:val="none" w:sz="0" w:space="0" w:color="auto"/>
        <w:bottom w:val="none" w:sz="0" w:space="0" w:color="auto"/>
        <w:right w:val="none" w:sz="0" w:space="0" w:color="auto"/>
      </w:divBdr>
    </w:div>
    <w:div w:id="1136877844">
      <w:marLeft w:val="0"/>
      <w:marRight w:val="0"/>
      <w:marTop w:val="0"/>
      <w:marBottom w:val="0"/>
      <w:divBdr>
        <w:top w:val="none" w:sz="0" w:space="0" w:color="auto"/>
        <w:left w:val="none" w:sz="0" w:space="0" w:color="auto"/>
        <w:bottom w:val="none" w:sz="0" w:space="0" w:color="auto"/>
        <w:right w:val="none" w:sz="0" w:space="0" w:color="auto"/>
      </w:divBdr>
    </w:div>
    <w:div w:id="1136877846">
      <w:marLeft w:val="0"/>
      <w:marRight w:val="0"/>
      <w:marTop w:val="0"/>
      <w:marBottom w:val="0"/>
      <w:divBdr>
        <w:top w:val="none" w:sz="0" w:space="0" w:color="auto"/>
        <w:left w:val="none" w:sz="0" w:space="0" w:color="auto"/>
        <w:bottom w:val="none" w:sz="0" w:space="0" w:color="auto"/>
        <w:right w:val="none" w:sz="0" w:space="0" w:color="auto"/>
      </w:divBdr>
    </w:div>
    <w:div w:id="1136877851">
      <w:marLeft w:val="0"/>
      <w:marRight w:val="0"/>
      <w:marTop w:val="0"/>
      <w:marBottom w:val="0"/>
      <w:divBdr>
        <w:top w:val="none" w:sz="0" w:space="0" w:color="auto"/>
        <w:left w:val="none" w:sz="0" w:space="0" w:color="auto"/>
        <w:bottom w:val="none" w:sz="0" w:space="0" w:color="auto"/>
        <w:right w:val="none" w:sz="0" w:space="0" w:color="auto"/>
      </w:divBdr>
    </w:div>
    <w:div w:id="1136877854">
      <w:marLeft w:val="0"/>
      <w:marRight w:val="0"/>
      <w:marTop w:val="0"/>
      <w:marBottom w:val="0"/>
      <w:divBdr>
        <w:top w:val="none" w:sz="0" w:space="0" w:color="auto"/>
        <w:left w:val="none" w:sz="0" w:space="0" w:color="auto"/>
        <w:bottom w:val="none" w:sz="0" w:space="0" w:color="auto"/>
        <w:right w:val="none" w:sz="0" w:space="0" w:color="auto"/>
      </w:divBdr>
    </w:div>
    <w:div w:id="1136877855">
      <w:marLeft w:val="0"/>
      <w:marRight w:val="0"/>
      <w:marTop w:val="0"/>
      <w:marBottom w:val="0"/>
      <w:divBdr>
        <w:top w:val="none" w:sz="0" w:space="0" w:color="auto"/>
        <w:left w:val="none" w:sz="0" w:space="0" w:color="auto"/>
        <w:bottom w:val="none" w:sz="0" w:space="0" w:color="auto"/>
        <w:right w:val="none" w:sz="0" w:space="0" w:color="auto"/>
      </w:divBdr>
    </w:div>
    <w:div w:id="1136877856">
      <w:marLeft w:val="0"/>
      <w:marRight w:val="0"/>
      <w:marTop w:val="0"/>
      <w:marBottom w:val="0"/>
      <w:divBdr>
        <w:top w:val="none" w:sz="0" w:space="0" w:color="auto"/>
        <w:left w:val="none" w:sz="0" w:space="0" w:color="auto"/>
        <w:bottom w:val="none" w:sz="0" w:space="0" w:color="auto"/>
        <w:right w:val="none" w:sz="0" w:space="0" w:color="auto"/>
      </w:divBdr>
    </w:div>
    <w:div w:id="1136877859">
      <w:marLeft w:val="0"/>
      <w:marRight w:val="0"/>
      <w:marTop w:val="0"/>
      <w:marBottom w:val="0"/>
      <w:divBdr>
        <w:top w:val="none" w:sz="0" w:space="0" w:color="auto"/>
        <w:left w:val="none" w:sz="0" w:space="0" w:color="auto"/>
        <w:bottom w:val="none" w:sz="0" w:space="0" w:color="auto"/>
        <w:right w:val="none" w:sz="0" w:space="0" w:color="auto"/>
      </w:divBdr>
    </w:div>
    <w:div w:id="1136877863">
      <w:marLeft w:val="0"/>
      <w:marRight w:val="0"/>
      <w:marTop w:val="0"/>
      <w:marBottom w:val="0"/>
      <w:divBdr>
        <w:top w:val="none" w:sz="0" w:space="0" w:color="auto"/>
        <w:left w:val="none" w:sz="0" w:space="0" w:color="auto"/>
        <w:bottom w:val="none" w:sz="0" w:space="0" w:color="auto"/>
        <w:right w:val="none" w:sz="0" w:space="0" w:color="auto"/>
      </w:divBdr>
    </w:div>
    <w:div w:id="1136877869">
      <w:marLeft w:val="0"/>
      <w:marRight w:val="0"/>
      <w:marTop w:val="0"/>
      <w:marBottom w:val="0"/>
      <w:divBdr>
        <w:top w:val="none" w:sz="0" w:space="0" w:color="auto"/>
        <w:left w:val="none" w:sz="0" w:space="0" w:color="auto"/>
        <w:bottom w:val="none" w:sz="0" w:space="0" w:color="auto"/>
        <w:right w:val="none" w:sz="0" w:space="0" w:color="auto"/>
      </w:divBdr>
    </w:div>
    <w:div w:id="1136877871">
      <w:marLeft w:val="0"/>
      <w:marRight w:val="0"/>
      <w:marTop w:val="0"/>
      <w:marBottom w:val="0"/>
      <w:divBdr>
        <w:top w:val="none" w:sz="0" w:space="0" w:color="auto"/>
        <w:left w:val="none" w:sz="0" w:space="0" w:color="auto"/>
        <w:bottom w:val="none" w:sz="0" w:space="0" w:color="auto"/>
        <w:right w:val="none" w:sz="0" w:space="0" w:color="auto"/>
      </w:divBdr>
    </w:div>
    <w:div w:id="1136877874">
      <w:marLeft w:val="0"/>
      <w:marRight w:val="0"/>
      <w:marTop w:val="0"/>
      <w:marBottom w:val="0"/>
      <w:divBdr>
        <w:top w:val="none" w:sz="0" w:space="0" w:color="auto"/>
        <w:left w:val="none" w:sz="0" w:space="0" w:color="auto"/>
        <w:bottom w:val="none" w:sz="0" w:space="0" w:color="auto"/>
        <w:right w:val="none" w:sz="0" w:space="0" w:color="auto"/>
      </w:divBdr>
    </w:div>
    <w:div w:id="1136877878">
      <w:marLeft w:val="0"/>
      <w:marRight w:val="0"/>
      <w:marTop w:val="0"/>
      <w:marBottom w:val="0"/>
      <w:divBdr>
        <w:top w:val="none" w:sz="0" w:space="0" w:color="auto"/>
        <w:left w:val="none" w:sz="0" w:space="0" w:color="auto"/>
        <w:bottom w:val="none" w:sz="0" w:space="0" w:color="auto"/>
        <w:right w:val="none" w:sz="0" w:space="0" w:color="auto"/>
      </w:divBdr>
    </w:div>
    <w:div w:id="1136877882">
      <w:marLeft w:val="0"/>
      <w:marRight w:val="0"/>
      <w:marTop w:val="0"/>
      <w:marBottom w:val="0"/>
      <w:divBdr>
        <w:top w:val="none" w:sz="0" w:space="0" w:color="auto"/>
        <w:left w:val="none" w:sz="0" w:space="0" w:color="auto"/>
        <w:bottom w:val="none" w:sz="0" w:space="0" w:color="auto"/>
        <w:right w:val="none" w:sz="0" w:space="0" w:color="auto"/>
      </w:divBdr>
    </w:div>
    <w:div w:id="1136877884">
      <w:marLeft w:val="0"/>
      <w:marRight w:val="0"/>
      <w:marTop w:val="0"/>
      <w:marBottom w:val="0"/>
      <w:divBdr>
        <w:top w:val="none" w:sz="0" w:space="0" w:color="auto"/>
        <w:left w:val="none" w:sz="0" w:space="0" w:color="auto"/>
        <w:bottom w:val="none" w:sz="0" w:space="0" w:color="auto"/>
        <w:right w:val="none" w:sz="0" w:space="0" w:color="auto"/>
      </w:divBdr>
    </w:div>
    <w:div w:id="1136877885">
      <w:marLeft w:val="0"/>
      <w:marRight w:val="0"/>
      <w:marTop w:val="0"/>
      <w:marBottom w:val="0"/>
      <w:divBdr>
        <w:top w:val="none" w:sz="0" w:space="0" w:color="auto"/>
        <w:left w:val="none" w:sz="0" w:space="0" w:color="auto"/>
        <w:bottom w:val="none" w:sz="0" w:space="0" w:color="auto"/>
        <w:right w:val="none" w:sz="0" w:space="0" w:color="auto"/>
      </w:divBdr>
      <w:divsChild>
        <w:div w:id="1136877784">
          <w:marLeft w:val="0"/>
          <w:marRight w:val="0"/>
          <w:marTop w:val="0"/>
          <w:marBottom w:val="0"/>
          <w:divBdr>
            <w:top w:val="none" w:sz="0" w:space="0" w:color="auto"/>
            <w:left w:val="none" w:sz="0" w:space="0" w:color="auto"/>
            <w:bottom w:val="none" w:sz="0" w:space="0" w:color="auto"/>
            <w:right w:val="none" w:sz="0" w:space="0" w:color="auto"/>
          </w:divBdr>
          <w:divsChild>
            <w:div w:id="1136877840">
              <w:marLeft w:val="0"/>
              <w:marRight w:val="0"/>
              <w:marTop w:val="0"/>
              <w:marBottom w:val="0"/>
              <w:divBdr>
                <w:top w:val="none" w:sz="0" w:space="0" w:color="auto"/>
                <w:left w:val="none" w:sz="0" w:space="0" w:color="auto"/>
                <w:bottom w:val="none" w:sz="0" w:space="0" w:color="auto"/>
                <w:right w:val="none" w:sz="0" w:space="0" w:color="auto"/>
              </w:divBdr>
              <w:divsChild>
                <w:div w:id="1136877839">
                  <w:marLeft w:val="0"/>
                  <w:marRight w:val="0"/>
                  <w:marTop w:val="100"/>
                  <w:marBottom w:val="100"/>
                  <w:divBdr>
                    <w:top w:val="none" w:sz="0" w:space="0" w:color="auto"/>
                    <w:left w:val="none" w:sz="0" w:space="0" w:color="auto"/>
                    <w:bottom w:val="none" w:sz="0" w:space="0" w:color="auto"/>
                    <w:right w:val="none" w:sz="0" w:space="0" w:color="auto"/>
                  </w:divBdr>
                  <w:divsChild>
                    <w:div w:id="1136877762">
                      <w:marLeft w:val="0"/>
                      <w:marRight w:val="0"/>
                      <w:marTop w:val="30"/>
                      <w:marBottom w:val="0"/>
                      <w:divBdr>
                        <w:top w:val="none" w:sz="0" w:space="0" w:color="auto"/>
                        <w:left w:val="none" w:sz="0" w:space="0" w:color="auto"/>
                        <w:bottom w:val="none" w:sz="0" w:space="0" w:color="auto"/>
                        <w:right w:val="none" w:sz="0" w:space="0" w:color="auto"/>
                      </w:divBdr>
                      <w:divsChild>
                        <w:div w:id="113687783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36877889">
      <w:marLeft w:val="0"/>
      <w:marRight w:val="0"/>
      <w:marTop w:val="0"/>
      <w:marBottom w:val="0"/>
      <w:divBdr>
        <w:top w:val="none" w:sz="0" w:space="0" w:color="auto"/>
        <w:left w:val="none" w:sz="0" w:space="0" w:color="auto"/>
        <w:bottom w:val="none" w:sz="0" w:space="0" w:color="auto"/>
        <w:right w:val="none" w:sz="0" w:space="0" w:color="auto"/>
      </w:divBdr>
    </w:div>
    <w:div w:id="1136877895">
      <w:marLeft w:val="0"/>
      <w:marRight w:val="0"/>
      <w:marTop w:val="0"/>
      <w:marBottom w:val="0"/>
      <w:divBdr>
        <w:top w:val="none" w:sz="0" w:space="0" w:color="auto"/>
        <w:left w:val="none" w:sz="0" w:space="0" w:color="auto"/>
        <w:bottom w:val="none" w:sz="0" w:space="0" w:color="auto"/>
        <w:right w:val="none" w:sz="0" w:space="0" w:color="auto"/>
      </w:divBdr>
    </w:div>
    <w:div w:id="1136877896">
      <w:marLeft w:val="0"/>
      <w:marRight w:val="0"/>
      <w:marTop w:val="0"/>
      <w:marBottom w:val="0"/>
      <w:divBdr>
        <w:top w:val="none" w:sz="0" w:space="0" w:color="auto"/>
        <w:left w:val="none" w:sz="0" w:space="0" w:color="auto"/>
        <w:bottom w:val="none" w:sz="0" w:space="0" w:color="auto"/>
        <w:right w:val="none" w:sz="0" w:space="0" w:color="auto"/>
      </w:divBdr>
    </w:div>
    <w:div w:id="1136877899">
      <w:marLeft w:val="0"/>
      <w:marRight w:val="0"/>
      <w:marTop w:val="0"/>
      <w:marBottom w:val="0"/>
      <w:divBdr>
        <w:top w:val="none" w:sz="0" w:space="0" w:color="auto"/>
        <w:left w:val="none" w:sz="0" w:space="0" w:color="auto"/>
        <w:bottom w:val="none" w:sz="0" w:space="0" w:color="auto"/>
        <w:right w:val="none" w:sz="0" w:space="0" w:color="auto"/>
      </w:divBdr>
    </w:div>
    <w:div w:id="1136877900">
      <w:marLeft w:val="0"/>
      <w:marRight w:val="0"/>
      <w:marTop w:val="100"/>
      <w:marBottom w:val="100"/>
      <w:divBdr>
        <w:top w:val="none" w:sz="0" w:space="0" w:color="auto"/>
        <w:left w:val="none" w:sz="0" w:space="0" w:color="auto"/>
        <w:bottom w:val="none" w:sz="0" w:space="0" w:color="auto"/>
        <w:right w:val="none" w:sz="0" w:space="0" w:color="auto"/>
      </w:divBdr>
      <w:divsChild>
        <w:div w:id="1136877873">
          <w:marLeft w:val="0"/>
          <w:marRight w:val="0"/>
          <w:marTop w:val="0"/>
          <w:marBottom w:val="0"/>
          <w:divBdr>
            <w:top w:val="none" w:sz="0" w:space="0" w:color="auto"/>
            <w:left w:val="none" w:sz="0" w:space="0" w:color="auto"/>
            <w:bottom w:val="none" w:sz="0" w:space="0" w:color="auto"/>
            <w:right w:val="none" w:sz="0" w:space="0" w:color="auto"/>
          </w:divBdr>
          <w:divsChild>
            <w:div w:id="1136877815">
              <w:marLeft w:val="3225"/>
              <w:marRight w:val="0"/>
              <w:marTop w:val="0"/>
              <w:marBottom w:val="0"/>
              <w:divBdr>
                <w:top w:val="none" w:sz="0" w:space="0" w:color="auto"/>
                <w:left w:val="none" w:sz="0" w:space="0" w:color="auto"/>
                <w:bottom w:val="none" w:sz="0" w:space="0" w:color="auto"/>
                <w:right w:val="none" w:sz="0" w:space="0" w:color="auto"/>
              </w:divBdr>
              <w:divsChild>
                <w:div w:id="1136877824">
                  <w:marLeft w:val="0"/>
                  <w:marRight w:val="0"/>
                  <w:marTop w:val="0"/>
                  <w:marBottom w:val="0"/>
                  <w:divBdr>
                    <w:top w:val="none" w:sz="0" w:space="0" w:color="auto"/>
                    <w:left w:val="none" w:sz="0" w:space="0" w:color="auto"/>
                    <w:bottom w:val="none" w:sz="0" w:space="0" w:color="auto"/>
                    <w:right w:val="none" w:sz="0" w:space="0" w:color="auto"/>
                  </w:divBdr>
                  <w:divsChild>
                    <w:div w:id="1136877812">
                      <w:marLeft w:val="0"/>
                      <w:marRight w:val="0"/>
                      <w:marTop w:val="0"/>
                      <w:marBottom w:val="0"/>
                      <w:divBdr>
                        <w:top w:val="none" w:sz="0" w:space="0" w:color="auto"/>
                        <w:left w:val="none" w:sz="0" w:space="0" w:color="auto"/>
                        <w:bottom w:val="none" w:sz="0" w:space="0" w:color="auto"/>
                        <w:right w:val="none" w:sz="0" w:space="0" w:color="auto"/>
                      </w:divBdr>
                      <w:divsChild>
                        <w:div w:id="1136877774">
                          <w:marLeft w:val="0"/>
                          <w:marRight w:val="0"/>
                          <w:marTop w:val="0"/>
                          <w:marBottom w:val="0"/>
                          <w:divBdr>
                            <w:top w:val="none" w:sz="0" w:space="0" w:color="auto"/>
                            <w:left w:val="none" w:sz="0" w:space="0" w:color="auto"/>
                            <w:bottom w:val="none" w:sz="0" w:space="0" w:color="auto"/>
                            <w:right w:val="none" w:sz="0" w:space="0" w:color="auto"/>
                          </w:divBdr>
                          <w:divsChild>
                            <w:div w:id="1136877870">
                              <w:marLeft w:val="0"/>
                              <w:marRight w:val="0"/>
                              <w:marTop w:val="0"/>
                              <w:marBottom w:val="0"/>
                              <w:divBdr>
                                <w:top w:val="none" w:sz="0" w:space="0" w:color="auto"/>
                                <w:left w:val="none" w:sz="0" w:space="0" w:color="auto"/>
                                <w:bottom w:val="none" w:sz="0" w:space="0" w:color="auto"/>
                                <w:right w:val="none" w:sz="0" w:space="0" w:color="auto"/>
                              </w:divBdr>
                              <w:divsChild>
                                <w:div w:id="1136877848">
                                  <w:marLeft w:val="0"/>
                                  <w:marRight w:val="0"/>
                                  <w:marTop w:val="0"/>
                                  <w:marBottom w:val="0"/>
                                  <w:divBdr>
                                    <w:top w:val="none" w:sz="0" w:space="0" w:color="auto"/>
                                    <w:left w:val="none" w:sz="0" w:space="0" w:color="auto"/>
                                    <w:bottom w:val="none" w:sz="0" w:space="0" w:color="auto"/>
                                    <w:right w:val="none" w:sz="0" w:space="0" w:color="auto"/>
                                  </w:divBdr>
                                  <w:divsChild>
                                    <w:div w:id="113687786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136877901">
      <w:marLeft w:val="0"/>
      <w:marRight w:val="0"/>
      <w:marTop w:val="0"/>
      <w:marBottom w:val="0"/>
      <w:divBdr>
        <w:top w:val="none" w:sz="0" w:space="0" w:color="auto"/>
        <w:left w:val="none" w:sz="0" w:space="0" w:color="auto"/>
        <w:bottom w:val="none" w:sz="0" w:space="0" w:color="auto"/>
        <w:right w:val="none" w:sz="0" w:space="0" w:color="auto"/>
      </w:divBdr>
    </w:div>
    <w:div w:id="1136877902">
      <w:marLeft w:val="0"/>
      <w:marRight w:val="0"/>
      <w:marTop w:val="0"/>
      <w:marBottom w:val="0"/>
      <w:divBdr>
        <w:top w:val="none" w:sz="0" w:space="0" w:color="auto"/>
        <w:left w:val="none" w:sz="0" w:space="0" w:color="auto"/>
        <w:bottom w:val="none" w:sz="0" w:space="0" w:color="auto"/>
        <w:right w:val="none" w:sz="0" w:space="0" w:color="auto"/>
      </w:divBdr>
    </w:div>
    <w:div w:id="1136877904">
      <w:marLeft w:val="0"/>
      <w:marRight w:val="0"/>
      <w:marTop w:val="0"/>
      <w:marBottom w:val="0"/>
      <w:divBdr>
        <w:top w:val="none" w:sz="0" w:space="0" w:color="auto"/>
        <w:left w:val="none" w:sz="0" w:space="0" w:color="auto"/>
        <w:bottom w:val="none" w:sz="0" w:space="0" w:color="auto"/>
        <w:right w:val="none" w:sz="0" w:space="0" w:color="auto"/>
      </w:divBdr>
    </w:div>
    <w:div w:id="1136877905">
      <w:marLeft w:val="0"/>
      <w:marRight w:val="0"/>
      <w:marTop w:val="0"/>
      <w:marBottom w:val="0"/>
      <w:divBdr>
        <w:top w:val="none" w:sz="0" w:space="0" w:color="auto"/>
        <w:left w:val="none" w:sz="0" w:space="0" w:color="auto"/>
        <w:bottom w:val="none" w:sz="0" w:space="0" w:color="auto"/>
        <w:right w:val="none" w:sz="0" w:space="0" w:color="auto"/>
      </w:divBdr>
    </w:div>
    <w:div w:id="1136877906">
      <w:marLeft w:val="0"/>
      <w:marRight w:val="0"/>
      <w:marTop w:val="0"/>
      <w:marBottom w:val="0"/>
      <w:divBdr>
        <w:top w:val="none" w:sz="0" w:space="0" w:color="auto"/>
        <w:left w:val="none" w:sz="0" w:space="0" w:color="auto"/>
        <w:bottom w:val="none" w:sz="0" w:space="0" w:color="auto"/>
        <w:right w:val="none" w:sz="0" w:space="0" w:color="auto"/>
      </w:divBdr>
    </w:div>
    <w:div w:id="1136877907">
      <w:marLeft w:val="0"/>
      <w:marRight w:val="0"/>
      <w:marTop w:val="0"/>
      <w:marBottom w:val="0"/>
      <w:divBdr>
        <w:top w:val="none" w:sz="0" w:space="0" w:color="auto"/>
        <w:left w:val="none" w:sz="0" w:space="0" w:color="auto"/>
        <w:bottom w:val="none" w:sz="0" w:space="0" w:color="auto"/>
        <w:right w:val="none" w:sz="0" w:space="0" w:color="auto"/>
      </w:divBdr>
    </w:div>
    <w:div w:id="1136877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mpo-efekt.cz/cz/dotacni-programy/vyzvy/npo-3-2024-zpracovani-mistni-energeticke-koncepce-me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vab@eti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EB78-6ECC-4F0A-A2CE-6F2E0E55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4739</Words>
  <Characters>31113</Characters>
  <Application>Microsoft Office Word</Application>
  <DocSecurity>0</DocSecurity>
  <Lines>259</Lines>
  <Paragraphs>71</Paragraphs>
  <ScaleCrop>false</ScaleCrop>
  <HeadingPairs>
    <vt:vector size="2" baseType="variant">
      <vt:variant>
        <vt:lpstr>Název</vt:lpstr>
      </vt:variant>
      <vt:variant>
        <vt:i4>1</vt:i4>
      </vt:variant>
    </vt:vector>
  </HeadingPairs>
  <TitlesOfParts>
    <vt:vector size="1" baseType="lpstr">
      <vt:lpstr>DOMOV PRO SENIORY ČERNÁ HORA, PŘÍSPĚVKOVÁ ORGANIZACE</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DOMOV PRO SENIORY ČERNÁ HORA, PŘÍSPĚVKOVÁ ORGANIZACE</dc:title>
  <dc:subject/>
  <dc:creator>Martin Budiš</dc:creator>
  <cp:keywords/>
  <dc:description/>
  <cp:lastModifiedBy>Vítek Milan</cp:lastModifiedBy>
  <cp:revision>3</cp:revision>
  <cp:lastPrinted>2024-09-19T06:48:00Z</cp:lastPrinted>
  <dcterms:created xsi:type="dcterms:W3CDTF">2024-09-19T07:02:00Z</dcterms:created>
  <dcterms:modified xsi:type="dcterms:W3CDTF">2024-10-16T10:22:00Z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pracharova.hedvika@kr-jihomoravsky.cz</vt:lpwstr>
  </property>
  <property fmtid="{D5CDD505-2E9C-101B-9397-08002B2CF9AE}" pid="5" name="MSIP_Label_690ebb53-23a2-471a-9c6e-17bd0d11311e_SetDate">
    <vt:lpwstr>2019-06-27T08:28:45.2300605Z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