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89" w:rsidRDefault="00797C89" w:rsidP="00797C89">
      <w:pPr>
        <w:jc w:val="both"/>
        <w:rPr>
          <w:b/>
          <w:lang w:val="en-GB"/>
        </w:rPr>
      </w:pPr>
    </w:p>
    <w:p w:rsidR="00797C89" w:rsidRDefault="00797C89" w:rsidP="00797C89">
      <w:pPr>
        <w:jc w:val="both"/>
        <w:rPr>
          <w:b/>
          <w:lang w:val="en-GB"/>
        </w:rPr>
      </w:pPr>
    </w:p>
    <w:p w:rsidR="00797C89" w:rsidRPr="00EC3125" w:rsidRDefault="00664AA9" w:rsidP="00797C89">
      <w:pPr>
        <w:jc w:val="both"/>
        <w:rPr>
          <w:b/>
          <w:sz w:val="36"/>
          <w:szCs w:val="36"/>
          <w:lang w:val="en-GB"/>
        </w:rPr>
      </w:pPr>
      <w:r>
        <w:rPr>
          <w:b/>
          <w:sz w:val="36"/>
          <w:szCs w:val="36"/>
          <w:lang w:val="en-GB"/>
        </w:rPr>
        <w:t>Annex N</w:t>
      </w:r>
      <w:r w:rsidR="00797C89" w:rsidRPr="00EC3125">
        <w:rPr>
          <w:b/>
          <w:sz w:val="36"/>
          <w:szCs w:val="36"/>
          <w:lang w:val="en-GB"/>
        </w:rPr>
        <w:t>o. 2</w:t>
      </w:r>
    </w:p>
    <w:p w:rsidR="00797C89" w:rsidRPr="004A4473" w:rsidRDefault="00797C89" w:rsidP="00797C89">
      <w:pPr>
        <w:pStyle w:val="Zkladntext2"/>
        <w:rPr>
          <w:rFonts w:asciiTheme="minorHAnsi" w:hAnsiTheme="minorHAnsi"/>
          <w:b/>
          <w:sz w:val="22"/>
          <w:szCs w:val="22"/>
          <w:lang w:val="en-GB"/>
        </w:rPr>
      </w:pPr>
    </w:p>
    <w:p w:rsidR="00797C89" w:rsidRPr="0088190E" w:rsidRDefault="00797C89" w:rsidP="0088190E">
      <w:pPr>
        <w:pStyle w:val="Zkladntext2"/>
        <w:jc w:val="center"/>
        <w:rPr>
          <w:rFonts w:asciiTheme="minorHAnsi" w:hAnsiTheme="minorHAnsi"/>
          <w:b/>
          <w:sz w:val="32"/>
          <w:szCs w:val="22"/>
          <w:lang w:val="en-GB"/>
        </w:rPr>
      </w:pPr>
      <w:r w:rsidRPr="004830BF">
        <w:rPr>
          <w:rFonts w:asciiTheme="minorHAnsi" w:hAnsiTheme="minorHAnsi"/>
          <w:b/>
          <w:sz w:val="32"/>
          <w:szCs w:val="22"/>
          <w:lang w:val="en-GB"/>
        </w:rPr>
        <w:t xml:space="preserve">Affidavit on </w:t>
      </w:r>
      <w:r w:rsidR="002760ED">
        <w:rPr>
          <w:rFonts w:asciiTheme="minorHAnsi" w:hAnsiTheme="minorHAnsi"/>
          <w:b/>
          <w:sz w:val="32"/>
          <w:szCs w:val="22"/>
          <w:lang w:val="en-GB"/>
        </w:rPr>
        <w:t>Technical Qualification Criteria and Basic Qualification Criteria</w:t>
      </w:r>
      <w:r w:rsidR="00871519">
        <w:rPr>
          <w:rFonts w:asciiTheme="minorHAnsi" w:hAnsiTheme="minorHAnsi"/>
          <w:b/>
          <w:sz w:val="32"/>
          <w:szCs w:val="22"/>
          <w:lang w:val="en-GB"/>
        </w:rPr>
        <w:t xml:space="preserve"> and Professional Criteria</w:t>
      </w:r>
      <w:r w:rsidR="0088190E">
        <w:rPr>
          <w:rFonts w:asciiTheme="minorHAnsi" w:hAnsiTheme="minorHAnsi"/>
          <w:b/>
          <w:sz w:val="32"/>
          <w:szCs w:val="22"/>
          <w:lang w:val="en-GB"/>
        </w:rPr>
        <w:t xml:space="preserve"> and </w:t>
      </w:r>
      <w:r w:rsidRPr="0088190E">
        <w:rPr>
          <w:rFonts w:asciiTheme="minorHAnsi" w:hAnsiTheme="minorHAnsi"/>
          <w:b/>
          <w:sz w:val="32"/>
          <w:szCs w:val="22"/>
          <w:lang w:val="en-GB"/>
        </w:rPr>
        <w:t>List of Important Supplies</w:t>
      </w:r>
    </w:p>
    <w:p w:rsidR="00797C89" w:rsidRPr="0069224F" w:rsidRDefault="00797C89" w:rsidP="00797C89">
      <w:pPr>
        <w:jc w:val="center"/>
        <w:rPr>
          <w:lang w:val="en-GB"/>
        </w:rPr>
      </w:pPr>
      <w:r w:rsidRPr="0069224F">
        <w:rPr>
          <w:lang w:val="en-GB"/>
        </w:rPr>
        <w:t xml:space="preserve">pursuant to </w:t>
      </w:r>
      <w:proofErr w:type="gramStart"/>
      <w:r w:rsidRPr="0069224F">
        <w:rPr>
          <w:lang w:val="en-GB"/>
        </w:rPr>
        <w:t>Sec</w:t>
      </w:r>
      <w:r w:rsidR="00096363">
        <w:rPr>
          <w:lang w:val="en-GB"/>
        </w:rPr>
        <w:t xml:space="preserve">tion </w:t>
      </w:r>
      <w:r w:rsidRPr="0069224F">
        <w:rPr>
          <w:lang w:val="en-GB"/>
        </w:rPr>
        <w:t xml:space="preserve"> 79</w:t>
      </w:r>
      <w:proofErr w:type="gramEnd"/>
      <w:r w:rsidRPr="0069224F">
        <w:rPr>
          <w:lang w:val="en-GB"/>
        </w:rPr>
        <w:t xml:space="preserve">(2)(b) </w:t>
      </w:r>
      <w:r w:rsidR="00DB6A4B">
        <w:rPr>
          <w:lang w:val="en-GB"/>
        </w:rPr>
        <w:t xml:space="preserve">and following </w:t>
      </w:r>
      <w:r w:rsidRPr="0069224F">
        <w:rPr>
          <w:lang w:val="en-GB"/>
        </w:rPr>
        <w:t xml:space="preserve">of the Act No. 134/2016 Coll., </w:t>
      </w:r>
      <w:r w:rsidR="00096363">
        <w:rPr>
          <w:lang w:val="en-GB"/>
        </w:rPr>
        <w:t>Public Procurement Act</w:t>
      </w:r>
      <w:r w:rsidRPr="0069224F">
        <w:rPr>
          <w:lang w:val="en-GB"/>
        </w:rPr>
        <w:t>, as amended (hereinafter the “Act”)</w:t>
      </w:r>
    </w:p>
    <w:p w:rsidR="00797C89" w:rsidRPr="0069224F" w:rsidRDefault="00797C89" w:rsidP="00797C89">
      <w:pPr>
        <w:jc w:val="center"/>
        <w:rPr>
          <w:lang w:val="en-G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54"/>
        <w:gridCol w:w="4508"/>
      </w:tblGrid>
      <w:tr w:rsidR="00797C89" w:rsidRPr="00BC5A1B" w:rsidTr="00321580">
        <w:trPr>
          <w:trHeight w:val="397"/>
          <w:jc w:val="center"/>
        </w:trPr>
        <w:tc>
          <w:tcPr>
            <w:tcW w:w="466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97C89" w:rsidRPr="004A4473" w:rsidRDefault="00797C89" w:rsidP="00321580">
            <w:pPr>
              <w:rPr>
                <w:rFonts w:cs="Verdana"/>
                <w:b/>
                <w:lang w:val="en-GB" w:eastAsia="zh-CN"/>
              </w:rPr>
            </w:pPr>
            <w:r w:rsidRPr="004A4473">
              <w:rPr>
                <w:b/>
                <w:bCs/>
                <w:lang w:val="en-GB"/>
              </w:rPr>
              <w:t>Public Contract Name:</w:t>
            </w:r>
          </w:p>
        </w:tc>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97C89" w:rsidRPr="004A4473" w:rsidRDefault="00070753" w:rsidP="00D44A68">
            <w:pPr>
              <w:ind w:right="-239"/>
              <w:rPr>
                <w:b/>
                <w:lang w:val="en-GB"/>
              </w:rPr>
            </w:pPr>
            <w:r>
              <w:rPr>
                <w:b/>
                <w:lang w:val="en-GB"/>
              </w:rPr>
              <w:t xml:space="preserve">Supply of </w:t>
            </w:r>
            <w:r w:rsidR="00DC3E1D" w:rsidRPr="00DC3E1D">
              <w:rPr>
                <w:b/>
                <w:lang w:val="en-GB"/>
              </w:rPr>
              <w:t xml:space="preserve"> instrument for automated long-term field measurement of ice-nucleating particles</w:t>
            </w:r>
          </w:p>
        </w:tc>
      </w:tr>
      <w:tr w:rsidR="00797C89" w:rsidRPr="00BC5A1B" w:rsidTr="00321580">
        <w:trPr>
          <w:trHeight w:val="397"/>
          <w:jc w:val="center"/>
        </w:trPr>
        <w:tc>
          <w:tcPr>
            <w:tcW w:w="466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97C89" w:rsidRPr="004A4473" w:rsidRDefault="00797C89" w:rsidP="00321580">
            <w:pPr>
              <w:rPr>
                <w:rFonts w:cs="Verdana"/>
                <w:b/>
                <w:lang w:val="en-GB" w:eastAsia="zh-CN"/>
              </w:rPr>
            </w:pPr>
            <w:r w:rsidRPr="004A4473">
              <w:rPr>
                <w:b/>
                <w:bCs/>
                <w:lang w:val="en-GB"/>
              </w:rPr>
              <w:t>Contracting Authority</w:t>
            </w:r>
            <w:r w:rsidRPr="004A4473">
              <w:rPr>
                <w:b/>
                <w:lang w:val="en-GB"/>
              </w:rPr>
              <w:t>:</w:t>
            </w:r>
          </w:p>
        </w:tc>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97C89" w:rsidRPr="004A4473" w:rsidRDefault="00797C89" w:rsidP="006E350C">
            <w:pPr>
              <w:rPr>
                <w:b/>
                <w:highlight w:val="yellow"/>
                <w:lang w:val="en-GB"/>
              </w:rPr>
            </w:pPr>
            <w:r w:rsidRPr="00D31372">
              <w:rPr>
                <w:lang w:val="en-GB"/>
              </w:rPr>
              <w:t xml:space="preserve">Institute of Atmospheric Physics </w:t>
            </w:r>
            <w:r w:rsidR="006E350C">
              <w:rPr>
                <w:lang w:val="en-GB"/>
              </w:rPr>
              <w:t>of the Czech Academy of Sciences</w:t>
            </w:r>
          </w:p>
        </w:tc>
      </w:tr>
    </w:tbl>
    <w:p w:rsidR="00797C89" w:rsidRPr="004A4473" w:rsidRDefault="00797C89" w:rsidP="00797C89">
      <w:pPr>
        <w:rPr>
          <w:lang w:val="en-GB"/>
        </w:rPr>
      </w:pPr>
      <w:r w:rsidRPr="004A4473">
        <w:rPr>
          <w:rFonts w:eastAsia="Times New Roman" w:cs="Times New Roman"/>
          <w:lang w:val="en-GB"/>
        </w:rPr>
        <w:t>(hereinafter the “Public Contract”) </w:t>
      </w:r>
    </w:p>
    <w:p w:rsidR="00797C89" w:rsidRPr="004A4473" w:rsidRDefault="00797C89" w:rsidP="00797C89">
      <w:pPr>
        <w:rPr>
          <w:rFonts w:eastAsia="Times New Roman" w:cs="Times New Roman"/>
          <w:lang w:val="en-G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17"/>
        <w:gridCol w:w="4545"/>
      </w:tblGrid>
      <w:tr w:rsidR="00797C89" w:rsidRPr="00BC5A1B" w:rsidTr="00321580">
        <w:trPr>
          <w:trHeight w:val="397"/>
          <w:jc w:val="center"/>
        </w:trPr>
        <w:tc>
          <w:tcPr>
            <w:tcW w:w="461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97C89" w:rsidRPr="004A4473" w:rsidRDefault="00797C89" w:rsidP="00321580">
            <w:pPr>
              <w:rPr>
                <w:rFonts w:cs="Verdana"/>
                <w:b/>
                <w:lang w:val="en-GB" w:eastAsia="zh-CN"/>
              </w:rPr>
            </w:pPr>
            <w:r>
              <w:rPr>
                <w:rFonts w:cs="Verdana"/>
                <w:b/>
                <w:lang w:val="en-GB" w:eastAsia="zh-CN"/>
              </w:rPr>
              <w:t>Participant</w:t>
            </w:r>
            <w:r w:rsidRPr="004A4473">
              <w:rPr>
                <w:rFonts w:cs="Verdana"/>
                <w:b/>
                <w:lang w:val="en-GB" w:eastAsia="zh-CN"/>
              </w:rPr>
              <w:t xml:space="preserve"> Business Name incl. Legal Form:</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97C89" w:rsidRPr="004A4473" w:rsidRDefault="00797C89" w:rsidP="00321580">
            <w:pPr>
              <w:rPr>
                <w:rFonts w:cs="Verdana"/>
                <w:highlight w:val="yellow"/>
                <w:lang w:val="en-GB" w:eastAsia="zh-CN"/>
              </w:rPr>
            </w:pPr>
            <w:r w:rsidRPr="004A4473">
              <w:rPr>
                <w:highlight w:val="yellow"/>
                <w:lang w:val="en-GB"/>
              </w:rPr>
              <w:t xml:space="preserve">[to be filled in by </w:t>
            </w:r>
            <w:r>
              <w:rPr>
                <w:highlight w:val="yellow"/>
                <w:lang w:val="en-GB"/>
              </w:rPr>
              <w:t>Participant</w:t>
            </w:r>
            <w:r w:rsidRPr="004A4473">
              <w:rPr>
                <w:highlight w:val="yellow"/>
                <w:lang w:val="en-GB"/>
              </w:rPr>
              <w:t>]</w:t>
            </w:r>
          </w:p>
        </w:tc>
      </w:tr>
      <w:tr w:rsidR="00797C89" w:rsidRPr="004A4473" w:rsidTr="00321580">
        <w:trPr>
          <w:trHeight w:val="397"/>
          <w:jc w:val="center"/>
        </w:trPr>
        <w:tc>
          <w:tcPr>
            <w:tcW w:w="461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97C89" w:rsidRPr="004A4473" w:rsidRDefault="00797C89" w:rsidP="00321580">
            <w:pPr>
              <w:rPr>
                <w:rFonts w:cs="Verdana"/>
                <w:lang w:val="en-GB" w:eastAsia="zh-CN"/>
              </w:rPr>
            </w:pPr>
            <w:r w:rsidRPr="004A4473">
              <w:rPr>
                <w:b/>
                <w:lang w:val="en-GB"/>
              </w:rPr>
              <w:t>Registered Office: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97C89" w:rsidRPr="004A4473" w:rsidRDefault="00797C89" w:rsidP="00321580">
            <w:pPr>
              <w:rPr>
                <w:rFonts w:cs="Verdana"/>
                <w:highlight w:val="yellow"/>
                <w:lang w:val="en-GB" w:eastAsia="zh-CN"/>
              </w:rPr>
            </w:pPr>
            <w:r w:rsidRPr="004A4473">
              <w:rPr>
                <w:highlight w:val="yellow"/>
                <w:lang w:val="en-GB"/>
              </w:rPr>
              <w:t xml:space="preserve">[to be filled in by </w:t>
            </w:r>
            <w:r>
              <w:rPr>
                <w:highlight w:val="yellow"/>
                <w:lang w:val="en-GB"/>
              </w:rPr>
              <w:t>Participant</w:t>
            </w:r>
            <w:r w:rsidRPr="004A4473">
              <w:rPr>
                <w:highlight w:val="yellow"/>
                <w:lang w:val="en-GB"/>
              </w:rPr>
              <w:t>]</w:t>
            </w:r>
          </w:p>
        </w:tc>
      </w:tr>
      <w:tr w:rsidR="00797C89" w:rsidRPr="004A4473" w:rsidTr="00321580">
        <w:trPr>
          <w:trHeight w:val="397"/>
          <w:jc w:val="center"/>
        </w:trPr>
        <w:tc>
          <w:tcPr>
            <w:tcW w:w="461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97C89" w:rsidRPr="004A4473" w:rsidRDefault="00797C89" w:rsidP="00321580">
            <w:pPr>
              <w:rPr>
                <w:rFonts w:cs="Verdana"/>
                <w:b/>
                <w:lang w:val="en-GB" w:eastAsia="zh-CN"/>
              </w:rPr>
            </w:pPr>
            <w:r w:rsidRPr="004A4473">
              <w:rPr>
                <w:b/>
                <w:lang w:val="en-GB"/>
              </w:rPr>
              <w:t>Company Identification No.: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97C89" w:rsidRPr="004A4473" w:rsidRDefault="00797C89" w:rsidP="00321580">
            <w:pPr>
              <w:rPr>
                <w:rFonts w:cs="Verdana"/>
                <w:highlight w:val="yellow"/>
                <w:lang w:val="en-GB" w:eastAsia="zh-CN"/>
              </w:rPr>
            </w:pPr>
            <w:r w:rsidRPr="004A4473">
              <w:rPr>
                <w:highlight w:val="yellow"/>
                <w:lang w:val="en-GB"/>
              </w:rPr>
              <w:t xml:space="preserve">[to be filled in by </w:t>
            </w:r>
            <w:r>
              <w:rPr>
                <w:highlight w:val="yellow"/>
                <w:lang w:val="en-GB"/>
              </w:rPr>
              <w:t>Participant</w:t>
            </w:r>
            <w:r w:rsidRPr="004A4473">
              <w:rPr>
                <w:highlight w:val="yellow"/>
                <w:lang w:val="en-GB"/>
              </w:rPr>
              <w:t>]</w:t>
            </w:r>
          </w:p>
        </w:tc>
      </w:tr>
      <w:tr w:rsidR="00797C89" w:rsidRPr="004A4473" w:rsidTr="00321580">
        <w:trPr>
          <w:trHeight w:val="397"/>
          <w:jc w:val="center"/>
        </w:trPr>
        <w:tc>
          <w:tcPr>
            <w:tcW w:w="461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797C89" w:rsidRPr="004A4473" w:rsidRDefault="00797C89" w:rsidP="00321580">
            <w:pPr>
              <w:rPr>
                <w:rFonts w:cs="Verdana"/>
                <w:b/>
                <w:lang w:val="en-GB" w:eastAsia="zh-CN"/>
              </w:rPr>
            </w:pPr>
            <w:r w:rsidRPr="004A4473">
              <w:rPr>
                <w:rFonts w:cs="Verdana"/>
                <w:b/>
                <w:lang w:val="en-GB" w:eastAsia="zh-CN"/>
              </w:rPr>
              <w:t>Authorized Representative:</w:t>
            </w:r>
            <w:r w:rsidRPr="004A4473">
              <w:rPr>
                <w:b/>
                <w:lang w:val="en-GB"/>
              </w:rPr>
              <w:t xml:space="preserve">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797C89" w:rsidRPr="004A4473" w:rsidRDefault="00797C89" w:rsidP="00321580">
            <w:pPr>
              <w:rPr>
                <w:rFonts w:cs="Verdana"/>
                <w:highlight w:val="yellow"/>
                <w:lang w:val="en-GB" w:eastAsia="zh-CN"/>
              </w:rPr>
            </w:pPr>
            <w:r w:rsidRPr="004A4473">
              <w:rPr>
                <w:highlight w:val="yellow"/>
                <w:lang w:val="en-GB"/>
              </w:rPr>
              <w:t xml:space="preserve">[to be filled in by </w:t>
            </w:r>
            <w:r>
              <w:rPr>
                <w:highlight w:val="yellow"/>
                <w:lang w:val="en-GB"/>
              </w:rPr>
              <w:t>Participant</w:t>
            </w:r>
            <w:r w:rsidRPr="004A4473">
              <w:rPr>
                <w:highlight w:val="yellow"/>
                <w:lang w:val="en-GB"/>
              </w:rPr>
              <w:t>]</w:t>
            </w:r>
          </w:p>
        </w:tc>
      </w:tr>
    </w:tbl>
    <w:p w:rsidR="00797C89" w:rsidRPr="004A4473" w:rsidRDefault="00797C89" w:rsidP="00797C89">
      <w:pPr>
        <w:rPr>
          <w:lang w:val="en-GB"/>
        </w:rPr>
      </w:pPr>
      <w:r w:rsidRPr="004A4473">
        <w:rPr>
          <w:rFonts w:eastAsia="Times New Roman" w:cs="Times New Roman"/>
          <w:lang w:val="en-GB"/>
        </w:rPr>
        <w:t>(hereinafter the “</w:t>
      </w:r>
      <w:r>
        <w:rPr>
          <w:rFonts w:eastAsia="Times New Roman" w:cs="Times New Roman"/>
          <w:lang w:val="en-GB"/>
        </w:rPr>
        <w:t>Participant</w:t>
      </w:r>
      <w:r w:rsidRPr="004A4473">
        <w:rPr>
          <w:rFonts w:eastAsia="Times New Roman" w:cs="Times New Roman"/>
          <w:lang w:val="en-GB"/>
        </w:rPr>
        <w:t>”) </w:t>
      </w:r>
    </w:p>
    <w:p w:rsidR="00797C89" w:rsidRPr="0069224F" w:rsidRDefault="00797C89" w:rsidP="00797C89">
      <w:pPr>
        <w:rPr>
          <w:lang w:val="en-GB"/>
        </w:rPr>
      </w:pPr>
    </w:p>
    <w:p w:rsidR="00797C89" w:rsidRPr="00CD2D53" w:rsidRDefault="00797C89" w:rsidP="00797C89">
      <w:pPr>
        <w:jc w:val="both"/>
        <w:rPr>
          <w:lang w:val="en-GB"/>
        </w:rPr>
      </w:pPr>
      <w:r w:rsidRPr="0069224F">
        <w:rPr>
          <w:lang w:val="en-GB"/>
        </w:rPr>
        <w:t xml:space="preserve">I as a person authorized to act on behalf of the </w:t>
      </w:r>
      <w:r>
        <w:rPr>
          <w:lang w:val="en-GB"/>
        </w:rPr>
        <w:t>Participant</w:t>
      </w:r>
      <w:r w:rsidRPr="0069224F">
        <w:rPr>
          <w:lang w:val="en-GB"/>
        </w:rPr>
        <w:t xml:space="preserve"> hereby solemnly declare that that the </w:t>
      </w:r>
      <w:r>
        <w:rPr>
          <w:lang w:val="en-GB"/>
        </w:rPr>
        <w:t>Participant</w:t>
      </w:r>
      <w:r w:rsidRPr="0069224F">
        <w:rPr>
          <w:lang w:val="en-GB"/>
        </w:rPr>
        <w:t xml:space="preserve"> </w:t>
      </w:r>
      <w:r w:rsidRPr="004A4473">
        <w:rPr>
          <w:lang w:val="en-GB"/>
        </w:rPr>
        <w:t>fulfils</w:t>
      </w:r>
      <w:r w:rsidRPr="0069224F">
        <w:rPr>
          <w:lang w:val="en-GB"/>
        </w:rPr>
        <w:t xml:space="preserve"> the </w:t>
      </w:r>
      <w:r w:rsidRPr="0069224F">
        <w:rPr>
          <w:b/>
          <w:u w:val="single"/>
          <w:lang w:val="en-GB"/>
        </w:rPr>
        <w:t>technical qualification criteria</w:t>
      </w:r>
      <w:r w:rsidRPr="0069224F">
        <w:rPr>
          <w:lang w:val="en-GB"/>
        </w:rPr>
        <w:t xml:space="preserve"> stipulated by the Contracting Authority within the Public Contract</w:t>
      </w:r>
      <w:r>
        <w:rPr>
          <w:lang w:val="en-GB"/>
        </w:rPr>
        <w:t xml:space="preserve"> pursuant to Sec</w:t>
      </w:r>
      <w:r w:rsidR="002760ED">
        <w:rPr>
          <w:lang w:val="en-GB"/>
        </w:rPr>
        <w:t>tion</w:t>
      </w:r>
      <w:r>
        <w:rPr>
          <w:lang w:val="en-GB"/>
        </w:rPr>
        <w:t xml:space="preserve"> 79(2)(b) of the Act</w:t>
      </w:r>
      <w:r w:rsidRPr="0069224F">
        <w:rPr>
          <w:lang w:val="en-GB"/>
        </w:rPr>
        <w:t>, since we</w:t>
      </w:r>
      <w:r w:rsidRPr="00CD2D53">
        <w:rPr>
          <w:lang w:val="en-GB"/>
        </w:rPr>
        <w:t xml:space="preserve"> have realized the below mentioned supplies within the last three years.</w:t>
      </w:r>
    </w:p>
    <w:p w:rsidR="00797C89" w:rsidRDefault="00797C89" w:rsidP="00797C89">
      <w:pPr>
        <w:rPr>
          <w:lang w:val="en-GB"/>
        </w:rPr>
      </w:pPr>
    </w:p>
    <w:p w:rsidR="006E350C" w:rsidRDefault="006E350C" w:rsidP="00797C89">
      <w:pPr>
        <w:rPr>
          <w:lang w:val="en-GB"/>
        </w:rPr>
      </w:pPr>
    </w:p>
    <w:p w:rsidR="006E350C" w:rsidRDefault="006E350C" w:rsidP="00797C89">
      <w:pPr>
        <w:rPr>
          <w:lang w:val="en-GB"/>
        </w:rPr>
      </w:pPr>
    </w:p>
    <w:p w:rsidR="006E350C" w:rsidRPr="00CD2D53" w:rsidRDefault="006E350C" w:rsidP="00797C89">
      <w:pPr>
        <w:rPr>
          <w:lang w:val="en-GB"/>
        </w:rPr>
      </w:pPr>
    </w:p>
    <w:p w:rsidR="006E350C" w:rsidRDefault="006E350C" w:rsidP="00797C89">
      <w:pPr>
        <w:rPr>
          <w:b/>
          <w:lang w:val="en-GB"/>
        </w:rPr>
      </w:pPr>
    </w:p>
    <w:p w:rsidR="00797C89" w:rsidRPr="00CD2D53" w:rsidRDefault="00797C89" w:rsidP="00797C89">
      <w:pPr>
        <w:rPr>
          <w:b/>
          <w:lang w:val="en-GB"/>
        </w:rPr>
      </w:pPr>
      <w:r w:rsidRPr="00CD2D53">
        <w:rPr>
          <w:b/>
          <w:lang w:val="en-GB"/>
        </w:rPr>
        <w:t>List of the Important Supplies:</w:t>
      </w:r>
    </w:p>
    <w:p w:rsidR="00797C89" w:rsidRPr="00CD2D53" w:rsidRDefault="00797C89" w:rsidP="00797C89">
      <w:pPr>
        <w:rPr>
          <w:b/>
          <w:lang w:val="en-GB"/>
        </w:rPr>
      </w:pPr>
    </w:p>
    <w:tbl>
      <w:tblPr>
        <w:tblStyle w:val="Mkatabulky"/>
        <w:tblpPr w:leftFromText="141" w:rightFromText="141" w:vertAnchor="text" w:horzAnchor="margin" w:tblpY="21"/>
        <w:tblW w:w="5000" w:type="pct"/>
        <w:tblLook w:val="04A0" w:firstRow="1" w:lastRow="0" w:firstColumn="1" w:lastColumn="0" w:noHBand="0" w:noVBand="1"/>
      </w:tblPr>
      <w:tblGrid>
        <w:gridCol w:w="1424"/>
        <w:gridCol w:w="1425"/>
        <w:gridCol w:w="1425"/>
        <w:gridCol w:w="1564"/>
        <w:gridCol w:w="1564"/>
        <w:gridCol w:w="1660"/>
      </w:tblGrid>
      <w:tr w:rsidR="00797C89" w:rsidRPr="00CD2D53" w:rsidTr="00321580">
        <w:trPr>
          <w:trHeight w:val="379"/>
        </w:trPr>
        <w:tc>
          <w:tcPr>
            <w:tcW w:w="786" w:type="pct"/>
            <w:shd w:val="clear" w:color="auto" w:fill="BFBFBF"/>
            <w:vAlign w:val="center"/>
          </w:tcPr>
          <w:p w:rsidR="00797C89" w:rsidRPr="00CD2D53" w:rsidRDefault="00797C89" w:rsidP="000016E4">
            <w:pPr>
              <w:widowControl w:val="0"/>
              <w:adjustRightInd w:val="0"/>
              <w:jc w:val="center"/>
              <w:textAlignment w:val="baseline"/>
              <w:rPr>
                <w:b/>
                <w:spacing w:val="40"/>
                <w:lang w:val="en-GB"/>
              </w:rPr>
            </w:pPr>
            <w:r w:rsidRPr="00CD2D53">
              <w:rPr>
                <w:b/>
                <w:lang w:val="en-GB"/>
              </w:rPr>
              <w:t xml:space="preserve">Name of Client and its </w:t>
            </w:r>
            <w:r w:rsidR="000016E4">
              <w:rPr>
                <w:b/>
                <w:lang w:val="en-GB"/>
              </w:rPr>
              <w:t>R</w:t>
            </w:r>
            <w:r w:rsidRPr="00CD2D53">
              <w:rPr>
                <w:b/>
                <w:lang w:val="en-GB"/>
              </w:rPr>
              <w:t xml:space="preserve">egistered </w:t>
            </w:r>
            <w:r w:rsidR="000016E4">
              <w:rPr>
                <w:b/>
                <w:lang w:val="en-GB"/>
              </w:rPr>
              <w:t>Office</w:t>
            </w:r>
          </w:p>
        </w:tc>
        <w:tc>
          <w:tcPr>
            <w:tcW w:w="786" w:type="pct"/>
            <w:shd w:val="clear" w:color="auto" w:fill="BFBFBF"/>
            <w:vAlign w:val="center"/>
          </w:tcPr>
          <w:p w:rsidR="00797C89" w:rsidRPr="00CD2D53" w:rsidRDefault="00797C89" w:rsidP="00321580">
            <w:pPr>
              <w:widowControl w:val="0"/>
              <w:adjustRightInd w:val="0"/>
              <w:jc w:val="center"/>
              <w:textAlignment w:val="baseline"/>
              <w:rPr>
                <w:b/>
                <w:lang w:val="en-GB"/>
              </w:rPr>
            </w:pPr>
            <w:r w:rsidRPr="00CD2D53">
              <w:rPr>
                <w:b/>
                <w:lang w:val="en-GB"/>
              </w:rPr>
              <w:t xml:space="preserve">Name of Provider </w:t>
            </w:r>
            <w:r w:rsidRPr="00CD2D53">
              <w:rPr>
                <w:i/>
                <w:lang w:val="en-GB"/>
              </w:rPr>
              <w:t xml:space="preserve">(respectively its relationship to </w:t>
            </w:r>
            <w:r>
              <w:rPr>
                <w:i/>
                <w:lang w:val="en-GB"/>
              </w:rPr>
              <w:t>Participant</w:t>
            </w:r>
            <w:r w:rsidRPr="00CD2D53">
              <w:rPr>
                <w:i/>
                <w:lang w:val="en-GB"/>
              </w:rPr>
              <w:t>)</w:t>
            </w:r>
          </w:p>
        </w:tc>
        <w:tc>
          <w:tcPr>
            <w:tcW w:w="786" w:type="pct"/>
            <w:shd w:val="clear" w:color="auto" w:fill="BFBFBF"/>
            <w:vAlign w:val="center"/>
          </w:tcPr>
          <w:p w:rsidR="00797C89" w:rsidRPr="00CD2D53" w:rsidRDefault="00797C89" w:rsidP="000016E4">
            <w:pPr>
              <w:widowControl w:val="0"/>
              <w:adjustRightInd w:val="0"/>
              <w:jc w:val="center"/>
              <w:textAlignment w:val="baseline"/>
              <w:rPr>
                <w:b/>
                <w:spacing w:val="40"/>
                <w:lang w:val="en-GB"/>
              </w:rPr>
            </w:pPr>
            <w:r>
              <w:rPr>
                <w:b/>
                <w:lang w:val="en-GB"/>
              </w:rPr>
              <w:t>Term</w:t>
            </w:r>
            <w:r w:rsidRPr="00CD2D53">
              <w:rPr>
                <w:b/>
                <w:lang w:val="en-GB"/>
              </w:rPr>
              <w:t xml:space="preserve"> of </w:t>
            </w:r>
            <w:r w:rsidR="000016E4">
              <w:rPr>
                <w:b/>
                <w:lang w:val="en-GB"/>
              </w:rPr>
              <w:t>R</w:t>
            </w:r>
            <w:r w:rsidRPr="00CD2D53">
              <w:rPr>
                <w:b/>
                <w:lang w:val="en-GB"/>
              </w:rPr>
              <w:t>ealization</w:t>
            </w:r>
            <w:r>
              <w:rPr>
                <w:b/>
                <w:lang w:val="en-GB"/>
              </w:rPr>
              <w:t xml:space="preserve"> </w:t>
            </w:r>
            <w:r w:rsidRPr="001B0212">
              <w:rPr>
                <w:i/>
                <w:lang w:val="en-GB"/>
              </w:rPr>
              <w:t>(month and year)</w:t>
            </w:r>
          </w:p>
        </w:tc>
        <w:tc>
          <w:tcPr>
            <w:tcW w:w="863" w:type="pct"/>
            <w:shd w:val="clear" w:color="auto" w:fill="BFBFBF"/>
            <w:vAlign w:val="center"/>
          </w:tcPr>
          <w:p w:rsidR="00797C89" w:rsidRPr="00CD2D53" w:rsidRDefault="00797C89" w:rsidP="000016E4">
            <w:pPr>
              <w:widowControl w:val="0"/>
              <w:adjustRightInd w:val="0"/>
              <w:jc w:val="center"/>
              <w:textAlignment w:val="baseline"/>
              <w:rPr>
                <w:b/>
                <w:lang w:val="en-GB"/>
              </w:rPr>
            </w:pPr>
            <w:r w:rsidRPr="00CD2D53">
              <w:rPr>
                <w:b/>
                <w:lang w:val="en-GB"/>
              </w:rPr>
              <w:t xml:space="preserve">Financial </w:t>
            </w:r>
            <w:r w:rsidR="000016E4">
              <w:rPr>
                <w:b/>
                <w:lang w:val="en-GB"/>
              </w:rPr>
              <w:t>e</w:t>
            </w:r>
            <w:r w:rsidRPr="00CD2D53">
              <w:rPr>
                <w:b/>
                <w:lang w:val="en-GB"/>
              </w:rPr>
              <w:t>xtent</w:t>
            </w:r>
          </w:p>
        </w:tc>
        <w:tc>
          <w:tcPr>
            <w:tcW w:w="863" w:type="pct"/>
            <w:shd w:val="clear" w:color="auto" w:fill="BFBFBF"/>
            <w:vAlign w:val="center"/>
          </w:tcPr>
          <w:p w:rsidR="00797C89" w:rsidRPr="00CD2D53" w:rsidRDefault="00797C89" w:rsidP="00321580">
            <w:pPr>
              <w:widowControl w:val="0"/>
              <w:adjustRightInd w:val="0"/>
              <w:jc w:val="center"/>
              <w:textAlignment w:val="baseline"/>
              <w:rPr>
                <w:b/>
                <w:spacing w:val="40"/>
                <w:lang w:val="en-GB"/>
              </w:rPr>
            </w:pPr>
            <w:r w:rsidRPr="00CD2D53">
              <w:rPr>
                <w:b/>
                <w:lang w:val="en-GB"/>
              </w:rPr>
              <w:t xml:space="preserve">Description of </w:t>
            </w:r>
            <w:r>
              <w:rPr>
                <w:b/>
                <w:lang w:val="en-GB"/>
              </w:rPr>
              <w:t>S</w:t>
            </w:r>
            <w:r w:rsidRPr="00CD2D53">
              <w:rPr>
                <w:b/>
                <w:lang w:val="en-GB"/>
              </w:rPr>
              <w:t xml:space="preserve">upplies </w:t>
            </w:r>
            <w:r>
              <w:rPr>
                <w:b/>
                <w:lang w:val="en-GB"/>
              </w:rPr>
              <w:t>P</w:t>
            </w:r>
            <w:r w:rsidRPr="00CD2D53">
              <w:rPr>
                <w:b/>
                <w:lang w:val="en-GB"/>
              </w:rPr>
              <w:t>rovided</w:t>
            </w:r>
            <w:r w:rsidRPr="00FD58A9">
              <w:rPr>
                <w:b/>
                <w:lang w:val="en-GB"/>
              </w:rPr>
              <w:t>*</w:t>
            </w:r>
          </w:p>
        </w:tc>
        <w:tc>
          <w:tcPr>
            <w:tcW w:w="916" w:type="pct"/>
            <w:shd w:val="clear" w:color="auto" w:fill="BFBFBF"/>
            <w:vAlign w:val="center"/>
          </w:tcPr>
          <w:p w:rsidR="00797C89" w:rsidRPr="00CD2D53" w:rsidRDefault="00797C89" w:rsidP="00321580">
            <w:pPr>
              <w:widowControl w:val="0"/>
              <w:adjustRightInd w:val="0"/>
              <w:jc w:val="center"/>
              <w:textAlignment w:val="baseline"/>
              <w:rPr>
                <w:b/>
                <w:lang w:val="en-GB"/>
              </w:rPr>
            </w:pPr>
            <w:r w:rsidRPr="00CD2D53">
              <w:rPr>
                <w:b/>
                <w:lang w:val="en-GB"/>
              </w:rPr>
              <w:t>Contact Person</w:t>
            </w:r>
            <w:r>
              <w:rPr>
                <w:b/>
                <w:lang w:val="en-GB"/>
              </w:rPr>
              <w:t xml:space="preserve"> of the Client</w:t>
            </w:r>
            <w:r w:rsidRPr="00CD2D53">
              <w:rPr>
                <w:b/>
                <w:lang w:val="en-GB"/>
              </w:rPr>
              <w:t xml:space="preserve"> and Contact Data </w:t>
            </w:r>
            <w:r w:rsidRPr="001B0212">
              <w:rPr>
                <w:i/>
                <w:lang w:val="en-GB"/>
              </w:rPr>
              <w:t>(Email/Phone)</w:t>
            </w:r>
          </w:p>
        </w:tc>
      </w:tr>
      <w:tr w:rsidR="00797C89" w:rsidRPr="00CD2D53" w:rsidTr="00321580">
        <w:trPr>
          <w:trHeight w:val="379"/>
        </w:trPr>
        <w:tc>
          <w:tcPr>
            <w:tcW w:w="786" w:type="pct"/>
          </w:tcPr>
          <w:p w:rsidR="00797C89" w:rsidRPr="00CD2D53" w:rsidRDefault="00797C89" w:rsidP="00321580">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786" w:type="pct"/>
          </w:tcPr>
          <w:p w:rsidR="00797C89" w:rsidRPr="00CD2D53" w:rsidRDefault="00797C89" w:rsidP="00321580">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786" w:type="pct"/>
          </w:tcPr>
          <w:p w:rsidR="00797C89" w:rsidRPr="00CD2D53" w:rsidRDefault="00797C89" w:rsidP="00321580">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863" w:type="pct"/>
          </w:tcPr>
          <w:p w:rsidR="00797C89" w:rsidRPr="00CD2D53" w:rsidRDefault="00797C89" w:rsidP="00321580">
            <w:pPr>
              <w:widowControl w:val="0"/>
              <w:adjustRightInd w:val="0"/>
              <w:spacing w:line="360" w:lineRule="atLeast"/>
              <w:jc w:val="center"/>
              <w:textAlignment w:val="baseline"/>
              <w:rPr>
                <w:highlight w:val="yellow"/>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863" w:type="pct"/>
          </w:tcPr>
          <w:p w:rsidR="00797C89" w:rsidRPr="00CD2D53" w:rsidRDefault="00797C89" w:rsidP="00321580">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916" w:type="pct"/>
          </w:tcPr>
          <w:p w:rsidR="00797C89" w:rsidRPr="00CD2D53" w:rsidRDefault="00797C89" w:rsidP="00321580">
            <w:pPr>
              <w:widowControl w:val="0"/>
              <w:adjustRightInd w:val="0"/>
              <w:spacing w:line="360" w:lineRule="atLeast"/>
              <w:jc w:val="center"/>
              <w:textAlignment w:val="baseline"/>
              <w:rPr>
                <w:highlight w:val="yellow"/>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r>
    </w:tbl>
    <w:p w:rsidR="00797C89" w:rsidRDefault="00797C89" w:rsidP="00797C89">
      <w:pPr>
        <w:jc w:val="right"/>
        <w:rPr>
          <w:i/>
          <w:sz w:val="18"/>
          <w:lang w:val="en-GB"/>
        </w:rPr>
      </w:pPr>
      <w:r>
        <w:rPr>
          <w:lang w:val="en-GB"/>
        </w:rPr>
        <w:tab/>
      </w:r>
      <w:r w:rsidRPr="008E0C06">
        <w:rPr>
          <w:i/>
          <w:sz w:val="20"/>
          <w:lang w:val="en-GB"/>
        </w:rPr>
        <w:t>Add lines if needed</w:t>
      </w:r>
    </w:p>
    <w:p w:rsidR="00797C89" w:rsidRDefault="00797C89" w:rsidP="00797C89">
      <w:pPr>
        <w:jc w:val="right"/>
        <w:rPr>
          <w:i/>
          <w:sz w:val="18"/>
          <w:lang w:val="en-GB"/>
        </w:rPr>
      </w:pPr>
    </w:p>
    <w:p w:rsidR="002760ED" w:rsidRPr="00CD2D53" w:rsidRDefault="002760ED" w:rsidP="002760ED">
      <w:pPr>
        <w:jc w:val="both"/>
        <w:rPr>
          <w:lang w:val="en-GB"/>
        </w:rPr>
      </w:pPr>
      <w:r w:rsidRPr="0069224F">
        <w:rPr>
          <w:lang w:val="en-GB"/>
        </w:rPr>
        <w:t xml:space="preserve">I as a person authorized to act on behalf of the </w:t>
      </w:r>
      <w:r>
        <w:rPr>
          <w:lang w:val="en-GB"/>
        </w:rPr>
        <w:t>Participant</w:t>
      </w:r>
      <w:r w:rsidRPr="0069224F">
        <w:rPr>
          <w:lang w:val="en-GB"/>
        </w:rPr>
        <w:t xml:space="preserve"> hereby solemnly declare that that the </w:t>
      </w:r>
      <w:r>
        <w:rPr>
          <w:lang w:val="en-GB"/>
        </w:rPr>
        <w:t>Participant</w:t>
      </w:r>
      <w:r w:rsidRPr="0069224F">
        <w:rPr>
          <w:lang w:val="en-GB"/>
        </w:rPr>
        <w:t xml:space="preserve"> </w:t>
      </w:r>
      <w:r w:rsidRPr="004A4473">
        <w:rPr>
          <w:lang w:val="en-GB"/>
        </w:rPr>
        <w:t>fulfils</w:t>
      </w:r>
      <w:r w:rsidRPr="0069224F">
        <w:rPr>
          <w:lang w:val="en-GB"/>
        </w:rPr>
        <w:t xml:space="preserve"> the </w:t>
      </w:r>
      <w:r>
        <w:rPr>
          <w:b/>
          <w:u w:val="single"/>
          <w:lang w:val="en-GB"/>
        </w:rPr>
        <w:t>basic</w:t>
      </w:r>
      <w:r w:rsidRPr="0069224F">
        <w:rPr>
          <w:b/>
          <w:u w:val="single"/>
          <w:lang w:val="en-GB"/>
        </w:rPr>
        <w:t xml:space="preserve"> qualification criteria</w:t>
      </w:r>
      <w:r w:rsidRPr="0069224F">
        <w:rPr>
          <w:lang w:val="en-GB"/>
        </w:rPr>
        <w:t xml:space="preserve"> </w:t>
      </w:r>
      <w:r w:rsidR="009917AB">
        <w:rPr>
          <w:lang w:val="en-GB"/>
        </w:rPr>
        <w:t xml:space="preserve">and </w:t>
      </w:r>
      <w:r w:rsidR="009917AB" w:rsidRPr="009917AB">
        <w:rPr>
          <w:b/>
          <w:u w:val="single"/>
          <w:lang w:val="en-GB"/>
        </w:rPr>
        <w:t>professional qualification criteria</w:t>
      </w:r>
      <w:r w:rsidR="009917AB">
        <w:rPr>
          <w:lang w:val="en-GB"/>
        </w:rPr>
        <w:t xml:space="preserve"> </w:t>
      </w:r>
      <w:r w:rsidRPr="0069224F">
        <w:rPr>
          <w:lang w:val="en-GB"/>
        </w:rPr>
        <w:t>stipulated by the Contracting Authority within the Public Contract</w:t>
      </w:r>
      <w:r>
        <w:rPr>
          <w:lang w:val="en-GB"/>
        </w:rPr>
        <w:t xml:space="preserve"> pursuant to Section 74 </w:t>
      </w:r>
      <w:r w:rsidR="009917AB">
        <w:rPr>
          <w:lang w:val="en-GB"/>
        </w:rPr>
        <w:t xml:space="preserve">and Section 77 </w:t>
      </w:r>
      <w:r>
        <w:rPr>
          <w:lang w:val="en-GB"/>
        </w:rPr>
        <w:t>of the Act, so that the participant:</w:t>
      </w:r>
    </w:p>
    <w:p w:rsidR="002760ED" w:rsidRDefault="002760ED" w:rsidP="002760ED">
      <w:pPr>
        <w:pStyle w:val="Default"/>
        <w:rPr>
          <w:sz w:val="16"/>
          <w:szCs w:val="16"/>
        </w:rPr>
      </w:pPr>
    </w:p>
    <w:p w:rsidR="002760ED" w:rsidRPr="00EC053B" w:rsidRDefault="002760ED" w:rsidP="00EC053B">
      <w:pPr>
        <w:jc w:val="both"/>
        <w:rPr>
          <w:lang w:val="en-GB"/>
        </w:rPr>
      </w:pPr>
      <w:r w:rsidRPr="00EC053B">
        <w:rPr>
          <w:lang w:val="en-GB"/>
        </w:rPr>
        <w:t>a) wasn´t convicted by final judgement in the country of its registered seat of a crime specified in Annex No. 3 to the Act or another similar crime pursuant to the law of the country of its registered office in the past five years preceding the commencement of the procurement procedure</w:t>
      </w:r>
      <w:r w:rsidR="00EC053B">
        <w:rPr>
          <w:lang w:val="en-GB"/>
        </w:rPr>
        <w:t xml:space="preserve"> (</w:t>
      </w:r>
      <w:r w:rsidRPr="00EC053B">
        <w:rPr>
          <w:lang w:val="en-GB"/>
        </w:rPr>
        <w:t>expunged convictions are disregarded</w:t>
      </w:r>
      <w:r w:rsidR="00EC053B">
        <w:rPr>
          <w:lang w:val="en-GB"/>
        </w:rPr>
        <w:t>)</w:t>
      </w:r>
      <w:r w:rsidRPr="00EC053B">
        <w:rPr>
          <w:lang w:val="en-GB"/>
        </w:rPr>
        <w:t xml:space="preserve">, </w:t>
      </w:r>
    </w:p>
    <w:p w:rsidR="002760ED" w:rsidRPr="00EC053B" w:rsidRDefault="002760ED" w:rsidP="00EC053B">
      <w:pPr>
        <w:jc w:val="both"/>
        <w:rPr>
          <w:lang w:val="en-GB"/>
        </w:rPr>
      </w:pPr>
      <w:r w:rsidRPr="00EC053B">
        <w:rPr>
          <w:lang w:val="en-GB"/>
        </w:rPr>
        <w:t xml:space="preserve">b) has no outstanding tax arrears registered in tax records in the Czech Republic or in the country of its registered office, </w:t>
      </w:r>
    </w:p>
    <w:p w:rsidR="002760ED" w:rsidRPr="00EC053B" w:rsidRDefault="002760ED" w:rsidP="00EC053B">
      <w:pPr>
        <w:jc w:val="both"/>
        <w:rPr>
          <w:lang w:val="en-GB"/>
        </w:rPr>
      </w:pPr>
      <w:r w:rsidRPr="00EC053B">
        <w:rPr>
          <w:lang w:val="en-GB"/>
        </w:rPr>
        <w:t xml:space="preserve">c) has no outstanding arrears in respect of payments and penalties of public health insurance in the Czech Republic or in the country of its registered office, </w:t>
      </w:r>
    </w:p>
    <w:p w:rsidR="002760ED" w:rsidRPr="00EC053B" w:rsidRDefault="002760ED" w:rsidP="00EC053B">
      <w:pPr>
        <w:jc w:val="both"/>
        <w:rPr>
          <w:lang w:val="en-GB"/>
        </w:rPr>
      </w:pPr>
      <w:r w:rsidRPr="00EC053B">
        <w:rPr>
          <w:lang w:val="en-GB"/>
        </w:rPr>
        <w:t xml:space="preserve">d) has no outstanding arrears in respect of payments and penalties of social security contributions and contribution to the national employment policy in the Czech Republic or in the country of its registered office, </w:t>
      </w:r>
    </w:p>
    <w:p w:rsidR="000F0CCE" w:rsidRDefault="002760ED" w:rsidP="00EC053B">
      <w:pPr>
        <w:jc w:val="both"/>
        <w:rPr>
          <w:lang w:val="en-GB"/>
        </w:rPr>
      </w:pPr>
      <w:r w:rsidRPr="00EC053B">
        <w:rPr>
          <w:lang w:val="en-GB"/>
        </w:rPr>
        <w:lastRenderedPageBreak/>
        <w:t>e) isn´t in liquidation</w:t>
      </w:r>
      <w:r w:rsidR="00EC053B">
        <w:rPr>
          <w:lang w:val="en-GB"/>
        </w:rPr>
        <w:t xml:space="preserve"> and </w:t>
      </w:r>
      <w:r w:rsidRPr="00EC053B">
        <w:rPr>
          <w:lang w:val="en-GB"/>
        </w:rPr>
        <w:t>has</w:t>
      </w:r>
      <w:r w:rsidR="00EC053B">
        <w:rPr>
          <w:lang w:val="en-GB"/>
        </w:rPr>
        <w:t>n</w:t>
      </w:r>
      <w:bookmarkStart w:id="0" w:name="_GoBack"/>
      <w:bookmarkEnd w:id="0"/>
      <w:r w:rsidR="00EC053B">
        <w:rPr>
          <w:lang w:val="en-GB"/>
        </w:rPr>
        <w:t>´t</w:t>
      </w:r>
      <w:r w:rsidRPr="00EC053B">
        <w:rPr>
          <w:lang w:val="en-GB"/>
        </w:rPr>
        <w:t xml:space="preserve"> been declared insolvent</w:t>
      </w:r>
      <w:r w:rsidR="00EC053B">
        <w:rPr>
          <w:lang w:val="en-GB"/>
        </w:rPr>
        <w:t xml:space="preserve"> or no</w:t>
      </w:r>
      <w:r w:rsidRPr="00EC053B">
        <w:rPr>
          <w:lang w:val="en-GB"/>
        </w:rPr>
        <w:t xml:space="preserve"> receivership has been imposed</w:t>
      </w:r>
      <w:r w:rsidR="00EC053B">
        <w:rPr>
          <w:lang w:val="en-GB"/>
        </w:rPr>
        <w:t xml:space="preserve"> of it</w:t>
      </w:r>
      <w:r w:rsidRPr="00EC053B">
        <w:rPr>
          <w:lang w:val="en-GB"/>
        </w:rPr>
        <w:t xml:space="preserve"> under another legal regulation</w:t>
      </w:r>
      <w:r w:rsidR="00EC053B">
        <w:rPr>
          <w:lang w:val="en-GB"/>
        </w:rPr>
        <w:t xml:space="preserve"> or isn´t</w:t>
      </w:r>
      <w:r w:rsidRPr="00EC053B">
        <w:rPr>
          <w:lang w:val="en-GB"/>
        </w:rPr>
        <w:t xml:space="preserve"> in a similar situation pursuant to the law of the country of its regist</w:t>
      </w:r>
      <w:r w:rsidR="000F0CCE">
        <w:rPr>
          <w:lang w:val="en-GB"/>
        </w:rPr>
        <w:t>ered office,</w:t>
      </w:r>
    </w:p>
    <w:p w:rsidR="000F0CCE" w:rsidRDefault="000F0CCE" w:rsidP="00EC053B">
      <w:pPr>
        <w:jc w:val="both"/>
        <w:rPr>
          <w:lang w:val="en-GB"/>
        </w:rPr>
      </w:pPr>
      <w:r>
        <w:rPr>
          <w:lang w:val="en-GB"/>
        </w:rPr>
        <w:t>f) is registered in business register or similar evidence</w:t>
      </w:r>
      <w:r w:rsidR="009917AB">
        <w:rPr>
          <w:lang w:val="en-GB"/>
        </w:rPr>
        <w:t xml:space="preserve"> if law requires such </w:t>
      </w:r>
      <w:r w:rsidR="00422970">
        <w:rPr>
          <w:lang w:val="en-GB"/>
        </w:rPr>
        <w:t>registration.</w:t>
      </w:r>
    </w:p>
    <w:p w:rsidR="000F0CCE" w:rsidRDefault="0088190E" w:rsidP="00EC053B">
      <w:pPr>
        <w:jc w:val="both"/>
        <w:rPr>
          <w:lang w:val="en-GB"/>
        </w:rPr>
      </w:pPr>
      <w:r w:rsidRPr="0069224F">
        <w:rPr>
          <w:lang w:val="en-GB"/>
        </w:rPr>
        <w:t xml:space="preserve">I as a person authorized to act on behalf of the </w:t>
      </w:r>
      <w:r>
        <w:rPr>
          <w:lang w:val="en-GB"/>
        </w:rPr>
        <w:t>Participant</w:t>
      </w:r>
      <w:r w:rsidRPr="0069224F">
        <w:rPr>
          <w:lang w:val="en-GB"/>
        </w:rPr>
        <w:t xml:space="preserve"> hereby solemnly declare that that the </w:t>
      </w:r>
      <w:r>
        <w:rPr>
          <w:lang w:val="en-GB"/>
        </w:rPr>
        <w:t>Participant</w:t>
      </w:r>
      <w:r w:rsidR="000F0CCE">
        <w:rPr>
          <w:lang w:val="en-GB"/>
        </w:rPr>
        <w:t xml:space="preserve"> will perform the subject matter of the Public Contract </w:t>
      </w:r>
      <w:r w:rsidR="000F0CCE" w:rsidRPr="000F0CCE">
        <w:rPr>
          <w:highlight w:val="yellow"/>
          <w:lang w:val="en-GB"/>
        </w:rPr>
        <w:t>[without sub-</w:t>
      </w:r>
      <w:proofErr w:type="gramStart"/>
      <w:r w:rsidR="000F0CCE" w:rsidRPr="000F0CCE">
        <w:rPr>
          <w:highlight w:val="yellow"/>
          <w:lang w:val="en-GB"/>
        </w:rPr>
        <w:t>contractors</w:t>
      </w:r>
      <w:r w:rsidR="000F0CCE">
        <w:rPr>
          <w:highlight w:val="yellow"/>
          <w:lang w:val="en-GB"/>
        </w:rPr>
        <w:t>.</w:t>
      </w:r>
      <w:r w:rsidR="000F0CCE" w:rsidRPr="000F0CCE">
        <w:rPr>
          <w:highlight w:val="yellow"/>
          <w:lang w:val="en-GB"/>
        </w:rPr>
        <w:t>/</w:t>
      </w:r>
      <w:proofErr w:type="gramEnd"/>
      <w:r w:rsidR="000F0CCE" w:rsidRPr="000F0CCE">
        <w:rPr>
          <w:highlight w:val="yellow"/>
          <w:lang w:val="en-GB"/>
        </w:rPr>
        <w:t xml:space="preserve"> with aid of following sub-contractors</w:t>
      </w:r>
      <w:r w:rsidR="000F0CCE">
        <w:rPr>
          <w:highlight w:val="yellow"/>
          <w:lang w:val="en-GB"/>
        </w:rPr>
        <w:t>:</w:t>
      </w:r>
      <w:r w:rsidR="000F0CCE" w:rsidRPr="000F0CCE">
        <w:rPr>
          <w:highlight w:val="yellow"/>
          <w:lang w:val="en-GB"/>
        </w:rPr>
        <w:t xml:space="preserve"> </w:t>
      </w:r>
      <w:r w:rsidR="000F0CCE" w:rsidRPr="004A4473">
        <w:rPr>
          <w:highlight w:val="yellow"/>
          <w:lang w:val="en-GB"/>
        </w:rPr>
        <w:t>]</w:t>
      </w:r>
    </w:p>
    <w:p w:rsidR="000F0CCE" w:rsidRDefault="000F0CCE" w:rsidP="00EC053B">
      <w:pPr>
        <w:jc w:val="both"/>
        <w:rPr>
          <w:lang w:val="en-GB"/>
        </w:rPr>
      </w:pPr>
    </w:p>
    <w:tbl>
      <w:tblPr>
        <w:tblStyle w:val="Mkatabulky"/>
        <w:tblpPr w:leftFromText="141" w:rightFromText="141" w:vertAnchor="text" w:horzAnchor="margin" w:tblpY="21"/>
        <w:tblW w:w="5000" w:type="pct"/>
        <w:tblLook w:val="04A0" w:firstRow="1" w:lastRow="0" w:firstColumn="1" w:lastColumn="0" w:noHBand="0" w:noVBand="1"/>
      </w:tblPr>
      <w:tblGrid>
        <w:gridCol w:w="1415"/>
        <w:gridCol w:w="1443"/>
        <w:gridCol w:w="1443"/>
        <w:gridCol w:w="1555"/>
        <w:gridCol w:w="1555"/>
        <w:gridCol w:w="1651"/>
      </w:tblGrid>
      <w:tr w:rsidR="000F0CCE" w:rsidRPr="00CD2D53" w:rsidTr="00B64968">
        <w:trPr>
          <w:trHeight w:val="379"/>
        </w:trPr>
        <w:tc>
          <w:tcPr>
            <w:tcW w:w="786" w:type="pct"/>
            <w:shd w:val="clear" w:color="auto" w:fill="BFBFBF"/>
            <w:vAlign w:val="center"/>
          </w:tcPr>
          <w:p w:rsidR="000F0CCE" w:rsidRPr="00CD2D53" w:rsidRDefault="000F0CCE" w:rsidP="000016E4">
            <w:pPr>
              <w:widowControl w:val="0"/>
              <w:adjustRightInd w:val="0"/>
              <w:jc w:val="center"/>
              <w:textAlignment w:val="baseline"/>
              <w:rPr>
                <w:b/>
                <w:spacing w:val="40"/>
                <w:lang w:val="en-GB"/>
              </w:rPr>
            </w:pPr>
            <w:r>
              <w:rPr>
                <w:b/>
                <w:lang w:val="en-GB"/>
              </w:rPr>
              <w:t xml:space="preserve">Name of the </w:t>
            </w:r>
            <w:r w:rsidR="000016E4">
              <w:rPr>
                <w:b/>
                <w:lang w:val="en-GB"/>
              </w:rPr>
              <w:t>S</w:t>
            </w:r>
            <w:r>
              <w:rPr>
                <w:b/>
                <w:lang w:val="en-GB"/>
              </w:rPr>
              <w:t>ub-contractor</w:t>
            </w:r>
          </w:p>
        </w:tc>
        <w:tc>
          <w:tcPr>
            <w:tcW w:w="786" w:type="pct"/>
            <w:shd w:val="clear" w:color="auto" w:fill="BFBFBF"/>
            <w:vAlign w:val="center"/>
          </w:tcPr>
          <w:p w:rsidR="000F0CCE" w:rsidRPr="00CD2D53" w:rsidRDefault="000F0CCE" w:rsidP="000016E4">
            <w:pPr>
              <w:widowControl w:val="0"/>
              <w:adjustRightInd w:val="0"/>
              <w:jc w:val="center"/>
              <w:textAlignment w:val="baseline"/>
              <w:rPr>
                <w:b/>
                <w:lang w:val="en-GB"/>
              </w:rPr>
            </w:pPr>
            <w:r>
              <w:rPr>
                <w:b/>
                <w:lang w:val="en-GB"/>
              </w:rPr>
              <w:t xml:space="preserve">Identification </w:t>
            </w:r>
            <w:r w:rsidR="000016E4">
              <w:rPr>
                <w:b/>
                <w:lang w:val="en-GB"/>
              </w:rPr>
              <w:t>N</w:t>
            </w:r>
            <w:r>
              <w:rPr>
                <w:b/>
                <w:lang w:val="en-GB"/>
              </w:rPr>
              <w:t xml:space="preserve">umber of the </w:t>
            </w:r>
            <w:r w:rsidR="000016E4">
              <w:rPr>
                <w:b/>
                <w:lang w:val="en-GB"/>
              </w:rPr>
              <w:t>S</w:t>
            </w:r>
            <w:r>
              <w:rPr>
                <w:b/>
                <w:lang w:val="en-GB"/>
              </w:rPr>
              <w:t>ub-contractor</w:t>
            </w:r>
          </w:p>
        </w:tc>
        <w:tc>
          <w:tcPr>
            <w:tcW w:w="786" w:type="pct"/>
            <w:shd w:val="clear" w:color="auto" w:fill="BFBFBF"/>
            <w:vAlign w:val="center"/>
          </w:tcPr>
          <w:p w:rsidR="000F0CCE" w:rsidRPr="00CD2D53" w:rsidRDefault="000F0CCE" w:rsidP="000016E4">
            <w:pPr>
              <w:widowControl w:val="0"/>
              <w:adjustRightInd w:val="0"/>
              <w:jc w:val="center"/>
              <w:textAlignment w:val="baseline"/>
              <w:rPr>
                <w:b/>
                <w:spacing w:val="40"/>
                <w:lang w:val="en-GB"/>
              </w:rPr>
            </w:pPr>
            <w:r>
              <w:rPr>
                <w:b/>
                <w:lang w:val="en-GB"/>
              </w:rPr>
              <w:t xml:space="preserve">Tax </w:t>
            </w:r>
            <w:r w:rsidR="000016E4">
              <w:rPr>
                <w:b/>
                <w:lang w:val="en-GB"/>
              </w:rPr>
              <w:t>I</w:t>
            </w:r>
            <w:r>
              <w:rPr>
                <w:b/>
                <w:lang w:val="en-GB"/>
              </w:rPr>
              <w:t xml:space="preserve">dentification </w:t>
            </w:r>
            <w:r w:rsidR="000016E4">
              <w:rPr>
                <w:b/>
                <w:lang w:val="en-GB"/>
              </w:rPr>
              <w:t>N</w:t>
            </w:r>
            <w:r>
              <w:rPr>
                <w:b/>
                <w:lang w:val="en-GB"/>
              </w:rPr>
              <w:t xml:space="preserve">umber of the </w:t>
            </w:r>
            <w:r w:rsidR="000016E4">
              <w:rPr>
                <w:b/>
                <w:lang w:val="en-GB"/>
              </w:rPr>
              <w:t>S</w:t>
            </w:r>
            <w:r>
              <w:rPr>
                <w:b/>
                <w:lang w:val="en-GB"/>
              </w:rPr>
              <w:t>ub-contractor</w:t>
            </w:r>
          </w:p>
        </w:tc>
        <w:tc>
          <w:tcPr>
            <w:tcW w:w="863" w:type="pct"/>
            <w:shd w:val="clear" w:color="auto" w:fill="BFBFBF"/>
            <w:vAlign w:val="center"/>
          </w:tcPr>
          <w:p w:rsidR="000F0CCE" w:rsidRPr="00CD2D53" w:rsidRDefault="000F0CCE" w:rsidP="000016E4">
            <w:pPr>
              <w:widowControl w:val="0"/>
              <w:adjustRightInd w:val="0"/>
              <w:jc w:val="center"/>
              <w:textAlignment w:val="baseline"/>
              <w:rPr>
                <w:b/>
                <w:lang w:val="en-GB"/>
              </w:rPr>
            </w:pPr>
            <w:r>
              <w:rPr>
                <w:b/>
                <w:lang w:val="en-GB"/>
              </w:rPr>
              <w:t xml:space="preserve">Registered </w:t>
            </w:r>
            <w:r w:rsidR="000016E4">
              <w:rPr>
                <w:b/>
                <w:lang w:val="en-GB"/>
              </w:rPr>
              <w:t>S</w:t>
            </w:r>
            <w:r>
              <w:rPr>
                <w:b/>
                <w:lang w:val="en-GB"/>
              </w:rPr>
              <w:t>eat</w:t>
            </w:r>
          </w:p>
        </w:tc>
        <w:tc>
          <w:tcPr>
            <w:tcW w:w="863" w:type="pct"/>
            <w:shd w:val="clear" w:color="auto" w:fill="BFBFBF"/>
            <w:vAlign w:val="center"/>
          </w:tcPr>
          <w:p w:rsidR="000F0CCE" w:rsidRDefault="000F0CCE" w:rsidP="00B64968">
            <w:pPr>
              <w:widowControl w:val="0"/>
              <w:adjustRightInd w:val="0"/>
              <w:jc w:val="center"/>
              <w:textAlignment w:val="baseline"/>
              <w:rPr>
                <w:b/>
                <w:lang w:val="en-GB"/>
              </w:rPr>
            </w:pPr>
            <w:r>
              <w:rPr>
                <w:b/>
                <w:lang w:val="en-GB"/>
              </w:rPr>
              <w:t xml:space="preserve">Contact </w:t>
            </w:r>
            <w:r w:rsidR="000016E4">
              <w:rPr>
                <w:b/>
                <w:lang w:val="en-GB"/>
              </w:rPr>
              <w:t>D</w:t>
            </w:r>
            <w:r>
              <w:rPr>
                <w:b/>
                <w:lang w:val="en-GB"/>
              </w:rPr>
              <w:t>etails</w:t>
            </w:r>
          </w:p>
          <w:p w:rsidR="000F0CCE" w:rsidRPr="00CD2D53" w:rsidRDefault="000F0CCE" w:rsidP="00B64968">
            <w:pPr>
              <w:widowControl w:val="0"/>
              <w:adjustRightInd w:val="0"/>
              <w:jc w:val="center"/>
              <w:textAlignment w:val="baseline"/>
              <w:rPr>
                <w:b/>
                <w:spacing w:val="40"/>
                <w:lang w:val="en-GB"/>
              </w:rPr>
            </w:pPr>
            <w:r>
              <w:rPr>
                <w:i/>
                <w:lang w:val="en-GB"/>
              </w:rPr>
              <w:t>(</w:t>
            </w:r>
            <w:r w:rsidRPr="001B0212">
              <w:rPr>
                <w:i/>
                <w:lang w:val="en-GB"/>
              </w:rPr>
              <w:t>Email/Phone</w:t>
            </w:r>
            <w:r>
              <w:rPr>
                <w:i/>
                <w:lang w:val="en-GB"/>
              </w:rPr>
              <w:t>)</w:t>
            </w:r>
          </w:p>
        </w:tc>
        <w:tc>
          <w:tcPr>
            <w:tcW w:w="916" w:type="pct"/>
            <w:shd w:val="clear" w:color="auto" w:fill="BFBFBF"/>
            <w:vAlign w:val="center"/>
          </w:tcPr>
          <w:p w:rsidR="000F0CCE" w:rsidRPr="00CD2D53" w:rsidRDefault="000F0CCE" w:rsidP="000F0CCE">
            <w:pPr>
              <w:widowControl w:val="0"/>
              <w:adjustRightInd w:val="0"/>
              <w:jc w:val="center"/>
              <w:textAlignment w:val="baseline"/>
              <w:rPr>
                <w:b/>
                <w:lang w:val="en-GB"/>
              </w:rPr>
            </w:pPr>
            <w:r w:rsidRPr="00CD2D53">
              <w:rPr>
                <w:b/>
                <w:lang w:val="en-GB"/>
              </w:rPr>
              <w:t>Contact Person</w:t>
            </w:r>
            <w:r>
              <w:rPr>
                <w:b/>
                <w:lang w:val="en-GB"/>
              </w:rPr>
              <w:t xml:space="preserve"> </w:t>
            </w:r>
          </w:p>
        </w:tc>
      </w:tr>
      <w:tr w:rsidR="000F0CCE" w:rsidRPr="00CD2D53" w:rsidTr="00B64968">
        <w:trPr>
          <w:trHeight w:val="379"/>
        </w:trPr>
        <w:tc>
          <w:tcPr>
            <w:tcW w:w="786" w:type="pct"/>
          </w:tcPr>
          <w:p w:rsidR="000F0CCE" w:rsidRPr="00CD2D53" w:rsidRDefault="000F0CCE" w:rsidP="00B64968">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786" w:type="pct"/>
          </w:tcPr>
          <w:p w:rsidR="000F0CCE" w:rsidRPr="00CD2D53" w:rsidRDefault="000F0CCE" w:rsidP="00B64968">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786" w:type="pct"/>
          </w:tcPr>
          <w:p w:rsidR="000F0CCE" w:rsidRPr="00CD2D53" w:rsidRDefault="000F0CCE" w:rsidP="00B64968">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863" w:type="pct"/>
          </w:tcPr>
          <w:p w:rsidR="000F0CCE" w:rsidRPr="00CD2D53" w:rsidRDefault="000F0CCE" w:rsidP="00B64968">
            <w:pPr>
              <w:widowControl w:val="0"/>
              <w:adjustRightInd w:val="0"/>
              <w:spacing w:line="360" w:lineRule="atLeast"/>
              <w:jc w:val="center"/>
              <w:textAlignment w:val="baseline"/>
              <w:rPr>
                <w:highlight w:val="yellow"/>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863" w:type="pct"/>
          </w:tcPr>
          <w:p w:rsidR="000F0CCE" w:rsidRPr="00CD2D53" w:rsidRDefault="000F0CCE" w:rsidP="00B64968">
            <w:pPr>
              <w:widowControl w:val="0"/>
              <w:adjustRightInd w:val="0"/>
              <w:spacing w:line="360" w:lineRule="atLeast"/>
              <w:jc w:val="center"/>
              <w:textAlignment w:val="baseline"/>
              <w:rPr>
                <w:b/>
                <w:spacing w:val="40"/>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c>
          <w:tcPr>
            <w:tcW w:w="916" w:type="pct"/>
          </w:tcPr>
          <w:p w:rsidR="000F0CCE" w:rsidRPr="00CD2D53" w:rsidRDefault="000F0CCE" w:rsidP="00B64968">
            <w:pPr>
              <w:widowControl w:val="0"/>
              <w:adjustRightInd w:val="0"/>
              <w:spacing w:line="360" w:lineRule="atLeast"/>
              <w:jc w:val="center"/>
              <w:textAlignment w:val="baseline"/>
              <w:rPr>
                <w:highlight w:val="yellow"/>
                <w:lang w:val="en-GB"/>
              </w:rPr>
            </w:pPr>
            <w:r w:rsidRPr="00CD2D53">
              <w:rPr>
                <w:highlight w:val="yellow"/>
                <w:lang w:val="en-GB"/>
              </w:rPr>
              <w:t xml:space="preserve">[to be filled in by </w:t>
            </w:r>
            <w:r>
              <w:rPr>
                <w:highlight w:val="yellow"/>
                <w:lang w:val="en-GB"/>
              </w:rPr>
              <w:t>Participant</w:t>
            </w:r>
            <w:r w:rsidRPr="00CD2D53">
              <w:rPr>
                <w:highlight w:val="yellow"/>
                <w:lang w:val="en-GB"/>
              </w:rPr>
              <w:t>]</w:t>
            </w:r>
          </w:p>
        </w:tc>
      </w:tr>
    </w:tbl>
    <w:p w:rsidR="000F0CCE" w:rsidRDefault="000F0CCE" w:rsidP="00EC053B">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E0C06">
        <w:rPr>
          <w:i/>
          <w:sz w:val="20"/>
          <w:lang w:val="en-GB"/>
        </w:rPr>
        <w:t>Add lines if needed</w:t>
      </w:r>
    </w:p>
    <w:p w:rsidR="002760ED" w:rsidRPr="00EC053B" w:rsidRDefault="002760ED" w:rsidP="00EC053B">
      <w:pPr>
        <w:jc w:val="both"/>
        <w:rPr>
          <w:lang w:val="en-GB"/>
        </w:rPr>
      </w:pPr>
      <w:r w:rsidRPr="00EC053B">
        <w:rPr>
          <w:lang w:val="en-GB"/>
        </w:rPr>
        <w:t xml:space="preserve"> </w:t>
      </w:r>
    </w:p>
    <w:p w:rsidR="00797C89" w:rsidRPr="004A4473" w:rsidRDefault="00797C89" w:rsidP="00797C89">
      <w:pPr>
        <w:jc w:val="both"/>
        <w:rPr>
          <w:rFonts w:cs="Verdana"/>
          <w:lang w:val="en-GB" w:eastAsia="zh-CN"/>
        </w:rPr>
      </w:pPr>
      <w:r w:rsidRPr="004A4473">
        <w:rPr>
          <w:rFonts w:cs="Verdana"/>
          <w:lang w:val="en-GB" w:eastAsia="zh-CN"/>
        </w:rPr>
        <w:t xml:space="preserve">In </w:t>
      </w:r>
      <w:r w:rsidRPr="004A4473">
        <w:rPr>
          <w:highlight w:val="yellow"/>
          <w:lang w:val="en-GB"/>
        </w:rPr>
        <w:t xml:space="preserve">[to be filled in by </w:t>
      </w:r>
      <w:r>
        <w:rPr>
          <w:highlight w:val="yellow"/>
          <w:lang w:val="en-GB"/>
        </w:rPr>
        <w:t>Participant</w:t>
      </w:r>
      <w:r w:rsidRPr="004A4473">
        <w:rPr>
          <w:highlight w:val="yellow"/>
          <w:lang w:val="en-GB"/>
        </w:rPr>
        <w:t>]</w:t>
      </w:r>
      <w:r w:rsidRPr="004A4473">
        <w:rPr>
          <w:lang w:val="en-GB"/>
        </w:rPr>
        <w:t xml:space="preserve"> </w:t>
      </w:r>
      <w:r w:rsidRPr="004A4473">
        <w:rPr>
          <w:rFonts w:cs="Verdana"/>
          <w:lang w:val="en-GB" w:eastAsia="zh-CN"/>
        </w:rPr>
        <w:t xml:space="preserve">On </w:t>
      </w:r>
      <w:r w:rsidRPr="004A4473">
        <w:rPr>
          <w:highlight w:val="yellow"/>
          <w:lang w:val="en-GB"/>
        </w:rPr>
        <w:t xml:space="preserve">[to be filled in by </w:t>
      </w:r>
      <w:r>
        <w:rPr>
          <w:highlight w:val="yellow"/>
          <w:lang w:val="en-GB"/>
        </w:rPr>
        <w:t>Participant</w:t>
      </w:r>
      <w:r w:rsidRPr="004A4473">
        <w:rPr>
          <w:highlight w:val="yellow"/>
          <w:lang w:val="en-GB"/>
        </w:rPr>
        <w:t>]</w:t>
      </w:r>
      <w:r w:rsidRPr="004A4473">
        <w:rPr>
          <w:rFonts w:cs="Verdana"/>
          <w:lang w:val="en-GB" w:eastAsia="zh-CN"/>
        </w:rPr>
        <w:tab/>
      </w:r>
      <w:r w:rsidRPr="004A4473">
        <w:rPr>
          <w:rFonts w:cs="Verdana"/>
          <w:lang w:val="en-GB" w:eastAsia="zh-CN"/>
        </w:rPr>
        <w:tab/>
      </w:r>
    </w:p>
    <w:p w:rsidR="00797C89" w:rsidRPr="004A4473" w:rsidRDefault="00797C89" w:rsidP="00797C89">
      <w:pPr>
        <w:jc w:val="both"/>
        <w:rPr>
          <w:rFonts w:cs="Verdana"/>
          <w:lang w:val="en-GB" w:eastAsia="zh-CN"/>
        </w:rPr>
      </w:pPr>
    </w:p>
    <w:p w:rsidR="00797C89" w:rsidRPr="004A4473" w:rsidRDefault="00797C89" w:rsidP="00797C89">
      <w:pPr>
        <w:ind w:left="4956"/>
        <w:rPr>
          <w:highlight w:val="yellow"/>
          <w:lang w:val="en-GB"/>
        </w:rPr>
      </w:pPr>
      <w:r w:rsidRPr="004A4473">
        <w:rPr>
          <w:highlight w:val="yellow"/>
          <w:lang w:val="en-GB"/>
        </w:rPr>
        <w:t xml:space="preserve">[Signature - to be filled in by </w:t>
      </w:r>
      <w:r>
        <w:rPr>
          <w:highlight w:val="yellow"/>
          <w:lang w:val="en-GB"/>
        </w:rPr>
        <w:t>Participant</w:t>
      </w:r>
      <w:r w:rsidRPr="004A4473">
        <w:rPr>
          <w:highlight w:val="yellow"/>
          <w:lang w:val="en-GB"/>
        </w:rPr>
        <w:t>]</w:t>
      </w:r>
    </w:p>
    <w:p w:rsidR="00797C89" w:rsidRPr="00CD2D53" w:rsidRDefault="00797C89" w:rsidP="00797C89">
      <w:pPr>
        <w:ind w:left="4956"/>
        <w:rPr>
          <w:highlight w:val="yellow"/>
          <w:lang w:val="en-GB"/>
        </w:rPr>
      </w:pPr>
      <w:r w:rsidRPr="004A4473">
        <w:rPr>
          <w:highlight w:val="yellow"/>
          <w:lang w:val="en-GB"/>
        </w:rPr>
        <w:t>…………………………………………………………….</w:t>
      </w:r>
      <w:r w:rsidRPr="00CD2D53">
        <w:rPr>
          <w:highlight w:val="yellow"/>
          <w:lang w:val="en-GB"/>
        </w:rPr>
        <w:t xml:space="preserve"> </w:t>
      </w:r>
    </w:p>
    <w:p w:rsidR="00797C89" w:rsidRPr="0057741D" w:rsidRDefault="00797C89" w:rsidP="00797C89">
      <w:pPr>
        <w:ind w:left="4956"/>
        <w:rPr>
          <w:b/>
          <w:lang w:val="en-GB"/>
        </w:rPr>
      </w:pPr>
      <w:r w:rsidRPr="00CD2D53">
        <w:rPr>
          <w:highlight w:val="yellow"/>
          <w:lang w:val="en-GB"/>
        </w:rPr>
        <w:t xml:space="preserve">[Business name – statutory representative / attorney for the </w:t>
      </w:r>
      <w:r>
        <w:rPr>
          <w:highlight w:val="yellow"/>
          <w:lang w:val="en-GB"/>
        </w:rPr>
        <w:t>Participant</w:t>
      </w:r>
      <w:r w:rsidRPr="00CD2D53">
        <w:rPr>
          <w:highlight w:val="yellow"/>
          <w:lang w:val="en-GB"/>
        </w:rPr>
        <w:t xml:space="preserve"> – to be filled in by </w:t>
      </w:r>
      <w:r>
        <w:rPr>
          <w:highlight w:val="yellow"/>
          <w:lang w:val="en-GB"/>
        </w:rPr>
        <w:t>Participant</w:t>
      </w:r>
      <w:r w:rsidRPr="00FD58A9">
        <w:rPr>
          <w:highlight w:val="yellow"/>
          <w:lang w:val="en-GB"/>
        </w:rPr>
        <w:t>]</w:t>
      </w:r>
    </w:p>
    <w:p w:rsidR="008D21D2" w:rsidRPr="00797C89" w:rsidRDefault="008D21D2" w:rsidP="00797C89"/>
    <w:sectPr w:rsidR="008D21D2" w:rsidRPr="00797C89" w:rsidSect="00F41154">
      <w:headerReference w:type="default" r:id="rId7"/>
      <w:footerReference w:type="default" r:id="rId8"/>
      <w:pgSz w:w="11906" w:h="16838"/>
      <w:pgMar w:top="24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54" w:rsidRDefault="00C63454" w:rsidP="009A007D">
      <w:pPr>
        <w:spacing w:after="0" w:line="240" w:lineRule="auto"/>
      </w:pPr>
      <w:r>
        <w:separator/>
      </w:r>
    </w:p>
  </w:endnote>
  <w:endnote w:type="continuationSeparator" w:id="0">
    <w:p w:rsidR="00C63454" w:rsidRDefault="00C63454" w:rsidP="009A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490584"/>
      <w:docPartObj>
        <w:docPartGallery w:val="Page Numbers (Bottom of Page)"/>
        <w:docPartUnique/>
      </w:docPartObj>
    </w:sdtPr>
    <w:sdtEndPr/>
    <w:sdtContent>
      <w:p w:rsidR="00210264" w:rsidRDefault="00EC3125">
        <w:pPr>
          <w:pStyle w:val="Zpat"/>
          <w:jc w:val="center"/>
        </w:pPr>
        <w:r>
          <w:t>Affidavit</w:t>
        </w:r>
        <w:r w:rsidR="00210264">
          <w:t xml:space="preserve">:  </w:t>
        </w:r>
        <w:r w:rsidR="007D457B">
          <w:fldChar w:fldCharType="begin"/>
        </w:r>
        <w:r w:rsidR="00210264">
          <w:instrText>PAGE   \* MERGEFORMAT</w:instrText>
        </w:r>
        <w:r w:rsidR="007D457B">
          <w:fldChar w:fldCharType="separate"/>
        </w:r>
        <w:r w:rsidR="00F41154">
          <w:rPr>
            <w:noProof/>
          </w:rPr>
          <w:t>1</w:t>
        </w:r>
        <w:r w:rsidR="007D457B">
          <w:fldChar w:fldCharType="end"/>
        </w:r>
      </w:p>
    </w:sdtContent>
  </w:sdt>
  <w:p w:rsidR="00924C45" w:rsidRDefault="00F41154" w:rsidP="00924C45">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54" w:rsidRDefault="00C63454" w:rsidP="009A007D">
      <w:pPr>
        <w:spacing w:after="0" w:line="240" w:lineRule="auto"/>
      </w:pPr>
      <w:r>
        <w:separator/>
      </w:r>
    </w:p>
  </w:footnote>
  <w:footnote w:type="continuationSeparator" w:id="0">
    <w:p w:rsidR="00C63454" w:rsidRDefault="00C63454" w:rsidP="009A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C0" w:rsidRDefault="00F41154" w:rsidP="00A66084">
    <w:pPr>
      <w:pStyle w:val="Zhlav"/>
    </w:pPr>
    <w:r>
      <w:rPr>
        <w:noProof/>
      </w:rPr>
      <w:drawing>
        <wp:inline distT="0" distB="0" distL="0" distR="0" wp14:anchorId="3E1EAABD" wp14:editId="3988DC84">
          <wp:extent cx="5760720" cy="815975"/>
          <wp:effectExtent l="0" t="0" r="0" b="31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ŠMT Barevné AJ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15975"/>
                  </a:xfrm>
                  <a:prstGeom prst="rect">
                    <a:avLst/>
                  </a:prstGeom>
                </pic:spPr>
              </pic:pic>
            </a:graphicData>
          </a:graphic>
        </wp:inline>
      </w:drawing>
    </w:r>
  </w:p>
  <w:p w:rsidR="00924C45" w:rsidRPr="009A007D" w:rsidRDefault="00F41154" w:rsidP="00A6608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FC"/>
    <w:multiLevelType w:val="hybridMultilevel"/>
    <w:tmpl w:val="4468BC30"/>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630FCB"/>
    <w:multiLevelType w:val="hybridMultilevel"/>
    <w:tmpl w:val="0010DEA4"/>
    <w:lvl w:ilvl="0" w:tplc="D180A1D8">
      <w:start w:val="1"/>
      <w:numFmt w:val="decimal"/>
      <w:lvlText w:val="2.%1."/>
      <w:lvlJc w:val="left"/>
      <w:pPr>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A46CB"/>
    <w:multiLevelType w:val="multilevel"/>
    <w:tmpl w:val="8460C62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08C053A0"/>
    <w:multiLevelType w:val="hybridMultilevel"/>
    <w:tmpl w:val="AD46FAF0"/>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756C67"/>
    <w:multiLevelType w:val="hybridMultilevel"/>
    <w:tmpl w:val="D2B6150E"/>
    <w:lvl w:ilvl="0" w:tplc="E7F8A0E6">
      <w:start w:val="1"/>
      <w:numFmt w:val="decimal"/>
      <w:lvlText w:val="3.%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1641D3"/>
    <w:multiLevelType w:val="hybridMultilevel"/>
    <w:tmpl w:val="08AE793A"/>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720635"/>
    <w:multiLevelType w:val="hybridMultilevel"/>
    <w:tmpl w:val="CFC4300E"/>
    <w:lvl w:ilvl="0" w:tplc="F16A1EC4">
      <w:start w:val="1"/>
      <w:numFmt w:val="decimal"/>
      <w:lvlText w:val="11.%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4236B6"/>
    <w:multiLevelType w:val="hybridMultilevel"/>
    <w:tmpl w:val="DAF0B96C"/>
    <w:lvl w:ilvl="0" w:tplc="AF30335C">
      <w:start w:val="1"/>
      <w:numFmt w:val="decimal"/>
      <w:lvlText w:val="12.%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243FCA"/>
    <w:multiLevelType w:val="hybridMultilevel"/>
    <w:tmpl w:val="0D12BA60"/>
    <w:lvl w:ilvl="0" w:tplc="5A26E13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9" w15:restartNumberingAfterBreak="0">
    <w:nsid w:val="21696B04"/>
    <w:multiLevelType w:val="hybridMultilevel"/>
    <w:tmpl w:val="358EFAC2"/>
    <w:lvl w:ilvl="0" w:tplc="9DD8F27C">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A7435F"/>
    <w:multiLevelType w:val="hybridMultilevel"/>
    <w:tmpl w:val="8F1E0F80"/>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02E31"/>
    <w:multiLevelType w:val="hybridMultilevel"/>
    <w:tmpl w:val="7D26A094"/>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E517C0"/>
    <w:multiLevelType w:val="hybridMultilevel"/>
    <w:tmpl w:val="CC603432"/>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47E17"/>
    <w:multiLevelType w:val="hybridMultilevel"/>
    <w:tmpl w:val="3418EFE6"/>
    <w:lvl w:ilvl="0" w:tplc="920EC13C">
      <w:start w:val="1"/>
      <w:numFmt w:val="decimal"/>
      <w:lvlText w:val="10.%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067609"/>
    <w:multiLevelType w:val="multilevel"/>
    <w:tmpl w:val="7A187542"/>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5" w15:restartNumberingAfterBreak="0">
    <w:nsid w:val="3FD334F7"/>
    <w:multiLevelType w:val="hybridMultilevel"/>
    <w:tmpl w:val="55808B3A"/>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BD075C"/>
    <w:multiLevelType w:val="hybridMultilevel"/>
    <w:tmpl w:val="16041DFC"/>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2C2A15"/>
    <w:multiLevelType w:val="hybridMultilevel"/>
    <w:tmpl w:val="67CC8410"/>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D24B80"/>
    <w:multiLevelType w:val="hybridMultilevel"/>
    <w:tmpl w:val="516630C4"/>
    <w:lvl w:ilvl="0" w:tplc="7ED095B2">
      <w:start w:val="1"/>
      <w:numFmt w:val="decimal"/>
      <w:lvlText w:val="9.%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1CC410E"/>
    <w:multiLevelType w:val="hybridMultilevel"/>
    <w:tmpl w:val="43E65848"/>
    <w:lvl w:ilvl="0" w:tplc="299491B4">
      <w:start w:val="1"/>
      <w:numFmt w:val="decimal"/>
      <w:lvlText w:val="7.%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2362250"/>
    <w:multiLevelType w:val="hybridMultilevel"/>
    <w:tmpl w:val="57D63DD8"/>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AE5F5B"/>
    <w:multiLevelType w:val="hybridMultilevel"/>
    <w:tmpl w:val="E9A63EE4"/>
    <w:lvl w:ilvl="0" w:tplc="70B08290">
      <w:start w:val="1"/>
      <w:numFmt w:val="decimal"/>
      <w:lvlText w:val="8.%1."/>
      <w:lvlJc w:val="left"/>
      <w:pPr>
        <w:ind w:left="360" w:hanging="360"/>
      </w:pPr>
      <w:rPr>
        <w:rFonts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5CE1011"/>
    <w:multiLevelType w:val="hybridMultilevel"/>
    <w:tmpl w:val="38DE2476"/>
    <w:lvl w:ilvl="0" w:tplc="E7B6CC5E">
      <w:start w:val="1"/>
      <w:numFmt w:val="lowerLetter"/>
      <w:lvlText w:val="%1)"/>
      <w:lvlJc w:val="left"/>
      <w:pPr>
        <w:ind w:left="1353"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63881CB3"/>
    <w:multiLevelType w:val="hybridMultilevel"/>
    <w:tmpl w:val="CC6AAD36"/>
    <w:lvl w:ilvl="0" w:tplc="67582506">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3A49AC"/>
    <w:multiLevelType w:val="hybridMultilevel"/>
    <w:tmpl w:val="03C88116"/>
    <w:lvl w:ilvl="0" w:tplc="AC2C8C52">
      <w:start w:val="1"/>
      <w:numFmt w:val="decimal"/>
      <w:lvlText w:val="6.%1"/>
      <w:lvlJc w:val="left"/>
      <w:pPr>
        <w:ind w:left="360" w:hanging="360"/>
      </w:pPr>
      <w:rPr>
        <w:rFonts w:asciiTheme="minorHAnsi" w:hAnsiTheme="minorHAnsi"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C1076D9"/>
    <w:multiLevelType w:val="hybridMultilevel"/>
    <w:tmpl w:val="151291E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D1E73A1"/>
    <w:multiLevelType w:val="hybridMultilevel"/>
    <w:tmpl w:val="75DAB284"/>
    <w:lvl w:ilvl="0" w:tplc="B7A0F646">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2FE3F2C"/>
    <w:multiLevelType w:val="hybridMultilevel"/>
    <w:tmpl w:val="5D68C7EE"/>
    <w:lvl w:ilvl="0" w:tplc="B460754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605C5E"/>
    <w:multiLevelType w:val="hybridMultilevel"/>
    <w:tmpl w:val="3EA81B78"/>
    <w:lvl w:ilvl="0" w:tplc="50100B02">
      <w:start w:val="1"/>
      <w:numFmt w:val="lowerLetter"/>
      <w:lvlText w:val="%1)"/>
      <w:lvlJc w:val="left"/>
      <w:pPr>
        <w:ind w:left="788" w:hanging="360"/>
      </w:pPr>
      <w:rPr>
        <w:i w:val="0"/>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29" w15:restartNumberingAfterBreak="0">
    <w:nsid w:val="7E625BB8"/>
    <w:multiLevelType w:val="hybridMultilevel"/>
    <w:tmpl w:val="C5EEB0B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16"/>
  </w:num>
  <w:num w:numId="10">
    <w:abstractNumId w:val="10"/>
  </w:num>
  <w:num w:numId="11">
    <w:abstractNumId w:val="27"/>
  </w:num>
  <w:num w:numId="12">
    <w:abstractNumId w:val="11"/>
  </w:num>
  <w:num w:numId="13">
    <w:abstractNumId w:val="20"/>
  </w:num>
  <w:num w:numId="14">
    <w:abstractNumId w:val="3"/>
  </w:num>
  <w:num w:numId="15">
    <w:abstractNumId w:val="12"/>
  </w:num>
  <w:num w:numId="16">
    <w:abstractNumId w:val="15"/>
  </w:num>
  <w:num w:numId="17">
    <w:abstractNumId w:val="17"/>
  </w:num>
  <w:num w:numId="18">
    <w:abstractNumId w:val="5"/>
  </w:num>
  <w:num w:numId="19">
    <w:abstractNumId w:val="8"/>
  </w:num>
  <w:num w:numId="20">
    <w:abstractNumId w:val="1"/>
  </w:num>
  <w:num w:numId="21">
    <w:abstractNumId w:val="23"/>
  </w:num>
  <w:num w:numId="22">
    <w:abstractNumId w:val="23"/>
    <w:lvlOverride w:ilvl="0">
      <w:startOverride w:val="1"/>
    </w:lvlOverride>
  </w:num>
  <w:num w:numId="23">
    <w:abstractNumId w:val="14"/>
  </w:num>
  <w:num w:numId="24">
    <w:abstractNumId w:val="22"/>
  </w:num>
  <w:num w:numId="25">
    <w:abstractNumId w:val="4"/>
  </w:num>
  <w:num w:numId="26">
    <w:abstractNumId w:val="9"/>
  </w:num>
  <w:num w:numId="27">
    <w:abstractNumId w:val="22"/>
    <w:lvlOverride w:ilvl="0">
      <w:startOverride w:val="1"/>
    </w:lvlOverride>
  </w:num>
  <w:num w:numId="28">
    <w:abstractNumId w:val="26"/>
  </w:num>
  <w:num w:numId="29">
    <w:abstractNumId w:val="24"/>
  </w:num>
  <w:num w:numId="30">
    <w:abstractNumId w:val="28"/>
  </w:num>
  <w:num w:numId="31">
    <w:abstractNumId w:val="22"/>
    <w:lvlOverride w:ilvl="0">
      <w:startOverride w:val="1"/>
    </w:lvlOverride>
  </w:num>
  <w:num w:numId="32">
    <w:abstractNumId w:val="19"/>
  </w:num>
  <w:num w:numId="33">
    <w:abstractNumId w:val="21"/>
  </w:num>
  <w:num w:numId="34">
    <w:abstractNumId w:val="18"/>
  </w:num>
  <w:num w:numId="35">
    <w:abstractNumId w:val="13"/>
  </w:num>
  <w:num w:numId="36">
    <w:abstractNumId w:val="6"/>
  </w:num>
  <w:num w:numId="37">
    <w:abstractNumId w:val="7"/>
  </w:num>
  <w:num w:numId="38">
    <w:abstractNumId w:val="0"/>
  </w:num>
  <w:num w:numId="39">
    <w:abstractNumId w:val="2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7D"/>
    <w:rsid w:val="000016E4"/>
    <w:rsid w:val="00030F22"/>
    <w:rsid w:val="000528DC"/>
    <w:rsid w:val="00070753"/>
    <w:rsid w:val="0007712E"/>
    <w:rsid w:val="0008219A"/>
    <w:rsid w:val="00083D20"/>
    <w:rsid w:val="00085AA0"/>
    <w:rsid w:val="00096363"/>
    <w:rsid w:val="000F0CCE"/>
    <w:rsid w:val="000F5B3E"/>
    <w:rsid w:val="00150A56"/>
    <w:rsid w:val="00152288"/>
    <w:rsid w:val="001616B4"/>
    <w:rsid w:val="00165C81"/>
    <w:rsid w:val="001A5C55"/>
    <w:rsid w:val="001E40DF"/>
    <w:rsid w:val="001E6459"/>
    <w:rsid w:val="001F353C"/>
    <w:rsid w:val="002022F8"/>
    <w:rsid w:val="00210264"/>
    <w:rsid w:val="00261CBB"/>
    <w:rsid w:val="002661A0"/>
    <w:rsid w:val="00273FDC"/>
    <w:rsid w:val="002760ED"/>
    <w:rsid w:val="002C2F55"/>
    <w:rsid w:val="002F3520"/>
    <w:rsid w:val="002F3736"/>
    <w:rsid w:val="002F4265"/>
    <w:rsid w:val="002F7B7B"/>
    <w:rsid w:val="00397BF6"/>
    <w:rsid w:val="003D43C0"/>
    <w:rsid w:val="00422970"/>
    <w:rsid w:val="00423A7A"/>
    <w:rsid w:val="0043229B"/>
    <w:rsid w:val="004678B7"/>
    <w:rsid w:val="00472BDC"/>
    <w:rsid w:val="00475D12"/>
    <w:rsid w:val="00493416"/>
    <w:rsid w:val="004A23F6"/>
    <w:rsid w:val="00523630"/>
    <w:rsid w:val="00550701"/>
    <w:rsid w:val="005533C5"/>
    <w:rsid w:val="00567311"/>
    <w:rsid w:val="005857EC"/>
    <w:rsid w:val="005C3131"/>
    <w:rsid w:val="005F4410"/>
    <w:rsid w:val="00601BCC"/>
    <w:rsid w:val="0062731F"/>
    <w:rsid w:val="00647D4B"/>
    <w:rsid w:val="00664AA9"/>
    <w:rsid w:val="0067586B"/>
    <w:rsid w:val="00690A4C"/>
    <w:rsid w:val="006A0523"/>
    <w:rsid w:val="006B1859"/>
    <w:rsid w:val="006E350C"/>
    <w:rsid w:val="00726026"/>
    <w:rsid w:val="0077452D"/>
    <w:rsid w:val="0078387D"/>
    <w:rsid w:val="00797C89"/>
    <w:rsid w:val="007D457B"/>
    <w:rsid w:val="007E5DC7"/>
    <w:rsid w:val="00801DF5"/>
    <w:rsid w:val="008428F0"/>
    <w:rsid w:val="00871519"/>
    <w:rsid w:val="0088190E"/>
    <w:rsid w:val="008A41CF"/>
    <w:rsid w:val="008D1ED9"/>
    <w:rsid w:val="008D21D2"/>
    <w:rsid w:val="008D552B"/>
    <w:rsid w:val="008E4AD3"/>
    <w:rsid w:val="008F4437"/>
    <w:rsid w:val="008F7E26"/>
    <w:rsid w:val="00922ECF"/>
    <w:rsid w:val="0098033E"/>
    <w:rsid w:val="009917AB"/>
    <w:rsid w:val="009A007D"/>
    <w:rsid w:val="009B37FC"/>
    <w:rsid w:val="009D1466"/>
    <w:rsid w:val="00A01F8A"/>
    <w:rsid w:val="00A15506"/>
    <w:rsid w:val="00A23E03"/>
    <w:rsid w:val="00A66084"/>
    <w:rsid w:val="00A8093A"/>
    <w:rsid w:val="00AA7835"/>
    <w:rsid w:val="00AC00C9"/>
    <w:rsid w:val="00AC689D"/>
    <w:rsid w:val="00B266C5"/>
    <w:rsid w:val="00BB5F9C"/>
    <w:rsid w:val="00BB776B"/>
    <w:rsid w:val="00C63454"/>
    <w:rsid w:val="00C72C34"/>
    <w:rsid w:val="00C861C3"/>
    <w:rsid w:val="00CD46E9"/>
    <w:rsid w:val="00D13D47"/>
    <w:rsid w:val="00D30FD0"/>
    <w:rsid w:val="00D44A68"/>
    <w:rsid w:val="00D77E76"/>
    <w:rsid w:val="00D91900"/>
    <w:rsid w:val="00DB6A4B"/>
    <w:rsid w:val="00DC3E1D"/>
    <w:rsid w:val="00DC4088"/>
    <w:rsid w:val="00E06666"/>
    <w:rsid w:val="00E241B0"/>
    <w:rsid w:val="00EA6D28"/>
    <w:rsid w:val="00EC053B"/>
    <w:rsid w:val="00EC3125"/>
    <w:rsid w:val="00F41154"/>
    <w:rsid w:val="00F41BF3"/>
    <w:rsid w:val="00F75D55"/>
    <w:rsid w:val="00F84A66"/>
    <w:rsid w:val="00FD3A4E"/>
    <w:rsid w:val="00FF5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2C652BE3-FF4E-4737-A08E-3386FE5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007D"/>
    <w:pPr>
      <w:spacing w:after="200" w:line="276" w:lineRule="auto"/>
    </w:pPr>
    <w:rPr>
      <w:rFonts w:asciiTheme="minorHAnsi" w:eastAsiaTheme="minorEastAsia" w:hAnsiTheme="minorHAnsi" w:cstheme="minorBidi"/>
      <w:sz w:val="22"/>
      <w:szCs w:val="22"/>
      <w:lang w:eastAsia="cs-CZ"/>
    </w:rPr>
  </w:style>
  <w:style w:type="paragraph" w:styleId="Nadpis1">
    <w:name w:val="heading 1"/>
    <w:basedOn w:val="Normln"/>
    <w:next w:val="Normln"/>
    <w:link w:val="Nadpis1Char"/>
    <w:uiPriority w:val="9"/>
    <w:qFormat/>
    <w:rsid w:val="002C2F55"/>
    <w:pPr>
      <w:keepNext/>
      <w:pageBreakBefore/>
      <w:numPr>
        <w:numId w:val="8"/>
      </w:numPr>
      <w:tabs>
        <w:tab w:val="left" w:pos="1418"/>
      </w:tabs>
      <w:spacing w:before="120"/>
      <w:outlineLvl w:val="0"/>
    </w:pPr>
    <w:rPr>
      <w:b/>
      <w:kern w:val="28"/>
      <w:sz w:val="36"/>
    </w:rPr>
  </w:style>
  <w:style w:type="paragraph" w:styleId="Nadpis2">
    <w:name w:val="heading 2"/>
    <w:basedOn w:val="Normln"/>
    <w:next w:val="Normln"/>
    <w:link w:val="Nadpis2Char"/>
    <w:qFormat/>
    <w:rsid w:val="002C2F55"/>
    <w:pPr>
      <w:keepNext/>
      <w:numPr>
        <w:ilvl w:val="1"/>
        <w:numId w:val="8"/>
      </w:numPr>
      <w:spacing w:before="360" w:after="60"/>
      <w:outlineLvl w:val="1"/>
    </w:pPr>
    <w:rPr>
      <w:b/>
      <w:sz w:val="32"/>
    </w:rPr>
  </w:style>
  <w:style w:type="paragraph" w:styleId="Nadpis3">
    <w:name w:val="heading 3"/>
    <w:basedOn w:val="Normln"/>
    <w:next w:val="Normln"/>
    <w:link w:val="Nadpis3Char"/>
    <w:qFormat/>
    <w:rsid w:val="002C2F55"/>
    <w:pPr>
      <w:keepNext/>
      <w:numPr>
        <w:ilvl w:val="2"/>
        <w:numId w:val="8"/>
      </w:numPr>
      <w:spacing w:before="360"/>
      <w:outlineLvl w:val="2"/>
    </w:pPr>
    <w:rPr>
      <w:b/>
      <w:sz w:val="24"/>
    </w:rPr>
  </w:style>
  <w:style w:type="paragraph" w:styleId="Nadpis4">
    <w:name w:val="heading 4"/>
    <w:aliases w:val="4_Nadpis 4,Sub-Minor,Level 2 - a"/>
    <w:basedOn w:val="Normln"/>
    <w:next w:val="Normln"/>
    <w:link w:val="Nadpis4Char"/>
    <w:qFormat/>
    <w:rsid w:val="002C2F55"/>
    <w:pPr>
      <w:keepNext/>
      <w:numPr>
        <w:ilvl w:val="3"/>
        <w:numId w:val="8"/>
      </w:numPr>
      <w:spacing w:before="240"/>
      <w:outlineLvl w:val="3"/>
    </w:pPr>
    <w:rPr>
      <w:b/>
    </w:rPr>
  </w:style>
  <w:style w:type="paragraph" w:styleId="Nadpis5">
    <w:name w:val="heading 5"/>
    <w:basedOn w:val="Normln"/>
    <w:next w:val="Normln"/>
    <w:link w:val="Nadpis5Char"/>
    <w:qFormat/>
    <w:rsid w:val="002C2F55"/>
    <w:pPr>
      <w:keepNext/>
      <w:spacing w:before="120"/>
      <w:outlineLvl w:val="4"/>
    </w:pPr>
    <w:rPr>
      <w:b/>
      <w:bCs/>
      <w:iCs/>
    </w:rPr>
  </w:style>
  <w:style w:type="paragraph" w:styleId="Nadpis6">
    <w:name w:val="heading 6"/>
    <w:basedOn w:val="Normln"/>
    <w:next w:val="Normln"/>
    <w:link w:val="Nadpis6Char"/>
    <w:qFormat/>
    <w:rsid w:val="002C2F55"/>
    <w:pPr>
      <w:keepNext/>
      <w:numPr>
        <w:ilvl w:val="5"/>
        <w:numId w:val="8"/>
      </w:numPr>
      <w:outlineLvl w:val="5"/>
    </w:pPr>
    <w:rPr>
      <w:i/>
      <w:iCs/>
      <w:color w:val="000000"/>
    </w:rPr>
  </w:style>
  <w:style w:type="paragraph" w:styleId="Nadpis7">
    <w:name w:val="heading 7"/>
    <w:basedOn w:val="Normln"/>
    <w:next w:val="Normln"/>
    <w:link w:val="Nadpis7Char"/>
    <w:qFormat/>
    <w:rsid w:val="002C2F55"/>
    <w:pPr>
      <w:keepNext/>
      <w:numPr>
        <w:ilvl w:val="6"/>
        <w:numId w:val="8"/>
      </w:numPr>
      <w:jc w:val="center"/>
      <w:outlineLvl w:val="6"/>
    </w:pPr>
    <w:rPr>
      <w:b/>
      <w:bCs/>
      <w:sz w:val="40"/>
    </w:rPr>
  </w:style>
  <w:style w:type="paragraph" w:styleId="Nadpis8">
    <w:name w:val="heading 8"/>
    <w:basedOn w:val="Normln"/>
    <w:next w:val="Normln"/>
    <w:link w:val="Nadpis8Char"/>
    <w:qFormat/>
    <w:rsid w:val="002C2F55"/>
    <w:pPr>
      <w:keepNext/>
      <w:numPr>
        <w:ilvl w:val="7"/>
        <w:numId w:val="8"/>
      </w:numPr>
      <w:jc w:val="center"/>
      <w:outlineLvl w:val="7"/>
    </w:pPr>
    <w:rPr>
      <w:sz w:val="72"/>
    </w:rPr>
  </w:style>
  <w:style w:type="paragraph" w:styleId="Nadpis9">
    <w:name w:val="heading 9"/>
    <w:basedOn w:val="Normln"/>
    <w:next w:val="Normln"/>
    <w:link w:val="Nadpis9Char"/>
    <w:qFormat/>
    <w:rsid w:val="002C2F55"/>
    <w:pPr>
      <w:keepNext/>
      <w:numPr>
        <w:ilvl w:val="8"/>
        <w:numId w:val="8"/>
      </w:numPr>
      <w:jc w:val="center"/>
      <w:outlineLvl w:val="8"/>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2F55"/>
    <w:rPr>
      <w:rFonts w:ascii="Arial" w:hAnsi="Arial"/>
      <w:b/>
      <w:kern w:val="28"/>
      <w:sz w:val="36"/>
      <w:lang w:eastAsia="cs-CZ"/>
    </w:rPr>
  </w:style>
  <w:style w:type="character" w:customStyle="1" w:styleId="Nadpis2Char">
    <w:name w:val="Nadpis 2 Char"/>
    <w:basedOn w:val="Standardnpsmoodstavce"/>
    <w:link w:val="Nadpis2"/>
    <w:rsid w:val="002C2F55"/>
    <w:rPr>
      <w:rFonts w:ascii="Arial" w:hAnsi="Arial"/>
      <w:b/>
      <w:sz w:val="32"/>
      <w:lang w:eastAsia="cs-CZ"/>
    </w:rPr>
  </w:style>
  <w:style w:type="character" w:customStyle="1" w:styleId="Nadpis3Char">
    <w:name w:val="Nadpis 3 Char"/>
    <w:basedOn w:val="Standardnpsmoodstavce"/>
    <w:link w:val="Nadpis3"/>
    <w:rsid w:val="002C2F55"/>
    <w:rPr>
      <w:rFonts w:ascii="Arial" w:hAnsi="Arial"/>
      <w:b/>
      <w:sz w:val="24"/>
      <w:lang w:eastAsia="cs-CZ"/>
    </w:rPr>
  </w:style>
  <w:style w:type="character" w:customStyle="1" w:styleId="Nadpis4Char">
    <w:name w:val="Nadpis 4 Char"/>
    <w:aliases w:val="4_Nadpis 4 Char,Sub-Minor Char,Level 2 - a Char"/>
    <w:basedOn w:val="Standardnpsmoodstavce"/>
    <w:link w:val="Nadpis4"/>
    <w:rsid w:val="002C2F55"/>
    <w:rPr>
      <w:rFonts w:ascii="Arial" w:hAnsi="Arial"/>
      <w:b/>
      <w:sz w:val="22"/>
      <w:lang w:eastAsia="cs-CZ"/>
    </w:rPr>
  </w:style>
  <w:style w:type="character" w:customStyle="1" w:styleId="Nadpis5Char">
    <w:name w:val="Nadpis 5 Char"/>
    <w:basedOn w:val="Standardnpsmoodstavce"/>
    <w:link w:val="Nadpis5"/>
    <w:rsid w:val="002C2F55"/>
    <w:rPr>
      <w:rFonts w:ascii="Arial" w:hAnsi="Arial"/>
      <w:b/>
      <w:bCs/>
      <w:iCs/>
      <w:sz w:val="22"/>
      <w:lang w:eastAsia="cs-CZ"/>
    </w:rPr>
  </w:style>
  <w:style w:type="character" w:customStyle="1" w:styleId="Nadpis6Char">
    <w:name w:val="Nadpis 6 Char"/>
    <w:basedOn w:val="Standardnpsmoodstavce"/>
    <w:link w:val="Nadpis6"/>
    <w:rsid w:val="002C2F55"/>
    <w:rPr>
      <w:rFonts w:ascii="Arial" w:hAnsi="Arial"/>
      <w:i/>
      <w:iCs/>
      <w:color w:val="000000"/>
      <w:sz w:val="22"/>
      <w:lang w:eastAsia="cs-CZ"/>
    </w:rPr>
  </w:style>
  <w:style w:type="character" w:customStyle="1" w:styleId="Nadpis7Char">
    <w:name w:val="Nadpis 7 Char"/>
    <w:basedOn w:val="Standardnpsmoodstavce"/>
    <w:link w:val="Nadpis7"/>
    <w:rsid w:val="002C2F55"/>
    <w:rPr>
      <w:rFonts w:ascii="Arial" w:hAnsi="Arial"/>
      <w:b/>
      <w:bCs/>
      <w:sz w:val="40"/>
      <w:lang w:eastAsia="cs-CZ"/>
    </w:rPr>
  </w:style>
  <w:style w:type="character" w:customStyle="1" w:styleId="Nadpis8Char">
    <w:name w:val="Nadpis 8 Char"/>
    <w:basedOn w:val="Standardnpsmoodstavce"/>
    <w:link w:val="Nadpis8"/>
    <w:rsid w:val="002C2F55"/>
    <w:rPr>
      <w:rFonts w:ascii="Arial" w:hAnsi="Arial"/>
      <w:sz w:val="72"/>
      <w:lang w:eastAsia="cs-CZ"/>
    </w:rPr>
  </w:style>
  <w:style w:type="character" w:customStyle="1" w:styleId="Nadpis9Char">
    <w:name w:val="Nadpis 9 Char"/>
    <w:basedOn w:val="Standardnpsmoodstavce"/>
    <w:link w:val="Nadpis9"/>
    <w:rsid w:val="002C2F55"/>
    <w:rPr>
      <w:rFonts w:ascii="Arial" w:hAnsi="Arial"/>
      <w:b/>
      <w:bCs/>
      <w:sz w:val="24"/>
      <w:lang w:eastAsia="cs-CZ"/>
    </w:rPr>
  </w:style>
  <w:style w:type="paragraph" w:styleId="Nzev">
    <w:name w:val="Title"/>
    <w:basedOn w:val="Normln"/>
    <w:link w:val="NzevChar"/>
    <w:qFormat/>
    <w:rsid w:val="002C2F55"/>
    <w:pPr>
      <w:jc w:val="center"/>
    </w:pPr>
    <w:rPr>
      <w:b/>
      <w:bCs/>
      <w:sz w:val="24"/>
    </w:rPr>
  </w:style>
  <w:style w:type="character" w:customStyle="1" w:styleId="NzevChar">
    <w:name w:val="Název Char"/>
    <w:basedOn w:val="Standardnpsmoodstavce"/>
    <w:link w:val="Nzev"/>
    <w:rsid w:val="002C2F55"/>
    <w:rPr>
      <w:rFonts w:ascii="Arial" w:hAnsi="Arial"/>
      <w:b/>
      <w:bCs/>
      <w:sz w:val="24"/>
      <w:lang w:eastAsia="cs-CZ"/>
    </w:rPr>
  </w:style>
  <w:style w:type="character" w:styleId="Siln">
    <w:name w:val="Strong"/>
    <w:qFormat/>
    <w:rsid w:val="002C2F55"/>
    <w:rPr>
      <w:b/>
      <w:sz w:val="22"/>
    </w:rPr>
  </w:style>
  <w:style w:type="paragraph" w:styleId="Odstavecseseznamem">
    <w:name w:val="List Paragraph"/>
    <w:aliases w:val="Smlouva-Odst."/>
    <w:basedOn w:val="Normln"/>
    <w:uiPriority w:val="99"/>
    <w:qFormat/>
    <w:rsid w:val="009A007D"/>
    <w:pPr>
      <w:ind w:left="720"/>
      <w:contextualSpacing/>
    </w:pPr>
  </w:style>
  <w:style w:type="paragraph" w:styleId="Zhlav">
    <w:name w:val="header"/>
    <w:basedOn w:val="Normln"/>
    <w:link w:val="ZhlavChar"/>
    <w:uiPriority w:val="99"/>
    <w:unhideWhenUsed/>
    <w:rsid w:val="009A0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007D"/>
    <w:rPr>
      <w:rFonts w:asciiTheme="minorHAnsi" w:eastAsiaTheme="minorEastAsia" w:hAnsiTheme="minorHAnsi" w:cstheme="minorBidi"/>
      <w:sz w:val="22"/>
      <w:szCs w:val="22"/>
      <w:lang w:eastAsia="cs-CZ"/>
    </w:rPr>
  </w:style>
  <w:style w:type="paragraph" w:styleId="Zpat">
    <w:name w:val="footer"/>
    <w:basedOn w:val="Normln"/>
    <w:link w:val="ZpatChar"/>
    <w:uiPriority w:val="99"/>
    <w:unhideWhenUsed/>
    <w:rsid w:val="009A0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9A007D"/>
    <w:rPr>
      <w:rFonts w:asciiTheme="minorHAnsi" w:eastAsiaTheme="minorEastAsia" w:hAnsiTheme="minorHAnsi" w:cstheme="minorBidi"/>
      <w:sz w:val="22"/>
      <w:szCs w:val="22"/>
      <w:lang w:eastAsia="cs-CZ"/>
    </w:rPr>
  </w:style>
  <w:style w:type="paragraph" w:styleId="Textbubliny">
    <w:name w:val="Balloon Text"/>
    <w:basedOn w:val="Normln"/>
    <w:link w:val="TextbublinyChar"/>
    <w:uiPriority w:val="99"/>
    <w:semiHidden/>
    <w:unhideWhenUsed/>
    <w:rsid w:val="009A00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007D"/>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8E4AD3"/>
    <w:rPr>
      <w:sz w:val="16"/>
      <w:szCs w:val="16"/>
    </w:rPr>
  </w:style>
  <w:style w:type="paragraph" w:styleId="Textkomente">
    <w:name w:val="annotation text"/>
    <w:basedOn w:val="Normln"/>
    <w:link w:val="TextkomenteChar"/>
    <w:uiPriority w:val="99"/>
    <w:semiHidden/>
    <w:unhideWhenUsed/>
    <w:rsid w:val="008E4AD3"/>
    <w:pPr>
      <w:spacing w:line="240" w:lineRule="auto"/>
    </w:pPr>
    <w:rPr>
      <w:sz w:val="20"/>
      <w:szCs w:val="20"/>
    </w:rPr>
  </w:style>
  <w:style w:type="character" w:customStyle="1" w:styleId="TextkomenteChar">
    <w:name w:val="Text komentáře Char"/>
    <w:basedOn w:val="Standardnpsmoodstavce"/>
    <w:link w:val="Textkomente"/>
    <w:uiPriority w:val="99"/>
    <w:semiHidden/>
    <w:rsid w:val="008E4AD3"/>
    <w:rPr>
      <w:rFonts w:asciiTheme="minorHAnsi" w:eastAsiaTheme="minorEastAsia" w:hAnsiTheme="minorHAnsi" w:cstheme="minorBidi"/>
      <w:lang w:eastAsia="cs-CZ"/>
    </w:rPr>
  </w:style>
  <w:style w:type="paragraph" w:styleId="Pedmtkomente">
    <w:name w:val="annotation subject"/>
    <w:basedOn w:val="Textkomente"/>
    <w:next w:val="Textkomente"/>
    <w:link w:val="PedmtkomenteChar"/>
    <w:uiPriority w:val="99"/>
    <w:semiHidden/>
    <w:unhideWhenUsed/>
    <w:rsid w:val="008E4AD3"/>
    <w:rPr>
      <w:b/>
      <w:bCs/>
    </w:rPr>
  </w:style>
  <w:style w:type="character" w:customStyle="1" w:styleId="PedmtkomenteChar">
    <w:name w:val="Předmět komentáře Char"/>
    <w:basedOn w:val="TextkomenteChar"/>
    <w:link w:val="Pedmtkomente"/>
    <w:uiPriority w:val="99"/>
    <w:semiHidden/>
    <w:rsid w:val="008E4AD3"/>
    <w:rPr>
      <w:rFonts w:asciiTheme="minorHAnsi" w:eastAsiaTheme="minorEastAsia" w:hAnsiTheme="minorHAnsi" w:cstheme="minorBidi"/>
      <w:b/>
      <w:bCs/>
      <w:lang w:eastAsia="cs-CZ"/>
    </w:rPr>
  </w:style>
  <w:style w:type="character" w:styleId="Hypertextovodkaz">
    <w:name w:val="Hyperlink"/>
    <w:uiPriority w:val="99"/>
    <w:rsid w:val="001F353C"/>
    <w:rPr>
      <w:color w:val="0000FF"/>
      <w:u w:val="single"/>
    </w:rPr>
  </w:style>
  <w:style w:type="paragraph" w:customStyle="1" w:styleId="Normln-sted">
    <w:name w:val="Normální - střed"/>
    <w:basedOn w:val="Normln"/>
    <w:qFormat/>
    <w:rsid w:val="001F353C"/>
    <w:pPr>
      <w:numPr>
        <w:numId w:val="21"/>
      </w:numPr>
      <w:spacing w:line="288" w:lineRule="auto"/>
      <w:jc w:val="both"/>
    </w:pPr>
    <w:rPr>
      <w:rFonts w:ascii="Times New Roman" w:eastAsia="Batang" w:hAnsi="Times New Roman" w:cs="Times New Roman"/>
      <w:lang w:val="en-GB" w:eastAsia="en-GB"/>
    </w:rPr>
  </w:style>
  <w:style w:type="character" w:customStyle="1" w:styleId="Zkladntext2Char">
    <w:name w:val="Základní text 2 Char"/>
    <w:link w:val="Zkladntext2"/>
    <w:qFormat/>
    <w:rsid w:val="00797C89"/>
    <w:rPr>
      <w:rFonts w:ascii="Verdana" w:hAnsi="Verdana"/>
    </w:rPr>
  </w:style>
  <w:style w:type="paragraph" w:styleId="Zkladntext2">
    <w:name w:val="Body Text 2"/>
    <w:basedOn w:val="Normln"/>
    <w:link w:val="Zkladntext2Char"/>
    <w:qFormat/>
    <w:rsid w:val="00797C89"/>
    <w:pPr>
      <w:suppressAutoHyphens/>
      <w:spacing w:after="0" w:line="240" w:lineRule="auto"/>
      <w:jc w:val="both"/>
    </w:pPr>
    <w:rPr>
      <w:rFonts w:ascii="Verdana" w:eastAsia="Times New Roman" w:hAnsi="Verdana" w:cs="Times New Roman"/>
      <w:sz w:val="20"/>
      <w:szCs w:val="20"/>
      <w:lang w:eastAsia="en-US"/>
    </w:rPr>
  </w:style>
  <w:style w:type="character" w:customStyle="1" w:styleId="Zkladntext2Char1">
    <w:name w:val="Základní text 2 Char1"/>
    <w:basedOn w:val="Standardnpsmoodstavce"/>
    <w:uiPriority w:val="99"/>
    <w:semiHidden/>
    <w:rsid w:val="00797C89"/>
    <w:rPr>
      <w:rFonts w:asciiTheme="minorHAnsi" w:eastAsiaTheme="minorEastAsia" w:hAnsiTheme="minorHAnsi" w:cstheme="minorBidi"/>
      <w:sz w:val="22"/>
      <w:szCs w:val="22"/>
      <w:lang w:eastAsia="cs-CZ"/>
    </w:rPr>
  </w:style>
  <w:style w:type="table" w:styleId="Mkatabulky">
    <w:name w:val="Table Grid"/>
    <w:basedOn w:val="Normlntabulka"/>
    <w:uiPriority w:val="59"/>
    <w:rsid w:val="00797C8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0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3477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Pešice</dc:creator>
  <cp:lastModifiedBy>Alena Nováková</cp:lastModifiedBy>
  <cp:revision>3</cp:revision>
  <dcterms:created xsi:type="dcterms:W3CDTF">2024-06-04T10:53:00Z</dcterms:created>
  <dcterms:modified xsi:type="dcterms:W3CDTF">2024-06-04T11:57:00Z</dcterms:modified>
</cp:coreProperties>
</file>