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5E14" w14:textId="31D6316B" w:rsidR="00793B6E" w:rsidRPr="00793B6E" w:rsidRDefault="00793B6E" w:rsidP="00793B6E">
      <w:pPr>
        <w:pStyle w:val="Nzev"/>
        <w:rPr>
          <w:rFonts w:asciiTheme="majorHAnsi" w:hAnsiTheme="majorHAnsi" w:cstheme="majorHAnsi"/>
          <w:b/>
          <w:bCs/>
          <w:caps/>
          <w:sz w:val="40"/>
        </w:rPr>
      </w:pPr>
      <w:bookmarkStart w:id="0" w:name="bookmark1"/>
      <w:r w:rsidRPr="00793B6E">
        <w:rPr>
          <w:rFonts w:asciiTheme="majorHAnsi" w:hAnsiTheme="majorHAnsi" w:cstheme="majorHAnsi"/>
          <w:b/>
          <w:bCs/>
          <w:caps/>
          <w:sz w:val="40"/>
        </w:rPr>
        <w:t>příloha č. 2 zadávací dokumentace</w:t>
      </w:r>
    </w:p>
    <w:p w14:paraId="1E230DCB" w14:textId="35CE6554" w:rsidR="00793B6E" w:rsidRPr="00793B6E" w:rsidRDefault="00793B6E" w:rsidP="00793B6E">
      <w:pPr>
        <w:pStyle w:val="Nzev"/>
        <w:rPr>
          <w:rFonts w:asciiTheme="majorHAnsi" w:hAnsiTheme="majorHAnsi" w:cstheme="majorHAnsi"/>
          <w:b/>
          <w:bCs/>
          <w:caps/>
          <w:sz w:val="40"/>
        </w:rPr>
      </w:pPr>
      <w:r w:rsidRPr="00793B6E">
        <w:rPr>
          <w:rFonts w:asciiTheme="majorHAnsi" w:hAnsiTheme="majorHAnsi" w:cstheme="majorHAnsi"/>
          <w:b/>
          <w:bCs/>
          <w:caps/>
          <w:sz w:val="40"/>
        </w:rPr>
        <w:t>smlouva o dílo</w:t>
      </w:r>
    </w:p>
    <w:p w14:paraId="7BE5C2D9" w14:textId="434FFCCF" w:rsidR="005B0A77" w:rsidRPr="00793B6E" w:rsidRDefault="005B0A77" w:rsidP="005B0A77">
      <w:pPr>
        <w:widowControl w:val="0"/>
        <w:spacing w:after="120"/>
        <w:jc w:val="center"/>
        <w:rPr>
          <w:rFonts w:asciiTheme="majorHAnsi" w:hAnsiTheme="majorHAnsi" w:cstheme="majorHAnsi"/>
          <w:bCs/>
        </w:rPr>
      </w:pPr>
      <w:r w:rsidRPr="00793B6E">
        <w:rPr>
          <w:rFonts w:asciiTheme="majorHAnsi" w:hAnsiTheme="majorHAnsi" w:cstheme="majorHAnsi"/>
          <w:bCs/>
        </w:rPr>
        <w:t>na akci:</w:t>
      </w:r>
    </w:p>
    <w:p w14:paraId="3870FCDD" w14:textId="0195EE17" w:rsidR="005B0A77" w:rsidRPr="00793B6E" w:rsidRDefault="005B0A77" w:rsidP="005B0A77">
      <w:pPr>
        <w:widowControl w:val="0"/>
        <w:spacing w:after="120"/>
        <w:jc w:val="center"/>
        <w:rPr>
          <w:rFonts w:asciiTheme="majorHAnsi" w:hAnsiTheme="majorHAnsi" w:cstheme="majorHAnsi"/>
          <w:b/>
          <w:bCs/>
          <w:sz w:val="24"/>
        </w:rPr>
      </w:pPr>
      <w:r w:rsidRPr="00793B6E">
        <w:rPr>
          <w:rFonts w:asciiTheme="majorHAnsi" w:hAnsiTheme="majorHAnsi" w:cstheme="majorHAnsi"/>
          <w:b/>
          <w:sz w:val="24"/>
        </w:rPr>
        <w:t>„</w:t>
      </w:r>
      <w:r w:rsidR="00166E03">
        <w:rPr>
          <w:rFonts w:cstheme="minorHAnsi"/>
          <w:b/>
          <w:bCs/>
        </w:rPr>
        <w:t>Celková revitalizace veřejného osvětlení obce Syrovice - II</w:t>
      </w:r>
      <w:r w:rsidRPr="00793B6E">
        <w:rPr>
          <w:rFonts w:asciiTheme="majorHAnsi" w:hAnsiTheme="majorHAnsi" w:cstheme="majorHAnsi"/>
          <w:b/>
          <w:bCs/>
          <w:iCs/>
          <w:sz w:val="24"/>
        </w:rPr>
        <w:t>“</w:t>
      </w:r>
    </w:p>
    <w:p w14:paraId="61A171D7" w14:textId="77777777" w:rsidR="005B0A77" w:rsidRPr="00793B6E" w:rsidRDefault="005B0A77" w:rsidP="005B0A77">
      <w:pPr>
        <w:pStyle w:val="Zkladntext"/>
        <w:spacing w:line="276" w:lineRule="auto"/>
        <w:jc w:val="center"/>
        <w:rPr>
          <w:rFonts w:asciiTheme="majorHAnsi" w:hAnsiTheme="majorHAnsi" w:cstheme="majorHAnsi"/>
          <w:sz w:val="22"/>
          <w:szCs w:val="22"/>
        </w:rPr>
      </w:pPr>
      <w:r w:rsidRPr="00793B6E">
        <w:rPr>
          <w:rFonts w:asciiTheme="majorHAnsi" w:hAnsiTheme="majorHAnsi" w:cstheme="majorHAnsi"/>
          <w:sz w:val="22"/>
          <w:szCs w:val="22"/>
        </w:rPr>
        <w:t>uzavřená dle ust. § 2586 a násl. zák. č. 89/2012 Sb., občanského zákoníku, ve znění pozdějších předpisů (dále jen „</w:t>
      </w:r>
      <w:r w:rsidRPr="00793B6E">
        <w:rPr>
          <w:rFonts w:asciiTheme="majorHAnsi" w:hAnsiTheme="majorHAnsi" w:cstheme="majorHAnsi"/>
          <w:b/>
          <w:sz w:val="22"/>
          <w:szCs w:val="22"/>
        </w:rPr>
        <w:t>občanský zákoník</w:t>
      </w:r>
      <w:r w:rsidRPr="00793B6E">
        <w:rPr>
          <w:rFonts w:asciiTheme="majorHAnsi" w:hAnsiTheme="majorHAnsi" w:cstheme="majorHAnsi"/>
          <w:sz w:val="22"/>
          <w:szCs w:val="22"/>
        </w:rPr>
        <w:t>“)</w:t>
      </w:r>
    </w:p>
    <w:p w14:paraId="099930DB" w14:textId="77777777" w:rsidR="005B0A77" w:rsidRPr="00793B6E" w:rsidRDefault="005B0A77" w:rsidP="005B0A77">
      <w:pPr>
        <w:widowControl w:val="0"/>
        <w:spacing w:after="0"/>
        <w:rPr>
          <w:rFonts w:asciiTheme="majorHAnsi" w:hAnsiTheme="majorHAnsi" w:cstheme="majorHAnsi"/>
          <w:b/>
          <w:bCs/>
          <w:szCs w:val="22"/>
        </w:rPr>
      </w:pPr>
    </w:p>
    <w:p w14:paraId="54F3FCAD" w14:textId="77777777" w:rsidR="005B0A77" w:rsidRPr="00793B6E" w:rsidRDefault="005B0A77" w:rsidP="005B0A77">
      <w:pPr>
        <w:pStyle w:val="Zkladntext"/>
        <w:spacing w:after="0" w:line="276" w:lineRule="auto"/>
        <w:jc w:val="center"/>
        <w:outlineLvl w:val="0"/>
        <w:rPr>
          <w:rFonts w:asciiTheme="majorHAnsi" w:hAnsiTheme="majorHAnsi" w:cstheme="majorHAnsi"/>
          <w:b/>
          <w:snapToGrid w:val="0"/>
          <w:sz w:val="22"/>
          <w:szCs w:val="22"/>
        </w:rPr>
      </w:pPr>
      <w:r w:rsidRPr="00793B6E">
        <w:rPr>
          <w:rFonts w:asciiTheme="majorHAnsi" w:hAnsiTheme="majorHAnsi" w:cstheme="majorHAnsi"/>
          <w:b/>
          <w:snapToGrid w:val="0"/>
          <w:sz w:val="22"/>
          <w:szCs w:val="22"/>
        </w:rPr>
        <w:t>Smluvní strany</w:t>
      </w:r>
    </w:p>
    <w:p w14:paraId="508EE8F8" w14:textId="77777777" w:rsidR="00E90E6E" w:rsidRPr="004750B4" w:rsidRDefault="00E90E6E" w:rsidP="00E90E6E">
      <w:pPr>
        <w:widowControl w:val="0"/>
        <w:spacing w:after="0"/>
        <w:rPr>
          <w:rFonts w:asciiTheme="majorHAnsi" w:hAnsiTheme="majorHAnsi" w:cstheme="majorHAnsi"/>
          <w:b/>
          <w:bCs/>
        </w:rPr>
      </w:pPr>
      <w:r w:rsidRPr="004750B4">
        <w:rPr>
          <w:rFonts w:asciiTheme="majorHAnsi" w:hAnsiTheme="majorHAnsi" w:cstheme="majorHAnsi"/>
          <w:b/>
          <w:bCs/>
        </w:rPr>
        <w:t>Objednatel:</w:t>
      </w:r>
    </w:p>
    <w:p w14:paraId="158C5E85" w14:textId="77777777" w:rsidR="00E90E6E" w:rsidRPr="004750B4" w:rsidRDefault="00E90E6E" w:rsidP="00E90E6E">
      <w:pPr>
        <w:spacing w:after="0"/>
        <w:outlineLvl w:val="1"/>
        <w:rPr>
          <w:rFonts w:asciiTheme="majorHAnsi" w:hAnsiTheme="majorHAnsi" w:cstheme="majorHAnsi"/>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Pr>
          <w:rFonts w:asciiTheme="majorHAnsi" w:hAnsiTheme="majorHAnsi" w:cstheme="majorHAnsi"/>
          <w:b/>
        </w:rPr>
        <w:t>Obec Syrovice</w:t>
      </w:r>
    </w:p>
    <w:p w14:paraId="4512C16C" w14:textId="77777777" w:rsidR="00E90E6E" w:rsidRPr="004750B4" w:rsidRDefault="00E90E6E" w:rsidP="00E90E6E">
      <w:pPr>
        <w:spacing w:after="0"/>
        <w:outlineLvl w:val="1"/>
        <w:rPr>
          <w:rFonts w:asciiTheme="majorHAnsi" w:hAnsiTheme="majorHAnsi" w:cstheme="majorHAnsi"/>
        </w:rPr>
      </w:pPr>
      <w:r w:rsidRPr="004750B4">
        <w:rPr>
          <w:rFonts w:asciiTheme="majorHAnsi" w:eastAsia="Calibri" w:hAnsiTheme="majorHAnsi" w:cstheme="majorHAnsi"/>
          <w:color w:val="000000"/>
        </w:rPr>
        <w:t>Sídlo:</w:t>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Pr>
          <w:rFonts w:asciiTheme="majorHAnsi" w:hAnsiTheme="majorHAnsi" w:cstheme="majorHAnsi"/>
        </w:rPr>
        <w:t>Syrovice 298, PSČ 664 67</w:t>
      </w:r>
    </w:p>
    <w:p w14:paraId="7B933368" w14:textId="77777777" w:rsidR="00E90E6E" w:rsidRPr="004750B4" w:rsidRDefault="00E90E6E" w:rsidP="00E90E6E">
      <w:pPr>
        <w:widowControl w:val="0"/>
        <w:spacing w:after="0"/>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Zastoupen:</w:t>
      </w:r>
      <w:r w:rsidRPr="004750B4">
        <w:rPr>
          <w:rFonts w:asciiTheme="majorHAnsi" w:eastAsia="Calibri" w:hAnsiTheme="majorHAnsi" w:cstheme="majorHAnsi"/>
          <w:color w:val="000000"/>
        </w:rPr>
        <w:tab/>
      </w:r>
      <w:r>
        <w:rPr>
          <w:rFonts w:asciiTheme="majorHAnsi" w:hAnsiTheme="majorHAnsi" w:cstheme="majorHAnsi"/>
        </w:rPr>
        <w:t>Ing. Zdeněk Joukl, starosta</w:t>
      </w:r>
    </w:p>
    <w:p w14:paraId="5928218E" w14:textId="77777777" w:rsidR="00E90E6E" w:rsidRPr="004750B4" w:rsidRDefault="00E90E6E" w:rsidP="00E90E6E">
      <w:pPr>
        <w:widowControl w:val="0"/>
        <w:spacing w:after="0"/>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IČO:</w:t>
      </w:r>
      <w:r w:rsidRPr="004750B4">
        <w:rPr>
          <w:rFonts w:asciiTheme="majorHAnsi" w:eastAsia="Calibri" w:hAnsiTheme="majorHAnsi" w:cstheme="majorHAnsi"/>
          <w:color w:val="000000"/>
        </w:rPr>
        <w:tab/>
      </w:r>
      <w:r>
        <w:rPr>
          <w:rFonts w:asciiTheme="majorHAnsi" w:hAnsiTheme="majorHAnsi" w:cstheme="majorHAnsi"/>
        </w:rPr>
        <w:t>00282634</w:t>
      </w:r>
    </w:p>
    <w:p w14:paraId="739C1954" w14:textId="77777777" w:rsidR="00E90E6E" w:rsidRPr="004750B4" w:rsidRDefault="00E90E6E" w:rsidP="00E90E6E">
      <w:pPr>
        <w:widowControl w:val="0"/>
        <w:spacing w:after="0"/>
        <w:ind w:left="2835" w:hanging="2835"/>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Pr>
          <w:rFonts w:asciiTheme="majorHAnsi" w:hAnsiTheme="majorHAnsi" w:cstheme="majorHAnsi"/>
        </w:rPr>
        <w:t>CZ00282634</w:t>
      </w:r>
    </w:p>
    <w:p w14:paraId="46849610" w14:textId="77777777" w:rsidR="00E90E6E" w:rsidRPr="004750B4" w:rsidRDefault="00E90E6E" w:rsidP="00E90E6E">
      <w:pPr>
        <w:widowControl w:val="0"/>
        <w:spacing w:after="0"/>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Pr>
          <w:rFonts w:asciiTheme="majorHAnsi" w:hAnsiTheme="majorHAnsi" w:cstheme="majorHAnsi"/>
        </w:rPr>
        <w:t>Komerční banka, a.s.</w:t>
      </w:r>
    </w:p>
    <w:p w14:paraId="677DC90A" w14:textId="77777777" w:rsidR="00E90E6E" w:rsidRPr="004750B4" w:rsidRDefault="00E90E6E" w:rsidP="00E90E6E">
      <w:pPr>
        <w:widowControl w:val="0"/>
        <w:spacing w:after="0"/>
        <w:ind w:left="2835" w:hanging="2835"/>
        <w:outlineLvl w:val="1"/>
        <w:rPr>
          <w:rFonts w:asciiTheme="majorHAnsi" w:eastAsia="Calibri" w:hAnsiTheme="majorHAnsi" w:cstheme="majorHAnsi"/>
          <w:color w:val="000000"/>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Pr>
          <w:rFonts w:asciiTheme="majorHAnsi" w:hAnsiTheme="majorHAnsi" w:cstheme="majorHAnsi"/>
        </w:rPr>
        <w:t>27-1712950287/0100</w:t>
      </w:r>
    </w:p>
    <w:p w14:paraId="74BBC9D1" w14:textId="77777777" w:rsidR="003A1605" w:rsidRDefault="003A1605" w:rsidP="00F0435D">
      <w:pPr>
        <w:widowControl w:val="0"/>
        <w:spacing w:before="0" w:after="0"/>
        <w:jc w:val="right"/>
        <w:rPr>
          <w:rFonts w:asciiTheme="majorHAnsi" w:hAnsiTheme="majorHAnsi" w:cstheme="majorHAnsi"/>
          <w:iCs/>
          <w:szCs w:val="22"/>
        </w:rPr>
      </w:pPr>
    </w:p>
    <w:p w14:paraId="6D1C139E" w14:textId="40DCE14B" w:rsidR="005B0A77" w:rsidRPr="00793B6E" w:rsidRDefault="005B0A77" w:rsidP="005B0A77">
      <w:pPr>
        <w:widowControl w:val="0"/>
        <w:spacing w:before="0" w:after="0"/>
        <w:jc w:val="right"/>
        <w:rPr>
          <w:rFonts w:asciiTheme="majorHAnsi" w:hAnsiTheme="majorHAnsi" w:cstheme="majorHAnsi"/>
          <w:szCs w:val="22"/>
        </w:rPr>
      </w:pPr>
      <w:r w:rsidRPr="00793B6E">
        <w:rPr>
          <w:rFonts w:asciiTheme="majorHAnsi" w:hAnsiTheme="majorHAnsi" w:cstheme="majorHAnsi"/>
          <w:iCs/>
          <w:szCs w:val="22"/>
        </w:rPr>
        <w:t>na straně jedné jako „</w:t>
      </w:r>
      <w:r w:rsidRPr="00793B6E">
        <w:rPr>
          <w:rFonts w:asciiTheme="majorHAnsi" w:hAnsiTheme="majorHAnsi" w:cstheme="majorHAnsi"/>
          <w:b/>
          <w:iCs/>
          <w:szCs w:val="22"/>
        </w:rPr>
        <w:t>objednatel</w:t>
      </w:r>
      <w:r w:rsidRPr="00793B6E">
        <w:rPr>
          <w:rFonts w:asciiTheme="majorHAnsi" w:hAnsiTheme="majorHAnsi" w:cstheme="majorHAnsi"/>
          <w:iCs/>
          <w:szCs w:val="22"/>
        </w:rPr>
        <w:t>“</w:t>
      </w:r>
    </w:p>
    <w:p w14:paraId="69298BC2" w14:textId="77777777" w:rsidR="005B0A77" w:rsidRPr="00793B6E" w:rsidRDefault="005B0A77" w:rsidP="005B0A77">
      <w:pPr>
        <w:widowControl w:val="0"/>
        <w:spacing w:before="0" w:after="0"/>
        <w:rPr>
          <w:rFonts w:asciiTheme="majorHAnsi" w:hAnsiTheme="majorHAnsi" w:cstheme="majorHAnsi"/>
          <w:szCs w:val="22"/>
        </w:rPr>
      </w:pPr>
    </w:p>
    <w:p w14:paraId="79E378F3" w14:textId="77777777" w:rsidR="005B0A77" w:rsidRPr="00793B6E" w:rsidRDefault="005B0A77" w:rsidP="005B0A77">
      <w:pPr>
        <w:widowControl w:val="0"/>
        <w:spacing w:before="0" w:after="0"/>
        <w:rPr>
          <w:rFonts w:asciiTheme="majorHAnsi" w:hAnsiTheme="majorHAnsi" w:cstheme="majorHAnsi"/>
          <w:b/>
          <w:szCs w:val="22"/>
        </w:rPr>
      </w:pPr>
      <w:r w:rsidRPr="00793B6E">
        <w:rPr>
          <w:rFonts w:asciiTheme="majorHAnsi" w:hAnsiTheme="majorHAnsi" w:cstheme="majorHAnsi"/>
          <w:b/>
          <w:szCs w:val="22"/>
        </w:rPr>
        <w:t>a</w:t>
      </w:r>
    </w:p>
    <w:p w14:paraId="26A3FC90" w14:textId="77777777" w:rsidR="005B0A77" w:rsidRPr="00793B6E" w:rsidRDefault="005B0A77" w:rsidP="005B0A77">
      <w:pPr>
        <w:widowControl w:val="0"/>
        <w:spacing w:before="0" w:after="0"/>
        <w:rPr>
          <w:rFonts w:asciiTheme="majorHAnsi" w:hAnsiTheme="majorHAnsi" w:cstheme="majorHAnsi"/>
          <w:b/>
          <w:bCs/>
          <w:szCs w:val="22"/>
        </w:rPr>
      </w:pPr>
    </w:p>
    <w:p w14:paraId="7C1CE492" w14:textId="77777777" w:rsidR="005B0A77" w:rsidRPr="00793B6E" w:rsidRDefault="005B0A77" w:rsidP="005B0A77">
      <w:pPr>
        <w:widowControl w:val="0"/>
        <w:spacing w:before="0" w:after="0"/>
        <w:rPr>
          <w:rFonts w:asciiTheme="majorHAnsi" w:hAnsiTheme="majorHAnsi" w:cstheme="majorHAnsi"/>
          <w:b/>
          <w:bCs/>
          <w:szCs w:val="22"/>
        </w:rPr>
      </w:pPr>
      <w:r w:rsidRPr="00793B6E">
        <w:rPr>
          <w:rFonts w:asciiTheme="majorHAnsi" w:hAnsiTheme="majorHAnsi" w:cstheme="majorHAnsi"/>
          <w:b/>
          <w:bCs/>
          <w:szCs w:val="22"/>
        </w:rPr>
        <w:t>Zhotovitel:</w:t>
      </w:r>
      <w:r w:rsidRPr="00793B6E">
        <w:rPr>
          <w:rFonts w:asciiTheme="majorHAnsi" w:hAnsiTheme="majorHAnsi" w:cstheme="majorHAnsi"/>
          <w:b/>
          <w:bCs/>
          <w:szCs w:val="22"/>
        </w:rPr>
        <w:tab/>
      </w:r>
      <w:r w:rsidRPr="00793B6E">
        <w:rPr>
          <w:rFonts w:asciiTheme="majorHAnsi" w:hAnsiTheme="majorHAnsi" w:cstheme="majorHAnsi"/>
          <w:b/>
          <w:bCs/>
          <w:szCs w:val="22"/>
        </w:rPr>
        <w:tab/>
      </w:r>
      <w:r w:rsidRPr="00793B6E">
        <w:rPr>
          <w:rFonts w:asciiTheme="majorHAnsi" w:hAnsiTheme="majorHAnsi" w:cstheme="majorHAnsi"/>
          <w:b/>
          <w:bCs/>
          <w:szCs w:val="22"/>
        </w:rPr>
        <w:tab/>
      </w:r>
      <w:bookmarkStart w:id="1" w:name="Text2"/>
    </w:p>
    <w:p w14:paraId="2DC0F3CF" w14:textId="3CD7C83E" w:rsidR="0081568A" w:rsidRPr="00793B6E" w:rsidRDefault="0081568A" w:rsidP="0081568A">
      <w:pPr>
        <w:widowControl w:val="0"/>
        <w:spacing w:before="0" w:after="0"/>
        <w:rPr>
          <w:rFonts w:asciiTheme="majorHAnsi" w:hAnsiTheme="majorHAnsi" w:cstheme="majorHAnsi"/>
          <w:szCs w:val="22"/>
        </w:rPr>
      </w:pPr>
      <w:bookmarkStart w:id="2" w:name="_Hlk29285684"/>
      <w:bookmarkEnd w:id="1"/>
      <w:r>
        <w:rPr>
          <w:rFonts w:asciiTheme="majorHAnsi" w:hAnsiTheme="majorHAnsi" w:cstheme="majorHAnsi"/>
          <w:szCs w:val="22"/>
        </w:rPr>
        <w:t>Názve/Obchodní firma</w:t>
      </w:r>
      <w:r w:rsidRPr="00793B6E">
        <w:rPr>
          <w:rFonts w:asciiTheme="majorHAnsi" w:hAnsiTheme="majorHAnsi" w:cstheme="majorHAnsi"/>
          <w:szCs w:val="22"/>
        </w:rPr>
        <w:t>:</w:t>
      </w:r>
      <w:r w:rsidRPr="00793B6E">
        <w:rPr>
          <w:rFonts w:asciiTheme="majorHAnsi" w:hAnsiTheme="majorHAnsi" w:cstheme="majorHAnsi"/>
          <w:szCs w:val="22"/>
        </w:rPr>
        <w:tab/>
      </w:r>
      <w:r w:rsidRPr="00793B6E">
        <w:rPr>
          <w:rFonts w:asciiTheme="majorHAnsi" w:hAnsiTheme="majorHAnsi" w:cstheme="majorHAnsi"/>
          <w:szCs w:val="22"/>
        </w:rPr>
        <w:tab/>
      </w:r>
      <w:sdt>
        <w:sdtPr>
          <w:rPr>
            <w:rFonts w:asciiTheme="majorHAnsi" w:eastAsia="Calibri" w:hAnsiTheme="majorHAnsi" w:cstheme="majorHAnsi"/>
            <w:b/>
            <w:bCs/>
            <w:color w:val="000000"/>
            <w:szCs w:val="22"/>
            <w:highlight w:val="yellow"/>
          </w:rPr>
          <w:id w:val="-169255285"/>
          <w:placeholder>
            <w:docPart w:val="2CF5976D626C44049281BF7374A37830"/>
          </w:placeholder>
          <w:text/>
        </w:sdtPr>
        <w:sdtEndPr/>
        <w:sdtContent>
          <w:r w:rsidRPr="00E45E67">
            <w:rPr>
              <w:rFonts w:asciiTheme="majorHAnsi" w:eastAsia="Calibri" w:hAnsiTheme="majorHAnsi" w:cstheme="majorHAnsi"/>
              <w:b/>
              <w:bCs/>
              <w:color w:val="000000"/>
              <w:szCs w:val="22"/>
              <w:highlight w:val="yellow"/>
            </w:rPr>
            <w:t>[doplní Zhotovitel]</w:t>
          </w:r>
        </w:sdtContent>
      </w:sdt>
    </w:p>
    <w:p w14:paraId="0425A023" w14:textId="0B2CDAA0" w:rsidR="005B0A77" w:rsidRPr="0081568A" w:rsidRDefault="005B0A77" w:rsidP="005B0A77">
      <w:pPr>
        <w:widowControl w:val="0"/>
        <w:spacing w:before="0" w:after="0"/>
        <w:rPr>
          <w:rFonts w:asciiTheme="majorHAnsi" w:hAnsiTheme="majorHAnsi" w:cstheme="majorHAnsi"/>
          <w:szCs w:val="22"/>
        </w:rPr>
      </w:pPr>
      <w:r w:rsidRPr="00793B6E">
        <w:rPr>
          <w:rFonts w:asciiTheme="majorHAnsi" w:hAnsiTheme="majorHAnsi" w:cstheme="majorHAnsi"/>
          <w:szCs w:val="22"/>
        </w:rPr>
        <w:t>Sídlo:</w:t>
      </w:r>
      <w:r w:rsidRPr="00793B6E">
        <w:rPr>
          <w:rFonts w:asciiTheme="majorHAnsi" w:hAnsiTheme="majorHAnsi" w:cstheme="majorHAnsi"/>
          <w:szCs w:val="22"/>
        </w:rPr>
        <w:tab/>
      </w:r>
      <w:r w:rsidRPr="00793B6E">
        <w:rPr>
          <w:rFonts w:asciiTheme="majorHAnsi" w:hAnsiTheme="majorHAnsi" w:cstheme="majorHAnsi"/>
          <w:szCs w:val="22"/>
        </w:rPr>
        <w:tab/>
      </w:r>
      <w:r w:rsidRPr="00793B6E">
        <w:rPr>
          <w:rFonts w:asciiTheme="majorHAnsi" w:hAnsiTheme="majorHAnsi" w:cstheme="majorHAnsi"/>
          <w:szCs w:val="22"/>
        </w:rPr>
        <w:tab/>
      </w:r>
      <w:r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1107659027"/>
          <w:placeholder>
            <w:docPart w:val="31698842FFED48E689CBA0697F7C4430"/>
          </w:placeholder>
          <w:text/>
        </w:sdtPr>
        <w:sdtEndPr/>
        <w:sdtContent>
          <w:r w:rsidR="00E45E67" w:rsidRPr="0081568A">
            <w:rPr>
              <w:rFonts w:asciiTheme="majorHAnsi" w:eastAsia="Calibri" w:hAnsiTheme="majorHAnsi" w:cstheme="majorHAnsi"/>
              <w:color w:val="000000"/>
              <w:szCs w:val="22"/>
              <w:highlight w:val="yellow"/>
            </w:rPr>
            <w:t>[doplní Zhotovitel]</w:t>
          </w:r>
        </w:sdtContent>
      </w:sdt>
    </w:p>
    <w:p w14:paraId="6F79907C" w14:textId="186B87D3" w:rsidR="0081568A" w:rsidRPr="0081568A" w:rsidRDefault="005B0A77" w:rsidP="0081568A">
      <w:pPr>
        <w:widowControl w:val="0"/>
        <w:spacing w:before="0" w:after="0"/>
        <w:rPr>
          <w:rFonts w:asciiTheme="majorHAnsi" w:hAnsiTheme="majorHAnsi" w:cstheme="majorHAnsi"/>
          <w:szCs w:val="22"/>
        </w:rPr>
      </w:pPr>
      <w:r w:rsidRPr="00793B6E">
        <w:rPr>
          <w:rFonts w:asciiTheme="majorHAnsi" w:hAnsiTheme="majorHAnsi" w:cstheme="majorHAnsi"/>
          <w:szCs w:val="22"/>
        </w:rPr>
        <w:t>Kontaktní místo:</w:t>
      </w:r>
      <w:r w:rsidRPr="00793B6E">
        <w:rPr>
          <w:rFonts w:asciiTheme="majorHAnsi" w:hAnsiTheme="majorHAnsi" w:cstheme="majorHAnsi"/>
          <w:szCs w:val="22"/>
        </w:rPr>
        <w:tab/>
      </w:r>
      <w:r w:rsidRPr="00793B6E">
        <w:rPr>
          <w:rFonts w:asciiTheme="majorHAnsi" w:hAnsiTheme="majorHAnsi" w:cstheme="majorHAnsi"/>
          <w:szCs w:val="22"/>
        </w:rPr>
        <w:tab/>
      </w:r>
      <w:sdt>
        <w:sdtPr>
          <w:rPr>
            <w:rFonts w:asciiTheme="majorHAnsi" w:eastAsia="Calibri" w:hAnsiTheme="majorHAnsi" w:cstheme="majorHAnsi"/>
            <w:color w:val="000000"/>
            <w:szCs w:val="22"/>
            <w:highlight w:val="yellow"/>
          </w:rPr>
          <w:id w:val="-87930811"/>
          <w:placeholder>
            <w:docPart w:val="E660D51214564C058F64C5BD0F149F42"/>
          </w:placeholder>
          <w:text/>
        </w:sdtPr>
        <w:sdtEndPr/>
        <w:sdtContent>
          <w:r w:rsidR="0081568A" w:rsidRPr="0081568A">
            <w:rPr>
              <w:rFonts w:asciiTheme="majorHAnsi" w:eastAsia="Calibri" w:hAnsiTheme="majorHAnsi" w:cstheme="majorHAnsi"/>
              <w:color w:val="000000"/>
              <w:szCs w:val="22"/>
              <w:highlight w:val="yellow"/>
            </w:rPr>
            <w:t>[doplní Zhotovitel]</w:t>
          </w:r>
        </w:sdtContent>
      </w:sdt>
    </w:p>
    <w:p w14:paraId="6CC47817" w14:textId="5A0A4325"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Zastoupen:</w:t>
      </w:r>
      <w:r w:rsidR="00783715" w:rsidRPr="00783715">
        <w:rPr>
          <w:rFonts w:asciiTheme="majorHAnsi" w:hAnsiTheme="majorHAnsi" w:cstheme="majorHAnsi"/>
          <w:szCs w:val="22"/>
        </w:rPr>
        <w:t xml:space="preserve"> </w:t>
      </w:r>
      <w:r w:rsidR="00783715">
        <w:rPr>
          <w:rFonts w:asciiTheme="majorHAnsi" w:hAnsiTheme="majorHAnsi" w:cstheme="majorHAnsi"/>
          <w:szCs w:val="22"/>
        </w:rPr>
        <w:tab/>
      </w:r>
      <w:r w:rsidR="00783715">
        <w:rPr>
          <w:rFonts w:asciiTheme="majorHAnsi" w:hAnsiTheme="majorHAnsi" w:cstheme="majorHAnsi"/>
          <w:szCs w:val="22"/>
        </w:rPr>
        <w:tab/>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920259459"/>
          <w:placeholder>
            <w:docPart w:val="B9E5DB6E514A4F3FA5354218B7636A90"/>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4E9C9FB6" w14:textId="23D314FB"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IČO:</w:t>
      </w:r>
      <w:r w:rsidR="00783715" w:rsidRPr="00783715">
        <w:rPr>
          <w:rFonts w:asciiTheme="majorHAnsi" w:hAnsiTheme="majorHAnsi" w:cstheme="majorHAnsi"/>
          <w:szCs w:val="22"/>
        </w:rPr>
        <w:t xml:space="preserve"> </w:t>
      </w:r>
      <w:r w:rsidR="00783715">
        <w:rPr>
          <w:rFonts w:asciiTheme="majorHAnsi" w:hAnsiTheme="majorHAnsi" w:cstheme="majorHAnsi"/>
          <w:szCs w:val="22"/>
        </w:rPr>
        <w:tab/>
      </w:r>
      <w:r w:rsidR="00783715">
        <w:rPr>
          <w:rFonts w:asciiTheme="majorHAnsi" w:hAnsiTheme="majorHAnsi" w:cstheme="majorHAnsi"/>
          <w:szCs w:val="22"/>
        </w:rPr>
        <w:tab/>
      </w:r>
      <w:r w:rsidR="00783715">
        <w:rPr>
          <w:rFonts w:asciiTheme="majorHAnsi" w:hAnsiTheme="majorHAnsi" w:cstheme="majorHAnsi"/>
          <w:szCs w:val="22"/>
        </w:rPr>
        <w:tab/>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1750566240"/>
          <w:placeholder>
            <w:docPart w:val="0F9F9D900FAC48C282B647AEE07D0FC2"/>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5C199194" w14:textId="582A994A"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DIČ:</w:t>
      </w:r>
      <w:r w:rsidRPr="00793B6E">
        <w:rPr>
          <w:rFonts w:asciiTheme="majorHAnsi" w:hAnsiTheme="majorHAnsi" w:cstheme="majorHAnsi"/>
          <w:szCs w:val="22"/>
        </w:rPr>
        <w:tab/>
      </w:r>
      <w:r w:rsidR="00783715">
        <w:rPr>
          <w:rFonts w:asciiTheme="majorHAnsi" w:hAnsiTheme="majorHAnsi" w:cstheme="majorHAnsi"/>
          <w:szCs w:val="22"/>
        </w:rPr>
        <w:tab/>
      </w:r>
      <w:r w:rsidR="00783715">
        <w:rPr>
          <w:rFonts w:asciiTheme="majorHAnsi" w:hAnsiTheme="majorHAnsi" w:cstheme="majorHAnsi"/>
          <w:szCs w:val="22"/>
        </w:rPr>
        <w:tab/>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550427417"/>
          <w:placeholder>
            <w:docPart w:val="AB88D37667B34F36AB8BDB5DDE45B269"/>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1BEEE664" w14:textId="77777777"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 xml:space="preserve">Zapsán v obchodním rejstříku </w:t>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14746240"/>
          <w:placeholder>
            <w:docPart w:val="D2EDC4F5AB8943458353D6367A7BC2FB"/>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2249EE31" w14:textId="77777777"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Bankovní spojení:</w:t>
      </w:r>
      <w:r w:rsidRPr="00793B6E">
        <w:rPr>
          <w:rFonts w:asciiTheme="majorHAnsi" w:hAnsiTheme="majorHAnsi" w:cstheme="majorHAnsi"/>
          <w:szCs w:val="22"/>
        </w:rPr>
        <w:tab/>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729769606"/>
          <w:placeholder>
            <w:docPart w:val="6E0A53EB2D6E4954B3449E1400FFA29E"/>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09D171A0" w14:textId="533563A3" w:rsidR="00783715" w:rsidRPr="0081568A" w:rsidRDefault="005B0A77" w:rsidP="00783715">
      <w:pPr>
        <w:widowControl w:val="0"/>
        <w:spacing w:before="0" w:after="0"/>
        <w:rPr>
          <w:rFonts w:asciiTheme="majorHAnsi" w:hAnsiTheme="majorHAnsi" w:cstheme="majorHAnsi"/>
          <w:szCs w:val="22"/>
        </w:rPr>
      </w:pPr>
      <w:r w:rsidRPr="00793B6E">
        <w:rPr>
          <w:rFonts w:asciiTheme="majorHAnsi" w:hAnsiTheme="majorHAnsi" w:cstheme="majorHAnsi"/>
          <w:szCs w:val="22"/>
        </w:rPr>
        <w:t>Číslo účtu:</w:t>
      </w:r>
      <w:r w:rsidR="00783715" w:rsidRPr="00783715">
        <w:rPr>
          <w:rFonts w:asciiTheme="majorHAnsi" w:hAnsiTheme="majorHAnsi" w:cstheme="majorHAnsi"/>
          <w:szCs w:val="22"/>
        </w:rPr>
        <w:t xml:space="preserve"> </w:t>
      </w:r>
      <w:r w:rsidR="00783715">
        <w:rPr>
          <w:rFonts w:asciiTheme="majorHAnsi" w:hAnsiTheme="majorHAnsi" w:cstheme="majorHAnsi"/>
          <w:szCs w:val="22"/>
        </w:rPr>
        <w:tab/>
      </w:r>
      <w:r w:rsidR="00783715">
        <w:rPr>
          <w:rFonts w:asciiTheme="majorHAnsi" w:hAnsiTheme="majorHAnsi" w:cstheme="majorHAnsi"/>
          <w:szCs w:val="22"/>
        </w:rPr>
        <w:tab/>
      </w:r>
      <w:r w:rsidR="00783715" w:rsidRPr="0081568A">
        <w:rPr>
          <w:rFonts w:asciiTheme="majorHAnsi" w:hAnsiTheme="majorHAnsi" w:cstheme="majorHAnsi"/>
          <w:szCs w:val="22"/>
        </w:rPr>
        <w:tab/>
      </w:r>
      <w:sdt>
        <w:sdtPr>
          <w:rPr>
            <w:rFonts w:asciiTheme="majorHAnsi" w:eastAsia="Calibri" w:hAnsiTheme="majorHAnsi" w:cstheme="majorHAnsi"/>
            <w:color w:val="000000"/>
            <w:szCs w:val="22"/>
            <w:highlight w:val="yellow"/>
          </w:rPr>
          <w:id w:val="-1128849500"/>
          <w:placeholder>
            <w:docPart w:val="392B17E7DECC427682F498995BF54834"/>
          </w:placeholder>
          <w:text/>
        </w:sdtPr>
        <w:sdtEndPr/>
        <w:sdtContent>
          <w:r w:rsidR="00783715" w:rsidRPr="0081568A">
            <w:rPr>
              <w:rFonts w:asciiTheme="majorHAnsi" w:eastAsia="Calibri" w:hAnsiTheme="majorHAnsi" w:cstheme="majorHAnsi"/>
              <w:color w:val="000000"/>
              <w:szCs w:val="22"/>
              <w:highlight w:val="yellow"/>
            </w:rPr>
            <w:t>[doplní Zhotovitel]</w:t>
          </w:r>
        </w:sdtContent>
      </w:sdt>
    </w:p>
    <w:p w14:paraId="42A992BF" w14:textId="4300B608" w:rsidR="005B0A77" w:rsidRPr="00793B6E" w:rsidRDefault="005B0A77" w:rsidP="00783715">
      <w:pPr>
        <w:widowControl w:val="0"/>
        <w:spacing w:before="0" w:after="0"/>
        <w:rPr>
          <w:rFonts w:asciiTheme="majorHAnsi" w:hAnsiTheme="majorHAnsi" w:cstheme="majorHAnsi"/>
          <w:i/>
          <w:iCs/>
          <w:szCs w:val="22"/>
        </w:rPr>
      </w:pPr>
    </w:p>
    <w:bookmarkEnd w:id="2"/>
    <w:p w14:paraId="16E3EBE1" w14:textId="77777777" w:rsidR="003A1605" w:rsidRDefault="003A1605" w:rsidP="005B0A77">
      <w:pPr>
        <w:widowControl w:val="0"/>
        <w:spacing w:before="0" w:after="0"/>
        <w:jc w:val="right"/>
        <w:rPr>
          <w:rFonts w:asciiTheme="majorHAnsi" w:hAnsiTheme="majorHAnsi" w:cstheme="majorHAnsi"/>
          <w:iCs/>
          <w:szCs w:val="22"/>
        </w:rPr>
      </w:pPr>
    </w:p>
    <w:p w14:paraId="0A51EEF2" w14:textId="3BA07CE3" w:rsidR="005B0A77" w:rsidRPr="00793B6E" w:rsidRDefault="005B0A77" w:rsidP="005B0A77">
      <w:pPr>
        <w:widowControl w:val="0"/>
        <w:spacing w:before="0" w:after="0"/>
        <w:jc w:val="right"/>
        <w:rPr>
          <w:rFonts w:asciiTheme="majorHAnsi" w:hAnsiTheme="majorHAnsi" w:cstheme="majorHAnsi"/>
          <w:iCs/>
          <w:szCs w:val="22"/>
        </w:rPr>
      </w:pPr>
      <w:r w:rsidRPr="00793B6E">
        <w:rPr>
          <w:rFonts w:asciiTheme="majorHAnsi" w:hAnsiTheme="majorHAnsi" w:cstheme="majorHAnsi"/>
          <w:iCs/>
          <w:szCs w:val="22"/>
        </w:rPr>
        <w:t>na straně druhé jako „</w:t>
      </w:r>
      <w:r w:rsidRPr="00793B6E">
        <w:rPr>
          <w:rFonts w:asciiTheme="majorHAnsi" w:hAnsiTheme="majorHAnsi" w:cstheme="majorHAnsi"/>
          <w:b/>
          <w:iCs/>
          <w:szCs w:val="22"/>
        </w:rPr>
        <w:t>zhotovitel</w:t>
      </w:r>
      <w:r w:rsidRPr="00793B6E">
        <w:rPr>
          <w:rFonts w:asciiTheme="majorHAnsi" w:hAnsiTheme="majorHAnsi" w:cstheme="majorHAnsi"/>
          <w:iCs/>
          <w:szCs w:val="22"/>
        </w:rPr>
        <w:t>“.</w:t>
      </w:r>
    </w:p>
    <w:p w14:paraId="445D4141" w14:textId="77777777" w:rsidR="00193714" w:rsidRPr="00793B6E" w:rsidRDefault="00193714">
      <w:pPr>
        <w:spacing w:before="0" w:after="160" w:line="259" w:lineRule="auto"/>
        <w:jc w:val="left"/>
        <w:rPr>
          <w:rFonts w:asciiTheme="majorHAnsi" w:hAnsiTheme="majorHAnsi" w:cstheme="majorHAnsi"/>
          <w:b/>
          <w:szCs w:val="22"/>
        </w:rPr>
      </w:pPr>
      <w:r w:rsidRPr="00793B6E">
        <w:rPr>
          <w:rFonts w:asciiTheme="majorHAnsi" w:hAnsiTheme="majorHAnsi" w:cstheme="majorHAnsi"/>
          <w:szCs w:val="22"/>
        </w:rPr>
        <w:br w:type="page"/>
      </w:r>
    </w:p>
    <w:p w14:paraId="29379B33" w14:textId="3EF7D2C2"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lastRenderedPageBreak/>
        <w:t>ZÁKLADNÍ USTANOVENÍ</w:t>
      </w:r>
      <w:bookmarkEnd w:id="0"/>
    </w:p>
    <w:p w14:paraId="5549C08D" w14:textId="55FA90A2"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Zhotovitel se stal vítězem zadávacího řízení vyhlášeného Objednatelem dle zákona č. 134/2016 Sb., o zadávání veřejných zakázek, ve znění pozdějších předpisů (dále jen „</w:t>
      </w:r>
      <w:r w:rsidRPr="00793B6E">
        <w:rPr>
          <w:rFonts w:asciiTheme="majorHAnsi" w:hAnsiTheme="majorHAnsi" w:cstheme="majorHAnsi"/>
          <w:b/>
          <w:szCs w:val="22"/>
        </w:rPr>
        <w:t>ZZVZ</w:t>
      </w:r>
      <w:r w:rsidRPr="00793B6E">
        <w:rPr>
          <w:rFonts w:asciiTheme="majorHAnsi" w:hAnsiTheme="majorHAnsi" w:cstheme="majorHAnsi"/>
          <w:szCs w:val="22"/>
        </w:rPr>
        <w:t>“) na veřejnou zakázku s názvem „</w:t>
      </w:r>
      <w:r w:rsidR="00166E03">
        <w:rPr>
          <w:rFonts w:cstheme="minorHAnsi"/>
          <w:b/>
        </w:rPr>
        <w:t>Celková revitalizace veřejného osvětlení obce Syrovice - II</w:t>
      </w:r>
      <w:r w:rsidRPr="00793B6E">
        <w:rPr>
          <w:rFonts w:asciiTheme="majorHAnsi" w:hAnsiTheme="majorHAnsi" w:cstheme="majorHAnsi"/>
          <w:szCs w:val="22"/>
        </w:rPr>
        <w:t>“ zadávanou v</w:t>
      </w:r>
      <w:r w:rsidR="00651D66">
        <w:rPr>
          <w:rFonts w:asciiTheme="majorHAnsi" w:hAnsiTheme="majorHAnsi" w:cstheme="majorHAnsi"/>
          <w:szCs w:val="22"/>
        </w:rPr>
        <w:t xml:space="preserve"> nadlimitním </w:t>
      </w:r>
      <w:r w:rsidRPr="00793B6E">
        <w:rPr>
          <w:rFonts w:asciiTheme="majorHAnsi" w:hAnsiTheme="majorHAnsi" w:cstheme="majorHAnsi"/>
          <w:szCs w:val="22"/>
        </w:rPr>
        <w:t>otevřeném řízení (dále jen „</w:t>
      </w:r>
      <w:r w:rsidRPr="00793B6E">
        <w:rPr>
          <w:rFonts w:asciiTheme="majorHAnsi" w:hAnsiTheme="majorHAnsi" w:cstheme="majorHAnsi"/>
          <w:b/>
          <w:szCs w:val="22"/>
        </w:rPr>
        <w:t>Zadávací řízení</w:t>
      </w:r>
      <w:r w:rsidRPr="00793B6E">
        <w:rPr>
          <w:rFonts w:asciiTheme="majorHAnsi" w:hAnsiTheme="majorHAnsi" w:cstheme="majorHAnsi"/>
          <w:szCs w:val="22"/>
        </w:rPr>
        <w:t>“).</w:t>
      </w:r>
    </w:p>
    <w:p w14:paraId="096CD6F0" w14:textId="77777777" w:rsidR="00F55E3D" w:rsidRPr="00AA1F8F"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bere na vědomí, že Objednatel považuje účast Zhotovitele v Zadávacím řízení při splnění kvalifikačních předpokladů za potvrzení skutečnosti, že Zhotovitel je ve smyslu ust. § 5 odst. 1 občanského zákoníku schopen při plnění této Smlouvy jednat se znalostí a pečlivostí, která je s jeho povoláním nebo stavem spojena, s tím, že případné jeho jednání bez této odborné péče půjde k jeho tíži. Zhotovitel nesmí svou </w:t>
      </w:r>
      <w:r w:rsidRPr="00AA1F8F">
        <w:rPr>
          <w:rFonts w:asciiTheme="majorHAnsi" w:hAnsiTheme="majorHAnsi" w:cstheme="majorHAnsi"/>
          <w:szCs w:val="22"/>
        </w:rPr>
        <w:t>kvalitu odborníka ani své hospodářské postavení zneužít k vytváření nebo k využití závislosti slabší strany a k dosažení zřejmé a nedůvodné nerovnováhy ve vzájemných právech a povinnostech Smluvních stran.</w:t>
      </w:r>
    </w:p>
    <w:p w14:paraId="2F7E7660" w14:textId="77777777" w:rsidR="00F55E3D" w:rsidRPr="00AA1F8F" w:rsidRDefault="00F55E3D" w:rsidP="00F55E3D">
      <w:pPr>
        <w:pStyle w:val="Nadpis2"/>
        <w:keepNext w:val="0"/>
        <w:rPr>
          <w:rFonts w:asciiTheme="majorHAnsi" w:hAnsiTheme="majorHAnsi" w:cstheme="majorHAnsi"/>
          <w:szCs w:val="22"/>
        </w:rPr>
      </w:pPr>
      <w:r w:rsidRPr="00AA1F8F">
        <w:rPr>
          <w:rFonts w:asciiTheme="majorHAnsi" w:hAnsiTheme="majorHAnsi" w:cstheme="majorHAnsi"/>
          <w:szCs w:val="22"/>
        </w:rPr>
        <w:t xml:space="preserve">Výchozími podklady pro provedení díla dle této Smlouvy jsou rovněž: </w:t>
      </w:r>
    </w:p>
    <w:p w14:paraId="21901BC4" w14:textId="119A2600" w:rsidR="00F55E3D" w:rsidRPr="00AA1F8F" w:rsidRDefault="00F55E3D" w:rsidP="00F55E3D">
      <w:pPr>
        <w:pStyle w:val="Odstavecseseznamem"/>
        <w:numPr>
          <w:ilvl w:val="0"/>
          <w:numId w:val="10"/>
        </w:numPr>
        <w:spacing w:before="0" w:after="240"/>
        <w:ind w:left="1134" w:hanging="501"/>
        <w:rPr>
          <w:rFonts w:asciiTheme="majorHAnsi" w:hAnsiTheme="majorHAnsi" w:cstheme="majorHAnsi"/>
          <w:szCs w:val="22"/>
        </w:rPr>
      </w:pPr>
      <w:r w:rsidRPr="00AA1F8F">
        <w:rPr>
          <w:rFonts w:asciiTheme="majorHAnsi" w:hAnsiTheme="majorHAnsi" w:cstheme="majorHAnsi"/>
          <w:szCs w:val="22"/>
        </w:rPr>
        <w:t>technická specifikace provedení díla, která tvoří nedílnou součást této Smlouvy jako Příloha č. 1 (dále jen „</w:t>
      </w:r>
      <w:r w:rsidRPr="00AA1F8F">
        <w:rPr>
          <w:rFonts w:asciiTheme="majorHAnsi" w:hAnsiTheme="majorHAnsi" w:cstheme="majorHAnsi"/>
          <w:b/>
          <w:szCs w:val="22"/>
        </w:rPr>
        <w:t>Technická specifikace</w:t>
      </w:r>
      <w:r w:rsidRPr="00AA1F8F">
        <w:rPr>
          <w:rFonts w:asciiTheme="majorHAnsi" w:hAnsiTheme="majorHAnsi" w:cstheme="majorHAnsi"/>
          <w:szCs w:val="22"/>
        </w:rPr>
        <w:t>“). Tato Technická specifikace provedení díla byla rovněž součástí zadávací dokumentace k Zadávacímu řízení jako její příloh</w:t>
      </w:r>
      <w:r w:rsidR="00593A11" w:rsidRPr="00AA1F8F">
        <w:rPr>
          <w:rFonts w:asciiTheme="majorHAnsi" w:hAnsiTheme="majorHAnsi" w:cstheme="majorHAnsi"/>
          <w:szCs w:val="22"/>
        </w:rPr>
        <w:t>y</w:t>
      </w:r>
      <w:r w:rsidRPr="00AA1F8F">
        <w:rPr>
          <w:rFonts w:asciiTheme="majorHAnsi" w:hAnsiTheme="majorHAnsi" w:cstheme="majorHAnsi"/>
          <w:szCs w:val="22"/>
        </w:rPr>
        <w:t xml:space="preserve"> č. </w:t>
      </w:r>
      <w:r w:rsidR="00FE2285" w:rsidRPr="00AA1F8F">
        <w:rPr>
          <w:rFonts w:asciiTheme="majorHAnsi" w:hAnsiTheme="majorHAnsi" w:cstheme="majorHAnsi"/>
          <w:szCs w:val="22"/>
        </w:rPr>
        <w:t>3</w:t>
      </w:r>
      <w:r w:rsidR="009F298C" w:rsidRPr="00AA1F8F">
        <w:rPr>
          <w:rFonts w:asciiTheme="majorHAnsi" w:hAnsiTheme="majorHAnsi" w:cstheme="majorHAnsi"/>
          <w:szCs w:val="22"/>
        </w:rPr>
        <w:t xml:space="preserve">, </w:t>
      </w:r>
      <w:r w:rsidR="001B3141" w:rsidRPr="00AA1F8F">
        <w:rPr>
          <w:rFonts w:asciiTheme="majorHAnsi" w:hAnsiTheme="majorHAnsi" w:cstheme="majorHAnsi"/>
          <w:szCs w:val="22"/>
        </w:rPr>
        <w:t>5.1</w:t>
      </w:r>
      <w:r w:rsidR="00AA1F8F" w:rsidRPr="00AA1F8F">
        <w:rPr>
          <w:rFonts w:asciiTheme="majorHAnsi" w:hAnsiTheme="majorHAnsi" w:cstheme="majorHAnsi"/>
          <w:szCs w:val="22"/>
        </w:rPr>
        <w:t xml:space="preserve"> a</w:t>
      </w:r>
      <w:r w:rsidR="001B3141" w:rsidRPr="00AA1F8F">
        <w:rPr>
          <w:rFonts w:asciiTheme="majorHAnsi" w:hAnsiTheme="majorHAnsi" w:cstheme="majorHAnsi"/>
          <w:szCs w:val="22"/>
        </w:rPr>
        <w:t xml:space="preserve"> 5.2</w:t>
      </w:r>
      <w:r w:rsidRPr="00AA1F8F">
        <w:rPr>
          <w:rFonts w:asciiTheme="majorHAnsi" w:hAnsiTheme="majorHAnsi" w:cstheme="majorHAnsi"/>
          <w:szCs w:val="22"/>
        </w:rPr>
        <w:t>;</w:t>
      </w:r>
    </w:p>
    <w:p w14:paraId="3085EE58" w14:textId="631BF2BA" w:rsidR="00F55E3D" w:rsidRPr="00AA1F8F" w:rsidRDefault="00F55E3D" w:rsidP="00F55E3D">
      <w:pPr>
        <w:pStyle w:val="Odstavecseseznamem"/>
        <w:numPr>
          <w:ilvl w:val="0"/>
          <w:numId w:val="10"/>
        </w:numPr>
        <w:spacing w:before="240" w:after="240"/>
        <w:ind w:left="1134" w:hanging="501"/>
        <w:rPr>
          <w:rFonts w:asciiTheme="majorHAnsi" w:hAnsiTheme="majorHAnsi" w:cstheme="majorHAnsi"/>
          <w:szCs w:val="22"/>
        </w:rPr>
      </w:pPr>
      <w:r w:rsidRPr="00AA1F8F">
        <w:rPr>
          <w:rFonts w:asciiTheme="majorHAnsi" w:hAnsiTheme="majorHAnsi" w:cstheme="majorHAnsi"/>
          <w:szCs w:val="22"/>
        </w:rPr>
        <w:t>nabídka Zhotovitele podaná v rámci Zadávacího řízení v rozsahu té části, která dílo technicky popisuje (dále jen „</w:t>
      </w:r>
      <w:r w:rsidRPr="00AA1F8F">
        <w:rPr>
          <w:rFonts w:asciiTheme="majorHAnsi" w:hAnsiTheme="majorHAnsi" w:cstheme="majorHAnsi"/>
          <w:b/>
          <w:szCs w:val="22"/>
        </w:rPr>
        <w:t>Nabídka</w:t>
      </w:r>
      <w:r w:rsidRPr="00AA1F8F">
        <w:rPr>
          <w:rFonts w:asciiTheme="majorHAnsi" w:hAnsiTheme="majorHAnsi" w:cstheme="majorHAnsi"/>
          <w:szCs w:val="22"/>
        </w:rPr>
        <w:t>“).</w:t>
      </w:r>
    </w:p>
    <w:p w14:paraId="1D156C07" w14:textId="77777777" w:rsidR="00F55E3D" w:rsidRPr="00793B6E" w:rsidRDefault="00F55E3D" w:rsidP="00F55E3D">
      <w:pPr>
        <w:pStyle w:val="Nadpis2"/>
        <w:keepNext w:val="0"/>
        <w:rPr>
          <w:rFonts w:asciiTheme="majorHAnsi" w:hAnsiTheme="majorHAnsi" w:cstheme="majorHAnsi"/>
          <w:szCs w:val="22"/>
        </w:rPr>
      </w:pPr>
      <w:r w:rsidRPr="00AA1F8F">
        <w:rPr>
          <w:rFonts w:asciiTheme="majorHAnsi" w:hAnsiTheme="majorHAnsi" w:cstheme="majorHAnsi"/>
          <w:szCs w:val="22"/>
        </w:rPr>
        <w:t>Zhotovitel bere na vědomí, že se svou účastí ve veřejné zakázce hlásí jako příslušník určitého stavu nebo povolání k odbornému výkonu nebo jinak</w:t>
      </w:r>
      <w:r w:rsidRPr="00793B6E">
        <w:rPr>
          <w:rFonts w:asciiTheme="majorHAnsi" w:hAnsiTheme="majorHAnsi" w:cstheme="majorHAnsi"/>
          <w:szCs w:val="22"/>
        </w:rPr>
        <w:t xml:space="preserve"> vystupuje jako odborník a dle ust. § 2950 občanského zákoníku tak nahradí škodu, způsobí-li ji neúplnou nebo nesprávnou informací nebo škodlivou radou danou za odměnu v záležitosti svého vědění nebo dovednosti.</w:t>
      </w:r>
    </w:p>
    <w:p w14:paraId="59DE1C03"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prohlašuje, že disponuje veškerými odbornými předpoklady potřebnými pro provedení díla dle této Smlouvy, je k jeho provedení oprávněn a na jeho straně neexistují žádné překážky, které by mu bránily dílo dle této Smlouvy provést. </w:t>
      </w:r>
    </w:p>
    <w:p w14:paraId="38E58644"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bere na vědomí, že Objednatel není ve vztahu k předmětu této Smlouvy podnikatelem.</w:t>
      </w:r>
    </w:p>
    <w:p w14:paraId="585CBD1D"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prohlašuje, že na sebe přejímá nebezpečí změny okolností ve smyslu ust. § 1765 odst. 2 občanského zákoníku.</w:t>
      </w:r>
    </w:p>
    <w:p w14:paraId="78CFD647"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Smluvní strany prohlašují, že zachovají mlčenlivost o skutečnostech, které se dozvědí v souvislosti s touto Smlouvou a při jejím plnění a jejichž vyzrazení by jim mohlo způsobit újmu. Tímto nejsou dotčeny povinnosti Objednatele vyplývající z příslušných právních předpisů.</w:t>
      </w:r>
    </w:p>
    <w:p w14:paraId="585C4C57" w14:textId="68268FA1" w:rsidR="00F55E3D" w:rsidRPr="00793B6E" w:rsidRDefault="00F55E3D" w:rsidP="00F55E3D">
      <w:pPr>
        <w:pStyle w:val="Nadpis2"/>
        <w:keepNext w:val="0"/>
        <w:rPr>
          <w:rFonts w:asciiTheme="majorHAnsi" w:hAnsiTheme="majorHAnsi" w:cstheme="majorHAnsi"/>
          <w:szCs w:val="22"/>
        </w:rPr>
      </w:pPr>
      <w:r w:rsidRPr="00795800">
        <w:rPr>
          <w:rFonts w:asciiTheme="majorHAnsi" w:hAnsiTheme="majorHAnsi" w:cstheme="majorHAnsi"/>
          <w:szCs w:val="22"/>
        </w:rPr>
        <w:t xml:space="preserve">Zhotovitel bere na vědomí, že předmět plnění dle této Smlouvy je součástí projektu </w:t>
      </w:r>
      <w:r w:rsidR="00795800" w:rsidRPr="00795800">
        <w:rPr>
          <w:rFonts w:asciiTheme="majorHAnsi" w:hAnsiTheme="majorHAnsi" w:cstheme="majorHAnsi"/>
        </w:rPr>
        <w:t>„Celková revitalizace veřejného osvětlení obce Syrovice“</w:t>
      </w:r>
      <w:r w:rsidR="007C403E" w:rsidRPr="00795800">
        <w:rPr>
          <w:rFonts w:asciiTheme="majorHAnsi" w:hAnsiTheme="majorHAnsi" w:cstheme="majorHAnsi"/>
        </w:rPr>
        <w:t xml:space="preserve">, reg. číslo </w:t>
      </w:r>
      <w:r w:rsidR="00813ADF" w:rsidRPr="00795800">
        <w:rPr>
          <w:rFonts w:asciiTheme="majorHAnsi" w:hAnsiTheme="majorHAnsi" w:cstheme="majorHAnsi"/>
        </w:rPr>
        <w:t>2182000</w:t>
      </w:r>
      <w:r w:rsidR="009F6C02" w:rsidRPr="00795800">
        <w:rPr>
          <w:rFonts w:asciiTheme="majorHAnsi" w:hAnsiTheme="majorHAnsi" w:cstheme="majorHAnsi"/>
        </w:rPr>
        <w:t>764</w:t>
      </w:r>
      <w:r w:rsidRPr="00795800">
        <w:rPr>
          <w:rFonts w:asciiTheme="majorHAnsi" w:hAnsiTheme="majorHAnsi" w:cstheme="majorHAnsi"/>
          <w:szCs w:val="22"/>
        </w:rPr>
        <w:t xml:space="preserve">, spolufinancovaného z </w:t>
      </w:r>
      <w:r w:rsidR="00935765" w:rsidRPr="00795800">
        <w:rPr>
          <w:rFonts w:asciiTheme="majorHAnsi" w:hAnsiTheme="majorHAnsi" w:cstheme="majorHAnsi"/>
        </w:rPr>
        <w:t xml:space="preserve">Národního plánu obnovy, Výzva č. NPO 1/2022, 2.2.2. Rekonstrukce veřejného osvětlení </w:t>
      </w:r>
      <w:r w:rsidRPr="00795800">
        <w:rPr>
          <w:rFonts w:asciiTheme="majorHAnsi" w:hAnsiTheme="majorHAnsi" w:cstheme="majorHAnsi"/>
          <w:szCs w:val="22"/>
        </w:rPr>
        <w:t>(dále jen „</w:t>
      </w:r>
      <w:r w:rsidRPr="00795800">
        <w:rPr>
          <w:rFonts w:asciiTheme="majorHAnsi" w:hAnsiTheme="majorHAnsi" w:cstheme="majorHAnsi"/>
          <w:b/>
          <w:szCs w:val="22"/>
        </w:rPr>
        <w:t>Projekt</w:t>
      </w:r>
      <w:r w:rsidRPr="00795800">
        <w:rPr>
          <w:rFonts w:asciiTheme="majorHAnsi" w:hAnsiTheme="majorHAnsi" w:cstheme="majorHAnsi"/>
          <w:szCs w:val="22"/>
        </w:rPr>
        <w:t>“). Zhotovitel bere na vědomí, že jelikož je cena za dílo financována z prostředků dotace, může mít nesplnění jakékoliv</w:t>
      </w:r>
      <w:r w:rsidRPr="00793B6E">
        <w:rPr>
          <w:rFonts w:asciiTheme="majorHAnsi" w:hAnsiTheme="majorHAnsi" w:cstheme="majorHAnsi"/>
          <w:szCs w:val="22"/>
        </w:rPr>
        <w:t xml:space="preserve"> povinnosti Zhotovitele dopad na financování. Konstatování výdajů jako nezpůsobilých, případné udělení odvodu či správních sankcí v důsledku porušení povinnosti Zhotovitele dle této Smlouvy bude představovat škodu, která Objednateli vznikla.</w:t>
      </w:r>
    </w:p>
    <w:p w14:paraId="67E98AD5" w14:textId="77777777" w:rsidR="00F55E3D" w:rsidRPr="00C62CC9" w:rsidRDefault="00F55E3D" w:rsidP="00F55E3D">
      <w:pPr>
        <w:pStyle w:val="Nadpis2"/>
        <w:keepNext w:val="0"/>
        <w:rPr>
          <w:rFonts w:asciiTheme="majorHAnsi" w:hAnsiTheme="majorHAnsi" w:cstheme="majorHAnsi"/>
          <w:szCs w:val="22"/>
        </w:rPr>
      </w:pPr>
      <w:r w:rsidRPr="00C62CC9">
        <w:rPr>
          <w:rFonts w:asciiTheme="majorHAnsi" w:hAnsiTheme="majorHAnsi" w:cstheme="majorHAnsi"/>
          <w:szCs w:val="22"/>
        </w:rPr>
        <w:lastRenderedPageBreak/>
        <w:t>Zhotovitel bere na vědomí, že termín pro provedení díla dle této Smlouvy uvedený v článku 3. této Smlouvy je pro Objednatele zásadní vzhledem k provázanosti Projektu a termínu, do kterého má být Projekt realizován, a že v případě jeho neplnění může Objednateli vzniknout škoda. Objednatel Zhotovitele seznámil s návazností termínu stanoveného touto Smlouvou na termíny Projektu.</w:t>
      </w:r>
    </w:p>
    <w:p w14:paraId="057FF66F" w14:textId="77777777" w:rsidR="00F55E3D" w:rsidRPr="00793B6E" w:rsidRDefault="00F55E3D" w:rsidP="00F55E3D">
      <w:pPr>
        <w:pStyle w:val="Nadpis1"/>
        <w:keepNext w:val="0"/>
        <w:spacing w:before="360"/>
        <w:rPr>
          <w:rFonts w:asciiTheme="majorHAnsi" w:eastAsia="Calibri" w:hAnsiTheme="majorHAnsi" w:cstheme="majorHAnsi"/>
          <w:szCs w:val="22"/>
          <w:shd w:val="clear" w:color="auto" w:fill="FFFFFF"/>
        </w:rPr>
      </w:pPr>
      <w:r w:rsidRPr="00793B6E">
        <w:rPr>
          <w:rFonts w:asciiTheme="majorHAnsi" w:eastAsia="Calibri" w:hAnsiTheme="majorHAnsi" w:cstheme="majorHAnsi"/>
          <w:szCs w:val="22"/>
          <w:shd w:val="clear" w:color="auto" w:fill="FFFFFF"/>
        </w:rPr>
        <w:t>ÚČEL A PŘEDMĚT SMLOUVY</w:t>
      </w:r>
    </w:p>
    <w:p w14:paraId="191DA6C4" w14:textId="24CBD63B" w:rsidR="00F55E3D" w:rsidRPr="00B36089" w:rsidRDefault="00F55E3D" w:rsidP="00F55E3D">
      <w:pPr>
        <w:pStyle w:val="Nadpis2"/>
        <w:keepNext w:val="0"/>
        <w:rPr>
          <w:rFonts w:asciiTheme="majorHAnsi" w:hAnsiTheme="majorHAnsi" w:cstheme="majorHAnsi"/>
          <w:szCs w:val="22"/>
        </w:rPr>
      </w:pPr>
      <w:r w:rsidRPr="00B36089">
        <w:rPr>
          <w:rFonts w:asciiTheme="majorHAnsi" w:hAnsiTheme="majorHAnsi" w:cstheme="majorHAnsi"/>
          <w:szCs w:val="22"/>
        </w:rPr>
        <w:t xml:space="preserve">Základním účelem, pro který se tato Smlouva uzavírá, je provedení díla spočívajícího ve výměně stávajících svítidel veřejného osvětlení na území </w:t>
      </w:r>
      <w:r w:rsidR="004D5F4E">
        <w:rPr>
          <w:rFonts w:asciiTheme="majorHAnsi" w:hAnsiTheme="majorHAnsi" w:cstheme="majorHAnsi"/>
          <w:szCs w:val="22"/>
        </w:rPr>
        <w:t>obce Syrovice</w:t>
      </w:r>
      <w:r w:rsidR="00514695" w:rsidRPr="00B36089">
        <w:rPr>
          <w:rFonts w:asciiTheme="majorHAnsi" w:hAnsiTheme="majorHAnsi" w:cstheme="majorHAnsi"/>
          <w:szCs w:val="22"/>
        </w:rPr>
        <w:t xml:space="preserve"> </w:t>
      </w:r>
      <w:r w:rsidRPr="00B36089">
        <w:rPr>
          <w:rFonts w:asciiTheme="majorHAnsi" w:hAnsiTheme="majorHAnsi" w:cstheme="majorHAnsi"/>
          <w:szCs w:val="22"/>
        </w:rPr>
        <w:t>za nová svítidla.</w:t>
      </w:r>
      <w:r w:rsidRPr="00B36089" w:rsidDel="008D7182">
        <w:rPr>
          <w:rFonts w:asciiTheme="majorHAnsi" w:hAnsiTheme="majorHAnsi" w:cstheme="majorHAnsi"/>
          <w:szCs w:val="22"/>
        </w:rPr>
        <w:t xml:space="preserve"> </w:t>
      </w:r>
      <w:r w:rsidRPr="00B36089">
        <w:rPr>
          <w:rFonts w:asciiTheme="majorHAnsi" w:hAnsiTheme="majorHAnsi" w:cstheme="majorHAnsi"/>
          <w:szCs w:val="22"/>
        </w:rPr>
        <w:t>Veškeré v této Smlouvě a jejích přílohách uvedené požadavky na nová svítidla a s nimi spojené dodávky a služby musí být primárně vykládány tak, aby Objednatel realizací předmětu této Smlouvy Zhotovitelem dosáhl účelu uvedeného v tomto článku Smlouvy.</w:t>
      </w:r>
    </w:p>
    <w:p w14:paraId="219367A6" w14:textId="2C801DBD" w:rsidR="00F55E3D" w:rsidRPr="00E468FB" w:rsidRDefault="00F55E3D" w:rsidP="00F55E3D">
      <w:pPr>
        <w:pStyle w:val="Nadpis2"/>
        <w:keepNext w:val="0"/>
        <w:rPr>
          <w:rFonts w:asciiTheme="majorHAnsi" w:hAnsiTheme="majorHAnsi" w:cstheme="majorHAnsi"/>
          <w:szCs w:val="22"/>
        </w:rPr>
      </w:pPr>
      <w:r w:rsidRPr="005210C2">
        <w:rPr>
          <w:rFonts w:asciiTheme="majorHAnsi" w:hAnsiTheme="majorHAnsi" w:cstheme="majorHAnsi"/>
          <w:szCs w:val="22"/>
        </w:rPr>
        <w:t xml:space="preserve">Předmětem díla prováděného na základě této Smlouvy je výměna </w:t>
      </w:r>
      <w:r w:rsidR="00380B20">
        <w:rPr>
          <w:rFonts w:asciiTheme="majorHAnsi" w:hAnsiTheme="majorHAnsi" w:cstheme="majorHAnsi"/>
          <w:szCs w:val="22"/>
        </w:rPr>
        <w:t>301</w:t>
      </w:r>
      <w:r w:rsidR="00027DD9" w:rsidRPr="005210C2">
        <w:rPr>
          <w:rFonts w:asciiTheme="majorHAnsi" w:hAnsiTheme="majorHAnsi" w:cstheme="majorHAnsi"/>
          <w:szCs w:val="22"/>
        </w:rPr>
        <w:t xml:space="preserve"> </w:t>
      </w:r>
      <w:r w:rsidR="00C1589E" w:rsidRPr="005210C2">
        <w:rPr>
          <w:rFonts w:asciiTheme="majorHAnsi" w:hAnsiTheme="majorHAnsi" w:cstheme="majorHAnsi"/>
          <w:szCs w:val="22"/>
        </w:rPr>
        <w:t>k</w:t>
      </w:r>
      <w:r w:rsidRPr="005210C2">
        <w:rPr>
          <w:rFonts w:asciiTheme="majorHAnsi" w:hAnsiTheme="majorHAnsi" w:cstheme="majorHAnsi"/>
          <w:szCs w:val="22"/>
        </w:rPr>
        <w:t>s stávajících svítidel</w:t>
      </w:r>
      <w:r w:rsidRPr="00E468FB">
        <w:rPr>
          <w:rFonts w:asciiTheme="majorHAnsi" w:hAnsiTheme="majorHAnsi" w:cstheme="majorHAnsi"/>
          <w:szCs w:val="22"/>
        </w:rPr>
        <w:t xml:space="preserve"> veřejného osvětlení na území </w:t>
      </w:r>
      <w:r w:rsidR="00380B20">
        <w:rPr>
          <w:rFonts w:asciiTheme="majorHAnsi" w:hAnsiTheme="majorHAnsi" w:cstheme="majorHAnsi"/>
          <w:szCs w:val="22"/>
        </w:rPr>
        <w:t>obce Syrovice</w:t>
      </w:r>
      <w:r w:rsidR="00C1589E" w:rsidRPr="00E468FB">
        <w:rPr>
          <w:rFonts w:asciiTheme="majorHAnsi" w:hAnsiTheme="majorHAnsi" w:cstheme="majorHAnsi"/>
          <w:szCs w:val="22"/>
        </w:rPr>
        <w:t xml:space="preserve"> </w:t>
      </w:r>
      <w:r w:rsidRPr="00E468FB">
        <w:rPr>
          <w:rFonts w:asciiTheme="majorHAnsi" w:hAnsiTheme="majorHAnsi" w:cstheme="majorHAnsi"/>
          <w:szCs w:val="22"/>
        </w:rPr>
        <w:t>za nová svítidla, přičemž součástí díla jsou rovněž následující dodávky a služby:</w:t>
      </w:r>
    </w:p>
    <w:p w14:paraId="1C3B67AE" w14:textId="51DE05AF" w:rsidR="00B339DB" w:rsidRPr="00E468FB" w:rsidRDefault="00F55E3D" w:rsidP="00F55E3D">
      <w:pPr>
        <w:pStyle w:val="Odstavecseseznamem"/>
        <w:numPr>
          <w:ilvl w:val="0"/>
          <w:numId w:val="11"/>
        </w:numPr>
        <w:ind w:left="993"/>
        <w:rPr>
          <w:rFonts w:asciiTheme="majorHAnsi" w:hAnsiTheme="majorHAnsi" w:cstheme="majorHAnsi"/>
          <w:szCs w:val="22"/>
        </w:rPr>
      </w:pPr>
      <w:r w:rsidRPr="00E468FB">
        <w:rPr>
          <w:rFonts w:asciiTheme="majorHAnsi" w:hAnsiTheme="majorHAnsi" w:cstheme="majorHAnsi"/>
          <w:szCs w:val="22"/>
        </w:rPr>
        <w:t>demontáž stávajících svítidel veřejného osvětlení včetně kabel</w:t>
      </w:r>
      <w:r w:rsidR="00323181" w:rsidRPr="00E468FB">
        <w:rPr>
          <w:rFonts w:asciiTheme="majorHAnsi" w:hAnsiTheme="majorHAnsi" w:cstheme="majorHAnsi"/>
          <w:szCs w:val="22"/>
        </w:rPr>
        <w:t>ů</w:t>
      </w:r>
      <w:r w:rsidR="005937C9" w:rsidRPr="00E468FB">
        <w:rPr>
          <w:rFonts w:asciiTheme="majorHAnsi" w:hAnsiTheme="majorHAnsi" w:cstheme="majorHAnsi"/>
          <w:szCs w:val="22"/>
        </w:rPr>
        <w:t xml:space="preserve">, </w:t>
      </w:r>
      <w:r w:rsidR="004553F1" w:rsidRPr="00E468FB">
        <w:rPr>
          <w:rFonts w:asciiTheme="majorHAnsi" w:hAnsiTheme="majorHAnsi" w:cstheme="majorHAnsi"/>
          <w:szCs w:val="22"/>
        </w:rPr>
        <w:t xml:space="preserve">stávajících rozvaděčů a výložníků </w:t>
      </w:r>
      <w:r w:rsidRPr="00E468FB">
        <w:rPr>
          <w:rFonts w:asciiTheme="majorHAnsi" w:hAnsiTheme="majorHAnsi" w:cstheme="majorHAnsi"/>
          <w:szCs w:val="22"/>
        </w:rPr>
        <w:t xml:space="preserve">a jejich </w:t>
      </w:r>
      <w:r w:rsidR="00B339DB" w:rsidRPr="00E468FB">
        <w:rPr>
          <w:rFonts w:asciiTheme="majorHAnsi" w:hAnsiTheme="majorHAnsi" w:cstheme="majorHAnsi"/>
          <w:szCs w:val="22"/>
        </w:rPr>
        <w:t>ekologická likvidace;</w:t>
      </w:r>
    </w:p>
    <w:p w14:paraId="18526353" w14:textId="46DBA96B" w:rsidR="00F55E3D" w:rsidRPr="00D9403F" w:rsidRDefault="00F55E3D" w:rsidP="00F55E3D">
      <w:pPr>
        <w:pStyle w:val="Odstavecseseznamem"/>
        <w:numPr>
          <w:ilvl w:val="0"/>
          <w:numId w:val="11"/>
        </w:numPr>
        <w:ind w:left="993"/>
        <w:rPr>
          <w:rFonts w:asciiTheme="majorHAnsi" w:hAnsiTheme="majorHAnsi" w:cstheme="majorHAnsi"/>
          <w:szCs w:val="22"/>
        </w:rPr>
      </w:pPr>
      <w:r w:rsidRPr="00793B6E">
        <w:rPr>
          <w:rFonts w:asciiTheme="majorHAnsi" w:hAnsiTheme="majorHAnsi" w:cstheme="majorHAnsi"/>
          <w:szCs w:val="22"/>
        </w:rPr>
        <w:t xml:space="preserve">dodávka nových svítidel veřejného osvětlení a nových kabelů dle požadavků Objednatele </w:t>
      </w:r>
      <w:r w:rsidRPr="00D9403F">
        <w:rPr>
          <w:rFonts w:asciiTheme="majorHAnsi" w:hAnsiTheme="majorHAnsi" w:cstheme="majorHAnsi"/>
          <w:szCs w:val="22"/>
        </w:rPr>
        <w:t>uvedených v Technické specifikaci;</w:t>
      </w:r>
    </w:p>
    <w:p w14:paraId="2BB931DB" w14:textId="5C6C22F7" w:rsidR="00F55E3D" w:rsidRDefault="00F55E3D" w:rsidP="00F55E3D">
      <w:pPr>
        <w:pStyle w:val="Odstavecseseznamem"/>
        <w:numPr>
          <w:ilvl w:val="0"/>
          <w:numId w:val="11"/>
        </w:numPr>
        <w:ind w:left="993"/>
        <w:rPr>
          <w:rFonts w:asciiTheme="majorHAnsi" w:hAnsiTheme="majorHAnsi" w:cstheme="majorHAnsi"/>
          <w:szCs w:val="22"/>
        </w:rPr>
      </w:pPr>
      <w:r w:rsidRPr="00D9403F">
        <w:rPr>
          <w:rFonts w:asciiTheme="majorHAnsi" w:hAnsiTheme="majorHAnsi" w:cstheme="majorHAnsi"/>
          <w:szCs w:val="22"/>
        </w:rPr>
        <w:t xml:space="preserve">doprava, instalace a uvedení do provozu nových svítidel veřejného osvětlení včetně </w:t>
      </w:r>
      <w:r w:rsidR="00A8694F" w:rsidRPr="00D9403F">
        <w:rPr>
          <w:rFonts w:asciiTheme="majorHAnsi" w:hAnsiTheme="majorHAnsi" w:cstheme="majorHAnsi"/>
          <w:szCs w:val="22"/>
        </w:rPr>
        <w:t xml:space="preserve">nových kabelů </w:t>
      </w:r>
      <w:r w:rsidRPr="00D9403F">
        <w:rPr>
          <w:rFonts w:asciiTheme="majorHAnsi" w:hAnsiTheme="majorHAnsi" w:cstheme="majorHAnsi"/>
          <w:szCs w:val="22"/>
        </w:rPr>
        <w:t>v místě plnění v rozsahu dle Technické specifikace, zejména vybalení, sestavení, propojení a napojení svítidel a dalšího materiálu na příslušné zdroje;</w:t>
      </w:r>
    </w:p>
    <w:p w14:paraId="7ABA7C11" w14:textId="4901B7A8" w:rsidR="00F55E3D" w:rsidRPr="004055C8" w:rsidRDefault="00F55E3D" w:rsidP="00F55E3D">
      <w:pPr>
        <w:pStyle w:val="Odstavecseseznamem"/>
        <w:numPr>
          <w:ilvl w:val="0"/>
          <w:numId w:val="11"/>
        </w:numPr>
        <w:ind w:left="993"/>
        <w:rPr>
          <w:rFonts w:asciiTheme="majorHAnsi" w:hAnsiTheme="majorHAnsi" w:cstheme="majorHAnsi"/>
          <w:szCs w:val="22"/>
        </w:rPr>
      </w:pPr>
      <w:r w:rsidRPr="004055C8">
        <w:rPr>
          <w:rFonts w:asciiTheme="majorHAnsi" w:hAnsiTheme="majorHAnsi" w:cstheme="majorHAnsi"/>
          <w:szCs w:val="22"/>
        </w:rPr>
        <w:t>odvoz a likvidace obalů</w:t>
      </w:r>
      <w:r w:rsidR="00D9403F" w:rsidRPr="004055C8">
        <w:rPr>
          <w:rFonts w:asciiTheme="majorHAnsi" w:hAnsiTheme="majorHAnsi" w:cstheme="majorHAnsi"/>
          <w:szCs w:val="22"/>
        </w:rPr>
        <w:t>, popř. recyklace</w:t>
      </w:r>
      <w:r w:rsidRPr="004055C8">
        <w:rPr>
          <w:rFonts w:asciiTheme="majorHAnsi" w:hAnsiTheme="majorHAnsi" w:cstheme="majorHAnsi"/>
          <w:szCs w:val="22"/>
        </w:rPr>
        <w:t xml:space="preserve">; </w:t>
      </w:r>
    </w:p>
    <w:p w14:paraId="5F368C63" w14:textId="345B55CE" w:rsidR="00F55E3D" w:rsidRPr="004055C8" w:rsidRDefault="00F55E3D" w:rsidP="00F55E3D">
      <w:pPr>
        <w:pStyle w:val="Odstavecseseznamem"/>
        <w:numPr>
          <w:ilvl w:val="0"/>
          <w:numId w:val="11"/>
        </w:numPr>
        <w:ind w:left="993"/>
        <w:rPr>
          <w:rFonts w:asciiTheme="majorHAnsi" w:hAnsiTheme="majorHAnsi" w:cstheme="majorHAnsi"/>
          <w:szCs w:val="22"/>
        </w:rPr>
      </w:pPr>
      <w:r w:rsidRPr="004055C8">
        <w:rPr>
          <w:rFonts w:asciiTheme="majorHAnsi" w:hAnsiTheme="majorHAnsi" w:cstheme="majorHAnsi"/>
          <w:szCs w:val="22"/>
        </w:rPr>
        <w:t>provedení revizí v rozsahu dle Technické specifikace,</w:t>
      </w:r>
    </w:p>
    <w:p w14:paraId="0F917F67" w14:textId="23043ECB" w:rsidR="00F55E3D" w:rsidRPr="004055C8" w:rsidRDefault="00F55E3D" w:rsidP="00F55E3D">
      <w:pPr>
        <w:pStyle w:val="Odstavecseseznamem"/>
        <w:numPr>
          <w:ilvl w:val="0"/>
          <w:numId w:val="11"/>
        </w:numPr>
        <w:ind w:left="993"/>
        <w:rPr>
          <w:rFonts w:asciiTheme="majorHAnsi" w:hAnsiTheme="majorHAnsi" w:cstheme="majorHAnsi"/>
          <w:szCs w:val="22"/>
        </w:rPr>
      </w:pPr>
      <w:r w:rsidRPr="004055C8">
        <w:rPr>
          <w:rFonts w:asciiTheme="majorHAnsi" w:hAnsiTheme="majorHAnsi" w:cstheme="majorHAnsi"/>
          <w:szCs w:val="22"/>
        </w:rPr>
        <w:t>projednání a zajištění zvláštního užívání komunikací a veřejných ploch a úhrady případných vyměřených poplatků nezbytných pro instalaci svítidel a revize, včetně případného zajištění dopravně inženýrských opatření a rozhodnutí u příslušných úřadů;</w:t>
      </w:r>
    </w:p>
    <w:p w14:paraId="5BD146F1" w14:textId="77777777" w:rsidR="00F55E3D" w:rsidRPr="00793B6E" w:rsidRDefault="00F55E3D" w:rsidP="00F55E3D">
      <w:pPr>
        <w:pStyle w:val="Odstavecseseznamem"/>
        <w:numPr>
          <w:ilvl w:val="0"/>
          <w:numId w:val="11"/>
        </w:numPr>
        <w:ind w:left="993"/>
        <w:rPr>
          <w:rFonts w:asciiTheme="majorHAnsi" w:hAnsiTheme="majorHAnsi" w:cstheme="majorHAnsi"/>
          <w:szCs w:val="22"/>
        </w:rPr>
      </w:pPr>
      <w:r w:rsidRPr="004055C8">
        <w:rPr>
          <w:rFonts w:asciiTheme="majorHAnsi" w:hAnsiTheme="majorHAnsi" w:cstheme="majorHAnsi"/>
          <w:szCs w:val="22"/>
        </w:rPr>
        <w:t>uvedení všech povrchů a prostor dotčených prováděním díla dle této Smlouvy do původního</w:t>
      </w:r>
      <w:r w:rsidRPr="00793B6E">
        <w:rPr>
          <w:rFonts w:asciiTheme="majorHAnsi" w:hAnsiTheme="majorHAnsi" w:cstheme="majorHAnsi"/>
          <w:szCs w:val="22"/>
        </w:rPr>
        <w:t xml:space="preserve"> stavu;</w:t>
      </w:r>
    </w:p>
    <w:p w14:paraId="42BFA046" w14:textId="2C0D585C" w:rsidR="003F1412" w:rsidRDefault="00F55E3D" w:rsidP="00F55E3D">
      <w:pPr>
        <w:pStyle w:val="Odstavecseseznamem"/>
        <w:numPr>
          <w:ilvl w:val="0"/>
          <w:numId w:val="11"/>
        </w:numPr>
        <w:ind w:left="993"/>
        <w:rPr>
          <w:rFonts w:asciiTheme="majorHAnsi" w:hAnsiTheme="majorHAnsi" w:cstheme="majorHAnsi"/>
          <w:szCs w:val="22"/>
        </w:rPr>
      </w:pPr>
      <w:r w:rsidRPr="00793B6E">
        <w:rPr>
          <w:rFonts w:asciiTheme="majorHAnsi" w:hAnsiTheme="majorHAnsi" w:cstheme="majorHAnsi"/>
          <w:szCs w:val="22"/>
        </w:rPr>
        <w:t>zpracování projektové dokumentace skutečného provedení díla, protokolů/dokladů k provedeným revizím včetně související dokumentace a dalších dokumentů uvedených v této Smlouvě či pro provedení díla v praxi obvyklých</w:t>
      </w:r>
      <w:r w:rsidR="003F1412">
        <w:rPr>
          <w:rFonts w:asciiTheme="majorHAnsi" w:hAnsiTheme="majorHAnsi" w:cstheme="majorHAnsi"/>
          <w:szCs w:val="22"/>
        </w:rPr>
        <w:t>,</w:t>
      </w:r>
    </w:p>
    <w:p w14:paraId="069B720E" w14:textId="1703896E" w:rsidR="00F55E3D" w:rsidRPr="00793B6E" w:rsidRDefault="003F1412" w:rsidP="00F55E3D">
      <w:pPr>
        <w:pStyle w:val="Odstavecseseznamem"/>
        <w:numPr>
          <w:ilvl w:val="0"/>
          <w:numId w:val="11"/>
        </w:numPr>
        <w:ind w:left="993"/>
        <w:rPr>
          <w:rFonts w:asciiTheme="majorHAnsi" w:hAnsiTheme="majorHAnsi" w:cstheme="majorHAnsi"/>
          <w:szCs w:val="22"/>
        </w:rPr>
      </w:pPr>
      <w:r>
        <w:rPr>
          <w:rFonts w:asciiTheme="majorHAnsi" w:hAnsiTheme="majorHAnsi" w:cstheme="majorHAnsi"/>
          <w:szCs w:val="22"/>
        </w:rPr>
        <w:t>provedení všech zbývajících dodávek, služeb či stavebních prací uvedených v Technické specifikaci</w:t>
      </w:r>
      <w:r w:rsidR="00F55E3D" w:rsidRPr="00793B6E">
        <w:rPr>
          <w:rFonts w:asciiTheme="majorHAnsi" w:hAnsiTheme="majorHAnsi" w:cstheme="majorHAnsi"/>
          <w:szCs w:val="22"/>
        </w:rPr>
        <w:t>.</w:t>
      </w:r>
    </w:p>
    <w:p w14:paraId="14734926" w14:textId="77777777" w:rsidR="00F55E3D" w:rsidRPr="00793B6E" w:rsidRDefault="00F55E3D" w:rsidP="00F55E3D">
      <w:pPr>
        <w:ind w:left="633"/>
        <w:rPr>
          <w:rFonts w:asciiTheme="majorHAnsi" w:hAnsiTheme="majorHAnsi" w:cstheme="majorHAnsi"/>
          <w:szCs w:val="22"/>
        </w:rPr>
      </w:pPr>
      <w:r w:rsidRPr="00793B6E">
        <w:rPr>
          <w:rFonts w:asciiTheme="majorHAnsi" w:hAnsiTheme="majorHAnsi" w:cstheme="majorHAnsi"/>
          <w:szCs w:val="22"/>
        </w:rPr>
        <w:t>Specifikaci a rozsah předmětu díla upřesňují rovněž přílohy této Smlouvy, zejména Technická specifikace a Nabídka (všechny práce, dodávky a služby dle této Smlouvy a jejích příloh společně dále jen „</w:t>
      </w:r>
      <w:r w:rsidRPr="00793B6E">
        <w:rPr>
          <w:rFonts w:asciiTheme="majorHAnsi" w:hAnsiTheme="majorHAnsi" w:cstheme="majorHAnsi"/>
          <w:b/>
          <w:szCs w:val="22"/>
        </w:rPr>
        <w:t>Dílo</w:t>
      </w:r>
      <w:r w:rsidRPr="00793B6E">
        <w:rPr>
          <w:rFonts w:asciiTheme="majorHAnsi" w:hAnsiTheme="majorHAnsi" w:cstheme="majorHAnsi"/>
          <w:szCs w:val="22"/>
        </w:rPr>
        <w:t>“).</w:t>
      </w:r>
    </w:p>
    <w:p w14:paraId="78CE2BA7" w14:textId="77777777" w:rsidR="00B01B97" w:rsidRDefault="00F55E3D" w:rsidP="00B01B97">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se zavazuje za podmínek stanovených touto Smlouvou řádně a včas na svůj náklad a na svoji odpovědnost provést a předat Objednateli Dílo provedené ve sjednaném místě plnění, převést na něho vlastnické právo k tomuto Dílu a provést dodávky a služby specifikované v článku 2.2. této Smlouvy, a to vše za splnění podmínek dále vymezených touto Smlouvou. Dílo bude provedeno v rozsahu, způsobem a v jakosti stanovené touto Smlouvou, zejména všemi výchozími </w:t>
      </w:r>
      <w:r w:rsidRPr="00793B6E">
        <w:rPr>
          <w:rFonts w:asciiTheme="majorHAnsi" w:hAnsiTheme="majorHAnsi" w:cstheme="majorHAnsi"/>
          <w:szCs w:val="22"/>
        </w:rPr>
        <w:lastRenderedPageBreak/>
        <w:t>podklady, včetně případných změn, dodatků a doplňků sjednaných Smluvními stranami a v souladu s relevantními technickými a kvalitativními normami.</w:t>
      </w:r>
    </w:p>
    <w:p w14:paraId="00D072C5" w14:textId="3006328E" w:rsidR="00B01B97" w:rsidRPr="00B01B97" w:rsidRDefault="00B01B97" w:rsidP="00B01B97">
      <w:pPr>
        <w:pStyle w:val="Nadpis2"/>
        <w:keepNext w:val="0"/>
        <w:rPr>
          <w:rFonts w:asciiTheme="majorHAnsi" w:hAnsiTheme="majorHAnsi" w:cstheme="majorHAnsi"/>
          <w:szCs w:val="22"/>
        </w:rPr>
      </w:pPr>
      <w:r w:rsidRPr="00B01B97">
        <w:rPr>
          <w:rFonts w:asciiTheme="majorHAnsi" w:hAnsiTheme="majorHAnsi" w:cstheme="majorHAnsi"/>
          <w:szCs w:val="22"/>
        </w:rPr>
        <w:t>Zhotovitel se zavazuje provést Dílo tak, aby byl Objednatel schopen naplňovat snížení roční spotřeby v souladu s projektovou dokumentací a žádostí o dotaci</w:t>
      </w:r>
    </w:p>
    <w:p w14:paraId="029832D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Dílo nebude považováno za souladné s touto Smlouvou a provedení Díla za řádné, nebude-li splňovat požadavky uvedené v této Smlouvě, zejména v Technické specifikaci, a nebudou-li případné nedostatky ani na základě výzvy Objednatele odstraněny.</w:t>
      </w:r>
    </w:p>
    <w:p w14:paraId="23E38EE4"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Objednatel se zavazuje řádně a včas provedené Dílo, které bude prosté jakýchkoli vad a nedodělků, převzít a zaplatit Zhotoviteli cenu za Dílo ve výši, za podmínek a způsobem uvedeným v této Smlouvě.</w:t>
      </w:r>
    </w:p>
    <w:p w14:paraId="6BED956C"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výslovně souhlasí a zavazuje se Objednateli pro případ, že ke splnění požadavků Objednatele vyplývajících z této Smlouvy včetně jejích příloh a k řádnému provedení Díla budou potřebné i další dodávky a služby výslovně neuvedené v této Smlouvě, tyto dodávky a služby na své náklady obstarat či provést a do svého plnění zahrnout bez dopadu na cenu za Dílo podle této Smlouvy.</w:t>
      </w:r>
    </w:p>
    <w:p w14:paraId="148A43D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Není-li v této Smlouvě uvedeno jinak, není Zhotovitel oprávněn ani povinen provést jakoukoliv změnu Díla bez písemné dohody s Objednatelem provedené ve formě dodatku k této Smlouvě. Převzetí Díla Objednatelem nepředstavuje písemnou dohodu o změnách Díla dle věty první.</w:t>
      </w:r>
    </w:p>
    <w:p w14:paraId="1759C02A" w14:textId="77777777"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t>MÍSTO A DOBA PLNĚNÍ DÍLA</w:t>
      </w:r>
    </w:p>
    <w:p w14:paraId="692DC70C" w14:textId="7A5023E8" w:rsidR="00F55E3D" w:rsidRPr="00B9341F" w:rsidRDefault="00F55E3D" w:rsidP="00F55E3D">
      <w:pPr>
        <w:pStyle w:val="Nadpis2"/>
        <w:rPr>
          <w:rFonts w:asciiTheme="majorHAnsi" w:hAnsiTheme="majorHAnsi" w:cstheme="majorHAnsi"/>
          <w:szCs w:val="22"/>
        </w:rPr>
      </w:pPr>
      <w:r w:rsidRPr="00B9341F">
        <w:rPr>
          <w:rFonts w:asciiTheme="majorHAnsi" w:hAnsiTheme="majorHAnsi" w:cstheme="majorHAnsi"/>
          <w:szCs w:val="22"/>
        </w:rPr>
        <w:t xml:space="preserve">Místem plnění je </w:t>
      </w:r>
      <w:r w:rsidR="00411792">
        <w:rPr>
          <w:rFonts w:asciiTheme="majorHAnsi" w:hAnsiTheme="majorHAnsi" w:cstheme="majorHAnsi"/>
          <w:szCs w:val="22"/>
        </w:rPr>
        <w:t>obec Syrovice</w:t>
      </w:r>
      <w:r w:rsidRPr="00B9341F">
        <w:rPr>
          <w:rFonts w:asciiTheme="majorHAnsi" w:hAnsiTheme="majorHAnsi" w:cstheme="majorHAnsi"/>
          <w:szCs w:val="22"/>
        </w:rPr>
        <w:t xml:space="preserve">, přičemž Zhotovitel bude povinen provádět Dílo, resp. jeho </w:t>
      </w:r>
      <w:r w:rsidRPr="004055C8">
        <w:rPr>
          <w:rFonts w:asciiTheme="majorHAnsi" w:hAnsiTheme="majorHAnsi" w:cstheme="majorHAnsi"/>
          <w:szCs w:val="22"/>
        </w:rPr>
        <w:t xml:space="preserve">části, na celkem </w:t>
      </w:r>
      <w:r w:rsidR="00411792">
        <w:rPr>
          <w:rFonts w:asciiTheme="majorHAnsi" w:hAnsiTheme="majorHAnsi" w:cstheme="majorHAnsi"/>
          <w:szCs w:val="22"/>
        </w:rPr>
        <w:t>19</w:t>
      </w:r>
      <w:r w:rsidR="00B71900" w:rsidRPr="004055C8">
        <w:rPr>
          <w:rFonts w:asciiTheme="majorHAnsi" w:hAnsiTheme="majorHAnsi" w:cstheme="majorHAnsi"/>
          <w:szCs w:val="22"/>
        </w:rPr>
        <w:t xml:space="preserve"> </w:t>
      </w:r>
      <w:r w:rsidRPr="004055C8">
        <w:rPr>
          <w:rFonts w:asciiTheme="majorHAnsi" w:hAnsiTheme="majorHAnsi" w:cstheme="majorHAnsi"/>
          <w:szCs w:val="22"/>
        </w:rPr>
        <w:t>úsecích vybraných komunikací uvedených v Technické specifikaci (dále jen</w:t>
      </w:r>
      <w:r w:rsidRPr="00B9341F">
        <w:rPr>
          <w:rFonts w:asciiTheme="majorHAnsi" w:hAnsiTheme="majorHAnsi" w:cstheme="majorHAnsi"/>
          <w:szCs w:val="22"/>
        </w:rPr>
        <w:t xml:space="preserve"> „</w:t>
      </w:r>
      <w:r w:rsidRPr="00B9341F">
        <w:rPr>
          <w:rFonts w:asciiTheme="majorHAnsi" w:hAnsiTheme="majorHAnsi" w:cstheme="majorHAnsi"/>
          <w:b/>
          <w:szCs w:val="22"/>
        </w:rPr>
        <w:t>místo plnění</w:t>
      </w:r>
      <w:r w:rsidRPr="00B9341F">
        <w:rPr>
          <w:rFonts w:asciiTheme="majorHAnsi" w:hAnsiTheme="majorHAnsi" w:cstheme="majorHAnsi"/>
          <w:szCs w:val="22"/>
        </w:rPr>
        <w:t>“).</w:t>
      </w:r>
    </w:p>
    <w:p w14:paraId="1C3A159E"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Tato Smlouva se uzavírá na dobu určitou, a to do kompletního, řádného a v termínech výslovně stanovených touto Smlouvou provedeného Díla dle článku 2. této Smlouvy. Tím není dotčen běh záruční doby a trvání práv a povinností Smluvních stran, jež mají ze své podstaty trvat i po provedení Díla.</w:t>
      </w:r>
    </w:p>
    <w:p w14:paraId="1B1A533F" w14:textId="42867D48" w:rsidR="009B193C" w:rsidRPr="009B193C" w:rsidRDefault="009B193C" w:rsidP="00F55E3D">
      <w:pPr>
        <w:pStyle w:val="Nadpis2"/>
        <w:keepNext w:val="0"/>
        <w:rPr>
          <w:rFonts w:asciiTheme="majorHAnsi" w:hAnsiTheme="majorHAnsi" w:cstheme="majorHAnsi"/>
          <w:szCs w:val="22"/>
        </w:rPr>
      </w:pPr>
      <w:bookmarkStart w:id="3" w:name="_Ref3452558"/>
      <w:r w:rsidRPr="00B148F6">
        <w:rPr>
          <w:rFonts w:asciiTheme="majorHAnsi" w:hAnsiTheme="majorHAnsi" w:cstheme="majorHAnsi"/>
        </w:rPr>
        <w:t xml:space="preserve">Zhotovitel se zavazuje při provádění </w:t>
      </w:r>
      <w:r w:rsidR="00822513">
        <w:rPr>
          <w:rFonts w:asciiTheme="majorHAnsi" w:hAnsiTheme="majorHAnsi" w:cstheme="majorHAnsi"/>
        </w:rPr>
        <w:t>D</w:t>
      </w:r>
      <w:r w:rsidRPr="00B148F6">
        <w:rPr>
          <w:rFonts w:asciiTheme="majorHAnsi" w:hAnsiTheme="majorHAnsi" w:cstheme="majorHAnsi"/>
        </w:rPr>
        <w:t>íla dodržovat následující termíny:</w:t>
      </w:r>
    </w:p>
    <w:p w14:paraId="09999B96" w14:textId="23C71D5C" w:rsidR="00923CC6" w:rsidRPr="00071AC2" w:rsidRDefault="00923CC6" w:rsidP="002C1DEB">
      <w:pPr>
        <w:pStyle w:val="Nadpis2"/>
        <w:numPr>
          <w:ilvl w:val="0"/>
          <w:numId w:val="39"/>
        </w:numPr>
        <w:spacing w:before="60"/>
        <w:ind w:left="924" w:hanging="357"/>
        <w:rPr>
          <w:rFonts w:asciiTheme="majorHAnsi" w:hAnsiTheme="majorHAnsi" w:cstheme="majorHAnsi"/>
          <w:szCs w:val="22"/>
        </w:rPr>
      </w:pPr>
      <w:r w:rsidRPr="00923CC6">
        <w:rPr>
          <w:rFonts w:asciiTheme="majorHAnsi" w:hAnsiTheme="majorHAnsi" w:cstheme="majorHAnsi"/>
          <w:szCs w:val="22"/>
        </w:rPr>
        <w:t xml:space="preserve">Termín předání a převzetí </w:t>
      </w:r>
      <w:r w:rsidRPr="00071AC2">
        <w:rPr>
          <w:rFonts w:asciiTheme="majorHAnsi" w:hAnsiTheme="majorHAnsi" w:cstheme="majorHAnsi"/>
          <w:szCs w:val="22"/>
        </w:rPr>
        <w:t>staveniště:</w:t>
      </w:r>
      <w:r w:rsidRPr="00071AC2">
        <w:rPr>
          <w:rFonts w:asciiTheme="majorHAnsi" w:hAnsiTheme="majorHAnsi" w:cstheme="majorHAnsi"/>
          <w:szCs w:val="22"/>
        </w:rPr>
        <w:tab/>
      </w:r>
      <w:r w:rsidR="00071AC2">
        <w:rPr>
          <w:rFonts w:asciiTheme="majorHAnsi" w:hAnsiTheme="majorHAnsi" w:cstheme="majorHAnsi"/>
          <w:szCs w:val="22"/>
        </w:rPr>
        <w:tab/>
      </w:r>
      <w:r w:rsidRPr="00071AC2">
        <w:rPr>
          <w:rFonts w:asciiTheme="majorHAnsi" w:hAnsiTheme="majorHAnsi" w:cstheme="majorHAnsi"/>
          <w:b/>
          <w:bCs w:val="0"/>
          <w:szCs w:val="22"/>
        </w:rPr>
        <w:t xml:space="preserve">do </w:t>
      </w:r>
      <w:r w:rsidR="004264DD" w:rsidRPr="00071AC2">
        <w:rPr>
          <w:rFonts w:asciiTheme="majorHAnsi" w:hAnsiTheme="majorHAnsi" w:cstheme="majorHAnsi"/>
          <w:b/>
          <w:bCs w:val="0"/>
          <w:szCs w:val="22"/>
        </w:rPr>
        <w:t>10</w:t>
      </w:r>
      <w:r w:rsidRPr="00071AC2">
        <w:rPr>
          <w:rFonts w:asciiTheme="majorHAnsi" w:hAnsiTheme="majorHAnsi" w:cstheme="majorHAnsi"/>
          <w:b/>
          <w:bCs w:val="0"/>
          <w:szCs w:val="22"/>
        </w:rPr>
        <w:t xml:space="preserve"> dnů</w:t>
      </w:r>
      <w:r w:rsidRPr="00071AC2">
        <w:rPr>
          <w:rFonts w:asciiTheme="majorHAnsi" w:hAnsiTheme="majorHAnsi" w:cstheme="majorHAnsi"/>
          <w:szCs w:val="22"/>
        </w:rPr>
        <w:t xml:space="preserve"> od </w:t>
      </w:r>
      <w:r w:rsidR="006D512C" w:rsidRPr="00071AC2">
        <w:rPr>
          <w:rFonts w:asciiTheme="majorHAnsi" w:hAnsiTheme="majorHAnsi" w:cstheme="majorHAnsi"/>
          <w:szCs w:val="22"/>
        </w:rPr>
        <w:t>obdržení výzvy k zahájení plnění</w:t>
      </w:r>
      <w:r w:rsidRPr="00071AC2">
        <w:rPr>
          <w:rFonts w:asciiTheme="majorHAnsi" w:hAnsiTheme="majorHAnsi" w:cstheme="majorHAnsi"/>
          <w:szCs w:val="22"/>
        </w:rPr>
        <w:t xml:space="preserve">  </w:t>
      </w:r>
    </w:p>
    <w:p w14:paraId="64F290BF" w14:textId="1CEC7A9E" w:rsidR="00923CC6" w:rsidRPr="00071AC2" w:rsidRDefault="00923CC6" w:rsidP="002C1DEB">
      <w:pPr>
        <w:pStyle w:val="Nadpis2"/>
        <w:numPr>
          <w:ilvl w:val="0"/>
          <w:numId w:val="39"/>
        </w:numPr>
        <w:spacing w:before="60"/>
        <w:ind w:left="924" w:hanging="357"/>
        <w:rPr>
          <w:rFonts w:asciiTheme="majorHAnsi" w:hAnsiTheme="majorHAnsi" w:cstheme="majorHAnsi"/>
          <w:szCs w:val="22"/>
        </w:rPr>
      </w:pPr>
      <w:r w:rsidRPr="00071AC2">
        <w:rPr>
          <w:rFonts w:asciiTheme="majorHAnsi" w:hAnsiTheme="majorHAnsi" w:cstheme="majorHAnsi"/>
          <w:szCs w:val="22"/>
        </w:rPr>
        <w:t>Termín zahájení prací:</w:t>
      </w:r>
      <w:r w:rsidRPr="00071AC2">
        <w:rPr>
          <w:rFonts w:asciiTheme="majorHAnsi" w:hAnsiTheme="majorHAnsi" w:cstheme="majorHAnsi"/>
          <w:szCs w:val="22"/>
        </w:rPr>
        <w:tab/>
      </w:r>
      <w:r w:rsidR="00071AC2">
        <w:rPr>
          <w:rFonts w:asciiTheme="majorHAnsi" w:hAnsiTheme="majorHAnsi" w:cstheme="majorHAnsi"/>
          <w:szCs w:val="22"/>
        </w:rPr>
        <w:tab/>
      </w:r>
      <w:r w:rsidR="00071AC2">
        <w:rPr>
          <w:rFonts w:asciiTheme="majorHAnsi" w:hAnsiTheme="majorHAnsi" w:cstheme="majorHAnsi"/>
          <w:szCs w:val="22"/>
        </w:rPr>
        <w:tab/>
      </w:r>
      <w:r w:rsidRPr="00071AC2">
        <w:rPr>
          <w:rFonts w:asciiTheme="majorHAnsi" w:hAnsiTheme="majorHAnsi" w:cstheme="majorHAnsi"/>
          <w:b/>
          <w:bCs w:val="0"/>
          <w:szCs w:val="22"/>
        </w:rPr>
        <w:t xml:space="preserve">do </w:t>
      </w:r>
      <w:r w:rsidR="00E945F8" w:rsidRPr="00071AC2">
        <w:rPr>
          <w:rFonts w:asciiTheme="majorHAnsi" w:hAnsiTheme="majorHAnsi" w:cstheme="majorHAnsi"/>
          <w:b/>
          <w:bCs w:val="0"/>
          <w:szCs w:val="22"/>
        </w:rPr>
        <w:t>5</w:t>
      </w:r>
      <w:r w:rsidR="00870BA9" w:rsidRPr="00071AC2">
        <w:rPr>
          <w:rFonts w:asciiTheme="majorHAnsi" w:hAnsiTheme="majorHAnsi" w:cstheme="majorHAnsi"/>
          <w:b/>
          <w:bCs w:val="0"/>
          <w:szCs w:val="22"/>
        </w:rPr>
        <w:t xml:space="preserve"> </w:t>
      </w:r>
      <w:r w:rsidRPr="00071AC2">
        <w:rPr>
          <w:rFonts w:asciiTheme="majorHAnsi" w:hAnsiTheme="majorHAnsi" w:cstheme="majorHAnsi"/>
          <w:b/>
          <w:bCs w:val="0"/>
          <w:szCs w:val="22"/>
        </w:rPr>
        <w:t>dnů</w:t>
      </w:r>
      <w:r w:rsidRPr="00071AC2">
        <w:rPr>
          <w:rFonts w:asciiTheme="majorHAnsi" w:hAnsiTheme="majorHAnsi" w:cstheme="majorHAnsi"/>
          <w:szCs w:val="22"/>
        </w:rPr>
        <w:t xml:space="preserve"> po předání staveniště </w:t>
      </w:r>
      <w:r w:rsidR="00822513" w:rsidRPr="00071AC2">
        <w:rPr>
          <w:rFonts w:asciiTheme="majorHAnsi" w:hAnsiTheme="majorHAnsi" w:cstheme="majorHAnsi"/>
          <w:szCs w:val="22"/>
        </w:rPr>
        <w:t>Z</w:t>
      </w:r>
      <w:r w:rsidRPr="00071AC2">
        <w:rPr>
          <w:rFonts w:asciiTheme="majorHAnsi" w:hAnsiTheme="majorHAnsi" w:cstheme="majorHAnsi"/>
          <w:szCs w:val="22"/>
        </w:rPr>
        <w:t>hotoviteli</w:t>
      </w:r>
      <w:r w:rsidR="00983873" w:rsidRPr="00071AC2">
        <w:rPr>
          <w:rFonts w:asciiTheme="majorHAnsi" w:hAnsiTheme="majorHAnsi" w:cstheme="majorHAnsi"/>
          <w:szCs w:val="22"/>
        </w:rPr>
        <w:t>.</w:t>
      </w:r>
    </w:p>
    <w:p w14:paraId="5BFE99B1" w14:textId="312C187C" w:rsidR="002C1DEB" w:rsidRPr="00071AC2" w:rsidRDefault="00923CC6" w:rsidP="002C1DEB">
      <w:pPr>
        <w:pStyle w:val="Nadpis2"/>
        <w:keepNext w:val="0"/>
        <w:numPr>
          <w:ilvl w:val="0"/>
          <w:numId w:val="39"/>
        </w:numPr>
        <w:spacing w:before="60"/>
        <w:ind w:left="924" w:hanging="357"/>
        <w:rPr>
          <w:rFonts w:asciiTheme="majorHAnsi" w:hAnsiTheme="majorHAnsi" w:cstheme="majorHAnsi"/>
          <w:szCs w:val="22"/>
        </w:rPr>
      </w:pPr>
      <w:r w:rsidRPr="00071AC2">
        <w:rPr>
          <w:rFonts w:asciiTheme="majorHAnsi" w:hAnsiTheme="majorHAnsi" w:cstheme="majorHAnsi"/>
          <w:szCs w:val="22"/>
        </w:rPr>
        <w:t xml:space="preserve">Termín provedení </w:t>
      </w:r>
      <w:r w:rsidR="006C0D5E" w:rsidRPr="00071AC2">
        <w:rPr>
          <w:rFonts w:asciiTheme="majorHAnsi" w:hAnsiTheme="majorHAnsi" w:cstheme="majorHAnsi"/>
          <w:szCs w:val="22"/>
        </w:rPr>
        <w:t>D</w:t>
      </w:r>
      <w:r w:rsidRPr="00071AC2">
        <w:rPr>
          <w:rFonts w:asciiTheme="majorHAnsi" w:hAnsiTheme="majorHAnsi" w:cstheme="majorHAnsi"/>
          <w:szCs w:val="22"/>
        </w:rPr>
        <w:t xml:space="preserve">íla: </w:t>
      </w:r>
      <w:r w:rsidRPr="00071AC2">
        <w:rPr>
          <w:rFonts w:asciiTheme="majorHAnsi" w:hAnsiTheme="majorHAnsi" w:cstheme="majorHAnsi"/>
          <w:szCs w:val="22"/>
        </w:rPr>
        <w:tab/>
      </w:r>
      <w:r w:rsidR="00071AC2">
        <w:rPr>
          <w:rFonts w:asciiTheme="majorHAnsi" w:hAnsiTheme="majorHAnsi" w:cstheme="majorHAnsi"/>
          <w:szCs w:val="22"/>
        </w:rPr>
        <w:tab/>
      </w:r>
      <w:r w:rsidR="00071AC2">
        <w:rPr>
          <w:rFonts w:asciiTheme="majorHAnsi" w:hAnsiTheme="majorHAnsi" w:cstheme="majorHAnsi"/>
          <w:szCs w:val="22"/>
        </w:rPr>
        <w:tab/>
      </w:r>
      <w:r w:rsidRPr="00071AC2">
        <w:rPr>
          <w:rFonts w:asciiTheme="majorHAnsi" w:hAnsiTheme="majorHAnsi" w:cstheme="majorHAnsi"/>
          <w:b/>
          <w:bCs w:val="0"/>
          <w:szCs w:val="22"/>
        </w:rPr>
        <w:t xml:space="preserve">nejpozději do </w:t>
      </w:r>
      <w:r w:rsidR="00B12A85" w:rsidRPr="00071AC2">
        <w:rPr>
          <w:rFonts w:asciiTheme="majorHAnsi" w:hAnsiTheme="majorHAnsi" w:cstheme="majorHAnsi"/>
          <w:b/>
          <w:bCs w:val="0"/>
          <w:szCs w:val="22"/>
        </w:rPr>
        <w:t xml:space="preserve">90 dnů </w:t>
      </w:r>
      <w:r w:rsidR="00B12A85" w:rsidRPr="00071AC2">
        <w:rPr>
          <w:rFonts w:asciiTheme="majorHAnsi" w:hAnsiTheme="majorHAnsi" w:cstheme="majorHAnsi"/>
          <w:szCs w:val="22"/>
        </w:rPr>
        <w:t xml:space="preserve">od </w:t>
      </w:r>
      <w:r w:rsidR="00735470" w:rsidRPr="00071AC2">
        <w:rPr>
          <w:rFonts w:asciiTheme="majorHAnsi" w:hAnsiTheme="majorHAnsi" w:cstheme="majorHAnsi"/>
          <w:szCs w:val="22"/>
        </w:rPr>
        <w:t>zahájení prací</w:t>
      </w:r>
    </w:p>
    <w:bookmarkEnd w:id="3"/>
    <w:p w14:paraId="55B8FCD8" w14:textId="54FB6756" w:rsidR="00822923" w:rsidRPr="00822923" w:rsidRDefault="00822923" w:rsidP="00F55E3D">
      <w:pPr>
        <w:pStyle w:val="Nadpis2"/>
        <w:keepNext w:val="0"/>
        <w:rPr>
          <w:rFonts w:asciiTheme="majorHAnsi" w:hAnsiTheme="majorHAnsi" w:cstheme="majorHAnsi"/>
          <w:szCs w:val="22"/>
        </w:rPr>
      </w:pPr>
      <w:r w:rsidRPr="008671E3">
        <w:rPr>
          <w:rFonts w:asciiTheme="majorHAnsi" w:hAnsiTheme="majorHAnsi" w:cstheme="majorHAnsi"/>
        </w:rPr>
        <w:t>Zhotovitel je povinen respektovat harmonogram plnění veřejné zakázky</w:t>
      </w:r>
      <w:r w:rsidR="00921687">
        <w:rPr>
          <w:rFonts w:asciiTheme="majorHAnsi" w:hAnsiTheme="majorHAnsi" w:cstheme="majorHAnsi"/>
        </w:rPr>
        <w:t xml:space="preserve">, </w:t>
      </w:r>
      <w:r w:rsidRPr="008671E3">
        <w:rPr>
          <w:rFonts w:asciiTheme="majorHAnsi" w:hAnsiTheme="majorHAnsi" w:cstheme="majorHAnsi"/>
        </w:rPr>
        <w:t>který předlož</w:t>
      </w:r>
      <w:r w:rsidR="00257028">
        <w:rPr>
          <w:rFonts w:asciiTheme="majorHAnsi" w:hAnsiTheme="majorHAnsi" w:cstheme="majorHAnsi"/>
        </w:rPr>
        <w:t>il</w:t>
      </w:r>
      <w:r w:rsidRPr="008671E3">
        <w:rPr>
          <w:rFonts w:asciiTheme="majorHAnsi" w:hAnsiTheme="majorHAnsi" w:cstheme="majorHAnsi"/>
        </w:rPr>
        <w:t xml:space="preserve"> objednateli ke schválení </w:t>
      </w:r>
      <w:r w:rsidR="00B01B97">
        <w:rPr>
          <w:rFonts w:asciiTheme="majorHAnsi" w:hAnsiTheme="majorHAnsi" w:cstheme="majorHAnsi"/>
        </w:rPr>
        <w:t>na základě Výzvy dle §</w:t>
      </w:r>
      <w:r w:rsidR="00E42E53">
        <w:rPr>
          <w:rFonts w:asciiTheme="majorHAnsi" w:hAnsiTheme="majorHAnsi" w:cstheme="majorHAnsi"/>
        </w:rPr>
        <w:t xml:space="preserve"> 122 ZZVZ</w:t>
      </w:r>
      <w:r w:rsidRPr="008671E3">
        <w:rPr>
          <w:rFonts w:asciiTheme="majorHAnsi" w:hAnsiTheme="majorHAnsi" w:cstheme="majorHAnsi"/>
        </w:rPr>
        <w:t xml:space="preserve">. Zhotovitel je povinen harmonogram plnění pravidelně aktualizovat v případě jakékoliv mimořádné podstatné změny plnění či podmínek realizace </w:t>
      </w:r>
      <w:r w:rsidR="009A36FF">
        <w:rPr>
          <w:rFonts w:asciiTheme="majorHAnsi" w:hAnsiTheme="majorHAnsi" w:cstheme="majorHAnsi"/>
        </w:rPr>
        <w:t>D</w:t>
      </w:r>
      <w:r w:rsidRPr="008671E3">
        <w:rPr>
          <w:rFonts w:asciiTheme="majorHAnsi" w:hAnsiTheme="majorHAnsi" w:cstheme="majorHAnsi"/>
        </w:rPr>
        <w:t xml:space="preserve">íla, které mají vliv na časový průběh realizace </w:t>
      </w:r>
      <w:r w:rsidR="009A36FF">
        <w:rPr>
          <w:rFonts w:asciiTheme="majorHAnsi" w:hAnsiTheme="majorHAnsi" w:cstheme="majorHAnsi"/>
        </w:rPr>
        <w:t>D</w:t>
      </w:r>
      <w:r w:rsidRPr="008671E3">
        <w:rPr>
          <w:rFonts w:asciiTheme="majorHAnsi" w:hAnsiTheme="majorHAnsi" w:cstheme="majorHAnsi"/>
        </w:rPr>
        <w:t xml:space="preserve">íla. Případné aktualizace budou předávány </w:t>
      </w:r>
      <w:r w:rsidR="009A36FF">
        <w:rPr>
          <w:rFonts w:asciiTheme="majorHAnsi" w:hAnsiTheme="majorHAnsi" w:cstheme="majorHAnsi"/>
        </w:rPr>
        <w:t>O</w:t>
      </w:r>
      <w:r w:rsidRPr="008671E3">
        <w:rPr>
          <w:rFonts w:asciiTheme="majorHAnsi" w:hAnsiTheme="majorHAnsi" w:cstheme="majorHAnsi"/>
        </w:rPr>
        <w:t xml:space="preserve">bjednateli ke schválení elektronicky, nejméně 5 pracovních dnů před potřebnou účinností navrhované aktualizace harmonogramu plnění. </w:t>
      </w:r>
    </w:p>
    <w:p w14:paraId="1BA80C38" w14:textId="69BB6906"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lastRenderedPageBreak/>
        <w:t xml:space="preserve">Objednatel je oprávněn rozhodnout o přiměřeném prodloužení termínu plnění Díla formou uzavření písemného dodatku k této Smlouvě Smluvními stranami v následujících případech: </w:t>
      </w:r>
    </w:p>
    <w:p w14:paraId="18E97B8A" w14:textId="77777777" w:rsidR="00F55E3D" w:rsidRPr="00793B6E" w:rsidRDefault="00F55E3D" w:rsidP="00F55E3D">
      <w:pPr>
        <w:pStyle w:val="Odstavecseseznamem"/>
        <w:numPr>
          <w:ilvl w:val="0"/>
          <w:numId w:val="17"/>
        </w:numPr>
        <w:ind w:left="993"/>
        <w:rPr>
          <w:rFonts w:asciiTheme="majorHAnsi" w:hAnsiTheme="majorHAnsi" w:cstheme="majorHAnsi"/>
          <w:szCs w:val="22"/>
        </w:rPr>
      </w:pPr>
      <w:r w:rsidRPr="00793B6E">
        <w:rPr>
          <w:rFonts w:asciiTheme="majorHAnsi" w:hAnsiTheme="majorHAnsi" w:cstheme="majorHAnsi"/>
          <w:szCs w:val="22"/>
        </w:rPr>
        <w:t>nebude-li moci Zhotovitel pokračovat v provádění Díla z důvodů výlučně na straně Objednatele;</w:t>
      </w:r>
    </w:p>
    <w:p w14:paraId="503523A4" w14:textId="77777777" w:rsidR="00F55E3D" w:rsidRPr="00793B6E" w:rsidRDefault="00F55E3D" w:rsidP="00F55E3D">
      <w:pPr>
        <w:pStyle w:val="Odstavecseseznamem"/>
        <w:numPr>
          <w:ilvl w:val="0"/>
          <w:numId w:val="17"/>
        </w:numPr>
        <w:ind w:left="993"/>
        <w:rPr>
          <w:rFonts w:asciiTheme="majorHAnsi" w:hAnsiTheme="majorHAnsi" w:cstheme="majorHAnsi"/>
          <w:szCs w:val="22"/>
        </w:rPr>
      </w:pPr>
      <w:r w:rsidRPr="00793B6E">
        <w:rPr>
          <w:rFonts w:asciiTheme="majorHAnsi" w:hAnsiTheme="majorHAnsi" w:cstheme="majorHAnsi"/>
          <w:szCs w:val="22"/>
        </w:rPr>
        <w:t>při dlouhodobě výrazně nepříznivých klimatických podmínkách, které by narušovaly technologické procesy provádění Díla – nepříznivými klimatickými podmínkami se myslí takové, které jsou podle uvážení Objednatele minimálně po dobu dvou týdnů výrazně horší, než je pro dané období z dlouhodobého hlediska obvyklé;</w:t>
      </w:r>
    </w:p>
    <w:p w14:paraId="21A5217F" w14:textId="77777777" w:rsidR="00F55E3D" w:rsidRPr="00793B6E" w:rsidRDefault="00F55E3D" w:rsidP="00F55E3D">
      <w:pPr>
        <w:pStyle w:val="Odstavecseseznamem"/>
        <w:numPr>
          <w:ilvl w:val="0"/>
          <w:numId w:val="17"/>
        </w:numPr>
        <w:ind w:left="993"/>
        <w:rPr>
          <w:rFonts w:asciiTheme="majorHAnsi" w:hAnsiTheme="majorHAnsi" w:cstheme="majorHAnsi"/>
          <w:szCs w:val="22"/>
        </w:rPr>
      </w:pPr>
      <w:r w:rsidRPr="00793B6E">
        <w:rPr>
          <w:rFonts w:asciiTheme="majorHAnsi" w:hAnsiTheme="majorHAnsi" w:cstheme="majorHAnsi"/>
          <w:szCs w:val="22"/>
        </w:rPr>
        <w:t>v případě jiných závažných, zřetele hodných a Objednatelem uznaných důvodů.</w:t>
      </w:r>
    </w:p>
    <w:p w14:paraId="5702D396" w14:textId="77777777" w:rsidR="00F55E3D" w:rsidRPr="00793B6E" w:rsidRDefault="00F55E3D" w:rsidP="00F55E3D">
      <w:pPr>
        <w:ind w:left="633"/>
        <w:rPr>
          <w:rFonts w:asciiTheme="majorHAnsi" w:hAnsiTheme="majorHAnsi" w:cstheme="majorHAnsi"/>
          <w:szCs w:val="22"/>
        </w:rPr>
      </w:pPr>
      <w:r w:rsidRPr="00793B6E">
        <w:rPr>
          <w:rFonts w:asciiTheme="majorHAnsi" w:hAnsiTheme="majorHAnsi" w:cstheme="majorHAnsi"/>
          <w:szCs w:val="22"/>
        </w:rPr>
        <w:t>Na prodloužení termínu plnění nemá Zhotovitel právní nárok. Prodloužení termínu plnění dle tohoto článku Smlouvy bude učiněno vždy v souladu s ust. § 222 ZZVZ, jakož i jinými platnými právními předpisy.</w:t>
      </w:r>
    </w:p>
    <w:p w14:paraId="227C0227"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se zavazuje nejpozději do termínu plnění dokončit veškeré služby a dodávky nezbytné pro řádné provedení Díla a pro splnění veškerých povinností Zhotovitele dle této Smlouvy.</w:t>
      </w:r>
    </w:p>
    <w:p w14:paraId="0A6B51C9" w14:textId="77777777"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t>PŘEDÁNÍ A PŘEVZETÍ DÍLA</w:t>
      </w:r>
    </w:p>
    <w:p w14:paraId="522D47A9" w14:textId="004BDA5B"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Místem předání a převzetí Díla je místo plnění. Objednatel je oprávněn přizvat k předání a převzetí Díla i jiné osoby, jejichž účast pokládá za nezbytnou. </w:t>
      </w:r>
    </w:p>
    <w:p w14:paraId="11F840AD" w14:textId="3C883DD5" w:rsidR="00F55E3D" w:rsidRPr="00EB1171" w:rsidRDefault="00F55E3D" w:rsidP="00F55E3D">
      <w:pPr>
        <w:pStyle w:val="Nadpis2"/>
        <w:keepNext w:val="0"/>
        <w:rPr>
          <w:rFonts w:asciiTheme="majorHAnsi" w:hAnsiTheme="majorHAnsi" w:cstheme="majorHAnsi"/>
          <w:szCs w:val="22"/>
        </w:rPr>
      </w:pPr>
      <w:r w:rsidRPr="00B9341F">
        <w:rPr>
          <w:rFonts w:asciiTheme="majorHAnsi" w:hAnsiTheme="majorHAnsi" w:cstheme="majorHAnsi"/>
          <w:szCs w:val="22"/>
        </w:rPr>
        <w:t xml:space="preserve">Zhotovitel je oprávněn předávat Dílo po částech. Předávaná část Díla musí vždy představovat dokončení celého úseku veřejného osvětlení, a to v souladu s vymezením příslušného úseku </w:t>
      </w:r>
      <w:r w:rsidRPr="00EB1171">
        <w:rPr>
          <w:rFonts w:asciiTheme="majorHAnsi" w:hAnsiTheme="majorHAnsi" w:cstheme="majorHAnsi"/>
          <w:szCs w:val="22"/>
        </w:rPr>
        <w:t>v Technické specifikaci. Před předáním části Díla se Zhotovitel zavazuje vypracovat soupis skutečně provedených prací, resp. dodávek a služeb, na dané části Díla, jehož součástí bude protokol o provedených revizích, ve kterém bude potvrzen soulad s příslušnými právními a/nebo technickými předpisy a normami (dále jen „</w:t>
      </w:r>
      <w:r w:rsidRPr="00EB1171">
        <w:rPr>
          <w:rFonts w:asciiTheme="majorHAnsi" w:hAnsiTheme="majorHAnsi" w:cstheme="majorHAnsi"/>
          <w:b/>
          <w:szCs w:val="22"/>
        </w:rPr>
        <w:t>soupis</w:t>
      </w:r>
      <w:r w:rsidRPr="00EB1171">
        <w:rPr>
          <w:rFonts w:asciiTheme="majorHAnsi" w:hAnsiTheme="majorHAnsi" w:cstheme="majorHAnsi"/>
          <w:szCs w:val="22"/>
        </w:rPr>
        <w:t>“). Tento soupis musí být Zhotovitelem před předáním části Díla předložen ke kontrole a odsouhlasení Objednateli, resp. jím pověřené osobě.</w:t>
      </w:r>
    </w:p>
    <w:p w14:paraId="7BD5D72E" w14:textId="77777777" w:rsidR="00F55E3D" w:rsidRPr="00793B6E" w:rsidRDefault="00F55E3D" w:rsidP="00F55E3D">
      <w:pPr>
        <w:pStyle w:val="Nadpis2"/>
        <w:keepNext w:val="0"/>
        <w:rPr>
          <w:rFonts w:asciiTheme="majorHAnsi" w:hAnsiTheme="majorHAnsi" w:cstheme="majorHAnsi"/>
          <w:szCs w:val="22"/>
        </w:rPr>
      </w:pPr>
      <w:r w:rsidRPr="00EB1171">
        <w:rPr>
          <w:rFonts w:asciiTheme="majorHAnsi" w:hAnsiTheme="majorHAnsi" w:cstheme="majorHAnsi"/>
          <w:szCs w:val="22"/>
        </w:rPr>
        <w:t>Pro účely předání a převzetí Díla, resp. jeho části, kontaktuje Zhotovitel Objednatele písemnou</w:t>
      </w:r>
      <w:r w:rsidRPr="00793B6E">
        <w:rPr>
          <w:rFonts w:asciiTheme="majorHAnsi" w:hAnsiTheme="majorHAnsi" w:cstheme="majorHAnsi"/>
          <w:szCs w:val="22"/>
        </w:rPr>
        <w:t xml:space="preserve"> formou nebo formou elektronické komunikace na e-mailovou adresu uvedenou v článku 14. této Smlouvy a předloží mu návrh termínu předání a převzetí Díla, resp. jeho části. Smluvní strany jsou povinny si při dohodě na termínu předání a převzetí Díla, resp. jeho části, jakož i při samotném předání a převzetí Díla, resp. jeho části, poskytnout nezbytnou součinnost.</w:t>
      </w:r>
    </w:p>
    <w:p w14:paraId="55ACF19A"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rPr>
        <w:t xml:space="preserve">Pokud zjistí Objednatel u předávaného Díla nebo jeho části vady či nedodělky (tj. rozdíly oproti požadavkům uvedeným v této Smlouvě a jejích přílohách), oznámí to Zhotoviteli a Zhotovitel provede do deseti (10) pracovních dnů ode dne tohoto oznámení jejich odstranění, </w:t>
      </w:r>
      <w:r w:rsidRPr="00793B6E">
        <w:rPr>
          <w:rFonts w:asciiTheme="majorHAnsi" w:hAnsiTheme="majorHAnsi" w:cstheme="majorHAnsi"/>
          <w:szCs w:val="22"/>
        </w:rPr>
        <w:t>pokud nebude mezi Smluvními stranami dohodnuto jinak. Po odstranění vad či nedodělků Díla nebo jeho části Zhotovitel znovu kontaktuje Objednatele a společně si domluví náhradní termín předání a převzetí Díla. V takovém případě je Zhotovitel povinen uhradit Objednateli veškeré náklady jemu vzniklé v souvislosti s neúspěšným předávacím a přejímacím řízením.</w:t>
      </w:r>
    </w:p>
    <w:p w14:paraId="5B31133D" w14:textId="53B1DF0F" w:rsidR="002A72DD" w:rsidRDefault="0098452D" w:rsidP="00F55E3D">
      <w:pPr>
        <w:pStyle w:val="Nadpis2"/>
        <w:keepNext w:val="0"/>
        <w:rPr>
          <w:rFonts w:asciiTheme="majorHAnsi" w:hAnsiTheme="majorHAnsi" w:cstheme="majorHAnsi"/>
          <w:szCs w:val="22"/>
        </w:rPr>
      </w:pPr>
      <w:r w:rsidRPr="002A72DD">
        <w:rPr>
          <w:rFonts w:asciiTheme="majorHAnsi" w:hAnsiTheme="majorHAnsi" w:cstheme="majorHAnsi"/>
          <w:szCs w:val="22"/>
        </w:rPr>
        <w:t xml:space="preserve">Smluvní strany se dohodly, že před předáním </w:t>
      </w:r>
      <w:r>
        <w:rPr>
          <w:rFonts w:asciiTheme="majorHAnsi" w:hAnsiTheme="majorHAnsi" w:cstheme="majorHAnsi"/>
          <w:szCs w:val="22"/>
        </w:rPr>
        <w:t>D</w:t>
      </w:r>
      <w:r w:rsidRPr="002A72DD">
        <w:rPr>
          <w:rFonts w:asciiTheme="majorHAnsi" w:hAnsiTheme="majorHAnsi" w:cstheme="majorHAnsi"/>
          <w:szCs w:val="22"/>
        </w:rPr>
        <w:t xml:space="preserve">íla </w:t>
      </w:r>
      <w:r>
        <w:rPr>
          <w:rFonts w:asciiTheme="majorHAnsi" w:hAnsiTheme="majorHAnsi" w:cstheme="majorHAnsi"/>
          <w:szCs w:val="22"/>
        </w:rPr>
        <w:t>O</w:t>
      </w:r>
      <w:r w:rsidRPr="002A72DD">
        <w:rPr>
          <w:rFonts w:asciiTheme="majorHAnsi" w:hAnsiTheme="majorHAnsi" w:cstheme="majorHAnsi"/>
          <w:szCs w:val="22"/>
        </w:rPr>
        <w:t xml:space="preserve">bjednateli, bude provedeno certifikované měření pomocí </w:t>
      </w:r>
      <w:r>
        <w:rPr>
          <w:rFonts w:asciiTheme="majorHAnsi" w:hAnsiTheme="majorHAnsi" w:cstheme="majorHAnsi"/>
          <w:szCs w:val="22"/>
        </w:rPr>
        <w:t>O</w:t>
      </w:r>
      <w:r w:rsidRPr="002A72DD">
        <w:rPr>
          <w:rFonts w:asciiTheme="majorHAnsi" w:hAnsiTheme="majorHAnsi" w:cstheme="majorHAnsi"/>
          <w:szCs w:val="22"/>
        </w:rPr>
        <w:t xml:space="preserve">bjednatelem určeného subjektu (certifikované měření osvětlenosti a jasů všech úseků včetně rušivého světla). Při provádění certifikovaného měření musí být postupováno v </w:t>
      </w:r>
      <w:r w:rsidRPr="002A72DD">
        <w:rPr>
          <w:rFonts w:asciiTheme="majorHAnsi" w:hAnsiTheme="majorHAnsi" w:cstheme="majorHAnsi"/>
          <w:szCs w:val="22"/>
        </w:rPr>
        <w:lastRenderedPageBreak/>
        <w:t>souladu s ČSN EN 13201-4 a musí být použity měřicí přístroje s platnými kalibračními listy. Výsledné hodnoty osvětlenosti povrchů řešených komunikací a jasů povrchů řešených komunikací a jejich vyhodnocení musí splňovat požadavky technické normy ČSN EN 13201-2. Naměřené hodnoty jasů fasád, svislé osvětlenosti fasád a celkové vyhodnocení rušivého světla musí být provedeno v souladu s normou ČSN EN 12464 - 2 (s přihlédnutím k normě ČSN 36 0459). V případě, že bude zjištěno, že Dílo (resp. jeho část) tyto podmínky nesplňuje, jedná se o vadné plnění této Smlouvy a zhotovitel není povinen Dílo, resp. část Díla, která vykazuje tyto vady, převzít.</w:t>
      </w:r>
    </w:p>
    <w:p w14:paraId="0EA63C7D" w14:textId="66D17F38" w:rsidR="00F55E3D" w:rsidRPr="00793B6E" w:rsidRDefault="00F55E3D" w:rsidP="00F55E3D">
      <w:pPr>
        <w:pStyle w:val="Nadpis2"/>
        <w:rPr>
          <w:rFonts w:asciiTheme="majorHAnsi" w:hAnsiTheme="majorHAnsi" w:cstheme="majorHAnsi"/>
          <w:szCs w:val="22"/>
        </w:rPr>
      </w:pPr>
      <w:r w:rsidRPr="004C70D8">
        <w:rPr>
          <w:rFonts w:asciiTheme="majorHAnsi" w:hAnsiTheme="majorHAnsi" w:cstheme="majorHAnsi"/>
          <w:szCs w:val="22"/>
        </w:rPr>
        <w:t>K předání dokončeného Díla, resp. každé jeho části, Objednateli připraví Zhotovitel protokol o předání a převzetí Díla (dále jen „</w:t>
      </w:r>
      <w:r w:rsidRPr="004C70D8">
        <w:rPr>
          <w:rFonts w:asciiTheme="majorHAnsi" w:hAnsiTheme="majorHAnsi" w:cstheme="majorHAnsi"/>
          <w:b/>
          <w:szCs w:val="22"/>
        </w:rPr>
        <w:t>předávací protokol</w:t>
      </w:r>
      <w:r w:rsidRPr="004C70D8">
        <w:rPr>
          <w:rFonts w:asciiTheme="majorHAnsi" w:hAnsiTheme="majorHAnsi" w:cstheme="majorHAnsi"/>
          <w:szCs w:val="22"/>
        </w:rPr>
        <w:t>“), který bude podepsán oběma Smluvními stranami při předání a převzetí Díla nebo jeho části. Povinnými náležitostmi předávacího protokolu bude identifikace Smluvních stran, popis Díla, resp. jeho části, která je předmětem předání a převzetí, soupis dokladů a dokumentů předávaných dle článku 4.</w:t>
      </w:r>
      <w:r w:rsidR="009214C6" w:rsidRPr="004C70D8">
        <w:rPr>
          <w:rFonts w:asciiTheme="majorHAnsi" w:hAnsiTheme="majorHAnsi" w:cstheme="majorHAnsi"/>
          <w:szCs w:val="22"/>
        </w:rPr>
        <w:t>8</w:t>
      </w:r>
      <w:r w:rsidRPr="004C70D8">
        <w:rPr>
          <w:rFonts w:asciiTheme="majorHAnsi" w:hAnsiTheme="majorHAnsi" w:cstheme="majorHAnsi"/>
          <w:szCs w:val="22"/>
        </w:rPr>
        <w:t>. této Smlouvy, prohlášení Objednatele, zda Dílo, resp. jeho část, přejímá nebo nepřejímá, podpisy a datum. Přílohou předávacího protokolu bude soupis odsouhlasený Objednatelem dle článku 4.</w:t>
      </w:r>
      <w:r w:rsidR="004C70D8" w:rsidRPr="004C70D8">
        <w:rPr>
          <w:rFonts w:asciiTheme="majorHAnsi" w:hAnsiTheme="majorHAnsi" w:cstheme="majorHAnsi"/>
          <w:szCs w:val="22"/>
        </w:rPr>
        <w:t>2</w:t>
      </w:r>
      <w:r w:rsidRPr="00793B6E">
        <w:rPr>
          <w:rFonts w:asciiTheme="majorHAnsi" w:hAnsiTheme="majorHAnsi" w:cstheme="majorHAnsi"/>
          <w:szCs w:val="22"/>
        </w:rPr>
        <w:t>. této Smlouvy.</w:t>
      </w:r>
    </w:p>
    <w:p w14:paraId="1A6B3472" w14:textId="77777777" w:rsidR="00F55E3D" w:rsidRPr="00793B6E" w:rsidRDefault="00F55E3D" w:rsidP="00F55E3D">
      <w:pPr>
        <w:pStyle w:val="Nadpis2"/>
        <w:keepNext w:val="0"/>
        <w:rPr>
          <w:rFonts w:asciiTheme="majorHAnsi" w:hAnsiTheme="majorHAnsi" w:cstheme="majorHAnsi"/>
          <w:bCs w:val="0"/>
          <w:szCs w:val="22"/>
        </w:rPr>
      </w:pPr>
      <w:r w:rsidRPr="00793B6E">
        <w:rPr>
          <w:rFonts w:asciiTheme="majorHAnsi" w:hAnsiTheme="majorHAnsi" w:cstheme="majorHAnsi"/>
          <w:szCs w:val="22"/>
        </w:rPr>
        <w:t xml:space="preserve">Objednatel je oprávněn odmítnout Dílo, resp. jeho část, převzít, pokud vykazuje jakékoliv vady nebo nedodělky. Odmítnutí převzetí bude zachyceno v zápise z předání a převzetí, který však není předávacím protokolem. Pokud má Dílo, resp. jeho část, vady nebo nedodělky, které nebrání řádnému a bezpečnému užívání, je Objednatel oprávněn dle svého uvážení Dílo, resp. jeho část, převzít. V takovém případě bude popis vad a nedodělků zachycen v předávacím protokolu, přičemž tyto vady a nedodělky je Zhotovitel povinen odstranit nejpozději do pěti (5) pracovních dnů od podpisu předávacího protokolu, </w:t>
      </w:r>
      <w:bookmarkStart w:id="4" w:name="_Hlk4682391"/>
      <w:r w:rsidRPr="00793B6E">
        <w:rPr>
          <w:rFonts w:asciiTheme="majorHAnsi" w:hAnsiTheme="majorHAnsi" w:cstheme="majorHAnsi"/>
          <w:szCs w:val="22"/>
        </w:rPr>
        <w:t>pokud nebude mezi Smluvními stranami v předávacím protokolu dohodnuto jinak.</w:t>
      </w:r>
    </w:p>
    <w:p w14:paraId="1DC7B343" w14:textId="77777777" w:rsidR="00F55E3D" w:rsidRPr="00793B6E" w:rsidRDefault="00F55E3D" w:rsidP="00F55E3D">
      <w:pPr>
        <w:pStyle w:val="Nadpis2"/>
        <w:keepNext w:val="0"/>
        <w:rPr>
          <w:rFonts w:asciiTheme="majorHAnsi" w:hAnsiTheme="majorHAnsi" w:cstheme="majorHAnsi"/>
          <w:szCs w:val="22"/>
        </w:rPr>
      </w:pPr>
      <w:bookmarkStart w:id="5" w:name="_Hlk15895681"/>
      <w:bookmarkEnd w:id="4"/>
      <w:r w:rsidRPr="00793B6E">
        <w:rPr>
          <w:rFonts w:asciiTheme="majorHAnsi" w:hAnsiTheme="majorHAnsi" w:cstheme="majorHAnsi"/>
          <w:szCs w:val="22"/>
        </w:rPr>
        <w:t>Zhotovitel se zavazuje Objednateli před předáním a převzetím Díla, resp. poslední jeho předávané části, předat následující doklady a dokumenty:</w:t>
      </w:r>
    </w:p>
    <w:p w14:paraId="1134CD83" w14:textId="69004D3D" w:rsidR="00F55E3D" w:rsidRPr="002035CE" w:rsidRDefault="00F55E3D" w:rsidP="00F55E3D">
      <w:pPr>
        <w:pStyle w:val="Odstavecseseznamem"/>
        <w:numPr>
          <w:ilvl w:val="0"/>
          <w:numId w:val="18"/>
        </w:numPr>
        <w:spacing w:before="0"/>
        <w:ind w:left="993"/>
        <w:rPr>
          <w:rFonts w:asciiTheme="majorHAnsi" w:hAnsiTheme="majorHAnsi" w:cstheme="majorHAnsi"/>
        </w:rPr>
      </w:pPr>
      <w:bookmarkStart w:id="6" w:name="_Hlk15895703"/>
      <w:r w:rsidRPr="002035CE">
        <w:rPr>
          <w:rFonts w:asciiTheme="majorHAnsi" w:hAnsiTheme="majorHAnsi" w:cstheme="majorHAnsi"/>
        </w:rPr>
        <w:t>Kompletní projektovou dokumentaci skutečného provedení Díla ve (2) dvou vyhotoveních v listinné podobě s podpisy Zhotovitele a projektanta Díla a zároveň v elektronické formě a to včetně:</w:t>
      </w:r>
    </w:p>
    <w:p w14:paraId="31BCC899"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Technické zprávy;</w:t>
      </w:r>
    </w:p>
    <w:p w14:paraId="32685D4A"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Světelně-technických výpočtů;</w:t>
      </w:r>
    </w:p>
    <w:p w14:paraId="031AAB22"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Atestů a certifikátů výrobků a materiálů použitých v Díle;</w:t>
      </w:r>
    </w:p>
    <w:p w14:paraId="3123F7A4"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Prohlášení o shodě použitého materiálu a výrobků se schválenými standardy;</w:t>
      </w:r>
    </w:p>
    <w:p w14:paraId="4BE02293"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Protokolu o provedených provozních a dalších odborných prohlídkách;</w:t>
      </w:r>
    </w:p>
    <w:p w14:paraId="709B43A1"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Návodů k montáži, obsluze a údržbě použitých svítidel a řídicích prvků;</w:t>
      </w:r>
    </w:p>
    <w:p w14:paraId="0F7E7CB7"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Záručních listů;</w:t>
      </w:r>
    </w:p>
    <w:p w14:paraId="02832A76"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Případně dalších jiných dokladů a dokumentace prokazující kvalitu Díla předepsanou příslušnými předpisy, technickými normami a touto Smlouvou;</w:t>
      </w:r>
    </w:p>
    <w:p w14:paraId="7D00AA42" w14:textId="77777777" w:rsidR="00F55E3D" w:rsidRPr="002035CE" w:rsidRDefault="00F55E3D" w:rsidP="00F55E3D">
      <w:pPr>
        <w:pStyle w:val="Odstavecseseznamem"/>
        <w:numPr>
          <w:ilvl w:val="1"/>
          <w:numId w:val="11"/>
        </w:numPr>
        <w:spacing w:before="0"/>
        <w:rPr>
          <w:rFonts w:asciiTheme="majorHAnsi" w:hAnsiTheme="majorHAnsi" w:cstheme="majorHAnsi"/>
        </w:rPr>
      </w:pPr>
      <w:r w:rsidRPr="002035CE">
        <w:rPr>
          <w:rFonts w:asciiTheme="majorHAnsi" w:hAnsiTheme="majorHAnsi" w:cstheme="majorHAnsi"/>
        </w:rPr>
        <w:t>Souboru katalogových listů instalovaných svítidel (originální katalogové listy od výrobce a odkazy na webové stránky výrobce).</w:t>
      </w:r>
    </w:p>
    <w:bookmarkEnd w:id="5"/>
    <w:bookmarkEnd w:id="6"/>
    <w:p w14:paraId="1D90AB6E" w14:textId="23290137" w:rsidR="00F55E3D" w:rsidRPr="002035CE" w:rsidRDefault="00F55E3D" w:rsidP="00F55E3D">
      <w:pPr>
        <w:pStyle w:val="Odstavecseseznamem"/>
        <w:numPr>
          <w:ilvl w:val="0"/>
          <w:numId w:val="18"/>
        </w:numPr>
        <w:ind w:left="993"/>
        <w:rPr>
          <w:rFonts w:asciiTheme="majorHAnsi" w:hAnsiTheme="majorHAnsi" w:cstheme="majorHAnsi"/>
          <w:szCs w:val="22"/>
        </w:rPr>
      </w:pPr>
      <w:r w:rsidRPr="002035CE">
        <w:rPr>
          <w:rFonts w:asciiTheme="majorHAnsi" w:hAnsiTheme="majorHAnsi" w:cstheme="majorHAnsi"/>
          <w:szCs w:val="22"/>
        </w:rPr>
        <w:t>doklady o provedených revizích, včetně protokolů prokazujících splnění všech zadávací dokumentací požadovaných vlastností Díla;</w:t>
      </w:r>
    </w:p>
    <w:p w14:paraId="520D5255" w14:textId="46777DD4" w:rsidR="00F55E3D" w:rsidRPr="00793B6E" w:rsidRDefault="00F55E3D" w:rsidP="00F55E3D">
      <w:pPr>
        <w:pStyle w:val="Odstavecseseznamem"/>
        <w:numPr>
          <w:ilvl w:val="0"/>
          <w:numId w:val="18"/>
        </w:numPr>
        <w:ind w:left="993"/>
        <w:rPr>
          <w:rFonts w:asciiTheme="majorHAnsi" w:hAnsiTheme="majorHAnsi" w:cstheme="majorHAnsi"/>
          <w:szCs w:val="22"/>
        </w:rPr>
      </w:pPr>
      <w:r w:rsidRPr="002035CE">
        <w:rPr>
          <w:rFonts w:asciiTheme="majorHAnsi" w:hAnsiTheme="majorHAnsi" w:cstheme="majorHAnsi"/>
          <w:szCs w:val="22"/>
        </w:rPr>
        <w:lastRenderedPageBreak/>
        <w:t xml:space="preserve">doklad o </w:t>
      </w:r>
      <w:r w:rsidR="00B43301" w:rsidRPr="002035CE">
        <w:rPr>
          <w:rFonts w:asciiTheme="majorHAnsi" w:hAnsiTheme="majorHAnsi" w:cstheme="majorHAnsi"/>
          <w:szCs w:val="22"/>
        </w:rPr>
        <w:t xml:space="preserve">(ekologické) </w:t>
      </w:r>
      <w:r w:rsidRPr="002035CE">
        <w:rPr>
          <w:rFonts w:asciiTheme="majorHAnsi" w:hAnsiTheme="majorHAnsi" w:cstheme="majorHAnsi"/>
          <w:szCs w:val="22"/>
        </w:rPr>
        <w:t xml:space="preserve">likvidaci odpadů </w:t>
      </w:r>
      <w:r w:rsidR="000A79C9" w:rsidRPr="002035CE">
        <w:rPr>
          <w:rFonts w:asciiTheme="majorHAnsi" w:hAnsiTheme="majorHAnsi" w:cstheme="majorHAnsi"/>
          <w:szCs w:val="22"/>
        </w:rPr>
        <w:t xml:space="preserve">(svítidel) </w:t>
      </w:r>
      <w:r w:rsidRPr="002035CE">
        <w:rPr>
          <w:rFonts w:asciiTheme="majorHAnsi" w:hAnsiTheme="majorHAnsi" w:cstheme="majorHAnsi"/>
          <w:szCs w:val="22"/>
        </w:rPr>
        <w:t>vzniklých prováděním Díla dle příslušných</w:t>
      </w:r>
      <w:r w:rsidRPr="00377164">
        <w:rPr>
          <w:rFonts w:asciiTheme="majorHAnsi" w:hAnsiTheme="majorHAnsi" w:cstheme="majorHAnsi"/>
          <w:szCs w:val="22"/>
        </w:rPr>
        <w:t xml:space="preserve"> právních</w:t>
      </w:r>
      <w:r w:rsidRPr="00793B6E">
        <w:rPr>
          <w:rFonts w:asciiTheme="majorHAnsi" w:hAnsiTheme="majorHAnsi" w:cstheme="majorHAnsi"/>
          <w:szCs w:val="22"/>
        </w:rPr>
        <w:t xml:space="preserve"> předpisů;</w:t>
      </w:r>
    </w:p>
    <w:p w14:paraId="641C69A2" w14:textId="77777777" w:rsidR="00F55E3D" w:rsidRPr="00793B6E" w:rsidRDefault="00F55E3D" w:rsidP="00F55E3D">
      <w:pPr>
        <w:pStyle w:val="Odstavecseseznamem"/>
        <w:numPr>
          <w:ilvl w:val="0"/>
          <w:numId w:val="18"/>
        </w:numPr>
        <w:ind w:left="993"/>
        <w:rPr>
          <w:rFonts w:asciiTheme="majorHAnsi" w:hAnsiTheme="majorHAnsi" w:cstheme="majorHAnsi"/>
          <w:szCs w:val="22"/>
        </w:rPr>
      </w:pPr>
      <w:r w:rsidRPr="00793B6E">
        <w:rPr>
          <w:rFonts w:asciiTheme="majorHAnsi" w:hAnsiTheme="majorHAnsi" w:cstheme="majorHAnsi"/>
        </w:rPr>
        <w:t xml:space="preserve">dokument ve formátu .xls, jenž bude obsahovat evidenci, na který stožár </w:t>
      </w:r>
      <w:r w:rsidRPr="00793B6E">
        <w:rPr>
          <w:rFonts w:asciiTheme="majorHAnsi" w:hAnsiTheme="majorHAnsi" w:cstheme="majorHAnsi"/>
          <w:szCs w:val="22"/>
        </w:rPr>
        <w:t>veřejného osvětlení</w:t>
      </w:r>
      <w:r w:rsidRPr="00793B6E">
        <w:rPr>
          <w:rFonts w:asciiTheme="majorHAnsi" w:hAnsiTheme="majorHAnsi" w:cstheme="majorHAnsi"/>
        </w:rPr>
        <w:t xml:space="preserve"> bylo nové svítidlo nainstalováno a jaká byla jeho pořizovací cena, včetně uvedení výrobního čísla svítidla;</w:t>
      </w:r>
    </w:p>
    <w:p w14:paraId="310D5521" w14:textId="77777777" w:rsidR="00F55E3D" w:rsidRPr="00793B6E" w:rsidRDefault="00F55E3D" w:rsidP="00F55E3D">
      <w:pPr>
        <w:pStyle w:val="Odstavecseseznamem"/>
        <w:numPr>
          <w:ilvl w:val="0"/>
          <w:numId w:val="18"/>
        </w:numPr>
        <w:ind w:left="993"/>
        <w:rPr>
          <w:rFonts w:asciiTheme="majorHAnsi" w:hAnsiTheme="majorHAnsi" w:cstheme="majorHAnsi"/>
          <w:szCs w:val="22"/>
        </w:rPr>
      </w:pPr>
      <w:r w:rsidRPr="00793B6E">
        <w:rPr>
          <w:rFonts w:asciiTheme="majorHAnsi" w:hAnsiTheme="majorHAnsi" w:cstheme="majorHAnsi"/>
          <w:szCs w:val="22"/>
        </w:rPr>
        <w:t>další doklady, které se k Dílu vztahují a jež jsou obvyklé, nutné či vhodné k převzetí a k užití Díla a které si Objednatel vyžádá (zejména, nikoliv však výlučně, prohlášení o shodě k výrobkům a montážní návody).</w:t>
      </w:r>
    </w:p>
    <w:p w14:paraId="67878E54" w14:textId="438A7AEA" w:rsidR="00F55E3D" w:rsidRPr="00793B6E" w:rsidRDefault="00F55E3D" w:rsidP="00F55E3D">
      <w:pPr>
        <w:ind w:left="567"/>
        <w:rPr>
          <w:rFonts w:asciiTheme="majorHAnsi" w:hAnsiTheme="majorHAnsi" w:cstheme="majorHAnsi"/>
          <w:szCs w:val="22"/>
        </w:rPr>
      </w:pPr>
      <w:r w:rsidRPr="00793B6E">
        <w:rPr>
          <w:rFonts w:asciiTheme="majorHAnsi" w:hAnsiTheme="majorHAnsi" w:cstheme="majorHAnsi"/>
          <w:szCs w:val="22"/>
        </w:rPr>
        <w:t>Veškeré uvedené dokumenty Zhotovitel předá Objednateli v českém jazyce, a to v listinné i elektronické podobě, není-li v této Smlouvě uvedeno jinak. Nedoloží-li Zhotovitel požadované dokumenty odsouhlasené Objednatelem, nepovažuje se Dílo za řádně dokončené a Objednatel není povinen Dílo převzít.</w:t>
      </w:r>
    </w:p>
    <w:p w14:paraId="566C275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Vlastnické právo k Dílu, resp. jeho části, přechází na Objednatele dnem podpisu předávacího protokolu oběma Smluvními stranami, přičemž od stejného okamžiku nese Objednatel nebezpečí náhodné zkázy nebo škody na Díle, resp. jeho části.</w:t>
      </w:r>
    </w:p>
    <w:p w14:paraId="0E2D69D5" w14:textId="77777777"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t>CENA DÍLA A PLATEBNÍ PODMÍNKY</w:t>
      </w:r>
    </w:p>
    <w:p w14:paraId="7F41B936" w14:textId="2041DCB5"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 xml:space="preserve">Celková cena Díla je stanovena na základě Nabídky Zhotovitele předložené v rámci Zadávacího řízení v celkové nejvýše přípustné výši </w:t>
      </w:r>
      <w:sdt>
        <w:sdtPr>
          <w:rPr>
            <w:rFonts w:asciiTheme="majorHAnsi" w:hAnsiTheme="majorHAnsi" w:cstheme="majorHAnsi"/>
            <w:szCs w:val="22"/>
          </w:rPr>
          <w:id w:val="679540620"/>
          <w:placeholder>
            <w:docPart w:val="DefaultPlaceholder_-1854013440"/>
          </w:placeholder>
        </w:sdtPr>
        <w:sdtEndPr>
          <w:rPr>
            <w:b/>
            <w:bCs w:val="0"/>
          </w:rPr>
        </w:sdtEndPr>
        <w:sdtContent>
          <w:r w:rsidRPr="009C2B45">
            <w:rPr>
              <w:rFonts w:asciiTheme="majorHAnsi" w:hAnsiTheme="majorHAnsi" w:cstheme="majorHAnsi"/>
              <w:b/>
              <w:bCs w:val="0"/>
              <w:szCs w:val="22"/>
            </w:rPr>
            <w:t>[</w:t>
          </w:r>
          <w:r w:rsidRPr="009C2B45">
            <w:rPr>
              <w:rFonts w:asciiTheme="majorHAnsi" w:hAnsiTheme="majorHAnsi" w:cstheme="majorHAnsi"/>
              <w:b/>
              <w:bCs w:val="0"/>
              <w:szCs w:val="22"/>
              <w:highlight w:val="yellow"/>
            </w:rPr>
            <w:t>doplní Zhotovitel</w:t>
          </w:r>
          <w:r w:rsidRPr="009C2B45">
            <w:rPr>
              <w:rFonts w:asciiTheme="majorHAnsi" w:hAnsiTheme="majorHAnsi" w:cstheme="majorHAnsi"/>
              <w:b/>
              <w:bCs w:val="0"/>
              <w:szCs w:val="22"/>
            </w:rPr>
            <w:t>],-</w:t>
          </w:r>
        </w:sdtContent>
      </w:sdt>
      <w:r w:rsidRPr="009C2B45">
        <w:rPr>
          <w:rFonts w:asciiTheme="majorHAnsi" w:hAnsiTheme="majorHAnsi" w:cstheme="majorHAnsi"/>
          <w:b/>
          <w:bCs w:val="0"/>
          <w:szCs w:val="22"/>
        </w:rPr>
        <w:t xml:space="preserve"> Kč bez DPH</w:t>
      </w:r>
      <w:r w:rsidRPr="00793B6E">
        <w:rPr>
          <w:rFonts w:asciiTheme="majorHAnsi" w:hAnsiTheme="majorHAnsi" w:cstheme="majorHAnsi"/>
          <w:szCs w:val="22"/>
        </w:rPr>
        <w:t xml:space="preserve">, částka odpovídající DPH činí </w:t>
      </w:r>
      <w:sdt>
        <w:sdtPr>
          <w:rPr>
            <w:rFonts w:asciiTheme="majorHAnsi" w:hAnsiTheme="majorHAnsi" w:cstheme="majorHAnsi"/>
            <w:szCs w:val="22"/>
          </w:rPr>
          <w:id w:val="307525425"/>
          <w:placeholder>
            <w:docPart w:val="DefaultPlaceholder_-1854013440"/>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r w:rsidRPr="00793B6E">
        <w:rPr>
          <w:rFonts w:asciiTheme="majorHAnsi" w:hAnsiTheme="majorHAnsi" w:cstheme="majorHAnsi"/>
          <w:szCs w:val="22"/>
        </w:rPr>
        <w:t xml:space="preserve"> Kč, tj. </w:t>
      </w:r>
      <w:sdt>
        <w:sdtPr>
          <w:rPr>
            <w:rFonts w:asciiTheme="majorHAnsi" w:hAnsiTheme="majorHAnsi" w:cstheme="majorHAnsi"/>
            <w:szCs w:val="22"/>
          </w:rPr>
          <w:id w:val="2011564531"/>
          <w:placeholder>
            <w:docPart w:val="DefaultPlaceholder_-1854013440"/>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r w:rsidRPr="00793B6E">
        <w:rPr>
          <w:rFonts w:asciiTheme="majorHAnsi" w:hAnsiTheme="majorHAnsi" w:cstheme="majorHAnsi"/>
          <w:szCs w:val="22"/>
        </w:rPr>
        <w:t xml:space="preserve"> Kč včetně DPH (dále jen "</w:t>
      </w:r>
      <w:r w:rsidRPr="00793B6E">
        <w:rPr>
          <w:rFonts w:asciiTheme="majorHAnsi" w:hAnsiTheme="majorHAnsi" w:cstheme="majorHAnsi"/>
          <w:b/>
          <w:szCs w:val="22"/>
        </w:rPr>
        <w:t>Cena Díla</w:t>
      </w:r>
      <w:r w:rsidRPr="00793B6E">
        <w:rPr>
          <w:rFonts w:asciiTheme="majorHAnsi" w:hAnsiTheme="majorHAnsi" w:cstheme="majorHAnsi"/>
          <w:szCs w:val="22"/>
        </w:rPr>
        <w:t xml:space="preserve">"). Podrobný rozpis Ceny Díla je uveden v cenové tabulce, která tvoří Přílohu č. </w:t>
      </w:r>
      <w:r w:rsidR="0047792B">
        <w:rPr>
          <w:rFonts w:asciiTheme="majorHAnsi" w:hAnsiTheme="majorHAnsi" w:cstheme="majorHAnsi"/>
          <w:szCs w:val="22"/>
        </w:rPr>
        <w:t>2</w:t>
      </w:r>
      <w:r w:rsidRPr="00793B6E">
        <w:rPr>
          <w:rFonts w:asciiTheme="majorHAnsi" w:hAnsiTheme="majorHAnsi" w:cstheme="majorHAnsi"/>
          <w:szCs w:val="22"/>
        </w:rPr>
        <w:t xml:space="preserve"> této Smlouvy a má formu položkového rozpočtu vycházejícího z Technické specifikace a podmínek této Smlouvy.</w:t>
      </w:r>
    </w:p>
    <w:p w14:paraId="176B4C99"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Smluvní strany se dohodly, že pokud dojde v průběhu plnění této Smlouvy ke změně zákonné sazby DPH stanovené pro plnění předmětu této Smlouvy, bude tato sazba promítnuta do Ceny Díla uvedené v této Smlouvě s DPH a Zhotovitel je od okamžiku nabytí účinnosti změny zákonné sazby DPH povinen účtovat platnou sazbu DPH. O této skutečnosti není nutné uzavírat dodatek ke Smlouvě. Zhotovitel odpovídá za to, že sazba DPH je stanovena a vyčíslena v souladu s platnými a účinnými právními předpisy.</w:t>
      </w:r>
    </w:p>
    <w:p w14:paraId="0A66465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výslovně prohlašuje, že je plně seznámen s rozsahem a povahou požadavků Objednatele na Dílo, s veškerými dodávkami a službami, které jsou předmětem této Smlouvy, a že Dílo správně vymezil, vyhodnotil a ocenil, a to včetně veškerých dodávek a služeb, které jsou nezbytné pro řádné a úplné splnění povinností Zhotovitele vyplývajících z této Smlouvy, a že při stanovení Ceny Díla dle této Smlouvy zohlednil rovněž všechny technické a obchodní podmínky uvedené v této Smlouvě.</w:t>
      </w:r>
    </w:p>
    <w:p w14:paraId="10A5AA16"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Cena Díla zahrnuje veškeré plnění Zhotovitele bezprostředně směřující ke splnění požadavků Objednatele na řádné provedení Díla dle této Smlouvy, veškeré náklady Zhotovitele nutné k realizaci Díla a k jeho předání Objednateli včetně cestovních výdajů, poplatků a pojištění.</w:t>
      </w:r>
    </w:p>
    <w:p w14:paraId="3E7ADB18"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S ohledem na to, že Cena Díla je úplná, konečná a nepřekročitelná, nemá Zhotovitel nárok na zaplacení jakékoli částky nad rámec Ceny Díla, ledaže bude mezi Zhotovitelem a Objednatelem </w:t>
      </w:r>
      <w:r w:rsidRPr="00793B6E">
        <w:rPr>
          <w:rFonts w:asciiTheme="majorHAnsi" w:hAnsiTheme="majorHAnsi" w:cstheme="majorHAnsi"/>
          <w:szCs w:val="22"/>
        </w:rPr>
        <w:lastRenderedPageBreak/>
        <w:t>řádně ujednána změna závazku ze Smlouvy ve smyslu a za podmínek stanovených ZZVZ. O takové změně bude sjednán písemný dodatek k této Smlouvě.</w:t>
      </w:r>
    </w:p>
    <w:p w14:paraId="0A33FE0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Objednatel neposkytne Zhotoviteli žádné zálohy.</w:t>
      </w:r>
    </w:p>
    <w:p w14:paraId="07A582B4" w14:textId="7353BA62"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 xml:space="preserve">Zhotovitel provede vyúčtování Ceny Díla, v souladu s Přílohou č. </w:t>
      </w:r>
      <w:r w:rsidR="0047792B">
        <w:rPr>
          <w:rFonts w:asciiTheme="majorHAnsi" w:hAnsiTheme="majorHAnsi" w:cstheme="majorHAnsi"/>
          <w:szCs w:val="22"/>
        </w:rPr>
        <w:t>2</w:t>
      </w:r>
      <w:r w:rsidRPr="00793B6E">
        <w:rPr>
          <w:rFonts w:asciiTheme="majorHAnsi" w:hAnsiTheme="majorHAnsi" w:cstheme="majorHAnsi"/>
          <w:szCs w:val="22"/>
        </w:rPr>
        <w:t xml:space="preserve"> této Smlouvy prostřednictvím daňových dokladů – faktur vystavených Zhotovitelem na základě předávacího protokolu, jehož součástí bude Objednatelem odsouhlasený soupis dle této Smlouvy. Předávací protokol je nedílnou součástí daňového dokladu – faktury jako její příloha. </w:t>
      </w:r>
    </w:p>
    <w:p w14:paraId="0C4341DE"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 xml:space="preserve">Lhůta splatnosti daňových dokladů – faktur vystavených Zhotovitelem dle této Smlouvy je </w:t>
      </w:r>
      <w:r w:rsidRPr="00B867E2">
        <w:rPr>
          <w:rFonts w:asciiTheme="majorHAnsi" w:hAnsiTheme="majorHAnsi" w:cstheme="majorHAnsi"/>
          <w:b/>
          <w:bCs w:val="0"/>
          <w:szCs w:val="22"/>
        </w:rPr>
        <w:t>třicet (30) dnů</w:t>
      </w:r>
      <w:r w:rsidRPr="00793B6E">
        <w:rPr>
          <w:rFonts w:asciiTheme="majorHAnsi" w:hAnsiTheme="majorHAnsi" w:cstheme="majorHAnsi"/>
          <w:szCs w:val="22"/>
        </w:rPr>
        <w:t xml:space="preserve"> od data jejich doručení Objednateli (dále jen „</w:t>
      </w:r>
      <w:r w:rsidRPr="00793B6E">
        <w:rPr>
          <w:rFonts w:asciiTheme="majorHAnsi" w:hAnsiTheme="majorHAnsi" w:cstheme="majorHAnsi"/>
          <w:b/>
          <w:szCs w:val="22"/>
        </w:rPr>
        <w:t>Lhůta splatnosti</w:t>
      </w:r>
      <w:r w:rsidRPr="00793B6E">
        <w:rPr>
          <w:rFonts w:asciiTheme="majorHAnsi" w:hAnsiTheme="majorHAnsi" w:cstheme="majorHAnsi"/>
          <w:szCs w:val="22"/>
        </w:rPr>
        <w:t>“). Zaplacením účtované částky se rozumí den jejího odeslání na účet Zhotovitele. Daňové doklady – faktury vystavené Zhotovitelem podle této Smlouvy budou v souladu s příslušnými právními předpisy České republiky obsahovat zejména tyto údaje:</w:t>
      </w:r>
    </w:p>
    <w:p w14:paraId="0B42932E"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obchodní firmu/název a sídlo Objednatele,</w:t>
      </w:r>
    </w:p>
    <w:p w14:paraId="141501AA"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daňové identifikační číslo Objednatele,</w:t>
      </w:r>
    </w:p>
    <w:p w14:paraId="04ED81D8"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obchodní firmu/název a sídlo Zhotovitele,</w:t>
      </w:r>
    </w:p>
    <w:p w14:paraId="269AFFF5"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daňové identifikační číslo Zhotovitele,</w:t>
      </w:r>
    </w:p>
    <w:p w14:paraId="235A0E3B"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evidenční číslo daňového dokladu,</w:t>
      </w:r>
    </w:p>
    <w:p w14:paraId="50E0B810"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 xml:space="preserve">rozsah a předmět plnění, </w:t>
      </w:r>
    </w:p>
    <w:p w14:paraId="5802145B"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datum vystavení daňového dokladu,</w:t>
      </w:r>
    </w:p>
    <w:p w14:paraId="62D3B907"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datum uskutečnění plnění, pokud se liší od data vystavení daňového dokladu,</w:t>
      </w:r>
    </w:p>
    <w:p w14:paraId="6F6E36CE"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lhůtu splatnosti,</w:t>
      </w:r>
    </w:p>
    <w:p w14:paraId="723960F0" w14:textId="77777777" w:rsidR="00F55E3D" w:rsidRPr="00793B6E" w:rsidRDefault="00F55E3D" w:rsidP="00F55E3D">
      <w:pPr>
        <w:pStyle w:val="Odstavecseseznamem"/>
        <w:numPr>
          <w:ilvl w:val="0"/>
          <w:numId w:val="13"/>
        </w:numPr>
        <w:ind w:left="1134" w:hanging="501"/>
        <w:rPr>
          <w:rFonts w:asciiTheme="majorHAnsi" w:hAnsiTheme="majorHAnsi" w:cstheme="majorHAnsi"/>
          <w:szCs w:val="22"/>
        </w:rPr>
      </w:pPr>
      <w:r w:rsidRPr="00793B6E">
        <w:rPr>
          <w:rFonts w:asciiTheme="majorHAnsi" w:hAnsiTheme="majorHAnsi" w:cstheme="majorHAnsi"/>
          <w:szCs w:val="22"/>
        </w:rPr>
        <w:t>Cenu Díla, resp. její příslušnou část,</w:t>
      </w:r>
    </w:p>
    <w:p w14:paraId="1E48CACE" w14:textId="5B719DC9" w:rsidR="00F55E3D" w:rsidRPr="001F3A51" w:rsidRDefault="00F55E3D" w:rsidP="00F55E3D">
      <w:pPr>
        <w:pStyle w:val="Odstavecseseznamem"/>
        <w:numPr>
          <w:ilvl w:val="0"/>
          <w:numId w:val="13"/>
        </w:numPr>
        <w:ind w:left="1134" w:hanging="501"/>
        <w:rPr>
          <w:rFonts w:asciiTheme="majorHAnsi" w:hAnsiTheme="majorHAnsi" w:cstheme="majorHAnsi"/>
          <w:szCs w:val="22"/>
        </w:rPr>
      </w:pPr>
      <w:r w:rsidRPr="001F3A51">
        <w:rPr>
          <w:rFonts w:asciiTheme="majorHAnsi" w:hAnsiTheme="majorHAnsi" w:cstheme="majorHAnsi"/>
          <w:szCs w:val="22"/>
        </w:rPr>
        <w:t xml:space="preserve">prohlášení, že účtované plnění je poskytováno pro účely Projektu, včetně uvedení jeho </w:t>
      </w:r>
      <w:r w:rsidR="008F3794" w:rsidRPr="001F3A51">
        <w:rPr>
          <w:rFonts w:asciiTheme="majorHAnsi" w:hAnsiTheme="majorHAnsi" w:cstheme="majorHAnsi"/>
          <w:szCs w:val="22"/>
        </w:rPr>
        <w:t xml:space="preserve">názvu </w:t>
      </w:r>
      <w:r w:rsidR="008F3794" w:rsidRPr="001F3A51">
        <w:rPr>
          <w:rFonts w:asciiTheme="majorHAnsi" w:hAnsiTheme="majorHAnsi" w:cstheme="majorHAnsi"/>
        </w:rPr>
        <w:t>„</w:t>
      </w:r>
      <w:r w:rsidR="008155B7" w:rsidRPr="001F3A51">
        <w:rPr>
          <w:rFonts w:asciiTheme="majorHAnsi" w:hAnsiTheme="majorHAnsi" w:cstheme="majorHAnsi"/>
        </w:rPr>
        <w:t>Celková revitalizace veřejného osvětlení obce Syrovice</w:t>
      </w:r>
      <w:r w:rsidR="008F3794" w:rsidRPr="001F3A51">
        <w:rPr>
          <w:rFonts w:asciiTheme="majorHAnsi" w:hAnsiTheme="majorHAnsi" w:cstheme="majorHAnsi"/>
        </w:rPr>
        <w:t xml:space="preserve">“ a reg. čísla </w:t>
      </w:r>
      <w:r w:rsidR="001F3A51" w:rsidRPr="001F3A51">
        <w:rPr>
          <w:rFonts w:asciiTheme="majorHAnsi" w:hAnsiTheme="majorHAnsi" w:cstheme="majorHAnsi"/>
        </w:rPr>
        <w:t>2182000764</w:t>
      </w:r>
      <w:r w:rsidRPr="001F3A51">
        <w:rPr>
          <w:rFonts w:asciiTheme="majorHAnsi" w:hAnsiTheme="majorHAnsi" w:cstheme="majorHAnsi"/>
          <w:szCs w:val="22"/>
        </w:rPr>
        <w:t xml:space="preserve">, </w:t>
      </w:r>
    </w:p>
    <w:p w14:paraId="6998FECD" w14:textId="77777777" w:rsidR="00F55E3D" w:rsidRPr="00793B6E" w:rsidRDefault="00F55E3D" w:rsidP="00F55E3D">
      <w:pPr>
        <w:ind w:left="633"/>
        <w:rPr>
          <w:rFonts w:asciiTheme="majorHAnsi" w:hAnsiTheme="majorHAnsi" w:cstheme="majorHAnsi"/>
          <w:szCs w:val="22"/>
        </w:rPr>
      </w:pPr>
      <w:r w:rsidRPr="00793B6E">
        <w:rPr>
          <w:rFonts w:asciiTheme="majorHAnsi" w:hAnsiTheme="majorHAnsi" w:cstheme="majorHAnsi"/>
          <w:szCs w:val="22"/>
        </w:rPr>
        <w:t xml:space="preserve">a dále musejí být v souladu s dohodami o zamezení dvojího zdanění, budou-li se na konkrétní případ vztahovat. Objednatel je oprávněn požadovat, aby Cena Díla byla uvedena dle jím stanovených položek. Tento požadavek musí Zhotoviteli sdělit v dostatečném předstihu. </w:t>
      </w:r>
    </w:p>
    <w:p w14:paraId="2D73E0A1"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Pokud daňový doklad – faktura nebude vystavena v souladu s platebními podmínkami stanovenými touto Smlouvou nebo nebude splňovat požadované zákonné náležitosti, je Objednatel oprávněn daňový doklad – fakturu Zhotoviteli vrátit jako neúplnou, resp. nesprávně vystavenou k doplnění, resp. novému vystavení ve lhůtě pěti (5) pracovních dnů od data jejího doručení Objednateli. V takovém případě Objednatel není v prodlení s úhradou Ceny Díla nebo její části a Zhotovitel vystaví opravený daňový doklad – fakturu s novou shodnou lhůtou splatnosti, která začne plynout dnem doručení opraveného nebo nově vyhotoveného daňového dokladu – faktury Objednateli. </w:t>
      </w:r>
    </w:p>
    <w:p w14:paraId="517D5861"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Fakturační údaje Objednatele jsou uvedeny v záhlaví této Smlouvy.</w:t>
      </w:r>
    </w:p>
    <w:p w14:paraId="50B45D8D"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Zaplacení daňových dokladů – faktur vystavených Zhotovitelem nepředstavuje převzetí Díla nebo jeho části ani prohlášení o bezvadnosti účtovaných plnění či konkludentní akceptaci bezvadnosti Díla nebo jeho části.</w:t>
      </w:r>
    </w:p>
    <w:p w14:paraId="3275BBAC"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lastRenderedPageBreak/>
        <w:t>Zhotovitel není oprávněn provádět jednostranné započtení svých pohledávek vůči Objednateli.</w:t>
      </w:r>
    </w:p>
    <w:p w14:paraId="69AD79F7" w14:textId="77777777" w:rsidR="00F55E3D" w:rsidRPr="00793B6E" w:rsidRDefault="00F55E3D" w:rsidP="00FC4B38">
      <w:pPr>
        <w:pStyle w:val="Nadpis1"/>
        <w:keepNext w:val="0"/>
        <w:widowControl w:val="0"/>
        <w:spacing w:before="360"/>
        <w:rPr>
          <w:rFonts w:asciiTheme="majorHAnsi" w:hAnsiTheme="majorHAnsi" w:cstheme="majorHAnsi"/>
          <w:szCs w:val="22"/>
        </w:rPr>
      </w:pPr>
      <w:r w:rsidRPr="00793B6E">
        <w:rPr>
          <w:rFonts w:asciiTheme="majorHAnsi" w:hAnsiTheme="majorHAnsi" w:cstheme="majorHAnsi"/>
          <w:szCs w:val="22"/>
        </w:rPr>
        <w:t>DALŠÍ PODMÍNKY PROVÁDĚNÍ DÍLA</w:t>
      </w:r>
    </w:p>
    <w:p w14:paraId="3B737934" w14:textId="3F451024" w:rsidR="00F55E3D" w:rsidRPr="00793B6E" w:rsidRDefault="00F55E3D" w:rsidP="00FC4B38">
      <w:pPr>
        <w:pStyle w:val="Nadpis2"/>
        <w:keepNext w:val="0"/>
        <w:widowControl w:val="0"/>
        <w:rPr>
          <w:rFonts w:asciiTheme="majorHAnsi" w:hAnsiTheme="majorHAnsi" w:cstheme="majorHAnsi"/>
          <w:szCs w:val="22"/>
        </w:rPr>
      </w:pPr>
      <w:r w:rsidRPr="00793B6E">
        <w:rPr>
          <w:rFonts w:asciiTheme="majorHAnsi" w:hAnsiTheme="majorHAnsi" w:cstheme="majorHAnsi"/>
          <w:szCs w:val="22"/>
        </w:rPr>
        <w:t>Nebude-li dohodnuto jinak, platí, že Zhotovitel je oprávněn provádět Dílo, zejména jeho instalaci</w:t>
      </w:r>
      <w:r w:rsidRPr="004741E8">
        <w:rPr>
          <w:rFonts w:asciiTheme="majorHAnsi" w:hAnsiTheme="majorHAnsi" w:cstheme="majorHAnsi"/>
          <w:szCs w:val="22"/>
        </w:rPr>
        <w:t xml:space="preserve"> a revize, každý den v kteroukoliv dobu, avšak bez přerušení provozu veřejného</w:t>
      </w:r>
      <w:r w:rsidRPr="00793B6E">
        <w:rPr>
          <w:rFonts w:asciiTheme="majorHAnsi" w:hAnsiTheme="majorHAnsi" w:cstheme="majorHAnsi"/>
          <w:szCs w:val="22"/>
        </w:rPr>
        <w:t xml:space="preserve"> osvětlení, vyjma svítidla, jež je v daný moment předmětem instalace. Ve dnech pracovního klidu a svátků budou omezeny hlučné montážní práce. Objednatel je oprávněn dobu podle tohoto článku Smlouvy změnit či omezit písemným pokynem Zhotoviteli.</w:t>
      </w:r>
    </w:p>
    <w:p w14:paraId="57FD966F" w14:textId="77777777" w:rsidR="00F55E3D" w:rsidRPr="00793B6E" w:rsidRDefault="00F55E3D" w:rsidP="00FC4B38">
      <w:pPr>
        <w:pStyle w:val="Nadpis2"/>
        <w:keepNext w:val="0"/>
        <w:widowControl w:val="0"/>
        <w:rPr>
          <w:rFonts w:asciiTheme="majorHAnsi" w:hAnsiTheme="majorHAnsi" w:cstheme="majorHAnsi"/>
          <w:szCs w:val="22"/>
        </w:rPr>
      </w:pPr>
      <w:r w:rsidRPr="00793B6E">
        <w:rPr>
          <w:rFonts w:asciiTheme="majorHAnsi" w:hAnsiTheme="majorHAnsi" w:cstheme="majorHAnsi"/>
          <w:szCs w:val="22"/>
        </w:rPr>
        <w:t>Zhotovitel se zavazuje dbát na každodenní úklid místa plnění a dalších prostor využívaných pro provádění Díla (zejména úklid a odvoz demontovaného materiálu). Zhotovitel se dále zavazuje minimalizovat případné výluky el. energie způsobené jeho činností. O plánovaných výlukách el. energie je Zhotovitel povinen informovat Objednatele, a to alespoň dva (2) pracovní dny předem.</w:t>
      </w:r>
    </w:p>
    <w:p w14:paraId="3680F24C" w14:textId="77777777" w:rsidR="00F55E3D" w:rsidRPr="00793B6E" w:rsidRDefault="00F55E3D" w:rsidP="00FC4B38">
      <w:pPr>
        <w:pStyle w:val="Nadpis2"/>
        <w:keepNext w:val="0"/>
        <w:widowControl w:val="0"/>
        <w:rPr>
          <w:rFonts w:asciiTheme="majorHAnsi" w:hAnsiTheme="majorHAnsi" w:cstheme="majorHAnsi"/>
          <w:szCs w:val="22"/>
        </w:rPr>
      </w:pPr>
      <w:r w:rsidRPr="00793B6E">
        <w:rPr>
          <w:rFonts w:asciiTheme="majorHAnsi" w:hAnsiTheme="majorHAnsi" w:cstheme="majorHAnsi"/>
          <w:szCs w:val="22"/>
        </w:rPr>
        <w:t>Zhotovitel si na své náklady zajistí veškerá povolení, zábory veřejných prostranství, dopravní a bezpečnostní opatření, případně odběr energií a dalších médií nezbytných pro řádné provedení Díla dle této Smlouvy.</w:t>
      </w:r>
    </w:p>
    <w:p w14:paraId="0BDC1C83" w14:textId="77777777" w:rsidR="00F55E3D" w:rsidRPr="00793B6E" w:rsidRDefault="00F55E3D" w:rsidP="004711D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je povinen zajistit veškeré nezbytné zkoušky, atesty a revize podle technických norem České republiky a případných jiných právních nebo technických předpisů platných a účinných v době provádění a předání Díla, kterými bude prokázáno dosažení kvality a minimálních technických parametrů Díla stanovených touto Smlouvou.  </w:t>
      </w:r>
    </w:p>
    <w:p w14:paraId="163E8B55" w14:textId="77777777" w:rsidR="00F55E3D" w:rsidRPr="00793B6E" w:rsidRDefault="00F55E3D" w:rsidP="00F55E3D">
      <w:pPr>
        <w:spacing w:before="240" w:after="0"/>
        <w:rPr>
          <w:rFonts w:asciiTheme="majorHAnsi" w:hAnsiTheme="majorHAnsi" w:cstheme="majorHAnsi"/>
          <w:b/>
          <w:szCs w:val="22"/>
        </w:rPr>
      </w:pPr>
      <w:r w:rsidRPr="00793B6E">
        <w:rPr>
          <w:rFonts w:asciiTheme="majorHAnsi" w:hAnsiTheme="majorHAnsi" w:cstheme="majorHAnsi"/>
          <w:b/>
          <w:szCs w:val="22"/>
        </w:rPr>
        <w:t>Pokyny Objednatele a kontrola provádění Díla</w:t>
      </w:r>
    </w:p>
    <w:p w14:paraId="78740920" w14:textId="77777777" w:rsidR="00F55E3D" w:rsidRPr="00793B6E" w:rsidRDefault="00F55E3D" w:rsidP="00F55E3D">
      <w:pPr>
        <w:pStyle w:val="Nadpis2"/>
        <w:keepNext w:val="0"/>
        <w:spacing w:before="120"/>
        <w:rPr>
          <w:rFonts w:asciiTheme="majorHAnsi" w:hAnsiTheme="majorHAnsi" w:cstheme="majorHAnsi"/>
          <w:szCs w:val="22"/>
        </w:rPr>
      </w:pPr>
      <w:r w:rsidRPr="00793B6E">
        <w:rPr>
          <w:rFonts w:asciiTheme="majorHAnsi" w:hAnsiTheme="majorHAnsi" w:cstheme="majorHAnsi"/>
          <w:szCs w:val="22"/>
        </w:rPr>
        <w:t>Při provádění Díla postupuje Zhotovitel samostatně. Zhotovitel se však zavazuje respektovat veškeré pokyny Objednatele týkající se provádění Díla a upozorňující na možné porušování smluvních povinností Zhotovitele. Žádné pokyny nebo oznámení Objednatele vůči Zhotoviteli však nezbavují Zhotovitele odpovědnosti za porušení jeho povinností vyplývajících z této Smlouvy.</w:t>
      </w:r>
    </w:p>
    <w:p w14:paraId="168F1B3F" w14:textId="77777777" w:rsidR="00F55E3D" w:rsidRPr="00793B6E" w:rsidRDefault="00F55E3D" w:rsidP="00F55E3D">
      <w:pPr>
        <w:pStyle w:val="Nadpis2"/>
        <w:keepNext w:val="0"/>
        <w:rPr>
          <w:rFonts w:asciiTheme="majorHAnsi" w:hAnsiTheme="majorHAnsi" w:cstheme="majorHAnsi"/>
          <w:bCs w:val="0"/>
          <w:szCs w:val="22"/>
        </w:rPr>
      </w:pPr>
      <w:r w:rsidRPr="00793B6E">
        <w:rPr>
          <w:rFonts w:asciiTheme="majorHAnsi" w:hAnsiTheme="majorHAnsi" w:cstheme="majorHAnsi"/>
          <w:szCs w:val="22"/>
        </w:rPr>
        <w:t>Zhotovitel je povinen upozornit Objednatele bez zbytečného odkladu na nevhodnou povahu věcí převzatých od Objednatele nebo pokynů či příkazů daných mu Objednatelem k provedení Díla, jestliže Zhotovitel mohl tuto nevhodnost zjistit při vynaložení potřebné péče. Pokud Zhotovitel povinnost uvedenou v předchozí větě nesplní, odpovídá Zhotovitel rovněž za vady Díla vzniklé v důsledku nevhodnosti těchto věcí či pokynů.</w:t>
      </w:r>
    </w:p>
    <w:p w14:paraId="0B14F4DD" w14:textId="7B1186B3" w:rsidR="00F55E3D" w:rsidRPr="004741E8"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Objednatel je oprávněn kontrolovat provádění Díla. Smluvní strany se dohodly, že v průběhu provádění Díla na základě této Smlouvy budou prováděny ze strany Objednatele pravidelné </w:t>
      </w:r>
      <w:r w:rsidRPr="004741E8">
        <w:rPr>
          <w:rFonts w:asciiTheme="majorHAnsi" w:hAnsiTheme="majorHAnsi" w:cstheme="majorHAnsi"/>
          <w:szCs w:val="22"/>
        </w:rPr>
        <w:t>kontroly, kterých se zúčastní zástupci Smluvních stran pro technické záležitosti uvedení v článku 14. této Smlouvy (dále jen „</w:t>
      </w:r>
      <w:r w:rsidRPr="004741E8">
        <w:rPr>
          <w:rFonts w:asciiTheme="majorHAnsi" w:hAnsiTheme="majorHAnsi" w:cstheme="majorHAnsi"/>
          <w:b/>
          <w:szCs w:val="22"/>
        </w:rPr>
        <w:t>kontrolní dny</w:t>
      </w:r>
      <w:r w:rsidRPr="004741E8">
        <w:rPr>
          <w:rFonts w:asciiTheme="majorHAnsi" w:hAnsiTheme="majorHAnsi" w:cstheme="majorHAnsi"/>
          <w:szCs w:val="22"/>
        </w:rPr>
        <w:t>“). Termín konání kontrolních dnů určí Objednatel, resp. jím pověřená osoba, a to s ohledem na průběh provádění Díla. Provádění Díla v rozporu s povinnostmi Zhotovitele dle této Smlouvy bude považováno za podstatné porušení této Smlouvy. Zjistí-li Objednatel, že Zhotovitel provádí Dílo v rozporu se svými povinnostmi, je Objednatel oprávněn dožadovat se toho, aby Zhotovitel odstranil vady vzniklé vadným prováděním a Dílo prováděl řádným způsobem a/nebo je oprávněn z téhož důvodu od této Smlouvy odstoupit.</w:t>
      </w:r>
    </w:p>
    <w:p w14:paraId="3E0285DF" w14:textId="6C338A51" w:rsidR="00F55E3D" w:rsidRPr="004741E8" w:rsidRDefault="00F55E3D" w:rsidP="00F55E3D">
      <w:pPr>
        <w:pStyle w:val="Nadpis2"/>
        <w:keepNext w:val="0"/>
        <w:rPr>
          <w:rFonts w:asciiTheme="majorHAnsi" w:hAnsiTheme="majorHAnsi" w:cstheme="majorHAnsi"/>
          <w:szCs w:val="22"/>
        </w:rPr>
      </w:pPr>
      <w:r w:rsidRPr="004741E8">
        <w:rPr>
          <w:rFonts w:asciiTheme="majorHAnsi" w:hAnsiTheme="majorHAnsi" w:cstheme="majorHAnsi"/>
          <w:szCs w:val="22"/>
        </w:rPr>
        <w:lastRenderedPageBreak/>
        <w:t>Zhotovitel je povinen průběžně zpracovávat postup provádění Díla a vést o něm tzv. montážní deník, který je povinen předkládat Objednateli, resp. jím pověřené osobě, k nahlédnutí při</w:t>
      </w:r>
      <w:r w:rsidRPr="000A0692">
        <w:rPr>
          <w:rFonts w:asciiTheme="majorHAnsi" w:hAnsiTheme="majorHAnsi" w:cstheme="majorHAnsi"/>
          <w:szCs w:val="22"/>
        </w:rPr>
        <w:t xml:space="preserve"> kontrolních dnech a jiných jednáních Smluvních stran, případně k žádosti Objednatele, a to i v elektronické podobě. Zhotovitel je dále povinen informovat Objednatele o postupu provádění </w:t>
      </w:r>
      <w:r w:rsidRPr="004741E8">
        <w:rPr>
          <w:rFonts w:asciiTheme="majorHAnsi" w:hAnsiTheme="majorHAnsi" w:cstheme="majorHAnsi"/>
          <w:szCs w:val="22"/>
        </w:rPr>
        <w:t>Díla nejméně jednou za měsíc formou elektronické zprávy. Zhotovitel se zavazuje, že nebude provádět žádné změny montážního deníku, zejména, nikoliv však výlučně, z něj nebude trhat listy a nebude údaje v něm uvedené znečitelňovat (např. škrtáním). Kontrola vedení montážního deníku bude stvrzována podpisem Objednatele, resp. jím pověřené osoby, v rámci kontrolních dnů.</w:t>
      </w:r>
    </w:p>
    <w:p w14:paraId="1F53E879" w14:textId="77777777" w:rsidR="00F55E3D" w:rsidRPr="004741E8" w:rsidRDefault="00F55E3D" w:rsidP="00F55E3D">
      <w:pPr>
        <w:keepNext/>
        <w:spacing w:before="240" w:after="0"/>
        <w:rPr>
          <w:rFonts w:asciiTheme="majorHAnsi" w:hAnsiTheme="majorHAnsi" w:cstheme="majorHAnsi"/>
          <w:b/>
          <w:szCs w:val="22"/>
        </w:rPr>
      </w:pPr>
      <w:r w:rsidRPr="004741E8">
        <w:rPr>
          <w:rFonts w:asciiTheme="majorHAnsi" w:hAnsiTheme="majorHAnsi" w:cstheme="majorHAnsi"/>
          <w:b/>
          <w:szCs w:val="22"/>
        </w:rPr>
        <w:t>Použité materiály, výrobky a zařízení</w:t>
      </w:r>
    </w:p>
    <w:p w14:paraId="710A3C01" w14:textId="77777777" w:rsidR="00F55E3D" w:rsidRPr="00793B6E" w:rsidRDefault="00F55E3D" w:rsidP="00F55E3D">
      <w:pPr>
        <w:pStyle w:val="Nadpis2"/>
        <w:spacing w:before="120"/>
        <w:rPr>
          <w:rFonts w:asciiTheme="majorHAnsi" w:hAnsiTheme="majorHAnsi" w:cstheme="majorHAnsi"/>
          <w:szCs w:val="22"/>
        </w:rPr>
      </w:pPr>
      <w:r w:rsidRPr="004741E8">
        <w:rPr>
          <w:rFonts w:asciiTheme="majorHAnsi" w:hAnsiTheme="majorHAnsi" w:cstheme="majorHAnsi"/>
          <w:szCs w:val="22"/>
        </w:rPr>
        <w:t>Věci, které jsou potřebné k provedení Díla (materiály, výrobky, zařízení aj.), je povinen si opatřit</w:t>
      </w:r>
      <w:r w:rsidRPr="00793B6E">
        <w:rPr>
          <w:rFonts w:asciiTheme="majorHAnsi" w:hAnsiTheme="majorHAnsi" w:cstheme="majorHAnsi"/>
          <w:szCs w:val="22"/>
        </w:rPr>
        <w:t xml:space="preserve"> sám Zhotovitel na své náklady, pokud v této Smlouvě není výslovně uvedeno, že je opatří Objednatel.</w:t>
      </w:r>
    </w:p>
    <w:p w14:paraId="5C89D67C" w14:textId="77777777" w:rsidR="00DB5337"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se zavazuje, že k provedení Díla použije výhradně nové (nikoli již dříve použité, byť i repasované) součásti, materiály a výrobky. Zhotovitel se zavazuje a nese odpovědnost za to, že při provádění Díla nepoužije žádný materiál, o kterém je v době jeho užití známo, že je škodlivý nebo nesplňuje hygienické nebo ekologické parametry. Stejně tak se Zhotovitel zavazuje, že k provádění Díla nepoužije materiály a výrobky, které nemají požadovanou certifikaci, je-li pro jejich použití certifikace nezbytná podle příslušných předpisů. Pokud Zhotovitel uvedené povinnosti nedodrží, je povinen na písemné vyzvání Objednatele provést okamžitou nápravu a nese veškeré náklady s tím spojené. Zhotovitel zároveň odpovídá za škodu vzniklou v důsledku porušení této povinnosti. </w:t>
      </w:r>
    </w:p>
    <w:p w14:paraId="3505E6EB" w14:textId="08EB7453" w:rsidR="00DD4B5E" w:rsidRDefault="00C44F13" w:rsidP="00F55E3D">
      <w:pPr>
        <w:pStyle w:val="Nadpis2"/>
        <w:keepNext w:val="0"/>
        <w:rPr>
          <w:rFonts w:asciiTheme="majorHAnsi" w:hAnsiTheme="majorHAnsi" w:cstheme="majorHAnsi"/>
          <w:szCs w:val="22"/>
        </w:rPr>
      </w:pPr>
      <w:r>
        <w:rPr>
          <w:rFonts w:asciiTheme="majorHAnsi" w:eastAsia="Calibri" w:hAnsiTheme="majorHAnsi" w:cstheme="majorHAnsi"/>
          <w:szCs w:val="22"/>
        </w:rPr>
        <w:t xml:space="preserve">Zhotovitel se zavazuje v rámci provádění Díla dodržovat a řídit se v rámci realizace Díla </w:t>
      </w:r>
      <w:r w:rsidRPr="00FF545C">
        <w:rPr>
          <w:rFonts w:asciiTheme="majorHAnsi" w:eastAsia="Calibri" w:hAnsiTheme="majorHAnsi" w:cstheme="majorHAnsi"/>
          <w:szCs w:val="22"/>
        </w:rPr>
        <w:t>zásad</w:t>
      </w:r>
      <w:r w:rsidR="00CF2A37">
        <w:rPr>
          <w:rFonts w:asciiTheme="majorHAnsi" w:eastAsia="Calibri" w:hAnsiTheme="majorHAnsi" w:cstheme="majorHAnsi"/>
          <w:szCs w:val="22"/>
        </w:rPr>
        <w:t>o</w:t>
      </w:r>
      <w:r>
        <w:rPr>
          <w:rFonts w:asciiTheme="majorHAnsi" w:eastAsia="Calibri" w:hAnsiTheme="majorHAnsi" w:cstheme="majorHAnsi"/>
          <w:szCs w:val="22"/>
        </w:rPr>
        <w:t>u</w:t>
      </w:r>
      <w:r w:rsidRPr="00FF545C">
        <w:rPr>
          <w:rFonts w:asciiTheme="majorHAnsi" w:eastAsia="Calibri" w:hAnsiTheme="majorHAnsi" w:cstheme="majorHAnsi"/>
          <w:szCs w:val="22"/>
        </w:rPr>
        <w:t xml:space="preserve"> „významně nepoškozovat“ životní prostředí (DNSH – Do Not Significant Harm)</w:t>
      </w:r>
      <w:r w:rsidRPr="00FF545C">
        <w:rPr>
          <w:rFonts w:asciiTheme="majorHAnsi" w:hAnsiTheme="majorHAnsi" w:cstheme="majorHAnsi"/>
          <w:snapToGrid w:val="0"/>
          <w:szCs w:val="22"/>
        </w:rPr>
        <w:t>,</w:t>
      </w:r>
      <w:r w:rsidRPr="00B148F6">
        <w:rPr>
          <w:rFonts w:asciiTheme="majorHAnsi" w:hAnsiTheme="majorHAnsi" w:cstheme="majorHAnsi"/>
          <w:szCs w:val="22"/>
        </w:rPr>
        <w:t xml:space="preserve"> a to </w:t>
      </w:r>
      <w:r w:rsidR="00CF2A37">
        <w:rPr>
          <w:rFonts w:asciiTheme="majorHAnsi" w:hAnsiTheme="majorHAnsi" w:cstheme="majorHAnsi"/>
          <w:szCs w:val="22"/>
        </w:rPr>
        <w:t>v souladu s podmínkami Projektu</w:t>
      </w:r>
      <w:r w:rsidR="00DB5337">
        <w:rPr>
          <w:rFonts w:asciiTheme="majorHAnsi" w:hAnsiTheme="majorHAnsi" w:cstheme="majorHAnsi"/>
          <w:szCs w:val="22"/>
        </w:rPr>
        <w:t>.</w:t>
      </w:r>
    </w:p>
    <w:p w14:paraId="72FCD7C9" w14:textId="77777777" w:rsidR="00F55E3D" w:rsidRPr="00793B6E" w:rsidRDefault="00F55E3D" w:rsidP="00F55E3D">
      <w:pPr>
        <w:spacing w:before="240" w:after="0"/>
        <w:contextualSpacing/>
        <w:rPr>
          <w:rFonts w:asciiTheme="majorHAnsi" w:hAnsiTheme="majorHAnsi" w:cstheme="majorHAnsi"/>
          <w:b/>
          <w:szCs w:val="22"/>
        </w:rPr>
      </w:pPr>
      <w:r w:rsidRPr="00793B6E">
        <w:rPr>
          <w:rFonts w:asciiTheme="majorHAnsi" w:hAnsiTheme="majorHAnsi" w:cstheme="majorHAnsi"/>
          <w:b/>
          <w:szCs w:val="22"/>
        </w:rPr>
        <w:t>Bezpečnost a ochrana zdraví při práci</w:t>
      </w:r>
    </w:p>
    <w:p w14:paraId="68EF35CD"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je povinen zajistit při provádění Díla dodržení veškerých právních předpisů, bezpečnostních, hygienických a ekologických opatření a opatření vedoucích k požární ochraně prováděného Díla a místa plnění, a to v rozsahu a způsobem stanoveným příslušnými právními předpisy. Zhotovitel je povinen provádět v průběhu provádění Díla vlastní dozor a soustavnou kontrolu nad bezpečností práce a požární ochranou.</w:t>
      </w:r>
    </w:p>
    <w:p w14:paraId="3BEFD60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v plné míře odpovídá za bezpečnost a ochranu zdraví všech osob, které se s jeho vědomím zdržují na místě plnění, a je povinen zabezpečit jejich vybavení ochrannými pracovními pomůckami.</w:t>
      </w:r>
    </w:p>
    <w:p w14:paraId="7AF1F113"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je povinen provést pro všechny své zaměstnance, případně i pro své poddodavatele pracující na provádění Díla na místě plnění vstupní školení o bezpečnosti a ochraně zdraví při práci a o požární ochraně.</w:t>
      </w:r>
    </w:p>
    <w:p w14:paraId="2EBA6AC0"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lastRenderedPageBreak/>
        <w:t>Dojde-li k jakémukoliv úrazu při provádění Díla na místě plnění nebo při činnostech souvisejících s prováděním Díla na místě plnění, je Zhotovitel povinen zabezpečit vyšetření úrazu a dodržet postup předvídaný platnými a účinnými právními předpisy.</w:t>
      </w:r>
    </w:p>
    <w:p w14:paraId="409E238A" w14:textId="77777777"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t>DALŠÍ PRÁVA A POVINNOSTI SMLUVNÍCH STRAN</w:t>
      </w:r>
    </w:p>
    <w:p w14:paraId="0DC62C2B"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Zhotovitel se zavazuje:</w:t>
      </w:r>
    </w:p>
    <w:p w14:paraId="06992898" w14:textId="77777777" w:rsidR="00F55E3D" w:rsidRPr="00793B6E" w:rsidRDefault="00F55E3D" w:rsidP="00F55E3D">
      <w:pPr>
        <w:pStyle w:val="Nadpis2"/>
        <w:keepNext w:val="0"/>
        <w:numPr>
          <w:ilvl w:val="0"/>
          <w:numId w:val="22"/>
        </w:numPr>
        <w:spacing w:before="0"/>
        <w:ind w:left="993" w:hanging="357"/>
        <w:rPr>
          <w:rFonts w:asciiTheme="majorHAnsi" w:hAnsiTheme="majorHAnsi" w:cstheme="majorHAnsi"/>
          <w:szCs w:val="22"/>
        </w:rPr>
      </w:pPr>
      <w:r w:rsidRPr="00793B6E">
        <w:rPr>
          <w:rFonts w:asciiTheme="majorHAnsi" w:hAnsiTheme="majorHAnsi" w:cstheme="majorHAnsi"/>
          <w:szCs w:val="22"/>
        </w:rPr>
        <w:t>provádět Dílo na základě této Smlouvy řádně a včas, tj. bez faktických a právních vad, plnit veškeré povinnosti vyplývající z této Smlouvy s odbornou péčí, podle nejlepších znalostí a schopností, na své náklady a na své nebezpečí, ve lhůtách stanovených touto Smlouvou a za Cenu Díla;</w:t>
      </w:r>
    </w:p>
    <w:p w14:paraId="3CB700D2" w14:textId="77777777" w:rsidR="00F55E3D" w:rsidRPr="00793B6E" w:rsidRDefault="00F55E3D" w:rsidP="00F55E3D">
      <w:pPr>
        <w:pStyle w:val="Nadpis2"/>
        <w:keepNext w:val="0"/>
        <w:numPr>
          <w:ilvl w:val="0"/>
          <w:numId w:val="22"/>
        </w:numPr>
        <w:spacing w:before="0"/>
        <w:ind w:left="993" w:hanging="357"/>
        <w:rPr>
          <w:rFonts w:asciiTheme="majorHAnsi" w:hAnsiTheme="majorHAnsi" w:cstheme="majorHAnsi"/>
          <w:szCs w:val="22"/>
        </w:rPr>
      </w:pPr>
      <w:r w:rsidRPr="00793B6E">
        <w:rPr>
          <w:rFonts w:asciiTheme="majorHAnsi" w:hAnsiTheme="majorHAnsi" w:cstheme="majorHAnsi"/>
          <w:szCs w:val="22"/>
        </w:rPr>
        <w:t>zajistit odborné provádění Díla, dodržování platných a účinných právních předpisů a příslušných technických předpisů a technických standardů a norem České republiky;</w:t>
      </w:r>
    </w:p>
    <w:p w14:paraId="53A75B91" w14:textId="77777777" w:rsidR="00F55E3D" w:rsidRPr="00793B6E" w:rsidRDefault="00F55E3D" w:rsidP="00F55E3D">
      <w:pPr>
        <w:pStyle w:val="Nadpis2"/>
        <w:keepNext w:val="0"/>
        <w:numPr>
          <w:ilvl w:val="0"/>
          <w:numId w:val="22"/>
        </w:numPr>
        <w:spacing w:before="0"/>
        <w:ind w:left="993" w:hanging="357"/>
        <w:rPr>
          <w:rFonts w:asciiTheme="majorHAnsi" w:hAnsiTheme="majorHAnsi" w:cstheme="majorHAnsi"/>
          <w:szCs w:val="22"/>
        </w:rPr>
      </w:pPr>
      <w:r w:rsidRPr="00793B6E">
        <w:rPr>
          <w:rFonts w:asciiTheme="majorHAnsi" w:hAnsiTheme="majorHAnsi" w:cstheme="majorHAnsi"/>
          <w:szCs w:val="22"/>
        </w:rPr>
        <w:t>chránit oprávněné zájmy Objednatele, postupovat v souladu s jeho pokyny a interními předpisy souvisejícími s prováděním Díla (či jeho části), které Objednatel Zhotoviteli poskytne, nebo s pokyny Objednatelem pověřených osob a při provádění Díla dle této Smlouvy zohlednit veškeré požadavky Objednatele směřující k dosažení nejvyšší kvality Díla, nejsou-li v rozporu s právními předpisy;</w:t>
      </w:r>
    </w:p>
    <w:p w14:paraId="5670BD5D" w14:textId="2F294486" w:rsidR="00F55E3D" w:rsidRPr="00793B6E" w:rsidRDefault="00F55E3D" w:rsidP="00F55E3D">
      <w:pPr>
        <w:pStyle w:val="Nadpis2"/>
        <w:keepNext w:val="0"/>
        <w:numPr>
          <w:ilvl w:val="0"/>
          <w:numId w:val="22"/>
        </w:numPr>
        <w:spacing w:before="0"/>
        <w:ind w:left="993" w:hanging="357"/>
        <w:rPr>
          <w:rFonts w:asciiTheme="majorHAnsi" w:hAnsiTheme="majorHAnsi" w:cstheme="majorHAnsi"/>
          <w:szCs w:val="22"/>
        </w:rPr>
      </w:pPr>
      <w:r w:rsidRPr="00793B6E">
        <w:rPr>
          <w:rFonts w:asciiTheme="majorHAnsi" w:hAnsiTheme="majorHAnsi" w:cstheme="majorHAnsi"/>
          <w:szCs w:val="22"/>
        </w:rPr>
        <w:t>poskytnout Objednateli veškerou nezbytnou součinnost k naplnění účelu Smlouvy, případně na žádost Objednatele spolupracovat či poskytnout maximální součinnost správci veřejného osvětlení a dalším osobám.</w:t>
      </w:r>
    </w:p>
    <w:p w14:paraId="3E1D840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je dále povinen prověřovat, zda jsou dokumenty související s předmětem této Smlouvy v souladu s platnými a účinnými právními předpisy, pravidly, regulacemi, technickými standardy a normami České republiky i jiných států, je-li povinen se jimi řídit, a to před započetím provádění Díla či jeho části. Zhotovitel je zároveň povinen na nevhodnost dokumentů neprodleně písemně upozornit Objednatele. Pokud Zhotovitel povinnost uvedenou v předchozí větě nesplní, odpovídá Zhotovitel rovněž za vady Díla vzniklé v důsledku nevhodnosti těchto dokumentů a podkladů. </w:t>
      </w:r>
    </w:p>
    <w:p w14:paraId="0D5E17CC"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 případě, že v době předání Díla či jeho části dle této Smlouvy budou v účinnosti právní předpisy nebo technické normy Evropské unie nebo České republiky upravující technické podmínky provádění Díla a jeho provozování odlišné od právních nebo technických norem účinných v době uzavření této Smlouvy, je Zhotovitel povinen zohlednit obsah takových norem či právních předpisů. Pokud Zhotovitel povinnost uvedenou v předchozí větě nesplní, odpovídá za vady Díla tím způsobené a je povinen uvést Dílo na své náklady do souladu s platnými a účinnými právními předpisy,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poddodavatele), které v souladu s touto Smlouvou použije k provedení Díla.</w:t>
      </w:r>
    </w:p>
    <w:p w14:paraId="6DC3A321"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 xml:space="preserve">Zhotovitel se za podmínek stanovených touto Smlouvou, v souladu s pokyny Objednatele a při vynaložení veškeré potřebné odborné péče zavazuje: </w:t>
      </w:r>
    </w:p>
    <w:p w14:paraId="055627C5" w14:textId="092A72A1" w:rsidR="00F55E3D" w:rsidRPr="00793B6E" w:rsidRDefault="00F55E3D" w:rsidP="00F55E3D">
      <w:pPr>
        <w:pStyle w:val="Odstavecseseznamem"/>
        <w:numPr>
          <w:ilvl w:val="0"/>
          <w:numId w:val="20"/>
        </w:numPr>
        <w:ind w:left="993"/>
        <w:rPr>
          <w:rFonts w:asciiTheme="majorHAnsi" w:hAnsiTheme="majorHAnsi" w:cstheme="majorHAnsi"/>
          <w:szCs w:val="22"/>
        </w:rPr>
      </w:pPr>
      <w:r w:rsidRPr="00793B6E">
        <w:rPr>
          <w:rFonts w:asciiTheme="majorHAnsi" w:hAnsiTheme="majorHAnsi" w:cstheme="majorHAnsi"/>
          <w:szCs w:val="22"/>
        </w:rPr>
        <w:t xml:space="preserve">archivovat veškeré písemnosti zhotovené pro plnění předmětu dle této Smlouvy a kdykoli po tuto dobu umožnit Objednateli přístup k těmto archivovaným písemnostem, a to </w:t>
      </w:r>
      <w:r w:rsidR="001F0548" w:rsidRPr="00793B6E">
        <w:rPr>
          <w:rFonts w:asciiTheme="majorHAnsi" w:hAnsiTheme="majorHAnsi" w:cstheme="majorHAnsi"/>
          <w:szCs w:val="22"/>
        </w:rPr>
        <w:t xml:space="preserve">po </w:t>
      </w:r>
      <w:r w:rsidR="001F0548">
        <w:rPr>
          <w:rFonts w:asciiTheme="majorHAnsi" w:hAnsiTheme="majorHAnsi" w:cstheme="majorHAnsi"/>
          <w:szCs w:val="22"/>
        </w:rPr>
        <w:t xml:space="preserve">dobu </w:t>
      </w:r>
      <w:r w:rsidR="001F0548" w:rsidRPr="00793B6E">
        <w:rPr>
          <w:rFonts w:asciiTheme="majorHAnsi" w:hAnsiTheme="majorHAnsi" w:cstheme="majorHAnsi"/>
          <w:szCs w:val="22"/>
        </w:rPr>
        <w:t>10 let od ukončení plnění podle této Smlouvy</w:t>
      </w:r>
      <w:r w:rsidRPr="00793B6E">
        <w:rPr>
          <w:rFonts w:asciiTheme="majorHAnsi" w:hAnsiTheme="majorHAnsi" w:cstheme="majorHAnsi"/>
          <w:szCs w:val="22"/>
        </w:rPr>
        <w:t xml:space="preserve">. Objednatel je oprávněn po uplynutí 10 let od </w:t>
      </w:r>
      <w:r w:rsidRPr="00793B6E">
        <w:rPr>
          <w:rFonts w:asciiTheme="majorHAnsi" w:hAnsiTheme="majorHAnsi" w:cstheme="majorHAnsi"/>
          <w:szCs w:val="22"/>
        </w:rPr>
        <w:lastRenderedPageBreak/>
        <w:t>ukončení plnění podle této Smlouvy od Zhotovitele výše uvedené dokumenty bezplatně převzít; k dodržení této povinnosti je Zhotovitel povinen zavázat také své případné poddodavatele.</w:t>
      </w:r>
    </w:p>
    <w:p w14:paraId="554070EE" w14:textId="77777777" w:rsidR="00F55E3D" w:rsidRPr="00793B6E" w:rsidRDefault="00F55E3D" w:rsidP="00F55E3D">
      <w:pPr>
        <w:pStyle w:val="Odstavecseseznamem"/>
        <w:numPr>
          <w:ilvl w:val="0"/>
          <w:numId w:val="20"/>
        </w:numPr>
        <w:ind w:left="993"/>
        <w:rPr>
          <w:rFonts w:asciiTheme="majorHAnsi" w:hAnsiTheme="majorHAnsi" w:cstheme="majorHAnsi"/>
          <w:szCs w:val="22"/>
        </w:rPr>
      </w:pPr>
      <w:r w:rsidRPr="00793B6E">
        <w:rPr>
          <w:rFonts w:asciiTheme="majorHAnsi" w:hAnsiTheme="majorHAnsi" w:cstheme="majorHAnsi"/>
          <w:szCs w:val="22"/>
        </w:rPr>
        <w:t>spolupůsobit při výkonu finanční kontroly dle zákona č. 320/2001 Sb., o finanční kontrole ve veřejné správě a o změně některých zákonů (zákon o finanční kontrole), ve znění pozdějších předpisů, mj. umožnit řídicímu orgánu Projektu přístup i k těm částem Nabídky podané v Zadávacím řízení, Smlouvy a souvisejících dokumentů, které podléhají ochraně podle zvláštních právních předpisů, za předpokladu, že budou splněny všechny požadavky právních předpisů na způsob provádění takové kontroly; k dodržení této povinnosti je Zhotovitel povinen zavázat také své případné poddodavatele.</w:t>
      </w:r>
    </w:p>
    <w:p w14:paraId="2439356D" w14:textId="7E5A5E13" w:rsidR="00F55E3D" w:rsidRPr="00FC75D6" w:rsidRDefault="00F55E3D" w:rsidP="00F55E3D">
      <w:pPr>
        <w:pStyle w:val="Nadpis2"/>
        <w:keepNext w:val="0"/>
        <w:rPr>
          <w:rFonts w:asciiTheme="majorHAnsi" w:hAnsiTheme="majorHAnsi" w:cstheme="majorHAnsi"/>
        </w:rPr>
      </w:pPr>
      <w:r w:rsidRPr="00FC75D6">
        <w:rPr>
          <w:rFonts w:asciiTheme="majorHAnsi" w:hAnsiTheme="majorHAnsi" w:cstheme="majorHAnsi"/>
        </w:rPr>
        <w:t xml:space="preserve">Zhotovitel se zavazuje provést Dílo sám nebo s využitím poddodavatelů uvedených spolu s rozsahem jejich plnění v Seznamu poddodavatelů, </w:t>
      </w:r>
      <w:r w:rsidR="00744BB0" w:rsidRPr="00FC75D6">
        <w:rPr>
          <w:rFonts w:asciiTheme="majorHAnsi" w:hAnsiTheme="majorHAnsi" w:cstheme="majorHAnsi"/>
        </w:rPr>
        <w:t>jejichž seznam předložil ve své Nabídce</w:t>
      </w:r>
      <w:r w:rsidRPr="00FC75D6">
        <w:rPr>
          <w:rFonts w:asciiTheme="majorHAnsi" w:hAnsiTheme="majorHAnsi" w:cstheme="majorHAnsi"/>
        </w:rPr>
        <w:t xml:space="preserve">. </w:t>
      </w:r>
    </w:p>
    <w:p w14:paraId="41C35DB4" w14:textId="77777777" w:rsidR="00F55E3D" w:rsidRPr="00793B6E" w:rsidRDefault="00F55E3D" w:rsidP="00F55E3D">
      <w:pPr>
        <w:pStyle w:val="Nadpis3"/>
        <w:keepNext w:val="0"/>
        <w:spacing w:before="120"/>
        <w:rPr>
          <w:rFonts w:asciiTheme="majorHAnsi" w:hAnsiTheme="majorHAnsi" w:cstheme="majorHAnsi"/>
        </w:rPr>
      </w:pPr>
      <w:r w:rsidRPr="00793B6E">
        <w:rPr>
          <w:rFonts w:asciiTheme="majorHAnsi" w:hAnsiTheme="majorHAnsi" w:cstheme="majorHAnsi"/>
        </w:rPr>
        <w:t xml:space="preserve">Zhotovitel je povinen písemně informovat Objednatele o všech svých poddodavatelích (včetně jejich identifikačních a kontaktních údajů) a o tom, které dodávky či služby pro něj při provádění Díla poskytují, a o jejich změně, a to nejpozději do sedmi (7) dnů ode dne, kdy Zhotovitel vstoupil s poddodavatelem do smluvního vztahu, či ode dne, kdy nastala změna. </w:t>
      </w:r>
    </w:p>
    <w:p w14:paraId="7EEEAAB0" w14:textId="77777777" w:rsidR="00F55E3D" w:rsidRPr="00793B6E" w:rsidRDefault="00F55E3D" w:rsidP="00F55E3D">
      <w:pPr>
        <w:pStyle w:val="Nadpis3"/>
        <w:keepNext w:val="0"/>
        <w:spacing w:before="120"/>
        <w:rPr>
          <w:rFonts w:asciiTheme="majorHAnsi" w:hAnsiTheme="majorHAnsi" w:cstheme="majorHAnsi"/>
        </w:rPr>
      </w:pPr>
      <w:r w:rsidRPr="00793B6E">
        <w:rPr>
          <w:rFonts w:asciiTheme="majorHAnsi" w:hAnsiTheme="majorHAnsi" w:cstheme="majorHAnsi"/>
        </w:rPr>
        <w:t xml:space="preserve">Zhotovitel je povinen provádět Dílo za přímé účasti osob (případně za účasti poddodavatele), kterými prokazoval splnění kvalifikace v rámci Zadávacího řízení, na jehož základě byla uzavřena tato Smlouva. Zhotovitel je oprávněn tyto osoby (případně poddodavatele) změnit jen z vážných objektivních důvodů a s předchozím písemným souhlasem Objednatele, přičemž nová osoba (poddodavatel) musí disponovat stejnou či vyšší kvalifikací jako původní osoba (poddodavatel). Objednatel nesmí souhlas se změnou této osoby (poddodavatele) bez objektivních důvodů odmítnout, pokud mu budou příslušné doklady (vztahující se ke kvalifikaci této osoby, resp. poddodavatele) v Objednatelem stanovené lhůtě předloženy. </w:t>
      </w:r>
    </w:p>
    <w:p w14:paraId="25171C26" w14:textId="77777777" w:rsidR="00F55E3D" w:rsidRPr="00793B6E" w:rsidRDefault="00F55E3D" w:rsidP="00F55E3D">
      <w:pPr>
        <w:pStyle w:val="Nadpis3"/>
        <w:keepNext w:val="0"/>
        <w:spacing w:before="120"/>
        <w:rPr>
          <w:rFonts w:asciiTheme="majorHAnsi" w:hAnsiTheme="majorHAnsi" w:cstheme="majorHAnsi"/>
          <w:szCs w:val="24"/>
        </w:rPr>
      </w:pPr>
      <w:r w:rsidRPr="00793B6E">
        <w:rPr>
          <w:rFonts w:asciiTheme="majorHAnsi" w:hAnsiTheme="majorHAnsi" w:cstheme="majorHAnsi"/>
        </w:rPr>
        <w:t>Zadání provedení části plnění dle této Smlouvy poddodavateli Zhotovitelem nezbavuje Zhotovitele jeho výlučné odpovědnosti za řádné provedení Díla. Zhotovitel odpovídá Objednateli za provádění části Díla, které svěřil poddodavateli, ve stejném rozsahu, jako by je prováděl sám.</w:t>
      </w:r>
    </w:p>
    <w:p w14:paraId="029F9B2D"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Pokud bude při provádění Díla dle této Smlouvy docházet ke zpracování osobních údajů ve smyslu příslušných právních předpisů, zejména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93B6E">
        <w:rPr>
          <w:rFonts w:asciiTheme="majorHAnsi" w:hAnsiTheme="majorHAnsi" w:cstheme="majorHAnsi"/>
          <w:b/>
          <w:szCs w:val="22"/>
        </w:rPr>
        <w:t>Nařízení</w:t>
      </w:r>
      <w:r w:rsidRPr="00793B6E">
        <w:rPr>
          <w:rFonts w:asciiTheme="majorHAnsi" w:hAnsiTheme="majorHAnsi" w:cstheme="majorHAnsi"/>
          <w:szCs w:val="22"/>
        </w:rPr>
        <w:t>“), zavazuje se Zhotovitel dodržovat všechny povinnosti vyplývající z tohoto Nařízení.</w:t>
      </w:r>
    </w:p>
    <w:p w14:paraId="4010B7C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Objednatel se zavazuje:</w:t>
      </w:r>
    </w:p>
    <w:p w14:paraId="5C665FF9" w14:textId="77777777" w:rsidR="00F55E3D" w:rsidRPr="00793B6E" w:rsidRDefault="00F55E3D" w:rsidP="00F55E3D">
      <w:pPr>
        <w:pStyle w:val="Odstavecseseznamem"/>
        <w:numPr>
          <w:ilvl w:val="0"/>
          <w:numId w:val="21"/>
        </w:numPr>
        <w:ind w:left="993"/>
        <w:rPr>
          <w:rFonts w:asciiTheme="majorHAnsi" w:hAnsiTheme="majorHAnsi" w:cstheme="majorHAnsi"/>
          <w:szCs w:val="22"/>
        </w:rPr>
      </w:pPr>
      <w:r w:rsidRPr="00793B6E">
        <w:rPr>
          <w:rFonts w:asciiTheme="majorHAnsi" w:hAnsiTheme="majorHAnsi" w:cstheme="majorHAnsi"/>
          <w:szCs w:val="22"/>
        </w:rPr>
        <w:t>poskytovat Zhotoviteli úplné, pravdivé a včasné informace potřebné k řádnému a včasnému provedení Díla dle této Smlouvy;</w:t>
      </w:r>
    </w:p>
    <w:p w14:paraId="5E7CC3C6" w14:textId="77777777" w:rsidR="00F55E3D" w:rsidRPr="00793B6E" w:rsidRDefault="00F55E3D" w:rsidP="00F55E3D">
      <w:pPr>
        <w:pStyle w:val="Odstavecseseznamem"/>
        <w:numPr>
          <w:ilvl w:val="0"/>
          <w:numId w:val="21"/>
        </w:numPr>
        <w:ind w:left="993"/>
        <w:rPr>
          <w:rFonts w:asciiTheme="majorHAnsi" w:hAnsiTheme="majorHAnsi" w:cstheme="majorHAnsi"/>
          <w:szCs w:val="22"/>
        </w:rPr>
      </w:pPr>
      <w:r w:rsidRPr="00793B6E">
        <w:rPr>
          <w:rFonts w:asciiTheme="majorHAnsi" w:hAnsiTheme="majorHAnsi" w:cstheme="majorHAnsi"/>
          <w:szCs w:val="22"/>
        </w:rPr>
        <w:t>předat Zhotoviteli veškeré podklady, materiály nebo jiné informace, které jsou potřebné pro provedení Díla a které po něm Zhotovitel spravedlivě požaduje, avšak za podmínky, že Zhotovitel takový požadavek vznesl v dostatečném předstihu zajišťujícím splnění termínů provedení Díla, za správnost a úplnost dokumentů předaných Objednatelem Zhotoviteli nese odpovědnost Objednatel;</w:t>
      </w:r>
    </w:p>
    <w:p w14:paraId="736F677B" w14:textId="77777777" w:rsidR="00F55E3D" w:rsidRPr="00793B6E" w:rsidRDefault="00F55E3D" w:rsidP="00F55E3D">
      <w:pPr>
        <w:pStyle w:val="Odstavecseseznamem"/>
        <w:numPr>
          <w:ilvl w:val="0"/>
          <w:numId w:val="21"/>
        </w:numPr>
        <w:ind w:left="993"/>
        <w:rPr>
          <w:rFonts w:asciiTheme="majorHAnsi" w:hAnsiTheme="majorHAnsi" w:cstheme="majorHAnsi"/>
          <w:szCs w:val="22"/>
        </w:rPr>
      </w:pPr>
      <w:r w:rsidRPr="00793B6E">
        <w:rPr>
          <w:rFonts w:asciiTheme="majorHAnsi" w:hAnsiTheme="majorHAnsi" w:cstheme="majorHAnsi"/>
          <w:szCs w:val="22"/>
        </w:rPr>
        <w:lastRenderedPageBreak/>
        <w:t>poskytnout Zhotoviteli součinnost potřebnou k řádnému a včasnému provedení Díla, kterou je po něm Zhotovitel jako osoba, která disponuje takovými kapacitami a odbornými znalostmi, které jsou nezbytné pro provádění Díla, oprávněna požadovat.</w:t>
      </w:r>
    </w:p>
    <w:p w14:paraId="13E1D0BF" w14:textId="77777777" w:rsidR="00F55E3D" w:rsidRPr="00793B6E" w:rsidRDefault="00F55E3D" w:rsidP="00F55E3D">
      <w:pPr>
        <w:pStyle w:val="Nadpis1"/>
        <w:rPr>
          <w:rFonts w:asciiTheme="majorHAnsi" w:hAnsiTheme="majorHAnsi" w:cstheme="majorHAnsi"/>
          <w:szCs w:val="22"/>
        </w:rPr>
      </w:pPr>
      <w:r w:rsidRPr="00793B6E">
        <w:rPr>
          <w:rFonts w:asciiTheme="majorHAnsi" w:hAnsiTheme="majorHAnsi" w:cstheme="majorHAnsi"/>
          <w:szCs w:val="22"/>
        </w:rPr>
        <w:t>ODPOVĚDNOST ZA VADY A ZÁRUČNÍ PODMÍNKY</w:t>
      </w:r>
    </w:p>
    <w:p w14:paraId="5911FAFD"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Zhotovitel odpovídá za úplnost a funkčnost Díla, za jeho kvalitu, která bude v plném rozsahu odpovídat Technické specifikaci, platným a účinným právním předpisům, regulacím, technickým standardům a normám České republiky vztahujícím se k Dílu, resp. jeho části, podmínkám výrobců a dodavatelů materiálů.</w:t>
      </w:r>
    </w:p>
    <w:p w14:paraId="21D6A051"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odpovídá za vady, jež má Dílo v době předání, a za vady Díla zjištěné v záruční době. Za vady Díla, které se projevily po záruční době, odpovídá Zhotovitel pouze tehdy, pokud jejich příčinou bylo porušení jeho povinností. Zhotovitel prohlašuje, že dodaný materiál je způsobilý pro použití ke smluvenému účelu a že si zachová smluvené, jinak obvyklé vlastnosti v podmínkách, které jsou v prostředí použití běžné.</w:t>
      </w:r>
    </w:p>
    <w:p w14:paraId="41D10630"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poskytuje Objednateli záruku na to, že:</w:t>
      </w:r>
    </w:p>
    <w:p w14:paraId="0AE73336" w14:textId="77777777" w:rsidR="00F55E3D" w:rsidRPr="00793B6E" w:rsidRDefault="00F55E3D" w:rsidP="00F55E3D">
      <w:pPr>
        <w:pStyle w:val="Odstavecseseznamem"/>
        <w:numPr>
          <w:ilvl w:val="0"/>
          <w:numId w:val="15"/>
        </w:numPr>
        <w:ind w:left="1134" w:hanging="501"/>
        <w:rPr>
          <w:rFonts w:asciiTheme="majorHAnsi" w:hAnsiTheme="majorHAnsi" w:cstheme="majorHAnsi"/>
          <w:szCs w:val="22"/>
        </w:rPr>
      </w:pPr>
      <w:r w:rsidRPr="00793B6E">
        <w:rPr>
          <w:rFonts w:asciiTheme="majorHAnsi" w:hAnsiTheme="majorHAnsi" w:cstheme="majorHAnsi"/>
          <w:szCs w:val="22"/>
        </w:rPr>
        <w:t>Dílo nebude trpět žádnými vadami, ať už se jedná o vady materiálu, výrobní vady či vady technického zpracování, o vady zjevné či skryté nebo o vady právní či faktické, a bude plně odpovídat jeho specifikaci a vlastnostem dle této Smlouvy a dle platných a účinných právních předpisů,</w:t>
      </w:r>
    </w:p>
    <w:p w14:paraId="62A454F0" w14:textId="77777777" w:rsidR="00F55E3D" w:rsidRPr="00793B6E" w:rsidRDefault="00F55E3D" w:rsidP="00F55E3D">
      <w:pPr>
        <w:pStyle w:val="Odstavecseseznamem"/>
        <w:numPr>
          <w:ilvl w:val="0"/>
          <w:numId w:val="15"/>
        </w:numPr>
        <w:ind w:left="1134" w:hanging="501"/>
        <w:rPr>
          <w:rFonts w:asciiTheme="majorHAnsi" w:hAnsiTheme="majorHAnsi" w:cstheme="majorHAnsi"/>
          <w:szCs w:val="22"/>
        </w:rPr>
      </w:pPr>
      <w:r w:rsidRPr="00793B6E">
        <w:rPr>
          <w:rFonts w:asciiTheme="majorHAnsi" w:hAnsiTheme="majorHAnsi" w:cstheme="majorHAnsi"/>
          <w:szCs w:val="22"/>
        </w:rPr>
        <w:t>Dílo bude plně funkční, a to jednotlivé jeho části i jako jeden funkční celek,</w:t>
      </w:r>
    </w:p>
    <w:p w14:paraId="555B6F7A" w14:textId="77777777" w:rsidR="00F55E3D" w:rsidRPr="00793B6E" w:rsidRDefault="00F55E3D" w:rsidP="00F55E3D">
      <w:pPr>
        <w:pStyle w:val="Odstavecseseznamem"/>
        <w:numPr>
          <w:ilvl w:val="0"/>
          <w:numId w:val="15"/>
        </w:numPr>
        <w:ind w:left="1134" w:hanging="501"/>
        <w:rPr>
          <w:rFonts w:asciiTheme="majorHAnsi" w:hAnsiTheme="majorHAnsi" w:cstheme="majorHAnsi"/>
          <w:szCs w:val="22"/>
        </w:rPr>
      </w:pPr>
      <w:r w:rsidRPr="00793B6E">
        <w:rPr>
          <w:rFonts w:asciiTheme="majorHAnsi" w:hAnsiTheme="majorHAnsi" w:cstheme="majorHAnsi"/>
          <w:szCs w:val="22"/>
        </w:rPr>
        <w:t>Dílo bude mít veškeré vlastnosti po celou záruční dobu výslovně Objednatelem požadované, jakož i splňovat požadavky, které jsou obvykle na Dílo kladeny.</w:t>
      </w:r>
    </w:p>
    <w:p w14:paraId="2FD07190"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poskytuje Objednateli záruku za jakost Díla v následující délce trvání:</w:t>
      </w:r>
    </w:p>
    <w:p w14:paraId="6AA17DC6" w14:textId="3A41AF81" w:rsidR="00F55E3D" w:rsidRPr="00793B6E" w:rsidRDefault="004A6D9E" w:rsidP="00F55E3D">
      <w:pPr>
        <w:pStyle w:val="Odstavecseseznamem"/>
        <w:numPr>
          <w:ilvl w:val="0"/>
          <w:numId w:val="16"/>
        </w:numPr>
        <w:ind w:left="1134" w:hanging="501"/>
        <w:rPr>
          <w:rFonts w:asciiTheme="majorHAnsi" w:hAnsiTheme="majorHAnsi" w:cstheme="majorHAnsi"/>
          <w:szCs w:val="22"/>
        </w:rPr>
      </w:pPr>
      <w:r>
        <w:rPr>
          <w:rFonts w:asciiTheme="majorHAnsi" w:hAnsiTheme="majorHAnsi" w:cstheme="majorHAnsi"/>
          <w:b/>
          <w:bCs/>
          <w:szCs w:val="22"/>
        </w:rPr>
        <w:t>60</w:t>
      </w:r>
      <w:r w:rsidR="00F55E3D" w:rsidRPr="00C81424">
        <w:rPr>
          <w:rFonts w:asciiTheme="majorHAnsi" w:hAnsiTheme="majorHAnsi" w:cstheme="majorHAnsi"/>
          <w:b/>
          <w:bCs/>
          <w:szCs w:val="22"/>
        </w:rPr>
        <w:t xml:space="preserve"> měsíců</w:t>
      </w:r>
      <w:r w:rsidR="00F55E3D" w:rsidRPr="00793B6E">
        <w:rPr>
          <w:rFonts w:asciiTheme="majorHAnsi" w:hAnsiTheme="majorHAnsi" w:cstheme="majorHAnsi"/>
          <w:szCs w:val="22"/>
        </w:rPr>
        <w:t xml:space="preserve"> </w:t>
      </w:r>
      <w:r w:rsidR="00F55E3D" w:rsidRPr="004A6D9E">
        <w:rPr>
          <w:rFonts w:asciiTheme="majorHAnsi" w:hAnsiTheme="majorHAnsi" w:cstheme="majorHAnsi"/>
          <w:szCs w:val="22"/>
        </w:rPr>
        <w:t>na svítidla včetně jejich nedílných součástí (tj. LED modul, předřadná část, nosná konstrukce);</w:t>
      </w:r>
    </w:p>
    <w:p w14:paraId="5062F450" w14:textId="77777777" w:rsidR="00F55E3D" w:rsidRPr="00793B6E" w:rsidRDefault="00F55E3D" w:rsidP="00F55E3D">
      <w:pPr>
        <w:pStyle w:val="Odstavecseseznamem"/>
        <w:numPr>
          <w:ilvl w:val="0"/>
          <w:numId w:val="16"/>
        </w:numPr>
        <w:ind w:left="1134" w:hanging="501"/>
        <w:rPr>
          <w:rFonts w:asciiTheme="majorHAnsi" w:hAnsiTheme="majorHAnsi" w:cstheme="majorHAnsi"/>
          <w:szCs w:val="22"/>
        </w:rPr>
      </w:pPr>
      <w:r w:rsidRPr="00C81424">
        <w:rPr>
          <w:rFonts w:asciiTheme="majorHAnsi" w:hAnsiTheme="majorHAnsi" w:cstheme="majorHAnsi"/>
          <w:b/>
          <w:bCs/>
          <w:szCs w:val="22"/>
        </w:rPr>
        <w:t>60 měsíců</w:t>
      </w:r>
      <w:r w:rsidRPr="00793B6E">
        <w:rPr>
          <w:rFonts w:asciiTheme="majorHAnsi" w:hAnsiTheme="majorHAnsi" w:cstheme="majorHAnsi"/>
          <w:szCs w:val="22"/>
        </w:rPr>
        <w:t xml:space="preserve"> na ostatní instalovaný materiál (zejména kabel, podružný materiál); </w:t>
      </w:r>
    </w:p>
    <w:p w14:paraId="7F4383AA" w14:textId="77777777" w:rsidR="00F55E3D" w:rsidRPr="00793B6E" w:rsidRDefault="00F55E3D" w:rsidP="00F55E3D">
      <w:pPr>
        <w:pStyle w:val="Odstavecseseznamem"/>
        <w:numPr>
          <w:ilvl w:val="0"/>
          <w:numId w:val="16"/>
        </w:numPr>
        <w:ind w:left="1134" w:hanging="501"/>
        <w:rPr>
          <w:rFonts w:asciiTheme="majorHAnsi" w:hAnsiTheme="majorHAnsi" w:cstheme="majorHAnsi"/>
          <w:szCs w:val="22"/>
        </w:rPr>
      </w:pPr>
      <w:r w:rsidRPr="00C81424">
        <w:rPr>
          <w:rFonts w:asciiTheme="majorHAnsi" w:hAnsiTheme="majorHAnsi" w:cstheme="majorHAnsi"/>
          <w:b/>
          <w:bCs/>
          <w:szCs w:val="22"/>
        </w:rPr>
        <w:t>24 měsíců</w:t>
      </w:r>
      <w:r w:rsidRPr="00793B6E">
        <w:rPr>
          <w:rFonts w:asciiTheme="majorHAnsi" w:hAnsiTheme="majorHAnsi" w:cstheme="majorHAnsi"/>
          <w:szCs w:val="22"/>
        </w:rPr>
        <w:t xml:space="preserve"> na provedené montážní práce.</w:t>
      </w:r>
    </w:p>
    <w:p w14:paraId="5C1F1275"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Výše uvedená záruční doba začíná běžet ode dne předání a převzetí řádně provedeného Díla, resp. jeho části, dle této Smlouvy.</w:t>
      </w:r>
    </w:p>
    <w:p w14:paraId="2F13FC87" w14:textId="620FCC20"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Vyskytne-li se v průběhu záruční doby na Díle vada, Objednatel telefonicky či písemně oznámí Zhotoviteli její výskyt, vadu popíše a uvede, jak se vada projevuje. Jakmile Objednatel sdělí toto oznámení (dále jen "</w:t>
      </w:r>
      <w:r w:rsidRPr="00793B6E">
        <w:rPr>
          <w:rFonts w:asciiTheme="majorHAnsi" w:hAnsiTheme="majorHAnsi" w:cstheme="majorHAnsi"/>
          <w:b/>
          <w:szCs w:val="22"/>
        </w:rPr>
        <w:t>oznámení o vadě</w:t>
      </w:r>
      <w:r w:rsidRPr="00793B6E">
        <w:rPr>
          <w:rFonts w:asciiTheme="majorHAnsi" w:hAnsiTheme="majorHAnsi" w:cstheme="majorHAnsi"/>
          <w:szCs w:val="22"/>
        </w:rPr>
        <w:t xml:space="preserve">"), má se za to, že požaduje bezplatné odstranění vady, pokud výslovně neuplatní jiný nárok z odpovědnosti za vady. Za oznámení vady dle předchozí věty se pro účely této Smlouvy považuje rovněž oznámení doručené ze </w:t>
      </w:r>
      <w:r w:rsidR="004A6D9E">
        <w:rPr>
          <w:rFonts w:asciiTheme="majorHAnsi" w:hAnsiTheme="majorHAnsi" w:cstheme="majorHAnsi"/>
          <w:szCs w:val="22"/>
        </w:rPr>
        <w:t>správce veřejného osvětlení</w:t>
      </w:r>
      <w:r w:rsidR="002658BF">
        <w:rPr>
          <w:rFonts w:asciiTheme="majorHAnsi" w:hAnsiTheme="majorHAnsi" w:cstheme="majorHAnsi"/>
          <w:szCs w:val="22"/>
        </w:rPr>
        <w:t xml:space="preserve">. </w:t>
      </w:r>
      <w:r w:rsidRPr="00793B6E">
        <w:rPr>
          <w:rFonts w:asciiTheme="majorHAnsi" w:hAnsiTheme="majorHAnsi" w:cstheme="majorHAnsi"/>
          <w:szCs w:val="22"/>
        </w:rPr>
        <w:t xml:space="preserve">I oznámení o vadě odeslané Objednatelem poslední den záruční doby sjednané v této Smlouvě se považuje za včas uplatněné. </w:t>
      </w:r>
    </w:p>
    <w:p w14:paraId="2CCBA1B5" w14:textId="47B314E4"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Zhotovitel je povinen neprodleně se dostavit k posouzení reklamované vady, nejpozději však do </w:t>
      </w:r>
      <w:r w:rsidR="000066E8">
        <w:rPr>
          <w:rFonts w:asciiTheme="majorHAnsi" w:hAnsiTheme="majorHAnsi" w:cstheme="majorHAnsi"/>
          <w:szCs w:val="22"/>
        </w:rPr>
        <w:t>48</w:t>
      </w:r>
      <w:r w:rsidRPr="00793B6E">
        <w:rPr>
          <w:rFonts w:asciiTheme="majorHAnsi" w:hAnsiTheme="majorHAnsi" w:cstheme="majorHAnsi"/>
          <w:szCs w:val="22"/>
        </w:rPr>
        <w:t xml:space="preserve"> hodin od učiněného oznámení o vadě u poruch menšího rozsahu (tj. </w:t>
      </w:r>
      <w:r w:rsidR="00AA18E7">
        <w:rPr>
          <w:rFonts w:asciiTheme="majorHAnsi" w:hAnsiTheme="majorHAnsi" w:cstheme="majorHAnsi"/>
          <w:szCs w:val="22"/>
        </w:rPr>
        <w:t>10</w:t>
      </w:r>
      <w:r w:rsidRPr="00793B6E">
        <w:rPr>
          <w:rFonts w:asciiTheme="majorHAnsi" w:hAnsiTheme="majorHAnsi" w:cstheme="majorHAnsi"/>
          <w:szCs w:val="22"/>
        </w:rPr>
        <w:t xml:space="preserve"> nebo méně než </w:t>
      </w:r>
      <w:r w:rsidR="00AA18E7">
        <w:rPr>
          <w:rFonts w:asciiTheme="majorHAnsi" w:hAnsiTheme="majorHAnsi" w:cstheme="majorHAnsi"/>
          <w:szCs w:val="22"/>
        </w:rPr>
        <w:t xml:space="preserve">10 </w:t>
      </w:r>
      <w:r w:rsidRPr="00793B6E">
        <w:rPr>
          <w:rFonts w:asciiTheme="majorHAnsi" w:hAnsiTheme="majorHAnsi" w:cstheme="majorHAnsi"/>
          <w:szCs w:val="22"/>
        </w:rPr>
        <w:t xml:space="preserve">kusů svítidel). Ohledně termínu odstranění vady bude mezi Smluvními stranami sepsán zápis </w:t>
      </w:r>
      <w:r w:rsidRPr="00793B6E">
        <w:rPr>
          <w:rFonts w:asciiTheme="majorHAnsi" w:hAnsiTheme="majorHAnsi" w:cstheme="majorHAnsi"/>
          <w:szCs w:val="22"/>
        </w:rPr>
        <w:lastRenderedPageBreak/>
        <w:t>obsahující posouzení vady a termín jejího odstranění (dále jen „</w:t>
      </w:r>
      <w:r w:rsidRPr="00793B6E">
        <w:rPr>
          <w:rFonts w:asciiTheme="majorHAnsi" w:hAnsiTheme="majorHAnsi" w:cstheme="majorHAnsi"/>
          <w:b/>
          <w:szCs w:val="22"/>
        </w:rPr>
        <w:t>zápis</w:t>
      </w:r>
      <w:r w:rsidRPr="00793B6E">
        <w:rPr>
          <w:rFonts w:asciiTheme="majorHAnsi" w:hAnsiTheme="majorHAnsi" w:cstheme="majorHAnsi"/>
          <w:szCs w:val="22"/>
        </w:rPr>
        <w:t>"). Pokud se zástupce Zhotovitele nedostaví k posouzení reklamované vady, platí dále článek 8.11. této Smlouvy. Zhotovitel je povinen reklamovanou vadu Díla odstranit i v případě, že reklamovanou vadu neuznává.</w:t>
      </w:r>
    </w:p>
    <w:p w14:paraId="1B076E5A" w14:textId="2E213C90"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Pokud by charakter vady vyžadoval neodkladný zásah nebo v případě havárie nebo poruch většího rozsahu (nad </w:t>
      </w:r>
      <w:r w:rsidR="00AA18E7">
        <w:rPr>
          <w:rFonts w:asciiTheme="majorHAnsi" w:hAnsiTheme="majorHAnsi" w:cstheme="majorHAnsi"/>
          <w:szCs w:val="22"/>
        </w:rPr>
        <w:t>10</w:t>
      </w:r>
      <w:r w:rsidRPr="00793B6E">
        <w:rPr>
          <w:rFonts w:asciiTheme="majorHAnsi" w:hAnsiTheme="majorHAnsi" w:cstheme="majorHAnsi"/>
          <w:szCs w:val="22"/>
        </w:rPr>
        <w:t xml:space="preserve"> kusů svítidel), je Zhotovitel povinen dostavit se k posouzení vady nejpozději do </w:t>
      </w:r>
      <w:r w:rsidR="00AA18E7">
        <w:rPr>
          <w:rFonts w:asciiTheme="majorHAnsi" w:hAnsiTheme="majorHAnsi" w:cstheme="majorHAnsi"/>
          <w:szCs w:val="22"/>
        </w:rPr>
        <w:t>24 hodin</w:t>
      </w:r>
      <w:r w:rsidRPr="00793B6E">
        <w:rPr>
          <w:rFonts w:asciiTheme="majorHAnsi" w:hAnsiTheme="majorHAnsi" w:cstheme="majorHAnsi"/>
          <w:szCs w:val="22"/>
        </w:rPr>
        <w:t xml:space="preserve"> od učiněného oznámení o vadě. Ohledně termínu odstranění vady, jejíž charakter vyžaduje neodkladný zásah nebo mající charakter havárie, bude mezi Smluvními stranami sepsán zápis.</w:t>
      </w:r>
      <w:r w:rsidRPr="00793B6E">
        <w:rPr>
          <w:rFonts w:asciiTheme="majorHAnsi" w:hAnsiTheme="majorHAnsi" w:cstheme="majorHAnsi"/>
        </w:rPr>
        <w:t xml:space="preserve"> </w:t>
      </w:r>
    </w:p>
    <w:p w14:paraId="0721451F" w14:textId="2C45F9BE"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Oznámení o vadě budou sdělována telefonicky na telefonní číslo či zasílána elektronicky na e-mailovou adresu </w:t>
      </w:r>
      <w:r w:rsidR="00BE398F">
        <w:rPr>
          <w:rFonts w:asciiTheme="majorHAnsi" w:hAnsiTheme="majorHAnsi" w:cstheme="majorHAnsi"/>
          <w:szCs w:val="22"/>
        </w:rPr>
        <w:t xml:space="preserve">uvedenou v čl. 14 této </w:t>
      </w:r>
      <w:r w:rsidR="006706BC">
        <w:rPr>
          <w:rFonts w:asciiTheme="majorHAnsi" w:hAnsiTheme="majorHAnsi" w:cstheme="majorHAnsi"/>
          <w:szCs w:val="22"/>
        </w:rPr>
        <w:t>S</w:t>
      </w:r>
      <w:r w:rsidR="00BE398F">
        <w:rPr>
          <w:rFonts w:asciiTheme="majorHAnsi" w:hAnsiTheme="majorHAnsi" w:cstheme="majorHAnsi"/>
          <w:szCs w:val="22"/>
        </w:rPr>
        <w:t>mlouvy</w:t>
      </w:r>
      <w:r w:rsidR="00F00983">
        <w:rPr>
          <w:rFonts w:asciiTheme="majorHAnsi" w:hAnsiTheme="majorHAnsi" w:cstheme="majorHAnsi"/>
          <w:szCs w:val="22"/>
        </w:rPr>
        <w:t xml:space="preserve">, </w:t>
      </w:r>
      <w:r w:rsidRPr="00793B6E">
        <w:rPr>
          <w:rFonts w:asciiTheme="majorHAnsi" w:hAnsiTheme="majorHAnsi" w:cstheme="majorHAnsi"/>
          <w:szCs w:val="22"/>
        </w:rPr>
        <w:t xml:space="preserve">po celou dobu trvání záruční doby v provozu. Zhotovitel tímto potvrzuje, že </w:t>
      </w:r>
      <w:r w:rsidR="00B85703">
        <w:rPr>
          <w:rFonts w:asciiTheme="majorHAnsi" w:hAnsiTheme="majorHAnsi" w:cstheme="majorHAnsi"/>
          <w:szCs w:val="22"/>
        </w:rPr>
        <w:t>na uveden</w:t>
      </w:r>
      <w:r w:rsidR="009A6345">
        <w:rPr>
          <w:rFonts w:asciiTheme="majorHAnsi" w:hAnsiTheme="majorHAnsi" w:cstheme="majorHAnsi"/>
          <w:szCs w:val="22"/>
        </w:rPr>
        <w:t>ých</w:t>
      </w:r>
      <w:r w:rsidR="00B85703">
        <w:rPr>
          <w:rFonts w:asciiTheme="majorHAnsi" w:hAnsiTheme="majorHAnsi" w:cstheme="majorHAnsi"/>
          <w:szCs w:val="22"/>
        </w:rPr>
        <w:t xml:space="preserve"> kontaktní</w:t>
      </w:r>
      <w:r w:rsidR="009A6345">
        <w:rPr>
          <w:rFonts w:asciiTheme="majorHAnsi" w:hAnsiTheme="majorHAnsi" w:cstheme="majorHAnsi"/>
          <w:szCs w:val="22"/>
        </w:rPr>
        <w:t>ch</w:t>
      </w:r>
      <w:r w:rsidR="00B85703">
        <w:rPr>
          <w:rFonts w:asciiTheme="majorHAnsi" w:hAnsiTheme="majorHAnsi" w:cstheme="majorHAnsi"/>
          <w:szCs w:val="22"/>
        </w:rPr>
        <w:t xml:space="preserve"> </w:t>
      </w:r>
      <w:r w:rsidR="009A6345">
        <w:rPr>
          <w:rFonts w:asciiTheme="majorHAnsi" w:hAnsiTheme="majorHAnsi" w:cstheme="majorHAnsi"/>
          <w:szCs w:val="22"/>
        </w:rPr>
        <w:t xml:space="preserve">údajích </w:t>
      </w:r>
      <w:r w:rsidR="003C295D">
        <w:rPr>
          <w:rFonts w:asciiTheme="majorHAnsi" w:hAnsiTheme="majorHAnsi" w:cstheme="majorHAnsi"/>
          <w:szCs w:val="22"/>
        </w:rPr>
        <w:t xml:space="preserve">bude zajištěn </w:t>
      </w:r>
      <w:r w:rsidRPr="00793B6E">
        <w:rPr>
          <w:rFonts w:asciiTheme="majorHAnsi" w:hAnsiTheme="majorHAnsi" w:cstheme="majorHAnsi"/>
          <w:szCs w:val="22"/>
        </w:rPr>
        <w:t>permanentn</w:t>
      </w:r>
      <w:r w:rsidR="003C295D">
        <w:rPr>
          <w:rFonts w:asciiTheme="majorHAnsi" w:hAnsiTheme="majorHAnsi" w:cstheme="majorHAnsi"/>
          <w:szCs w:val="22"/>
        </w:rPr>
        <w:t>í</w:t>
      </w:r>
      <w:r w:rsidRPr="00793B6E">
        <w:rPr>
          <w:rFonts w:asciiTheme="majorHAnsi" w:hAnsiTheme="majorHAnsi" w:cstheme="majorHAnsi"/>
          <w:szCs w:val="22"/>
        </w:rPr>
        <w:t xml:space="preserve"> (tj. každý kalendářní den) příj</w:t>
      </w:r>
      <w:r w:rsidR="003C295D">
        <w:rPr>
          <w:rFonts w:asciiTheme="majorHAnsi" w:hAnsiTheme="majorHAnsi" w:cstheme="majorHAnsi"/>
          <w:szCs w:val="22"/>
        </w:rPr>
        <w:t>em</w:t>
      </w:r>
      <w:r w:rsidRPr="00793B6E">
        <w:rPr>
          <w:rFonts w:asciiTheme="majorHAnsi" w:hAnsiTheme="majorHAnsi" w:cstheme="majorHAnsi"/>
          <w:szCs w:val="22"/>
        </w:rPr>
        <w:t xml:space="preserve"> Objednatelem odeslaných oznámení o vadě. V případě změny </w:t>
      </w:r>
      <w:r w:rsidR="009A6345">
        <w:rPr>
          <w:rFonts w:asciiTheme="majorHAnsi" w:hAnsiTheme="majorHAnsi" w:cstheme="majorHAnsi"/>
          <w:szCs w:val="22"/>
        </w:rPr>
        <w:t xml:space="preserve">údajů </w:t>
      </w:r>
      <w:r w:rsidRPr="00793B6E">
        <w:rPr>
          <w:rFonts w:asciiTheme="majorHAnsi" w:hAnsiTheme="majorHAnsi" w:cstheme="majorHAnsi"/>
          <w:szCs w:val="22"/>
        </w:rPr>
        <w:t>je Zhotovitel povinen na tuto skutečnost Objednatele upozornit nejméně tři (3) pracovní dny předem. Současně Objednateli oznámí informace o nov</w:t>
      </w:r>
      <w:r w:rsidR="00EE471F">
        <w:rPr>
          <w:rFonts w:asciiTheme="majorHAnsi" w:hAnsiTheme="majorHAnsi" w:cstheme="majorHAnsi"/>
          <w:szCs w:val="22"/>
        </w:rPr>
        <w:t xml:space="preserve">ých kontaktních údajích </w:t>
      </w:r>
      <w:r w:rsidRPr="00793B6E">
        <w:rPr>
          <w:rFonts w:asciiTheme="majorHAnsi" w:hAnsiTheme="majorHAnsi" w:cstheme="majorHAnsi"/>
          <w:szCs w:val="22"/>
        </w:rPr>
        <w:t>(tj. nové telefonní číslo či e-mailovou adresu) k oznamování vad. Smluvní strany tímto potvrzují, že výše uvedená forma komunikace je komunikací relevantní a na jejím základě je možné domáhat se práv uvedených v této Smlouvě.</w:t>
      </w:r>
    </w:p>
    <w:p w14:paraId="2265623F"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Lhůta pro posouzení reklamované vady počíná běžet od okamžiku učinění oznámení o vadě Zhotoviteli. </w:t>
      </w:r>
    </w:p>
    <w:p w14:paraId="2676D644" w14:textId="3B34ABDF"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zahájí práce nejpozději v termínu stanoveném v souladu s článkem 8.7. a 8.8. této Smlouvy a bude nepřetržitě pokračovat na odstranění vady. Odstraněním vady se rozumí uvedení Díla (resp. jeho části) do souladu s vlastnostmi stanovenými touto Smlouvou, nedohodnou-li se Smluvní strany v zápise jinak. To platí i v případě, jedná-li se o vady či nedodělky, které byly uvedeny v zápise z předání a převzetí nebo v předávacím protokolu, pokud se Smluvní strany nedohodnou písemně jinak. Objednatel je oprávněn v zápise stanovit dřívější termín odstranění vady, která vyžaduje neodkladný zásah nebo má charakter havárie. Nedodrží-li Zhotovitel termín zahájení odstraňovaní reklamované vady Díla nebo neodstraní-li Zhotovitel vadu v termínu uvedeném v zápise, je Objednatel oprávněn nechat odstranit vadu prostřednictvím správce veřejného osvětlení</w:t>
      </w:r>
      <w:r w:rsidR="00AF6346">
        <w:rPr>
          <w:rFonts w:asciiTheme="majorHAnsi" w:hAnsiTheme="majorHAnsi" w:cstheme="majorHAnsi"/>
          <w:szCs w:val="22"/>
        </w:rPr>
        <w:t xml:space="preserve"> </w:t>
      </w:r>
      <w:r w:rsidRPr="00793B6E">
        <w:rPr>
          <w:rFonts w:asciiTheme="majorHAnsi" w:hAnsiTheme="majorHAnsi" w:cstheme="majorHAnsi"/>
          <w:szCs w:val="22"/>
        </w:rPr>
        <w:t>na náklady Zhotovitele. Tím není dotčeno právo Objednatele na smluvní pokutu dle této Smlouvy.</w:t>
      </w:r>
    </w:p>
    <w:p w14:paraId="3806BE34"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Objednatel je povinen umožnit Zhotoviteli odstranění vady. Po dobu odstraňování vady záruční doba u vadného Díla, resp. jeho části dotčené vadou (zejména daného svítidla), neběží. O tuto dobu se záruční doba Díla, resp. jeho části, prodlužuje.</w:t>
      </w:r>
    </w:p>
    <w:p w14:paraId="75BBA003"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Za odstranění vady se považuje odstranění vady dodáním nového Díla, resp. jeho části, bez vady nebo dodáním chybějícího Díla. V případě, že s tím bude Objednatel souhlasit a umožňuje-li to povaha vady Díla, považuje se za vyřízení reklamace též odstranění vady opravou Díla. Smluvní strany se mohou písemně dohodnout rovněž na poskytnutí slevy z Ceny Díla.</w:t>
      </w:r>
    </w:p>
    <w:p w14:paraId="39F68C1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lastRenderedPageBreak/>
        <w:t>V případě, že Zhotovitel vadu neuzná, bude o věci rozhodovat soudní znalec, kterého určí Objednatel. Jestliže Zhotovitel nesplní svoji povinnost odstranit vadu v průběhu rozhodování soudního znalce, má Objednatel právo odstranit vadu Díla sám nebo pověřit jejím odstraněním třetí odbornou osobu. V případě, že soudní znalec rozhodne ve prospěch Objednatele, veškeré takto vzniklé náklady je Zhotovitel povinen uhradit Objednateli na základě faktury vystavené Objednatelem. Nedílnou součástí faktury bude specifikace prokazatelně vynaložených nákladů na odstranění vady a nákladů soudního znalce. Za provedené Dílo, resp. jeho část, i v tomto případě odpovídá Zhotovitel, jako by je provedl sám. Záruka Zhotovitele za Dílo tímto není dotčena.</w:t>
      </w:r>
    </w:p>
    <w:p w14:paraId="42698269"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 případě vadného plnění podle předchozího odstavce tohoto článku Smlouvy dojde k demontáži a vrácení vadné části Díla Zhotoviteli na náklady Zhotovitele, které se Zhotovitel zavazuje uhradit nejpozději do třiceti (30) dnů ode dne jejich uplatnění Objednateli. Zhotovitel se v případě odstoupení od Smlouvy zavazuje vrátit Objednateli Cenu Díla, případně její poměrnou část odpovídající počtu vadné části Díla, a to nejpozději do třiceti (30) dnů ode dne odstoupení od Smlouvy.</w:t>
      </w:r>
    </w:p>
    <w:p w14:paraId="64BCBC20" w14:textId="77777777" w:rsidR="00F55E3D" w:rsidRPr="00793B6E" w:rsidRDefault="00F55E3D" w:rsidP="00F55E3D">
      <w:pPr>
        <w:pStyle w:val="Nadpis1"/>
        <w:spacing w:before="360"/>
        <w:rPr>
          <w:rFonts w:asciiTheme="majorHAnsi" w:hAnsiTheme="majorHAnsi" w:cstheme="majorHAnsi"/>
          <w:szCs w:val="22"/>
        </w:rPr>
      </w:pPr>
      <w:bookmarkStart w:id="7" w:name="_Ref414438051"/>
      <w:bookmarkStart w:id="8" w:name="_Toc450752581"/>
      <w:r w:rsidRPr="00793B6E">
        <w:rPr>
          <w:rFonts w:asciiTheme="majorHAnsi" w:hAnsiTheme="majorHAnsi" w:cstheme="majorHAnsi"/>
          <w:szCs w:val="22"/>
        </w:rPr>
        <w:t>POZÁRUČNÍ SERVIS A DODÁNÍ NÁHRADNÍCH DÍLŮ</w:t>
      </w:r>
    </w:p>
    <w:p w14:paraId="378A0A7E" w14:textId="77777777" w:rsidR="00F55E3D" w:rsidRPr="00793B6E" w:rsidRDefault="00F55E3D" w:rsidP="00F55E3D">
      <w:pPr>
        <w:pStyle w:val="Nadpis2"/>
        <w:rPr>
          <w:rFonts w:asciiTheme="majorHAnsi" w:hAnsiTheme="majorHAnsi" w:cstheme="majorHAnsi"/>
        </w:rPr>
      </w:pPr>
      <w:r w:rsidRPr="00793B6E">
        <w:rPr>
          <w:rFonts w:asciiTheme="majorHAnsi" w:hAnsiTheme="majorHAnsi" w:cstheme="majorHAnsi"/>
        </w:rPr>
        <w:t>Zhotovitel se dále zavazuje po dobu výrobcem garantované životnosti Díla (resp. daného svítidla) ode dne uplynutí posledního dne záruční doby na dané svítidlo a jeho součásti dle článku 8.4. písm. a) této Smlouvy zajistit Objednateli na jeho výzvu pozáruční servis formou servisních prohlídek za cenu v místě a čase obvyklou, a to nejpozději do pěti (5) pracovních dnů ode dne doručení písemné výzvy Objednatele k provedení pozáručního servisu, nedohodnou-li se Smluvní strany jinak.</w:t>
      </w:r>
    </w:p>
    <w:p w14:paraId="45C148B5" w14:textId="77777777" w:rsidR="00F55E3D" w:rsidRPr="00793B6E" w:rsidRDefault="00F55E3D" w:rsidP="00F55E3D">
      <w:pPr>
        <w:pStyle w:val="Nadpis2"/>
        <w:rPr>
          <w:rFonts w:asciiTheme="majorHAnsi" w:hAnsiTheme="majorHAnsi" w:cstheme="majorHAnsi"/>
        </w:rPr>
      </w:pPr>
      <w:r w:rsidRPr="00793B6E">
        <w:rPr>
          <w:rFonts w:asciiTheme="majorHAnsi" w:hAnsiTheme="majorHAnsi" w:cstheme="majorHAnsi"/>
        </w:rPr>
        <w:t>Zhotovitel je povinen po dobu výrobcem garantované životnosti Díla (resp. daného svítidla) ode dne uplynutí posledního dne záruční doby na dané svítidlo a jeho součásti dle článku 8.4. písm. a) této Smlouvy zajistit pro Objednatele za úplatu dostupnost všech náhradních dílů k Dílu (resp. danému svítidlu) a jejich dodání Objednateli, a to do čtyř (4) týdnů ode dne jejich objednání Objednatelem, a to za cenu v době a místě obvyklou.</w:t>
      </w:r>
    </w:p>
    <w:p w14:paraId="230F25CA" w14:textId="0853350D" w:rsidR="00F55E3D" w:rsidRPr="00793B6E" w:rsidRDefault="00F55E3D" w:rsidP="00F55E3D">
      <w:pPr>
        <w:pStyle w:val="Nadpis1"/>
        <w:spacing w:before="360"/>
        <w:rPr>
          <w:rFonts w:asciiTheme="majorHAnsi" w:hAnsiTheme="majorHAnsi" w:cstheme="majorHAnsi"/>
          <w:szCs w:val="22"/>
        </w:rPr>
      </w:pPr>
      <w:r w:rsidRPr="00793B6E">
        <w:rPr>
          <w:rFonts w:asciiTheme="majorHAnsi" w:hAnsiTheme="majorHAnsi" w:cstheme="majorHAnsi"/>
          <w:szCs w:val="22"/>
        </w:rPr>
        <w:t>ODPOVĚDNOST ZA ŠKODU A SMLUVNÍ SANKCE</w:t>
      </w:r>
      <w:bookmarkEnd w:id="7"/>
      <w:bookmarkEnd w:id="8"/>
    </w:p>
    <w:p w14:paraId="17298EA7"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Smluvní strany se zavazují k vyvinutí maximálního úsilí k předcházení škodám a k minimalizaci vzniklých škod. Smluvní strany nesou odpovědnost za škodu dle platných právních předpisů a této Smlouvy. Zhotovitel nese veškerou odpovědnost za škody způsobené svou činností a všemi osobami (včetně poddodavatelů) podílejícími se na provádění Díla, a to po celou dobu provádění Díla, tzn. až do úplného převzetí Díla Objednatelem bez vad a nedodělků, a to za škody způsobené Objednateli nebo třetí osobě, například v případě jakéhokoliv narušení či poškození majetku (např. vjezdů, plotů, prostranství, liniových staveb a jiných objektů) nebo poškození zdraví osob. V takovém případě je Zhotovitel povinen bez zbytečného odkladu vzniklou škodu odstranit a není-li to možné, tak finančně nahradit.</w:t>
      </w:r>
    </w:p>
    <w:p w14:paraId="30524F19"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Žádná ze Smluvních stran není odpovědná za škodu způsobenou v důsledku okolností vylučujících odpovědnost ve smyslu občanského zákoníku. Smluvní strany se zavazují upozornit druhou </w:t>
      </w:r>
      <w:r w:rsidRPr="00793B6E">
        <w:rPr>
          <w:rFonts w:asciiTheme="majorHAnsi" w:hAnsiTheme="majorHAnsi" w:cstheme="majorHAnsi"/>
          <w:szCs w:val="22"/>
        </w:rPr>
        <w:lastRenderedPageBreak/>
        <w:t>Smluvní stranu bez zbytečného odkladu na vzniklé okolnosti vylučující odpovědnost bránící řádnému plnění této Smlouvy a zavazují se k maximálnímu úsilí k jejich odvrácení a překonání.</w:t>
      </w:r>
    </w:p>
    <w:p w14:paraId="60B12EEC" w14:textId="3C54488E" w:rsidR="00F55E3D" w:rsidRPr="00793B6E" w:rsidRDefault="00F55E3D" w:rsidP="00F55E3D">
      <w:pPr>
        <w:pStyle w:val="Nadpis2"/>
        <w:keepNext w:val="0"/>
        <w:rPr>
          <w:rFonts w:asciiTheme="majorHAnsi" w:hAnsiTheme="majorHAnsi" w:cstheme="majorHAnsi"/>
          <w:bCs w:val="0"/>
          <w:szCs w:val="22"/>
        </w:rPr>
      </w:pPr>
      <w:bookmarkStart w:id="9" w:name="_Ref3464844"/>
      <w:r w:rsidRPr="00793B6E">
        <w:rPr>
          <w:rFonts w:asciiTheme="majorHAnsi" w:hAnsiTheme="majorHAnsi" w:cstheme="majorHAnsi"/>
          <w:szCs w:val="22"/>
        </w:rPr>
        <w:t xml:space="preserve">V případě, že se Zhotovitel dostane do prodlení s plněním Díla nebo jeho části a nedodrží termín plnění, bude povinen Objednateli uhradit smluvní pokutu ve výši </w:t>
      </w:r>
      <w:r w:rsidRPr="00793B6E">
        <w:rPr>
          <w:rFonts w:asciiTheme="majorHAnsi" w:eastAsia="Calibri" w:hAnsiTheme="majorHAnsi" w:cstheme="majorHAnsi"/>
          <w:szCs w:val="22"/>
        </w:rPr>
        <w:t>0,</w:t>
      </w:r>
      <w:r w:rsidR="00761CC9">
        <w:rPr>
          <w:rFonts w:asciiTheme="majorHAnsi" w:eastAsia="Calibri" w:hAnsiTheme="majorHAnsi" w:cstheme="majorHAnsi"/>
          <w:szCs w:val="22"/>
        </w:rPr>
        <w:t>1</w:t>
      </w:r>
      <w:r w:rsidRPr="00793B6E">
        <w:rPr>
          <w:rFonts w:asciiTheme="majorHAnsi" w:eastAsia="Calibri" w:hAnsiTheme="majorHAnsi" w:cstheme="majorHAnsi"/>
          <w:szCs w:val="22"/>
          <w:shd w:val="clear" w:color="auto" w:fill="FFFFFF"/>
        </w:rPr>
        <w:t xml:space="preserve"> </w:t>
      </w:r>
      <w:r w:rsidRPr="00793B6E">
        <w:rPr>
          <w:rFonts w:asciiTheme="majorHAnsi" w:hAnsiTheme="majorHAnsi" w:cstheme="majorHAnsi"/>
          <w:szCs w:val="22"/>
        </w:rPr>
        <w:t xml:space="preserve">% Ceny Díla bez DPH, resp. z její části odpovídající části Díla, se kterou je Zhotovitel v prodlení oproti termínu plnění, a to za každý, byť započatý den prodlení. </w:t>
      </w:r>
      <w:bookmarkEnd w:id="9"/>
    </w:p>
    <w:p w14:paraId="08620076"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Smluvní strany se dále dohodly, že v případě:</w:t>
      </w:r>
    </w:p>
    <w:p w14:paraId="32B8517C" w14:textId="6AA77E3E" w:rsidR="00F55E3D" w:rsidRPr="00793B6E" w:rsidRDefault="00F55E3D" w:rsidP="00F55E3D">
      <w:pPr>
        <w:pStyle w:val="Odstavecseseznamem"/>
        <w:numPr>
          <w:ilvl w:val="0"/>
          <w:numId w:val="23"/>
        </w:numPr>
        <w:spacing w:before="0" w:after="120"/>
        <w:ind w:left="993"/>
        <w:rPr>
          <w:rFonts w:asciiTheme="majorHAnsi" w:hAnsiTheme="majorHAnsi" w:cstheme="majorHAnsi"/>
          <w:szCs w:val="22"/>
        </w:rPr>
      </w:pPr>
      <w:r w:rsidRPr="007C384E">
        <w:rPr>
          <w:rFonts w:asciiTheme="majorHAnsi" w:hAnsiTheme="majorHAnsi" w:cstheme="majorHAnsi"/>
          <w:szCs w:val="22"/>
        </w:rPr>
        <w:t>prodlení s odstraněním vad a nedodělků dle článku 4.</w:t>
      </w:r>
      <w:r w:rsidR="007C384E" w:rsidRPr="007C384E">
        <w:rPr>
          <w:rFonts w:asciiTheme="majorHAnsi" w:hAnsiTheme="majorHAnsi" w:cstheme="majorHAnsi"/>
          <w:szCs w:val="22"/>
        </w:rPr>
        <w:t>4</w:t>
      </w:r>
      <w:r w:rsidRPr="007C384E">
        <w:rPr>
          <w:rFonts w:asciiTheme="majorHAnsi" w:hAnsiTheme="majorHAnsi" w:cstheme="majorHAnsi"/>
          <w:szCs w:val="22"/>
        </w:rPr>
        <w:t>. této Smlouvy nebo s odstraněním</w:t>
      </w:r>
      <w:r w:rsidRPr="00793B6E">
        <w:rPr>
          <w:rFonts w:asciiTheme="majorHAnsi" w:hAnsiTheme="majorHAnsi" w:cstheme="majorHAnsi"/>
          <w:szCs w:val="22"/>
        </w:rPr>
        <w:t xml:space="preserve"> vad a nedodělků uvedených v předávacím protokolu bude Zhotovitel povinen Objednateli uhradit smluvní pokutu ve výši </w:t>
      </w:r>
      <w:r w:rsidRPr="00793B6E">
        <w:rPr>
          <w:rFonts w:asciiTheme="majorHAnsi" w:eastAsia="Calibri" w:hAnsiTheme="majorHAnsi" w:cstheme="majorHAnsi"/>
          <w:szCs w:val="22"/>
        </w:rPr>
        <w:t>1.000</w:t>
      </w:r>
      <w:r w:rsidRPr="00793B6E">
        <w:rPr>
          <w:rFonts w:asciiTheme="majorHAnsi" w:hAnsiTheme="majorHAnsi" w:cstheme="majorHAnsi"/>
          <w:szCs w:val="22"/>
        </w:rPr>
        <w:t>, - Kč, a to za každý, byť započatý den prodlení a jednotlivou vadu;</w:t>
      </w:r>
    </w:p>
    <w:p w14:paraId="641AD8BD" w14:textId="77777777" w:rsidR="00F55E3D" w:rsidRPr="00793B6E" w:rsidRDefault="00F55E3D" w:rsidP="00F55E3D">
      <w:pPr>
        <w:pStyle w:val="Odstavecseseznamem"/>
        <w:numPr>
          <w:ilvl w:val="0"/>
          <w:numId w:val="23"/>
        </w:numPr>
        <w:spacing w:before="0" w:after="120"/>
        <w:ind w:left="993"/>
        <w:rPr>
          <w:rFonts w:asciiTheme="majorHAnsi" w:hAnsiTheme="majorHAnsi" w:cstheme="majorHAnsi"/>
          <w:szCs w:val="22"/>
        </w:rPr>
      </w:pPr>
      <w:r w:rsidRPr="00793B6E">
        <w:rPr>
          <w:rFonts w:asciiTheme="majorHAnsi" w:hAnsiTheme="majorHAnsi" w:cstheme="majorHAnsi"/>
          <w:szCs w:val="22"/>
        </w:rPr>
        <w:t xml:space="preserve">prodlení s odstraněním vad v záruční době bude Zhotovitel povinen Objednateli uhradit smluvní pokutu ve výši </w:t>
      </w:r>
      <w:r w:rsidRPr="00793B6E">
        <w:rPr>
          <w:rFonts w:asciiTheme="majorHAnsi" w:eastAsia="Calibri" w:hAnsiTheme="majorHAnsi" w:cstheme="majorHAnsi"/>
          <w:szCs w:val="22"/>
        </w:rPr>
        <w:t>1.000</w:t>
      </w:r>
      <w:r w:rsidRPr="00793B6E">
        <w:rPr>
          <w:rFonts w:asciiTheme="majorHAnsi" w:hAnsiTheme="majorHAnsi" w:cstheme="majorHAnsi"/>
          <w:szCs w:val="22"/>
        </w:rPr>
        <w:t>,- Kč, a to za každý, byť započatý den prodlení a jednotlivou vadu;</w:t>
      </w:r>
    </w:p>
    <w:p w14:paraId="74F9AA91" w14:textId="77777777" w:rsidR="00F55E3D" w:rsidRPr="00896D98" w:rsidRDefault="00F55E3D" w:rsidP="00F55E3D">
      <w:pPr>
        <w:pStyle w:val="Odstavecseseznamem"/>
        <w:numPr>
          <w:ilvl w:val="0"/>
          <w:numId w:val="23"/>
        </w:numPr>
        <w:spacing w:before="0" w:after="120"/>
        <w:ind w:left="993"/>
        <w:rPr>
          <w:rFonts w:asciiTheme="majorHAnsi" w:hAnsiTheme="majorHAnsi" w:cstheme="majorHAnsi"/>
          <w:szCs w:val="22"/>
        </w:rPr>
      </w:pPr>
      <w:r w:rsidRPr="00896D98">
        <w:rPr>
          <w:rFonts w:asciiTheme="majorHAnsi" w:hAnsiTheme="majorHAnsi" w:cstheme="majorHAnsi"/>
          <w:szCs w:val="22"/>
        </w:rPr>
        <w:t xml:space="preserve">porušení povinnosti Zhotovitele zajistit pro Objednatele pozáruční servis dle článku 9.1. této Smlouvy či dodat Objednateli náhradní díl/díly dle článku 9.2. této Smlouvy uhradit Objednateli smluvní pokutu ve výši 1.000,- Kč, a to za každý, byť započatý den prodlení se splněním takové povinnosti; </w:t>
      </w:r>
    </w:p>
    <w:p w14:paraId="291169B3" w14:textId="77777777" w:rsidR="00F55E3D" w:rsidRPr="00896D98" w:rsidRDefault="00F55E3D" w:rsidP="00F55E3D">
      <w:pPr>
        <w:pStyle w:val="Odstavecseseznamem"/>
        <w:numPr>
          <w:ilvl w:val="0"/>
          <w:numId w:val="23"/>
        </w:numPr>
        <w:spacing w:before="0" w:after="120"/>
        <w:ind w:left="993"/>
        <w:rPr>
          <w:rFonts w:asciiTheme="majorHAnsi" w:hAnsiTheme="majorHAnsi" w:cstheme="majorHAnsi"/>
          <w:szCs w:val="22"/>
        </w:rPr>
      </w:pPr>
      <w:r w:rsidRPr="00896D98">
        <w:rPr>
          <w:rFonts w:asciiTheme="majorHAnsi" w:hAnsiTheme="majorHAnsi" w:cstheme="majorHAnsi"/>
          <w:szCs w:val="22"/>
        </w:rPr>
        <w:t xml:space="preserve">porušení povinnosti Zhotovitele udržovat v platnosti a účinnosti po celou dobu účinnosti této Smlouvy pojistnou smlouvu dle článku 11. této Smlouvy vzniká Objednateli nárok na smluvní pokutu ve výši </w:t>
      </w:r>
      <w:r w:rsidRPr="00896D98">
        <w:rPr>
          <w:rFonts w:asciiTheme="majorHAnsi" w:eastAsia="Calibri" w:hAnsiTheme="majorHAnsi" w:cstheme="majorHAnsi"/>
          <w:szCs w:val="22"/>
          <w:shd w:val="clear" w:color="auto" w:fill="FFFFFF"/>
        </w:rPr>
        <w:t>10.000</w:t>
      </w:r>
      <w:r w:rsidRPr="00896D98">
        <w:rPr>
          <w:rFonts w:asciiTheme="majorHAnsi" w:hAnsiTheme="majorHAnsi" w:cstheme="majorHAnsi"/>
          <w:szCs w:val="22"/>
        </w:rPr>
        <w:t>,- Kč za každý, i započatý měsíc, v němž nebude mít Zhotovitel uzavřenou pojistnou smlouvu se stanovenými parametry;</w:t>
      </w:r>
    </w:p>
    <w:p w14:paraId="1C10B698" w14:textId="77777777" w:rsidR="00F55E3D" w:rsidRPr="00896D98" w:rsidRDefault="00F55E3D" w:rsidP="00F55E3D">
      <w:pPr>
        <w:pStyle w:val="Odstavecseseznamem"/>
        <w:numPr>
          <w:ilvl w:val="0"/>
          <w:numId w:val="23"/>
        </w:numPr>
        <w:spacing w:before="0" w:after="120"/>
        <w:ind w:left="993"/>
        <w:rPr>
          <w:rFonts w:asciiTheme="majorHAnsi" w:hAnsiTheme="majorHAnsi" w:cstheme="majorHAnsi"/>
          <w:szCs w:val="22"/>
        </w:rPr>
      </w:pPr>
      <w:r w:rsidRPr="00896D98">
        <w:rPr>
          <w:rFonts w:asciiTheme="majorHAnsi" w:hAnsiTheme="majorHAnsi" w:cstheme="majorHAnsi"/>
          <w:szCs w:val="22"/>
        </w:rPr>
        <w:t xml:space="preserve">porušení povinnosti Zhotovitele provádět Dílo za přímé účasti osob, jimiž byla prokazována kvalifikace, resp. provedení změny této osoby bez předchozího souhlasu Objednatele, bude Zhotovitel povinen Objednateli uhradit smluvní pokutu ve výši 50.000,- Kč, a to za každý případ takového porušení.  </w:t>
      </w:r>
    </w:p>
    <w:p w14:paraId="4839B265" w14:textId="77777777" w:rsidR="00F55E3D" w:rsidRPr="00793B6E" w:rsidRDefault="00F55E3D" w:rsidP="00F55E3D">
      <w:pPr>
        <w:pStyle w:val="Nadpis2"/>
        <w:keepNext w:val="0"/>
        <w:rPr>
          <w:rFonts w:asciiTheme="majorHAnsi" w:hAnsiTheme="majorHAnsi" w:cstheme="majorHAnsi"/>
        </w:rPr>
      </w:pPr>
      <w:r w:rsidRPr="00793B6E">
        <w:rPr>
          <w:rFonts w:asciiTheme="majorHAnsi" w:hAnsiTheme="majorHAnsi" w:cstheme="majorHAnsi"/>
        </w:rPr>
        <w:t>V případě prodlení Objednatele s úhradou Ceny Díla nebo jakékoliv její části se Objednatel zavazuje Zhotoviteli uhradit úrok z prodlení v zákonné výši.</w:t>
      </w:r>
    </w:p>
    <w:p w14:paraId="687DA9F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Objednatel je oprávněn kdykoliv provést zápočet své pohledávky na úhradu smluvní pokuty dle tohoto článku 10. této Smlouvy proti jakýmkoli pohledávkám Zhotovitele na uhrazení jakékoli části Ceny Díla.</w:t>
      </w:r>
    </w:p>
    <w:p w14:paraId="37EEBB21"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Smluvní strany vylučují použití ust. § 2050 občanského zákoníku s tím, že Objednatel má vedle smluvní pokuty dle tohoto článku 10. této Smlouvy nárok na náhradu škody.</w:t>
      </w:r>
    </w:p>
    <w:p w14:paraId="5C8DBCA0" w14:textId="77777777" w:rsidR="00F55E3D" w:rsidRDefault="00F55E3D" w:rsidP="00F55E3D">
      <w:pPr>
        <w:pStyle w:val="Nadpis2"/>
        <w:rPr>
          <w:rFonts w:asciiTheme="majorHAnsi" w:hAnsiTheme="majorHAnsi" w:cstheme="majorHAnsi"/>
          <w:szCs w:val="22"/>
        </w:rPr>
      </w:pPr>
      <w:r w:rsidRPr="00793B6E">
        <w:rPr>
          <w:rFonts w:asciiTheme="majorHAnsi" w:hAnsiTheme="majorHAnsi" w:cstheme="majorHAnsi"/>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342B6DE" w14:textId="77777777" w:rsidR="007A35F0" w:rsidRDefault="007A35F0" w:rsidP="007A35F0"/>
    <w:p w14:paraId="66CF613F" w14:textId="77777777" w:rsidR="007A35F0" w:rsidRPr="007A35F0" w:rsidRDefault="007A35F0" w:rsidP="007A35F0"/>
    <w:p w14:paraId="448A2595" w14:textId="1E87B3CA" w:rsidR="00F55E3D" w:rsidRPr="00793B6E" w:rsidRDefault="00F55E3D" w:rsidP="00F55E3D">
      <w:pPr>
        <w:pStyle w:val="Nadpis1"/>
        <w:keepNext w:val="0"/>
        <w:spacing w:before="360"/>
        <w:rPr>
          <w:rFonts w:asciiTheme="majorHAnsi" w:hAnsiTheme="majorHAnsi" w:cstheme="majorHAnsi"/>
          <w:szCs w:val="22"/>
        </w:rPr>
      </w:pPr>
      <w:bookmarkStart w:id="10" w:name="_Ref3461798"/>
      <w:r w:rsidRPr="00793B6E">
        <w:rPr>
          <w:rFonts w:asciiTheme="majorHAnsi" w:hAnsiTheme="majorHAnsi" w:cstheme="majorHAnsi"/>
          <w:szCs w:val="22"/>
        </w:rPr>
        <w:lastRenderedPageBreak/>
        <w:t>POJIŠTĚNÍ</w:t>
      </w:r>
      <w:bookmarkEnd w:id="10"/>
    </w:p>
    <w:p w14:paraId="02D0AEB5" w14:textId="786C6B10" w:rsidR="00F55E3D" w:rsidRPr="00793B6E" w:rsidRDefault="00F55E3D" w:rsidP="00F55E3D">
      <w:pPr>
        <w:pStyle w:val="Nadpis2"/>
        <w:keepNext w:val="0"/>
        <w:rPr>
          <w:rFonts w:asciiTheme="majorHAnsi" w:hAnsiTheme="majorHAnsi" w:cstheme="majorHAnsi"/>
          <w:szCs w:val="22"/>
        </w:rPr>
      </w:pPr>
      <w:bookmarkStart w:id="11" w:name="_Ref425006157"/>
      <w:r w:rsidRPr="00793B6E">
        <w:rPr>
          <w:rFonts w:asciiTheme="majorHAnsi" w:hAnsiTheme="majorHAnsi" w:cstheme="majorHAnsi"/>
          <w:szCs w:val="22"/>
        </w:rPr>
        <w:t xml:space="preserve">Zhotovitel se zavazuje, že bude mít po celou dobu účinnosti této Smlouvy sjednánu pojistnou smlouvu, jejímž předmětem je pojištění odpovědnosti za škodu způsobenou Zhotovitelem třetí osobě, s limitem pojistného plnění minimálně ve výši </w:t>
      </w:r>
      <w:r w:rsidR="0095507E">
        <w:rPr>
          <w:rFonts w:asciiTheme="majorHAnsi" w:eastAsia="Calibri" w:hAnsiTheme="majorHAnsi" w:cstheme="majorHAnsi"/>
          <w:b/>
          <w:bCs w:val="0"/>
          <w:szCs w:val="22"/>
          <w:shd w:val="clear" w:color="auto" w:fill="FFFFFF"/>
        </w:rPr>
        <w:t>10</w:t>
      </w:r>
      <w:r w:rsidRPr="009A36FF">
        <w:rPr>
          <w:rFonts w:asciiTheme="majorHAnsi" w:eastAsia="Calibri" w:hAnsiTheme="majorHAnsi" w:cstheme="majorHAnsi"/>
          <w:b/>
          <w:bCs w:val="0"/>
          <w:szCs w:val="22"/>
          <w:shd w:val="clear" w:color="auto" w:fill="FFFFFF"/>
        </w:rPr>
        <w:t>.000.000</w:t>
      </w:r>
      <w:r w:rsidRPr="009A36FF">
        <w:rPr>
          <w:rFonts w:asciiTheme="majorHAnsi" w:hAnsiTheme="majorHAnsi" w:cstheme="majorHAnsi"/>
          <w:b/>
          <w:bCs w:val="0"/>
          <w:szCs w:val="22"/>
        </w:rPr>
        <w:t>,- Kč</w:t>
      </w:r>
      <w:r w:rsidRPr="00793B6E">
        <w:rPr>
          <w:rFonts w:asciiTheme="majorHAnsi" w:hAnsiTheme="majorHAnsi" w:cstheme="majorHAnsi"/>
          <w:szCs w:val="22"/>
        </w:rPr>
        <w:t xml:space="preserve">. Zhotovitel je povinen předat kopii pojistné smlouvy k ověření pojistného krytí Objednateli </w:t>
      </w:r>
      <w:r w:rsidR="009A36FF">
        <w:rPr>
          <w:rFonts w:asciiTheme="majorHAnsi" w:hAnsiTheme="majorHAnsi" w:cstheme="majorHAnsi"/>
          <w:szCs w:val="22"/>
        </w:rPr>
        <w:t>nejpozději do 1</w:t>
      </w:r>
      <w:r w:rsidR="006C0D5E">
        <w:rPr>
          <w:rFonts w:asciiTheme="majorHAnsi" w:hAnsiTheme="majorHAnsi" w:cstheme="majorHAnsi"/>
          <w:szCs w:val="22"/>
        </w:rPr>
        <w:t>5</w:t>
      </w:r>
      <w:r w:rsidR="009A36FF">
        <w:rPr>
          <w:rFonts w:asciiTheme="majorHAnsi" w:hAnsiTheme="majorHAnsi" w:cstheme="majorHAnsi"/>
          <w:szCs w:val="22"/>
        </w:rPr>
        <w:t xml:space="preserve"> kalendářních dnů ode dne uzavření této Smlouvy</w:t>
      </w:r>
      <w:r w:rsidRPr="00793B6E">
        <w:rPr>
          <w:rFonts w:asciiTheme="majorHAnsi" w:hAnsiTheme="majorHAnsi" w:cstheme="majorHAnsi"/>
          <w:szCs w:val="22"/>
        </w:rPr>
        <w:t xml:space="preserve"> a dále kdykoliv na vyžádání Objednatele, a to bez zbytečného odkladu, nejpozději však do pěti (5) pracovních dnů od doručení písemné žádosti Objednatele.</w:t>
      </w:r>
      <w:bookmarkEnd w:id="11"/>
      <w:r w:rsidRPr="00793B6E">
        <w:rPr>
          <w:rFonts w:asciiTheme="majorHAnsi" w:hAnsiTheme="majorHAnsi" w:cstheme="majorHAnsi"/>
          <w:szCs w:val="22"/>
        </w:rPr>
        <w:t xml:space="preserve"> </w:t>
      </w:r>
    </w:p>
    <w:p w14:paraId="1ACB069C"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 případě, že činností Zhotovitele dojde ke způsobení škody Objednateli nebo třetím osobám, která nebude kryta pojištěním odpovědnosti dle předchozího odstavce tohoto článku Smlouvy, bude Zhotovitel povinen škodu uhradit z vlastních prostředků.</w:t>
      </w:r>
    </w:p>
    <w:p w14:paraId="79C952A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se dále zavazuje řádně a včas plnit veškeré závazky z této pojistné smlouvy pro něj plynoucí a udržovat platné pojištění dle článku 11.1. této Smlouvy po celou dobu účinnosti této Smlouvy.</w:t>
      </w:r>
    </w:p>
    <w:p w14:paraId="3B73F807" w14:textId="77777777" w:rsidR="00F55E3D" w:rsidRPr="00793B6E" w:rsidRDefault="00F55E3D" w:rsidP="00F55E3D">
      <w:pPr>
        <w:pStyle w:val="Nadpis1"/>
        <w:keepNext w:val="0"/>
        <w:spacing w:before="360"/>
        <w:rPr>
          <w:rFonts w:asciiTheme="majorHAnsi" w:hAnsiTheme="majorHAnsi" w:cstheme="majorHAnsi"/>
          <w:szCs w:val="22"/>
        </w:rPr>
      </w:pPr>
      <w:r w:rsidRPr="00793B6E">
        <w:rPr>
          <w:rFonts w:asciiTheme="majorHAnsi" w:hAnsiTheme="majorHAnsi" w:cstheme="majorHAnsi"/>
          <w:szCs w:val="22"/>
        </w:rPr>
        <w:t>UKONČENÍ SMLOUVY A VYŠŠÍ MOC</w:t>
      </w:r>
    </w:p>
    <w:p w14:paraId="6AFF0306" w14:textId="77777777" w:rsidR="00F55E3D" w:rsidRPr="00793B6E" w:rsidRDefault="00F55E3D" w:rsidP="00AE3CBB">
      <w:pPr>
        <w:pStyle w:val="Nadpis2"/>
        <w:keepNext w:val="0"/>
        <w:rPr>
          <w:rFonts w:asciiTheme="majorHAnsi" w:hAnsiTheme="majorHAnsi" w:cstheme="majorHAnsi"/>
          <w:szCs w:val="22"/>
        </w:rPr>
      </w:pPr>
      <w:r w:rsidRPr="00793B6E">
        <w:rPr>
          <w:rFonts w:asciiTheme="majorHAnsi" w:hAnsiTheme="majorHAnsi" w:cstheme="majorHAnsi"/>
          <w:szCs w:val="22"/>
        </w:rPr>
        <w:t xml:space="preserve">Tuto Smlouvu lze ukončit splněním, dohodou Smluvních stran nebo odstoupením od Smlouvy z důvodů stanovených v zákoně nebo v této Smlouvě. </w:t>
      </w:r>
    </w:p>
    <w:p w14:paraId="5423FF41" w14:textId="3CE0A8EA" w:rsidR="00F55E3D" w:rsidRPr="00793B6E" w:rsidRDefault="00F55E3D" w:rsidP="00AE3CBB">
      <w:pPr>
        <w:pStyle w:val="Nadpis2"/>
        <w:keepNext w:val="0"/>
        <w:rPr>
          <w:rFonts w:asciiTheme="majorHAnsi" w:hAnsiTheme="majorHAnsi" w:cstheme="majorHAnsi"/>
          <w:szCs w:val="22"/>
        </w:rPr>
      </w:pPr>
      <w:bookmarkStart w:id="12" w:name="_Ref3465493"/>
      <w:r w:rsidRPr="00793B6E">
        <w:rPr>
          <w:rFonts w:asciiTheme="majorHAnsi" w:hAnsiTheme="majorHAnsi" w:cstheme="majorHAnsi"/>
          <w:szCs w:val="22"/>
        </w:rPr>
        <w:t>Objednatel je oprávněn od této Smlouvy odstoupit bez jakýchkoli sankcí, nastane-li některá z níže uvedených skutečností:</w:t>
      </w:r>
      <w:bookmarkEnd w:id="12"/>
      <w:r w:rsidRPr="00793B6E">
        <w:rPr>
          <w:rFonts w:asciiTheme="majorHAnsi" w:hAnsiTheme="majorHAnsi" w:cstheme="majorHAnsi"/>
          <w:szCs w:val="22"/>
        </w:rPr>
        <w:t xml:space="preserve"> </w:t>
      </w:r>
    </w:p>
    <w:p w14:paraId="0404470B"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0" w:after="120"/>
        <w:ind w:left="993"/>
        <w:rPr>
          <w:rFonts w:asciiTheme="majorHAnsi" w:hAnsiTheme="majorHAnsi" w:cstheme="majorHAnsi"/>
          <w:szCs w:val="22"/>
        </w:rPr>
      </w:pPr>
      <w:r w:rsidRPr="00793B6E">
        <w:rPr>
          <w:rFonts w:asciiTheme="majorHAnsi" w:hAnsiTheme="majorHAnsi" w:cstheme="majorHAnsi"/>
          <w:szCs w:val="22"/>
        </w:rPr>
        <w:t>výdaje nebo část výdajů, které na základě této Smlouvy vzniknou, označí poskytovatel dotace, případně jiný kontrolní subjekt, za nezpůsobilé;</w:t>
      </w:r>
    </w:p>
    <w:p w14:paraId="33263016"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Objednateli nebude poskytnuta nebo bude odňata finanční dotace k realizaci Projektu;</w:t>
      </w:r>
    </w:p>
    <w:p w14:paraId="5B0F9395"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 xml:space="preserve">Zhotovitel pozbude veřejnoprávní oprávnění k výkonu činností, k nimž se touto Smlouvou zavázal; Zhotovitel je povinen neprodleně oznámit Objednateli i pouhý fakt, že je proti němu vedeno správní řízení o odebrání oprávnění k výkonu činnosti podle této Smlouvy; </w:t>
      </w:r>
    </w:p>
    <w:p w14:paraId="7F9DA1ED"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Zhotovitel vstoupí do likvidace;</w:t>
      </w:r>
    </w:p>
    <w:p w14:paraId="5D5A0964"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vůči majetku Zhotovitele probíhá insolvenční řízení (nebo obdobné řízení dle právních předpisů jiného státu),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2272AC0"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jakýkoliv z výstupních dokumentů či zpráv předkládaný Zhotovitelem Objednateli dle této Smlouvy nesplňuje technické či jiné parametry předvídané touto Smlouvou či jejími přílohami ani poté, kdy Objednatel vyzval dvakrát Zhotovitele k jejich splnění, resp. doplnění;</w:t>
      </w:r>
    </w:p>
    <w:p w14:paraId="139FF765"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 xml:space="preserve">je s přihlédnutím ke všem okolnostem zřejmé, že činnost Zhotovitele nevede z důvodů, které leží na jeho straně, k naplnění podstatné části cílů této Smlouvy; </w:t>
      </w:r>
    </w:p>
    <w:p w14:paraId="7AE2A9E4" w14:textId="7CE8106E"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 xml:space="preserve">vyjde-li najevo, že Zhotovitel uvedl v Nabídce informace nebo doklady, které neodpovídají skutečnosti a které měly nebo mohly mít vliv na výsledek </w:t>
      </w:r>
      <w:r w:rsidR="00556ABE">
        <w:rPr>
          <w:rFonts w:asciiTheme="majorHAnsi" w:hAnsiTheme="majorHAnsi" w:cstheme="majorHAnsi"/>
          <w:szCs w:val="22"/>
        </w:rPr>
        <w:t>zadávacího</w:t>
      </w:r>
      <w:r w:rsidRPr="00793B6E">
        <w:rPr>
          <w:rFonts w:asciiTheme="majorHAnsi" w:hAnsiTheme="majorHAnsi" w:cstheme="majorHAnsi"/>
          <w:szCs w:val="22"/>
        </w:rPr>
        <w:t xml:space="preserve"> řízení, které vedlo k uzavření této Smlouvy (ust. § 223 odst. 2 písm. c) ZZVZ);</w:t>
      </w:r>
    </w:p>
    <w:p w14:paraId="649C859D"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lastRenderedPageBreak/>
        <w:t>v případě přenechání/převodu/přechodu práv a povinností Zhotovitele z této Smlouvy na třetí osobu bez písemného souhlasu Objednatele;</w:t>
      </w:r>
    </w:p>
    <w:p w14:paraId="63BEC68D" w14:textId="77777777" w:rsidR="00F55E3D" w:rsidRPr="00793B6E" w:rsidRDefault="00F55E3D" w:rsidP="00F55E3D">
      <w:pPr>
        <w:pStyle w:val="Odstavecseseznamem"/>
        <w:numPr>
          <w:ilvl w:val="0"/>
          <w:numId w:val="24"/>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Zhotovitel poruší tuto Smlouvu podstatným způsobem (tj. způsobem předvídaným v článku 12.3. této Smlouvy).</w:t>
      </w:r>
    </w:p>
    <w:p w14:paraId="28D40C5B"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Za podstatné porušení této Smlouvy Zhotovitelem bude považováno:</w:t>
      </w:r>
    </w:p>
    <w:p w14:paraId="69EABF92"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0" w:after="120"/>
        <w:ind w:left="993"/>
        <w:rPr>
          <w:rFonts w:asciiTheme="majorHAnsi" w:hAnsiTheme="majorHAnsi" w:cstheme="majorHAnsi"/>
          <w:szCs w:val="22"/>
        </w:rPr>
      </w:pPr>
      <w:r w:rsidRPr="00793B6E">
        <w:rPr>
          <w:rFonts w:asciiTheme="majorHAnsi" w:hAnsiTheme="majorHAnsi" w:cstheme="majorHAnsi"/>
          <w:szCs w:val="22"/>
        </w:rPr>
        <w:t>porušení povinností vyplývajících z právních předpisů či ujednání Smluvních stran v souvislosti se zpracováním osobních údajů, pokud předmětné údaje nebyly Zhotovitelem zveřejněny v dobré víře;</w:t>
      </w:r>
    </w:p>
    <w:p w14:paraId="6DC42CF0"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Zhotovitel při provádění Díla trvale nebo opakovaně (soustavně) porušuje právní předpisy, regulace, technické standardy a normy České republiky či jiných států, k jejichž dodržování se touto Smlouvou zavázal;</w:t>
      </w:r>
    </w:p>
    <w:p w14:paraId="19FCD86B"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porušení této Smlouvy ze strany Zhotovitele takovým způsobem, že v jeho důsledku nemůže Objednatel dostát cílům, pro které Smlouvu sjednal, nebo jestliže v důsledku takového jednání Zhotovitele vznikne Objednateli značná škoda;</w:t>
      </w:r>
    </w:p>
    <w:p w14:paraId="140743A3"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porušení povinnosti Zhotovitele mít sjednané pojištění podle článku 11. této Smlouvy;</w:t>
      </w:r>
    </w:p>
    <w:p w14:paraId="75BA719E"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prodlení Zhotovitele s dodáním Díla o více jak deset (10) pracovních dnů;</w:t>
      </w:r>
    </w:p>
    <w:p w14:paraId="0CA5BD74"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dodání Díla s podstatnými vadami, zejména s vadami materiálu, výrobními vadami, vadami technického zpracování Díla, právními vadami, vadami, resp. nesplněním požadavků uvedených ve specifikaci a vlastnostech Díla dle této Smlouvy a dle platných právních předpisů, vadami ve funkčnosti Díla, vadami, resp. nesplněním vlastností uvedených v dokumentech a dokladech ve smyslu Technické specifikace, vadami, resp. nesplněním vlastností výslovně Objednatelem požadovaných, jakož i vlastností, které jsou pro Dílo obvyklé;</w:t>
      </w:r>
    </w:p>
    <w:p w14:paraId="4D61B2C7"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prodlení Zhotovitele s dodáním bezvadného a plně funkčního Díla, resp. jeho části, splňujícího veškeré vlastnosti specifikované v této Smlouvě poté, co Objednatel odmítl Dílo, resp. jeho část, převzít dle článku 4. této Smlouvy;</w:t>
      </w:r>
    </w:p>
    <w:p w14:paraId="38145981"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prodlení Zhotovitele s odstraněním vytčené vady delší než deset (10) pracovních dnů;</w:t>
      </w:r>
    </w:p>
    <w:p w14:paraId="7FBA8233" w14:textId="77777777" w:rsidR="00F55E3D" w:rsidRPr="00793B6E" w:rsidRDefault="00F55E3D" w:rsidP="00F55E3D">
      <w:pPr>
        <w:pStyle w:val="Odstavecseseznamem"/>
        <w:numPr>
          <w:ilvl w:val="0"/>
          <w:numId w:val="25"/>
        </w:numPr>
        <w:pBdr>
          <w:top w:val="none" w:sz="0" w:space="0" w:color="000000"/>
          <w:left w:val="none" w:sz="0" w:space="0" w:color="000000"/>
          <w:bottom w:val="none" w:sz="0" w:space="0" w:color="000000"/>
          <w:right w:val="none" w:sz="0" w:space="0" w:color="000000"/>
        </w:pBdr>
        <w:suppressAutoHyphens/>
        <w:spacing w:before="120" w:after="120"/>
        <w:ind w:left="993"/>
        <w:rPr>
          <w:rFonts w:asciiTheme="majorHAnsi" w:hAnsiTheme="majorHAnsi" w:cstheme="majorHAnsi"/>
          <w:szCs w:val="22"/>
        </w:rPr>
      </w:pPr>
      <w:r w:rsidRPr="00793B6E">
        <w:rPr>
          <w:rFonts w:asciiTheme="majorHAnsi" w:hAnsiTheme="majorHAnsi" w:cstheme="majorHAnsi"/>
          <w:szCs w:val="22"/>
        </w:rPr>
        <w:t>výskyt vady u více než 10 % (deseti procent) z celkového počtu kusů dodaných svítidel coby částí Díla podle této Smlouvy v průběhu záruční doby dle této Smlouvy.</w:t>
      </w:r>
    </w:p>
    <w:p w14:paraId="3121E4A6"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Zhotovitel je oprávněn od této Smlouvy odstoupit bez jakýchkoli sankcí v případě prodlení Objednatele s úhradou Ceny Díla ve Lhůtě splatnosti na základě faktury, které nebude ani do třiceti (30) kalendářních dnů ode dne doručení písemného vytčení prodlení Objednatele Zhotovitelem odstraněno, vyjma případů, které se nepovažují za prodlení Objednatele s úhradou Ceny Díla dle této Smlouvy.</w:t>
      </w:r>
    </w:p>
    <w:p w14:paraId="7C4D9389" w14:textId="401F4608"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V případě ukončení Smlouvy z důvodů uvedených v článku </w:t>
      </w:r>
      <w:r w:rsidRPr="00793B6E">
        <w:rPr>
          <w:rFonts w:asciiTheme="majorHAnsi" w:hAnsiTheme="majorHAnsi" w:cstheme="majorHAnsi"/>
          <w:szCs w:val="22"/>
        </w:rPr>
        <w:fldChar w:fldCharType="begin"/>
      </w:r>
      <w:r w:rsidRPr="00793B6E">
        <w:rPr>
          <w:rFonts w:asciiTheme="majorHAnsi" w:hAnsiTheme="majorHAnsi" w:cstheme="majorHAnsi"/>
          <w:szCs w:val="22"/>
        </w:rPr>
        <w:instrText xml:space="preserve"> REF _Ref3465493 \r \h  \* MERGEFORMAT </w:instrText>
      </w:r>
      <w:r w:rsidRPr="00793B6E">
        <w:rPr>
          <w:rFonts w:asciiTheme="majorHAnsi" w:hAnsiTheme="majorHAnsi" w:cstheme="majorHAnsi"/>
          <w:szCs w:val="22"/>
        </w:rPr>
      </w:r>
      <w:r w:rsidRPr="00793B6E">
        <w:rPr>
          <w:rFonts w:asciiTheme="majorHAnsi" w:hAnsiTheme="majorHAnsi" w:cstheme="majorHAnsi"/>
          <w:szCs w:val="22"/>
        </w:rPr>
        <w:fldChar w:fldCharType="separate"/>
      </w:r>
      <w:r w:rsidR="00795800">
        <w:rPr>
          <w:rFonts w:asciiTheme="majorHAnsi" w:hAnsiTheme="majorHAnsi" w:cstheme="majorHAnsi"/>
          <w:szCs w:val="22"/>
        </w:rPr>
        <w:t>12.2</w:t>
      </w:r>
      <w:r w:rsidRPr="00793B6E">
        <w:rPr>
          <w:rFonts w:asciiTheme="majorHAnsi" w:hAnsiTheme="majorHAnsi" w:cstheme="majorHAnsi"/>
          <w:szCs w:val="22"/>
        </w:rPr>
        <w:fldChar w:fldCharType="end"/>
      </w:r>
      <w:r w:rsidRPr="00793B6E">
        <w:rPr>
          <w:rFonts w:asciiTheme="majorHAnsi" w:hAnsiTheme="majorHAnsi" w:cstheme="majorHAnsi"/>
          <w:szCs w:val="22"/>
        </w:rPr>
        <w:t xml:space="preserve">. této Smlouvy vzniká Zhotoviteli nárok na odměnu za skutečně provedenou část Díla pro Objednatele, avšak pouze pokud odpovídá podmínkám této Smlouvy. </w:t>
      </w:r>
    </w:p>
    <w:p w14:paraId="4721E9CD"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 xml:space="preserve">V případě ukončení této Smlouvy Objednatelem z jiných důvodů než z důvodu porušení povinností Zhotovitelem má Zhotovitel nárok na uhrazení nákladů, které mu v souvislosti s plněním povinností z této Smlouvy vznikly před ukončením Smlouvy ze strany Objednatele, pokud </w:t>
      </w:r>
      <w:r w:rsidRPr="00793B6E">
        <w:rPr>
          <w:rFonts w:asciiTheme="majorHAnsi" w:hAnsiTheme="majorHAnsi" w:cstheme="majorHAnsi"/>
          <w:szCs w:val="22"/>
        </w:rPr>
        <w:lastRenderedPageBreak/>
        <w:t>prokazatelně nemohly být včas zrušeny a nejsou-li takové náklady Zhotovitele pokryty z jiných zdrojů.</w:t>
      </w:r>
    </w:p>
    <w:p w14:paraId="7B134133"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Účinky odstoupení od Smlouvy nastávají dnem doručení písemného oznámení jedné Smluvní strany o odstoupení od Smlouvy druhé Smluvní straně s účinky zániku Smlouvy "ex nunc".</w:t>
      </w:r>
    </w:p>
    <w:p w14:paraId="2CB938AA"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povinnosti tuto překážku předvídala (dále jen „</w:t>
      </w:r>
      <w:r w:rsidRPr="00793B6E">
        <w:rPr>
          <w:rFonts w:asciiTheme="majorHAnsi" w:hAnsiTheme="majorHAnsi" w:cstheme="majorHAnsi"/>
          <w:b/>
          <w:szCs w:val="22"/>
        </w:rPr>
        <w:t>vyšší moc</w:t>
      </w:r>
      <w:r w:rsidRPr="00793B6E">
        <w:rPr>
          <w:rFonts w:asciiTheme="majorHAnsi" w:hAnsiTheme="majorHAnsi" w:cstheme="majorHAnsi"/>
          <w:szCs w:val="22"/>
        </w:rPr>
        <w:t>“).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14:paraId="58BFA467"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Nastane-li situace, kterou Smluvní strana považuje za případ vyšší moci a která může ovlivnit plnění jejích povinností, neprodleně vyrozumí druhou Smluvní stranu a vynasnaží se pokračovat v plnění svých povinností, nakolik to bude přiměřeně možné. Současně taková Smluvní strana vyrozumí druhou Smluvní stranu o všech návrzích, včetně případných alternativních způsobů plnění, avšak bez souhlasu druhé Smluvní strany nepřistoupí k jejich plnění.</w:t>
      </w:r>
    </w:p>
    <w:p w14:paraId="4B12EAAB"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Nastane-li případ vyšší moci, budou termíny stanovené touto Smlouvou prodlouženy o dobu odpovídající době trvání případu vyšší moci.</w:t>
      </w:r>
    </w:p>
    <w:p w14:paraId="2FC18780" w14:textId="77777777" w:rsidR="00F55E3D" w:rsidRPr="00793B6E" w:rsidRDefault="00F55E3D" w:rsidP="0077591E">
      <w:pPr>
        <w:pStyle w:val="Nadpis1"/>
        <w:spacing w:before="360"/>
        <w:rPr>
          <w:rFonts w:asciiTheme="majorHAnsi" w:hAnsiTheme="majorHAnsi" w:cstheme="majorHAnsi"/>
          <w:szCs w:val="22"/>
        </w:rPr>
      </w:pPr>
      <w:r w:rsidRPr="00793B6E">
        <w:rPr>
          <w:rFonts w:asciiTheme="majorHAnsi" w:hAnsiTheme="majorHAnsi" w:cstheme="majorHAnsi"/>
          <w:szCs w:val="22"/>
        </w:rPr>
        <w:t>ROZHODNÉ PRÁVO, INTERPRETAČNÍ PRAVIDLA A SPORY</w:t>
      </w:r>
    </w:p>
    <w:p w14:paraId="2E780A20"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Tato Smlouva a veškeré právní vztahy z ní vzniklé se řídí právním řádem České republiky. Smluvní strany se dohodly, že právní vztahy založené touto Smlouvou se řídí ustanoveními občanského zákoníku.</w:t>
      </w:r>
    </w:p>
    <w:p w14:paraId="4E29322F"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Tato Smlouva a všechny její přílohy tvoří jediný celek a jednotlivá práva a povinnosti musí být vykládána vždy v souladu s těmito dokumenty. Platí následující výkladová přednost jednotlivých dokumentů: Technická specifikace má přednost před zněním této Smlouvy.</w:t>
      </w:r>
    </w:p>
    <w:p w14:paraId="1D7716A2"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Veškeré spory vzniklé z této Smlouvy či z právních vztahů s ní souvisejících, včetně sporů týkajících se platnosti smlouvy a následků její neplatnosti, budou Smluvní strany řešit jednáním. V případě, že nebude možné takový spor urovnat jednáním, bude jej rozhodovat věcně příslušný soud v České republice místně příslušný dle sídla Objednatele. Tato příslušnost je výlučná.</w:t>
      </w:r>
    </w:p>
    <w:p w14:paraId="7CAC0B5B" w14:textId="6ACCD6DE" w:rsidR="00F55E3D" w:rsidRPr="00793B6E" w:rsidRDefault="00F55E3D" w:rsidP="00F55E3D">
      <w:pPr>
        <w:pStyle w:val="Nadpis1"/>
        <w:keepNext w:val="0"/>
        <w:rPr>
          <w:rFonts w:asciiTheme="majorHAnsi" w:hAnsiTheme="majorHAnsi" w:cstheme="majorHAnsi"/>
          <w:szCs w:val="22"/>
        </w:rPr>
      </w:pPr>
      <w:bookmarkStart w:id="13" w:name="_Ref3465141"/>
      <w:r w:rsidRPr="00793B6E">
        <w:rPr>
          <w:rFonts w:asciiTheme="majorHAnsi" w:hAnsiTheme="majorHAnsi" w:cstheme="majorHAnsi"/>
          <w:szCs w:val="22"/>
        </w:rPr>
        <w:t>ZÁSTUPCI A VZÁJEMNÁ KOMUNIKACE</w:t>
      </w:r>
      <w:bookmarkEnd w:id="13"/>
    </w:p>
    <w:p w14:paraId="6F3C9F56"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Objednatel zmocnil tyto zástupce odpovědné za komunikaci se Zhotovitelem</w:t>
      </w:r>
      <w:r w:rsidRPr="00793B6E" w:rsidDel="00F96F00">
        <w:rPr>
          <w:rFonts w:asciiTheme="majorHAnsi" w:hAnsiTheme="majorHAnsi" w:cstheme="majorHAnsi"/>
          <w:szCs w:val="22"/>
        </w:rPr>
        <w:t xml:space="preserve"> </w:t>
      </w:r>
      <w:r w:rsidRPr="00793B6E">
        <w:rPr>
          <w:rFonts w:asciiTheme="majorHAnsi" w:hAnsiTheme="majorHAnsi" w:cstheme="majorHAnsi"/>
          <w:szCs w:val="22"/>
        </w:rPr>
        <w:t>při provádění Díla dle této Smlouvy:</w:t>
      </w:r>
    </w:p>
    <w:p w14:paraId="33BC00AF" w14:textId="77777777" w:rsidR="00A47535" w:rsidRPr="00793B6E" w:rsidRDefault="00A47535" w:rsidP="00A47535">
      <w:pPr>
        <w:spacing w:after="0"/>
        <w:ind w:left="567"/>
        <w:rPr>
          <w:rFonts w:asciiTheme="majorHAnsi" w:hAnsiTheme="majorHAnsi" w:cstheme="majorHAnsi"/>
          <w:szCs w:val="22"/>
        </w:rPr>
      </w:pPr>
      <w:r w:rsidRPr="00793B6E">
        <w:rPr>
          <w:rFonts w:asciiTheme="majorHAnsi" w:hAnsiTheme="majorHAnsi" w:cstheme="majorHAnsi"/>
          <w:szCs w:val="22"/>
        </w:rPr>
        <w:t>Ve věcech technických:</w:t>
      </w:r>
    </w:p>
    <w:sdt>
      <w:sdtPr>
        <w:rPr>
          <w:rFonts w:asciiTheme="majorHAnsi" w:hAnsiTheme="majorHAnsi" w:cstheme="majorHAnsi"/>
          <w:b/>
          <w:bCs/>
          <w:szCs w:val="22"/>
        </w:rPr>
        <w:id w:val="-1500121969"/>
        <w:placeholder>
          <w:docPart w:val="F5EF074C58FD47AFBFB723B6891B0B87"/>
        </w:placeholder>
      </w:sdtPr>
      <w:sdtEndPr/>
      <w:sdtContent>
        <w:p w14:paraId="4E7305B3" w14:textId="4A6C78A2" w:rsidR="00A47535" w:rsidRPr="00A47535" w:rsidRDefault="00A47535" w:rsidP="00A47535">
          <w:pPr>
            <w:spacing w:before="0" w:after="0"/>
            <w:ind w:left="567"/>
            <w:rPr>
              <w:rFonts w:asciiTheme="majorHAnsi" w:hAnsiTheme="majorHAnsi" w:cstheme="majorHAnsi"/>
              <w:b/>
              <w:bCs/>
              <w:szCs w:val="22"/>
            </w:rPr>
          </w:pPr>
          <w:r w:rsidRPr="00A47535">
            <w:rPr>
              <w:rFonts w:asciiTheme="majorHAnsi" w:hAnsiTheme="majorHAnsi" w:cstheme="majorHAnsi"/>
              <w:b/>
              <w:bCs/>
              <w:szCs w:val="22"/>
            </w:rPr>
            <w:t>[</w:t>
          </w:r>
          <w:r w:rsidRPr="00A47535">
            <w:rPr>
              <w:rFonts w:asciiTheme="majorHAnsi" w:hAnsiTheme="majorHAnsi" w:cstheme="majorHAnsi"/>
              <w:b/>
              <w:bCs/>
              <w:szCs w:val="22"/>
              <w:highlight w:val="yellow"/>
            </w:rPr>
            <w:t xml:space="preserve">doplní </w:t>
          </w:r>
          <w:r>
            <w:rPr>
              <w:rFonts w:asciiTheme="majorHAnsi" w:hAnsiTheme="majorHAnsi" w:cstheme="majorHAnsi"/>
              <w:b/>
              <w:bCs/>
              <w:szCs w:val="22"/>
              <w:highlight w:val="yellow"/>
            </w:rPr>
            <w:t>Objednatel</w:t>
          </w:r>
          <w:r w:rsidRPr="00A47535">
            <w:rPr>
              <w:rFonts w:asciiTheme="majorHAnsi" w:hAnsiTheme="majorHAnsi" w:cstheme="majorHAnsi"/>
              <w:b/>
              <w:bCs/>
              <w:szCs w:val="22"/>
            </w:rPr>
            <w:t>]</w:t>
          </w:r>
        </w:p>
      </w:sdtContent>
    </w:sdt>
    <w:p w14:paraId="2DAE92D9" w14:textId="0D6A94EE" w:rsidR="00A47535" w:rsidRPr="00793B6E" w:rsidRDefault="00A47535" w:rsidP="00A47535">
      <w:pPr>
        <w:spacing w:before="0" w:after="0"/>
        <w:ind w:left="567"/>
        <w:rPr>
          <w:rFonts w:asciiTheme="majorHAnsi" w:hAnsiTheme="majorHAnsi" w:cstheme="majorHAnsi"/>
          <w:szCs w:val="22"/>
        </w:rPr>
      </w:pPr>
      <w:r w:rsidRPr="00793B6E">
        <w:rPr>
          <w:rFonts w:asciiTheme="majorHAnsi" w:hAnsiTheme="majorHAnsi" w:cstheme="majorHAnsi"/>
          <w:szCs w:val="22"/>
        </w:rPr>
        <w:t>Tel:</w:t>
      </w:r>
      <w:r w:rsidRPr="00793B6E">
        <w:rPr>
          <w:rFonts w:asciiTheme="majorHAnsi" w:eastAsia="Calibri" w:hAnsiTheme="majorHAnsi" w:cstheme="majorHAnsi"/>
          <w:szCs w:val="22"/>
        </w:rPr>
        <w:t xml:space="preserve"> </w:t>
      </w:r>
      <w:sdt>
        <w:sdtPr>
          <w:rPr>
            <w:rFonts w:asciiTheme="majorHAnsi" w:eastAsia="Calibri" w:hAnsiTheme="majorHAnsi" w:cstheme="majorHAnsi"/>
            <w:szCs w:val="22"/>
          </w:rPr>
          <w:id w:val="-2018847350"/>
          <w:placeholder>
            <w:docPart w:val="F5EF074C58FD47AFBFB723B6891B0B87"/>
          </w:placeholder>
        </w:sdtPr>
        <w:sdtEndPr>
          <w:rPr>
            <w:rFonts w:eastAsia="Times New Roman"/>
          </w:r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 xml:space="preserve">doplní </w:t>
          </w:r>
          <w:r>
            <w:rPr>
              <w:rFonts w:asciiTheme="majorHAnsi" w:hAnsiTheme="majorHAnsi" w:cstheme="majorHAnsi"/>
              <w:szCs w:val="22"/>
              <w:highlight w:val="yellow"/>
            </w:rPr>
            <w:t>Objednatel</w:t>
          </w:r>
          <w:r w:rsidRPr="00793B6E">
            <w:rPr>
              <w:rFonts w:asciiTheme="majorHAnsi" w:hAnsiTheme="majorHAnsi" w:cstheme="majorHAnsi"/>
              <w:szCs w:val="22"/>
            </w:rPr>
            <w:t>]</w:t>
          </w:r>
        </w:sdtContent>
      </w:sdt>
    </w:p>
    <w:p w14:paraId="1D445B1D" w14:textId="594475E6" w:rsidR="00A47535" w:rsidRPr="00793B6E" w:rsidRDefault="00A47535" w:rsidP="00A47535">
      <w:pPr>
        <w:spacing w:before="0" w:after="0"/>
        <w:ind w:left="567"/>
        <w:rPr>
          <w:rFonts w:asciiTheme="majorHAnsi" w:hAnsiTheme="majorHAnsi" w:cstheme="majorHAnsi"/>
          <w:szCs w:val="22"/>
        </w:rPr>
      </w:pPr>
      <w:r w:rsidRPr="00793B6E">
        <w:rPr>
          <w:rFonts w:asciiTheme="majorHAnsi" w:hAnsiTheme="majorHAnsi" w:cstheme="majorHAnsi"/>
          <w:szCs w:val="22"/>
        </w:rPr>
        <w:t xml:space="preserve">e-mail: </w:t>
      </w:r>
      <w:sdt>
        <w:sdtPr>
          <w:rPr>
            <w:rFonts w:asciiTheme="majorHAnsi" w:hAnsiTheme="majorHAnsi" w:cstheme="majorHAnsi"/>
            <w:szCs w:val="22"/>
          </w:rPr>
          <w:id w:val="-2044429974"/>
          <w:placeholder>
            <w:docPart w:val="F5EF074C58FD47AFBFB723B6891B0B87"/>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 xml:space="preserve">doplní </w:t>
          </w:r>
          <w:r>
            <w:rPr>
              <w:rFonts w:asciiTheme="majorHAnsi" w:hAnsiTheme="majorHAnsi" w:cstheme="majorHAnsi"/>
              <w:szCs w:val="22"/>
              <w:highlight w:val="yellow"/>
            </w:rPr>
            <w:t>Objednatel</w:t>
          </w:r>
          <w:r w:rsidRPr="00793B6E">
            <w:rPr>
              <w:rFonts w:asciiTheme="majorHAnsi" w:hAnsiTheme="majorHAnsi" w:cstheme="majorHAnsi"/>
              <w:szCs w:val="22"/>
            </w:rPr>
            <w:t>]</w:t>
          </w:r>
        </w:sdtContent>
      </w:sdt>
    </w:p>
    <w:p w14:paraId="62681790" w14:textId="77777777" w:rsidR="00A47535" w:rsidRPr="00793B6E" w:rsidRDefault="00A47535" w:rsidP="00A47535">
      <w:pPr>
        <w:spacing w:after="0"/>
        <w:ind w:left="567"/>
        <w:rPr>
          <w:rFonts w:asciiTheme="majorHAnsi" w:hAnsiTheme="majorHAnsi" w:cstheme="majorHAnsi"/>
          <w:szCs w:val="22"/>
        </w:rPr>
      </w:pPr>
      <w:r w:rsidRPr="00793B6E">
        <w:rPr>
          <w:rFonts w:asciiTheme="majorHAnsi" w:hAnsiTheme="majorHAnsi" w:cstheme="majorHAnsi"/>
          <w:szCs w:val="22"/>
        </w:rPr>
        <w:lastRenderedPageBreak/>
        <w:t>Ve věcech smluvních:</w:t>
      </w:r>
    </w:p>
    <w:sdt>
      <w:sdtPr>
        <w:rPr>
          <w:rFonts w:asciiTheme="majorHAnsi" w:hAnsiTheme="majorHAnsi" w:cstheme="majorHAnsi"/>
          <w:b/>
          <w:bCs/>
          <w:szCs w:val="22"/>
        </w:rPr>
        <w:id w:val="1328858531"/>
        <w:placeholder>
          <w:docPart w:val="A66BF683B2C04BDAAE38A9ACB74BA818"/>
        </w:placeholder>
      </w:sdtPr>
      <w:sdtEndPr/>
      <w:sdtContent>
        <w:p w14:paraId="70013FD7" w14:textId="77777777" w:rsidR="00A47535" w:rsidRPr="00A47535" w:rsidRDefault="00A47535" w:rsidP="00A47535">
          <w:pPr>
            <w:spacing w:before="0" w:after="0"/>
            <w:ind w:left="567"/>
            <w:rPr>
              <w:rFonts w:asciiTheme="majorHAnsi" w:hAnsiTheme="majorHAnsi" w:cstheme="majorHAnsi"/>
              <w:b/>
              <w:bCs/>
              <w:szCs w:val="22"/>
            </w:rPr>
          </w:pPr>
          <w:r w:rsidRPr="00A47535">
            <w:rPr>
              <w:rFonts w:asciiTheme="majorHAnsi" w:hAnsiTheme="majorHAnsi" w:cstheme="majorHAnsi"/>
              <w:b/>
              <w:bCs/>
              <w:szCs w:val="22"/>
            </w:rPr>
            <w:t>[</w:t>
          </w:r>
          <w:r w:rsidRPr="00A47535">
            <w:rPr>
              <w:rFonts w:asciiTheme="majorHAnsi" w:hAnsiTheme="majorHAnsi" w:cstheme="majorHAnsi"/>
              <w:b/>
              <w:bCs/>
              <w:szCs w:val="22"/>
              <w:highlight w:val="yellow"/>
            </w:rPr>
            <w:t xml:space="preserve">doplní </w:t>
          </w:r>
          <w:r>
            <w:rPr>
              <w:rFonts w:asciiTheme="majorHAnsi" w:hAnsiTheme="majorHAnsi" w:cstheme="majorHAnsi"/>
              <w:b/>
              <w:bCs/>
              <w:szCs w:val="22"/>
              <w:highlight w:val="yellow"/>
            </w:rPr>
            <w:t>Objednatel</w:t>
          </w:r>
          <w:r w:rsidRPr="00A47535">
            <w:rPr>
              <w:rFonts w:asciiTheme="majorHAnsi" w:hAnsiTheme="majorHAnsi" w:cstheme="majorHAnsi"/>
              <w:b/>
              <w:bCs/>
              <w:szCs w:val="22"/>
            </w:rPr>
            <w:t>]</w:t>
          </w:r>
        </w:p>
      </w:sdtContent>
    </w:sdt>
    <w:p w14:paraId="7AFB044D" w14:textId="77777777" w:rsidR="00A47535" w:rsidRPr="00793B6E" w:rsidRDefault="00A47535" w:rsidP="00A47535">
      <w:pPr>
        <w:spacing w:before="0" w:after="0"/>
        <w:ind w:left="567"/>
        <w:rPr>
          <w:rFonts w:asciiTheme="majorHAnsi" w:hAnsiTheme="majorHAnsi" w:cstheme="majorHAnsi"/>
          <w:szCs w:val="22"/>
        </w:rPr>
      </w:pPr>
      <w:r w:rsidRPr="00793B6E">
        <w:rPr>
          <w:rFonts w:asciiTheme="majorHAnsi" w:hAnsiTheme="majorHAnsi" w:cstheme="majorHAnsi"/>
          <w:szCs w:val="22"/>
        </w:rPr>
        <w:t>Tel:</w:t>
      </w:r>
      <w:r w:rsidRPr="00793B6E">
        <w:rPr>
          <w:rFonts w:asciiTheme="majorHAnsi" w:eastAsia="Calibri" w:hAnsiTheme="majorHAnsi" w:cstheme="majorHAnsi"/>
          <w:szCs w:val="22"/>
        </w:rPr>
        <w:t xml:space="preserve"> </w:t>
      </w:r>
      <w:sdt>
        <w:sdtPr>
          <w:rPr>
            <w:rFonts w:asciiTheme="majorHAnsi" w:eastAsia="Calibri" w:hAnsiTheme="majorHAnsi" w:cstheme="majorHAnsi"/>
            <w:szCs w:val="22"/>
          </w:rPr>
          <w:id w:val="1999611942"/>
          <w:placeholder>
            <w:docPart w:val="A66BF683B2C04BDAAE38A9ACB74BA818"/>
          </w:placeholder>
        </w:sdtPr>
        <w:sdtEndPr>
          <w:rPr>
            <w:rFonts w:eastAsia="Times New Roman"/>
          </w:r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 xml:space="preserve">doplní </w:t>
          </w:r>
          <w:r>
            <w:rPr>
              <w:rFonts w:asciiTheme="majorHAnsi" w:hAnsiTheme="majorHAnsi" w:cstheme="majorHAnsi"/>
              <w:szCs w:val="22"/>
              <w:highlight w:val="yellow"/>
            </w:rPr>
            <w:t>Objednatel</w:t>
          </w:r>
          <w:r w:rsidRPr="00793B6E">
            <w:rPr>
              <w:rFonts w:asciiTheme="majorHAnsi" w:hAnsiTheme="majorHAnsi" w:cstheme="majorHAnsi"/>
              <w:szCs w:val="22"/>
            </w:rPr>
            <w:t>]</w:t>
          </w:r>
        </w:sdtContent>
      </w:sdt>
    </w:p>
    <w:p w14:paraId="0AE0FF14" w14:textId="77777777" w:rsidR="00A47535" w:rsidRPr="00793B6E" w:rsidRDefault="00A47535" w:rsidP="00A47535">
      <w:pPr>
        <w:spacing w:before="0" w:after="0"/>
        <w:ind w:left="567"/>
        <w:rPr>
          <w:rFonts w:asciiTheme="majorHAnsi" w:hAnsiTheme="majorHAnsi" w:cstheme="majorHAnsi"/>
          <w:szCs w:val="22"/>
        </w:rPr>
      </w:pPr>
      <w:r w:rsidRPr="00793B6E">
        <w:rPr>
          <w:rFonts w:asciiTheme="majorHAnsi" w:hAnsiTheme="majorHAnsi" w:cstheme="majorHAnsi"/>
          <w:szCs w:val="22"/>
        </w:rPr>
        <w:t xml:space="preserve">e-mail: </w:t>
      </w:r>
      <w:sdt>
        <w:sdtPr>
          <w:rPr>
            <w:rFonts w:asciiTheme="majorHAnsi" w:hAnsiTheme="majorHAnsi" w:cstheme="majorHAnsi"/>
            <w:szCs w:val="22"/>
          </w:rPr>
          <w:id w:val="476193482"/>
          <w:placeholder>
            <w:docPart w:val="A66BF683B2C04BDAAE38A9ACB74BA818"/>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 xml:space="preserve">doplní </w:t>
          </w:r>
          <w:r>
            <w:rPr>
              <w:rFonts w:asciiTheme="majorHAnsi" w:hAnsiTheme="majorHAnsi" w:cstheme="majorHAnsi"/>
              <w:szCs w:val="22"/>
              <w:highlight w:val="yellow"/>
            </w:rPr>
            <w:t>Objednatel</w:t>
          </w:r>
          <w:r w:rsidRPr="00793B6E">
            <w:rPr>
              <w:rFonts w:asciiTheme="majorHAnsi" w:hAnsiTheme="majorHAnsi" w:cstheme="majorHAnsi"/>
              <w:szCs w:val="22"/>
            </w:rPr>
            <w:t>]</w:t>
          </w:r>
        </w:sdtContent>
      </w:sdt>
    </w:p>
    <w:p w14:paraId="5FF47441"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Zhotovitel zmocnil tyto zástupce odpovědné za řízení provádění Díla dle této Smlouvy a komunikaci s Objednatelem:</w:t>
      </w:r>
    </w:p>
    <w:p w14:paraId="401CDB86" w14:textId="77777777" w:rsidR="00F55E3D" w:rsidRPr="00793B6E" w:rsidRDefault="00F55E3D" w:rsidP="00F55E3D">
      <w:pPr>
        <w:spacing w:after="0"/>
        <w:ind w:left="567"/>
        <w:rPr>
          <w:rFonts w:asciiTheme="majorHAnsi" w:hAnsiTheme="majorHAnsi" w:cstheme="majorHAnsi"/>
          <w:szCs w:val="22"/>
        </w:rPr>
      </w:pPr>
      <w:r w:rsidRPr="00793B6E">
        <w:rPr>
          <w:rFonts w:asciiTheme="majorHAnsi" w:hAnsiTheme="majorHAnsi" w:cstheme="majorHAnsi"/>
          <w:szCs w:val="22"/>
        </w:rPr>
        <w:t>Ve věcech technických:</w:t>
      </w:r>
    </w:p>
    <w:sdt>
      <w:sdtPr>
        <w:rPr>
          <w:rFonts w:asciiTheme="majorHAnsi" w:hAnsiTheme="majorHAnsi" w:cstheme="majorHAnsi"/>
          <w:b/>
          <w:bCs/>
          <w:szCs w:val="22"/>
        </w:rPr>
        <w:id w:val="-792054660"/>
        <w:placeholder>
          <w:docPart w:val="DefaultPlaceholder_-1854013440"/>
        </w:placeholder>
      </w:sdtPr>
      <w:sdtEndPr/>
      <w:sdtContent>
        <w:p w14:paraId="2E1E6B76" w14:textId="41189DAB" w:rsidR="00F55E3D" w:rsidRPr="00A47535" w:rsidRDefault="00F55E3D" w:rsidP="00F55E3D">
          <w:pPr>
            <w:spacing w:before="0" w:after="0"/>
            <w:ind w:left="567"/>
            <w:rPr>
              <w:rFonts w:asciiTheme="majorHAnsi" w:hAnsiTheme="majorHAnsi" w:cstheme="majorHAnsi"/>
              <w:b/>
              <w:bCs/>
              <w:szCs w:val="22"/>
            </w:rPr>
          </w:pPr>
          <w:r w:rsidRPr="00A47535">
            <w:rPr>
              <w:rFonts w:asciiTheme="majorHAnsi" w:hAnsiTheme="majorHAnsi" w:cstheme="majorHAnsi"/>
              <w:b/>
              <w:bCs/>
              <w:szCs w:val="22"/>
            </w:rPr>
            <w:t>[</w:t>
          </w:r>
          <w:r w:rsidRPr="00A47535">
            <w:rPr>
              <w:rFonts w:asciiTheme="majorHAnsi" w:hAnsiTheme="majorHAnsi" w:cstheme="majorHAnsi"/>
              <w:b/>
              <w:bCs/>
              <w:szCs w:val="22"/>
              <w:highlight w:val="yellow"/>
            </w:rPr>
            <w:t>doplní Zhotovitel</w:t>
          </w:r>
          <w:r w:rsidRPr="00A47535">
            <w:rPr>
              <w:rFonts w:asciiTheme="majorHAnsi" w:hAnsiTheme="majorHAnsi" w:cstheme="majorHAnsi"/>
              <w:b/>
              <w:bCs/>
              <w:szCs w:val="22"/>
            </w:rPr>
            <w:t>]</w:t>
          </w:r>
        </w:p>
      </w:sdtContent>
    </w:sdt>
    <w:p w14:paraId="600D6827" w14:textId="287B6A39" w:rsidR="00F55E3D" w:rsidRPr="00793B6E" w:rsidRDefault="00F55E3D" w:rsidP="00F55E3D">
      <w:pPr>
        <w:spacing w:before="0" w:after="0"/>
        <w:ind w:left="567"/>
        <w:rPr>
          <w:rFonts w:asciiTheme="majorHAnsi" w:hAnsiTheme="majorHAnsi" w:cstheme="majorHAnsi"/>
          <w:szCs w:val="22"/>
        </w:rPr>
      </w:pPr>
      <w:r w:rsidRPr="00793B6E">
        <w:rPr>
          <w:rFonts w:asciiTheme="majorHAnsi" w:hAnsiTheme="majorHAnsi" w:cstheme="majorHAnsi"/>
          <w:szCs w:val="22"/>
        </w:rPr>
        <w:t>Tel:</w:t>
      </w:r>
      <w:r w:rsidRPr="00793B6E">
        <w:rPr>
          <w:rFonts w:asciiTheme="majorHAnsi" w:eastAsia="Calibri" w:hAnsiTheme="majorHAnsi" w:cstheme="majorHAnsi"/>
          <w:szCs w:val="22"/>
        </w:rPr>
        <w:t xml:space="preserve"> </w:t>
      </w:r>
      <w:sdt>
        <w:sdtPr>
          <w:rPr>
            <w:rFonts w:asciiTheme="majorHAnsi" w:eastAsia="Calibri" w:hAnsiTheme="majorHAnsi" w:cstheme="majorHAnsi"/>
            <w:szCs w:val="22"/>
          </w:rPr>
          <w:id w:val="1129131966"/>
          <w:placeholder>
            <w:docPart w:val="DefaultPlaceholder_-1854013440"/>
          </w:placeholder>
        </w:sdtPr>
        <w:sdtEndPr>
          <w:rPr>
            <w:rFonts w:eastAsia="Times New Roman"/>
          </w:r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p>
    <w:p w14:paraId="7D619BA5" w14:textId="7D748596" w:rsidR="00F55E3D" w:rsidRPr="00793B6E" w:rsidRDefault="00F55E3D" w:rsidP="00F55E3D">
      <w:pPr>
        <w:spacing w:before="0" w:after="0"/>
        <w:ind w:left="567"/>
        <w:rPr>
          <w:rFonts w:asciiTheme="majorHAnsi" w:hAnsiTheme="majorHAnsi" w:cstheme="majorHAnsi"/>
          <w:szCs w:val="22"/>
        </w:rPr>
      </w:pPr>
      <w:r w:rsidRPr="00793B6E">
        <w:rPr>
          <w:rFonts w:asciiTheme="majorHAnsi" w:hAnsiTheme="majorHAnsi" w:cstheme="majorHAnsi"/>
          <w:szCs w:val="22"/>
        </w:rPr>
        <w:t xml:space="preserve">e-mail: </w:t>
      </w:r>
      <w:sdt>
        <w:sdtPr>
          <w:rPr>
            <w:rFonts w:asciiTheme="majorHAnsi" w:hAnsiTheme="majorHAnsi" w:cstheme="majorHAnsi"/>
            <w:szCs w:val="22"/>
          </w:rPr>
          <w:id w:val="-194317578"/>
          <w:placeholder>
            <w:docPart w:val="DefaultPlaceholder_-1854013440"/>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p>
    <w:p w14:paraId="249D1655" w14:textId="77777777" w:rsidR="00F55E3D" w:rsidRPr="00793B6E" w:rsidRDefault="00F55E3D" w:rsidP="00F55E3D">
      <w:pPr>
        <w:spacing w:after="0"/>
        <w:ind w:left="567"/>
        <w:rPr>
          <w:rFonts w:asciiTheme="majorHAnsi" w:hAnsiTheme="majorHAnsi" w:cstheme="majorHAnsi"/>
          <w:szCs w:val="22"/>
        </w:rPr>
      </w:pPr>
      <w:r w:rsidRPr="00793B6E">
        <w:rPr>
          <w:rFonts w:asciiTheme="majorHAnsi" w:hAnsiTheme="majorHAnsi" w:cstheme="majorHAnsi"/>
          <w:szCs w:val="22"/>
        </w:rPr>
        <w:t>Ve věcech smluvních:</w:t>
      </w:r>
    </w:p>
    <w:sdt>
      <w:sdtPr>
        <w:rPr>
          <w:rFonts w:asciiTheme="majorHAnsi" w:hAnsiTheme="majorHAnsi" w:cstheme="majorHAnsi"/>
          <w:b/>
          <w:bCs/>
          <w:szCs w:val="22"/>
        </w:rPr>
        <w:id w:val="-552088078"/>
        <w:placeholder>
          <w:docPart w:val="8853F88EC6F6445FA609100D2CCC09E8"/>
        </w:placeholder>
      </w:sdtPr>
      <w:sdtEndPr/>
      <w:sdtContent>
        <w:p w14:paraId="2B621662" w14:textId="77777777" w:rsidR="00FB68B2" w:rsidRPr="00A47535" w:rsidRDefault="00FB68B2" w:rsidP="00FB68B2">
          <w:pPr>
            <w:spacing w:before="0" w:after="0"/>
            <w:ind w:left="567"/>
            <w:rPr>
              <w:rFonts w:asciiTheme="majorHAnsi" w:hAnsiTheme="majorHAnsi" w:cstheme="majorHAnsi"/>
              <w:b/>
              <w:bCs/>
              <w:szCs w:val="22"/>
            </w:rPr>
          </w:pPr>
          <w:r w:rsidRPr="00A47535">
            <w:rPr>
              <w:rFonts w:asciiTheme="majorHAnsi" w:hAnsiTheme="majorHAnsi" w:cstheme="majorHAnsi"/>
              <w:b/>
              <w:bCs/>
              <w:szCs w:val="22"/>
            </w:rPr>
            <w:t>[</w:t>
          </w:r>
          <w:r w:rsidRPr="00A47535">
            <w:rPr>
              <w:rFonts w:asciiTheme="majorHAnsi" w:hAnsiTheme="majorHAnsi" w:cstheme="majorHAnsi"/>
              <w:b/>
              <w:bCs/>
              <w:szCs w:val="22"/>
              <w:highlight w:val="yellow"/>
            </w:rPr>
            <w:t>doplní Zhotovitel</w:t>
          </w:r>
          <w:r w:rsidRPr="00A47535">
            <w:rPr>
              <w:rFonts w:asciiTheme="majorHAnsi" w:hAnsiTheme="majorHAnsi" w:cstheme="majorHAnsi"/>
              <w:b/>
              <w:bCs/>
              <w:szCs w:val="22"/>
            </w:rPr>
            <w:t>]</w:t>
          </w:r>
        </w:p>
      </w:sdtContent>
    </w:sdt>
    <w:p w14:paraId="6D017262" w14:textId="77777777" w:rsidR="00FB68B2" w:rsidRPr="00793B6E" w:rsidRDefault="00FB68B2" w:rsidP="00FB68B2">
      <w:pPr>
        <w:spacing w:before="0" w:after="0"/>
        <w:ind w:left="567"/>
        <w:rPr>
          <w:rFonts w:asciiTheme="majorHAnsi" w:hAnsiTheme="majorHAnsi" w:cstheme="majorHAnsi"/>
          <w:szCs w:val="22"/>
        </w:rPr>
      </w:pPr>
      <w:r w:rsidRPr="00793B6E">
        <w:rPr>
          <w:rFonts w:asciiTheme="majorHAnsi" w:hAnsiTheme="majorHAnsi" w:cstheme="majorHAnsi"/>
          <w:szCs w:val="22"/>
        </w:rPr>
        <w:t>Tel:</w:t>
      </w:r>
      <w:r w:rsidRPr="00793B6E">
        <w:rPr>
          <w:rFonts w:asciiTheme="majorHAnsi" w:eastAsia="Calibri" w:hAnsiTheme="majorHAnsi" w:cstheme="majorHAnsi"/>
          <w:szCs w:val="22"/>
        </w:rPr>
        <w:t xml:space="preserve"> </w:t>
      </w:r>
      <w:sdt>
        <w:sdtPr>
          <w:rPr>
            <w:rFonts w:asciiTheme="majorHAnsi" w:eastAsia="Calibri" w:hAnsiTheme="majorHAnsi" w:cstheme="majorHAnsi"/>
            <w:szCs w:val="22"/>
          </w:rPr>
          <w:id w:val="776536803"/>
          <w:placeholder>
            <w:docPart w:val="8853F88EC6F6445FA609100D2CCC09E8"/>
          </w:placeholder>
        </w:sdtPr>
        <w:sdtEndPr>
          <w:rPr>
            <w:rFonts w:eastAsia="Times New Roman"/>
          </w:r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p>
    <w:p w14:paraId="6B8E1010" w14:textId="77777777" w:rsidR="00FB68B2" w:rsidRPr="00793B6E" w:rsidRDefault="00FB68B2" w:rsidP="00FB68B2">
      <w:pPr>
        <w:spacing w:before="0" w:after="0"/>
        <w:ind w:left="567"/>
        <w:rPr>
          <w:rFonts w:asciiTheme="majorHAnsi" w:hAnsiTheme="majorHAnsi" w:cstheme="majorHAnsi"/>
          <w:szCs w:val="22"/>
        </w:rPr>
      </w:pPr>
      <w:r w:rsidRPr="00793B6E">
        <w:rPr>
          <w:rFonts w:asciiTheme="majorHAnsi" w:hAnsiTheme="majorHAnsi" w:cstheme="majorHAnsi"/>
          <w:szCs w:val="22"/>
        </w:rPr>
        <w:t xml:space="preserve">e-mail: </w:t>
      </w:r>
      <w:sdt>
        <w:sdtPr>
          <w:rPr>
            <w:rFonts w:asciiTheme="majorHAnsi" w:hAnsiTheme="majorHAnsi" w:cstheme="majorHAnsi"/>
            <w:szCs w:val="22"/>
          </w:rPr>
          <w:id w:val="437033085"/>
          <w:placeholder>
            <w:docPart w:val="8853F88EC6F6445FA609100D2CCC09E8"/>
          </w:placeholder>
        </w:sdtPr>
        <w:sdtEndPr/>
        <w:sdtContent>
          <w:r w:rsidRPr="00793B6E">
            <w:rPr>
              <w:rFonts w:asciiTheme="majorHAnsi" w:hAnsiTheme="majorHAnsi" w:cstheme="majorHAnsi"/>
              <w:szCs w:val="22"/>
            </w:rPr>
            <w:t>[</w:t>
          </w:r>
          <w:r w:rsidRPr="00793B6E">
            <w:rPr>
              <w:rFonts w:asciiTheme="majorHAnsi" w:hAnsiTheme="majorHAnsi" w:cstheme="majorHAnsi"/>
              <w:szCs w:val="22"/>
              <w:highlight w:val="yellow"/>
            </w:rPr>
            <w:t>doplní Zhotovitel</w:t>
          </w:r>
          <w:r w:rsidRPr="00793B6E">
            <w:rPr>
              <w:rFonts w:asciiTheme="majorHAnsi" w:hAnsiTheme="majorHAnsi" w:cstheme="majorHAnsi"/>
              <w:szCs w:val="22"/>
            </w:rPr>
            <w:t>]</w:t>
          </w:r>
        </w:sdtContent>
      </w:sdt>
    </w:p>
    <w:p w14:paraId="74370A0C"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 xml:space="preserve">Veškerá oznámení učiněná mezi Smluvními stranami podle této Smlouvy musí být vyhotovena písemně a doručena druhé Smluvní straně oprávněnou zasilatelskou službou, osobně (s písemným potvrzením o převzetí), doporučenou zásilkou odeslanou s využitím provozovatele poštovních služeb nebo mohou být učiněna formou elektronické komunikace s elektronickým podpisem na e-mailovou adresu </w:t>
      </w:r>
      <w:r w:rsidRPr="00793B6E">
        <w:rPr>
          <w:rFonts w:asciiTheme="majorHAnsi" w:eastAsia="Calibri" w:hAnsiTheme="majorHAnsi" w:cstheme="majorHAnsi"/>
          <w:szCs w:val="22"/>
        </w:rPr>
        <w:t>kontaktních osob Smluvních stran</w:t>
      </w:r>
      <w:r w:rsidRPr="00793B6E">
        <w:rPr>
          <w:rFonts w:asciiTheme="majorHAnsi" w:hAnsiTheme="majorHAnsi" w:cstheme="majorHAnsi"/>
          <w:szCs w:val="22"/>
        </w:rPr>
        <w:t>, nestanoví-li výslovně tato Smlouva, že může být oznámení učiněno jiným způsobem.</w:t>
      </w:r>
    </w:p>
    <w:p w14:paraId="7E896F28" w14:textId="77777777"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t>Informace a materiály, které obsahují osobní údaje či důvěrné informace, budou doručovány buď osobně, nebo zasílány elektronicky a šifrovány.</w:t>
      </w:r>
    </w:p>
    <w:p w14:paraId="797A5B06" w14:textId="4E9178D3" w:rsidR="00F55E3D" w:rsidRPr="00793B6E" w:rsidRDefault="00F55E3D" w:rsidP="00F55E3D">
      <w:pPr>
        <w:pStyle w:val="Nadpis1"/>
        <w:keepNext w:val="0"/>
        <w:spacing w:before="360"/>
        <w:rPr>
          <w:rFonts w:asciiTheme="majorHAnsi" w:hAnsiTheme="majorHAnsi" w:cstheme="majorHAnsi"/>
          <w:szCs w:val="22"/>
        </w:rPr>
      </w:pPr>
      <w:bookmarkStart w:id="14" w:name="_Toc450752592"/>
      <w:r w:rsidRPr="00793B6E">
        <w:rPr>
          <w:rFonts w:asciiTheme="majorHAnsi" w:hAnsiTheme="majorHAnsi" w:cstheme="majorHAnsi"/>
          <w:szCs w:val="22"/>
        </w:rPr>
        <w:t>ZÁVĚREČNÁ USTANOVENÍ</w:t>
      </w:r>
      <w:bookmarkEnd w:id="14"/>
    </w:p>
    <w:p w14:paraId="6602DB01"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Tato Smlouva představuje úplnou a ucelenou dohodu mezi Objednatelem a Zhotovitelem.</w:t>
      </w:r>
    </w:p>
    <w:p w14:paraId="1698AFE0"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 § 553 odst. 2 občanského zákoníku nebo jej nahradit po vzájemné dohodě novým ustanovením, jež nejblíže, v rozsahu povoleném právními předpisy České republiky, odpovídá úmyslu Smluvních stran v době uzavření této Smlouvy.</w:t>
      </w:r>
    </w:p>
    <w:p w14:paraId="7A9FD72C"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Smluvní strany souhlasí s tím, že tato Smlouva bude uveřejněna způsobem stanoveným v zákoně č. 340/2015 Sb., o zvláštních podmínkách účinnosti některých smluv, uveřejňování těchto smluv a o registru smluv (zákon o registru smluv) a v ZZVZ.</w:t>
      </w:r>
    </w:p>
    <w:p w14:paraId="610EB908"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Tato Smlouva nabývá platnosti dnem jejího podpisu oprávněnými osobami obou Smluvních stran a účinnosti uveřejněním v Registru smluv.</w:t>
      </w:r>
      <w:r w:rsidRPr="00793B6E">
        <w:rPr>
          <w:rFonts w:asciiTheme="majorHAnsi" w:hAnsiTheme="majorHAnsi" w:cstheme="majorHAnsi"/>
          <w:bCs w:val="0"/>
          <w:iCs w:val="0"/>
          <w:szCs w:val="22"/>
        </w:rPr>
        <w:t xml:space="preserve"> </w:t>
      </w:r>
      <w:r w:rsidRPr="00793B6E">
        <w:rPr>
          <w:rFonts w:asciiTheme="majorHAnsi" w:hAnsiTheme="majorHAnsi" w:cstheme="majorHAnsi"/>
          <w:szCs w:val="22"/>
        </w:rPr>
        <w:t>Toto uveřejnění zajistí Objednatel.</w:t>
      </w:r>
    </w:p>
    <w:p w14:paraId="0CDD401A" w14:textId="28A00772" w:rsidR="00F55E3D" w:rsidRPr="00793B6E" w:rsidRDefault="00F55E3D" w:rsidP="00F55E3D">
      <w:pPr>
        <w:pStyle w:val="Nadpis2"/>
        <w:rPr>
          <w:rFonts w:asciiTheme="majorHAnsi" w:hAnsiTheme="majorHAnsi" w:cstheme="majorHAnsi"/>
          <w:szCs w:val="22"/>
        </w:rPr>
      </w:pPr>
      <w:r w:rsidRPr="00793B6E">
        <w:rPr>
          <w:rFonts w:asciiTheme="majorHAnsi" w:hAnsiTheme="majorHAnsi" w:cstheme="majorHAnsi"/>
          <w:szCs w:val="22"/>
        </w:rPr>
        <w:lastRenderedPageBreak/>
        <w:t>Smluvní strany prohlašují, že skutečnosti uvedené v této Smlouvě nepovažují za smluvní tajemství ve smyslu § 504 občanského zákoníku a udělují svolení k jejich užití a uveřejnění bez jakýchkoli dalších podmínek.</w:t>
      </w:r>
    </w:p>
    <w:p w14:paraId="1EF0D0E8" w14:textId="77777777" w:rsidR="00F55E3D" w:rsidRPr="00793B6E"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Tuto Smlouvu lze doplnit nebo měnit výlučně formou písemných očíslovaných dodatků opatřených časovým a místním určením a podepsaných oprávněnými zástupci Smluvních stran. Smluvní strany ve smyslu ust. § 564 občanského zákoníku výslovně vylučují provedení změn Smlouvy jiným způsobem v jiné formě.</w:t>
      </w:r>
    </w:p>
    <w:p w14:paraId="45FF04C2" w14:textId="77777777" w:rsidR="00BA1A50" w:rsidRDefault="00F55E3D" w:rsidP="00F55E3D">
      <w:pPr>
        <w:pStyle w:val="Nadpis2"/>
        <w:keepNext w:val="0"/>
        <w:rPr>
          <w:rFonts w:asciiTheme="majorHAnsi" w:hAnsiTheme="majorHAnsi" w:cstheme="majorHAnsi"/>
          <w:szCs w:val="22"/>
        </w:rPr>
      </w:pPr>
      <w:r w:rsidRPr="00793B6E">
        <w:rPr>
          <w:rFonts w:asciiTheme="majorHAnsi" w:hAnsiTheme="majorHAnsi" w:cstheme="majorHAnsi"/>
          <w:szCs w:val="22"/>
        </w:rPr>
        <w:t>Tato Smlouva je vyhotovena v elektronické verzi a dále rovněž ve čtyřech (4) stejnopisech, z nichž každá Smluvní strana obdrží po dvou (2) vyhotoveních.</w:t>
      </w:r>
    </w:p>
    <w:p w14:paraId="178B153F" w14:textId="238DF80C" w:rsidR="00F55E3D" w:rsidRPr="00793B6E" w:rsidRDefault="00BA1A50" w:rsidP="00F55E3D">
      <w:pPr>
        <w:pStyle w:val="Nadpis2"/>
        <w:keepNext w:val="0"/>
        <w:rPr>
          <w:rFonts w:asciiTheme="majorHAnsi" w:hAnsiTheme="majorHAnsi" w:cstheme="majorHAnsi"/>
          <w:szCs w:val="22"/>
        </w:rPr>
      </w:pPr>
      <w:r w:rsidRPr="00F427D3">
        <w:rPr>
          <w:rFonts w:asciiTheme="majorHAnsi" w:hAnsiTheme="majorHAnsi" w:cstheme="majorHAnsi"/>
          <w:snapToGrid w:val="0"/>
        </w:rPr>
        <w:t xml:space="preserve">Tato smlouva mezi shora uvedenými smluvními stranami byla schválena </w:t>
      </w:r>
      <w:r>
        <w:rPr>
          <w:rFonts w:asciiTheme="majorHAnsi" w:hAnsiTheme="majorHAnsi" w:cstheme="majorHAnsi"/>
          <w:snapToGrid w:val="0"/>
        </w:rPr>
        <w:t>Radou</w:t>
      </w:r>
      <w:r w:rsidRPr="00F427D3">
        <w:rPr>
          <w:rFonts w:asciiTheme="majorHAnsi" w:hAnsiTheme="majorHAnsi" w:cstheme="majorHAnsi"/>
          <w:snapToGrid w:val="0"/>
        </w:rPr>
        <w:t xml:space="preserve"> </w:t>
      </w:r>
      <w:r w:rsidR="008F06B8">
        <w:rPr>
          <w:rFonts w:asciiTheme="majorHAnsi" w:hAnsiTheme="majorHAnsi" w:cstheme="majorHAnsi"/>
          <w:snapToGrid w:val="0"/>
        </w:rPr>
        <w:t>obce Syrovice</w:t>
      </w:r>
      <w:r>
        <w:rPr>
          <w:rFonts w:asciiTheme="majorHAnsi" w:hAnsiTheme="majorHAnsi" w:cstheme="majorHAnsi"/>
          <w:snapToGrid w:val="0"/>
        </w:rPr>
        <w:t xml:space="preserve"> </w:t>
      </w:r>
      <w:r w:rsidRPr="00F427D3">
        <w:rPr>
          <w:rFonts w:asciiTheme="majorHAnsi" w:hAnsiTheme="majorHAnsi" w:cstheme="majorHAnsi"/>
          <w:snapToGrid w:val="0"/>
        </w:rPr>
        <w:t xml:space="preserve">dne </w:t>
      </w:r>
      <w:sdt>
        <w:sdtPr>
          <w:rPr>
            <w:rFonts w:asciiTheme="majorHAnsi" w:hAnsiTheme="majorHAnsi" w:cstheme="majorHAnsi"/>
            <w:snapToGrid w:val="0"/>
          </w:rPr>
          <w:id w:val="-1532489326"/>
          <w:placeholder>
            <w:docPart w:val="1A27313E98A64C39BACAA595F5F64A85"/>
          </w:placeholder>
        </w:sdtPr>
        <w:sdtEnd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 xml:space="preserve"> usnesením č. </w:t>
      </w:r>
      <w:sdt>
        <w:sdtPr>
          <w:rPr>
            <w:rFonts w:asciiTheme="majorHAnsi" w:hAnsiTheme="majorHAnsi" w:cstheme="majorHAnsi"/>
            <w:snapToGrid w:val="0"/>
          </w:rPr>
          <w:id w:val="-808330121"/>
          <w:placeholder>
            <w:docPart w:val="1A27313E98A64C39BACAA595F5F64A85"/>
          </w:placeholder>
        </w:sdtPr>
        <w:sdtEnd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w:t>
      </w:r>
      <w:r>
        <w:rPr>
          <w:rFonts w:asciiTheme="majorHAnsi" w:hAnsiTheme="majorHAnsi" w:cstheme="majorHAnsi"/>
          <w:snapToGrid w:val="0"/>
        </w:rPr>
        <w:t>.</w:t>
      </w:r>
      <w:r>
        <w:rPr>
          <w:rFonts w:asciiTheme="majorHAnsi" w:hAnsiTheme="majorHAnsi" w:cstheme="majorHAnsi"/>
          <w:szCs w:val="22"/>
        </w:rPr>
        <w:t>.</w:t>
      </w:r>
    </w:p>
    <w:p w14:paraId="4DBAD7DF" w14:textId="77777777" w:rsidR="00F55E3D" w:rsidRPr="00D04AC3" w:rsidRDefault="00F55E3D" w:rsidP="00F55E3D">
      <w:pPr>
        <w:pStyle w:val="Nadpis2"/>
        <w:keepNext w:val="0"/>
        <w:rPr>
          <w:rFonts w:asciiTheme="majorHAnsi" w:hAnsiTheme="majorHAnsi" w:cstheme="majorHAnsi"/>
          <w:szCs w:val="22"/>
        </w:rPr>
      </w:pPr>
      <w:r w:rsidRPr="00D04AC3">
        <w:rPr>
          <w:rFonts w:asciiTheme="majorHAnsi" w:hAnsiTheme="majorHAnsi" w:cstheme="majorHAnsi"/>
          <w:szCs w:val="22"/>
        </w:rPr>
        <w:t>Nedílnou součástí této Smlouvy jsou tyto přílohy:</w:t>
      </w:r>
    </w:p>
    <w:p w14:paraId="13F85284" w14:textId="77777777" w:rsidR="00F55E3D" w:rsidRPr="00D04AC3" w:rsidRDefault="00F55E3D" w:rsidP="00F55E3D">
      <w:pPr>
        <w:pStyle w:val="Odstavecseseznamem"/>
        <w:numPr>
          <w:ilvl w:val="0"/>
          <w:numId w:val="14"/>
        </w:numPr>
        <w:ind w:left="1134"/>
        <w:rPr>
          <w:rFonts w:asciiTheme="majorHAnsi" w:hAnsiTheme="majorHAnsi" w:cstheme="majorHAnsi"/>
          <w:szCs w:val="22"/>
        </w:rPr>
      </w:pPr>
      <w:r w:rsidRPr="00D04AC3">
        <w:rPr>
          <w:rFonts w:asciiTheme="majorHAnsi" w:hAnsiTheme="majorHAnsi" w:cstheme="majorHAnsi"/>
          <w:szCs w:val="22"/>
        </w:rPr>
        <w:t>Příloha č. 1: Technická specifikace</w:t>
      </w:r>
    </w:p>
    <w:p w14:paraId="388256E3" w14:textId="4FD81824" w:rsidR="00F55E3D" w:rsidRPr="00D04AC3" w:rsidRDefault="00F55E3D" w:rsidP="00F55E3D">
      <w:pPr>
        <w:pStyle w:val="Odstavecseseznamem"/>
        <w:numPr>
          <w:ilvl w:val="0"/>
          <w:numId w:val="14"/>
        </w:numPr>
        <w:ind w:left="1134"/>
        <w:rPr>
          <w:rFonts w:asciiTheme="majorHAnsi" w:hAnsiTheme="majorHAnsi" w:cstheme="majorHAnsi"/>
          <w:szCs w:val="22"/>
        </w:rPr>
      </w:pPr>
      <w:r w:rsidRPr="00D04AC3">
        <w:rPr>
          <w:rFonts w:asciiTheme="majorHAnsi" w:hAnsiTheme="majorHAnsi" w:cstheme="majorHAnsi"/>
          <w:szCs w:val="22"/>
        </w:rPr>
        <w:t xml:space="preserve">Příloha č. 2: </w:t>
      </w:r>
      <w:r w:rsidR="00D10AC3" w:rsidRPr="00D04AC3">
        <w:rPr>
          <w:rFonts w:asciiTheme="majorHAnsi" w:hAnsiTheme="majorHAnsi" w:cstheme="majorHAnsi"/>
          <w:szCs w:val="22"/>
        </w:rPr>
        <w:t>Položkový rozpočet</w:t>
      </w:r>
    </w:p>
    <w:p w14:paraId="4F96B462" w14:textId="1DEB9631" w:rsidR="00F55E3D" w:rsidRDefault="00F55E3D" w:rsidP="00F55E3D">
      <w:pPr>
        <w:pStyle w:val="Nadpis2"/>
        <w:keepNext w:val="0"/>
        <w:rPr>
          <w:rFonts w:asciiTheme="majorHAnsi" w:hAnsiTheme="majorHAnsi" w:cstheme="majorHAnsi"/>
          <w:szCs w:val="22"/>
        </w:rPr>
      </w:pPr>
      <w:r w:rsidRPr="00D04AC3">
        <w:rPr>
          <w:rFonts w:asciiTheme="majorHAnsi" w:hAnsiTheme="majorHAnsi" w:cstheme="majorHAnsi"/>
          <w:szCs w:val="22"/>
        </w:rPr>
        <w:t>Smluvní strany shodně prohlašují, že si tuto Smlouvu</w:t>
      </w:r>
      <w:r w:rsidRPr="00793B6E">
        <w:rPr>
          <w:rFonts w:asciiTheme="majorHAnsi" w:hAnsiTheme="majorHAnsi" w:cstheme="majorHAnsi"/>
          <w:szCs w:val="22"/>
        </w:rPr>
        <w:t xml:space="preserve"> před jejím podpisem přečetly a že byla uzavřena po vzájemném projednání podle jejich pravé a svobodné vůle, určitě, vážně a srozumitelně a že se dohodly o celém jejím obsahu, což stvrzují svými podpisy.</w:t>
      </w:r>
    </w:p>
    <w:tbl>
      <w:tblPr>
        <w:tblW w:w="0" w:type="auto"/>
        <w:tblInd w:w="284" w:type="dxa"/>
        <w:tblLook w:val="04A0" w:firstRow="1" w:lastRow="0" w:firstColumn="1" w:lastColumn="0" w:noHBand="0" w:noVBand="1"/>
      </w:tblPr>
      <w:tblGrid>
        <w:gridCol w:w="4378"/>
        <w:gridCol w:w="4410"/>
      </w:tblGrid>
      <w:tr w:rsidR="002F1EC3" w:rsidRPr="002F1EC3" w14:paraId="1763A665" w14:textId="77777777" w:rsidTr="007173EC">
        <w:tc>
          <w:tcPr>
            <w:tcW w:w="4378" w:type="dxa"/>
            <w:shd w:val="clear" w:color="auto" w:fill="auto"/>
          </w:tcPr>
          <w:p w14:paraId="1073E635" w14:textId="60ED3BF1" w:rsidR="002F1EC3" w:rsidRPr="002F1EC3" w:rsidRDefault="002F1EC3" w:rsidP="007E4856">
            <w:pPr>
              <w:spacing w:before="120" w:after="0"/>
              <w:rPr>
                <w:rFonts w:asciiTheme="majorHAnsi" w:hAnsiTheme="majorHAnsi" w:cstheme="majorHAnsi"/>
                <w:szCs w:val="22"/>
              </w:rPr>
            </w:pPr>
            <w:r w:rsidRPr="002F1EC3">
              <w:rPr>
                <w:rFonts w:asciiTheme="majorHAnsi" w:hAnsiTheme="majorHAnsi" w:cstheme="majorHAnsi"/>
                <w:szCs w:val="22"/>
              </w:rPr>
              <w:t>V </w:t>
            </w:r>
            <w:r w:rsidR="000B1309">
              <w:rPr>
                <w:rFonts w:asciiTheme="majorHAnsi" w:hAnsiTheme="majorHAnsi" w:cstheme="majorHAnsi"/>
                <w:szCs w:val="22"/>
              </w:rPr>
              <w:t>Syrovicích</w:t>
            </w:r>
            <w:r w:rsidRPr="002F1EC3">
              <w:rPr>
                <w:rFonts w:asciiTheme="majorHAnsi" w:hAnsiTheme="majorHAnsi" w:cstheme="majorHAnsi"/>
                <w:szCs w:val="22"/>
              </w:rPr>
              <w:t xml:space="preserve"> dne </w:t>
            </w:r>
            <w:sdt>
              <w:sdtPr>
                <w:rPr>
                  <w:rFonts w:asciiTheme="majorHAnsi" w:hAnsiTheme="majorHAnsi" w:cstheme="majorHAnsi"/>
                  <w:szCs w:val="22"/>
                </w:rPr>
                <w:id w:val="1200353428"/>
                <w:placeholder>
                  <w:docPart w:val="DefaultPlaceholder_-1854013440"/>
                </w:placeholder>
              </w:sdtPr>
              <w:sdtEndPr/>
              <w:sdtContent>
                <w:r w:rsidRPr="002F1EC3">
                  <w:rPr>
                    <w:rFonts w:asciiTheme="majorHAnsi" w:hAnsiTheme="majorHAnsi" w:cstheme="majorHAnsi"/>
                    <w:szCs w:val="22"/>
                  </w:rPr>
                  <w:t>________________</w:t>
                </w:r>
              </w:sdtContent>
            </w:sdt>
          </w:p>
        </w:tc>
        <w:tc>
          <w:tcPr>
            <w:tcW w:w="4410" w:type="dxa"/>
            <w:shd w:val="clear" w:color="auto" w:fill="auto"/>
          </w:tcPr>
          <w:p w14:paraId="49532FF5" w14:textId="66AC0CC0" w:rsidR="002F1EC3" w:rsidRPr="00903DE1" w:rsidRDefault="002F1EC3" w:rsidP="007E4856">
            <w:pPr>
              <w:spacing w:before="120" w:after="0"/>
              <w:jc w:val="center"/>
              <w:rPr>
                <w:rFonts w:asciiTheme="majorHAnsi" w:eastAsia="Calibri" w:hAnsiTheme="majorHAnsi" w:cstheme="majorHAnsi"/>
                <w:bCs/>
                <w:shd w:val="clear" w:color="auto" w:fill="FFFFFF"/>
              </w:rPr>
            </w:pPr>
            <w:r w:rsidRPr="002F1EC3">
              <w:rPr>
                <w:rFonts w:asciiTheme="majorHAnsi" w:hAnsiTheme="majorHAnsi" w:cstheme="majorHAnsi"/>
                <w:szCs w:val="22"/>
              </w:rPr>
              <w:t>V </w:t>
            </w:r>
            <w:sdt>
              <w:sdtPr>
                <w:rPr>
                  <w:rFonts w:asciiTheme="majorHAnsi" w:eastAsia="Calibri" w:hAnsiTheme="majorHAnsi" w:cstheme="majorHAnsi"/>
                  <w:bCs/>
                  <w:szCs w:val="22"/>
                  <w:shd w:val="clear" w:color="auto" w:fill="FFFFFF"/>
                </w:rPr>
                <w:id w:val="-1016998505"/>
                <w:placeholder>
                  <w:docPart w:val="75C250190F2E4CFA9DE5A4C54531E6BB"/>
                </w:placeholder>
              </w:sdtPr>
              <w:sdtEndPr/>
              <w:sdtContent>
                <w:r w:rsidR="00903DE1">
                  <w:rPr>
                    <w:rFonts w:asciiTheme="majorHAnsi" w:eastAsia="Calibri" w:hAnsiTheme="majorHAnsi" w:cstheme="majorHAnsi"/>
                    <w:bCs/>
                    <w:szCs w:val="22"/>
                    <w:shd w:val="clear" w:color="auto" w:fill="FFFFFF"/>
                  </w:rPr>
                  <w:t>[</w:t>
                </w:r>
                <w:r w:rsidR="00903DE1" w:rsidRPr="00D10AC3">
                  <w:rPr>
                    <w:rFonts w:asciiTheme="majorHAnsi" w:eastAsia="Calibri" w:hAnsiTheme="majorHAnsi" w:cstheme="majorHAnsi"/>
                    <w:bCs/>
                    <w:szCs w:val="22"/>
                    <w:highlight w:val="yellow"/>
                    <w:shd w:val="clear" w:color="auto" w:fill="FFFFFF"/>
                  </w:rPr>
                  <w:t>doplní Zhotovitel</w:t>
                </w:r>
                <w:r w:rsidR="00903DE1">
                  <w:rPr>
                    <w:rFonts w:asciiTheme="majorHAnsi" w:eastAsia="Calibri" w:hAnsiTheme="majorHAnsi" w:cstheme="majorHAnsi"/>
                    <w:bCs/>
                    <w:szCs w:val="22"/>
                    <w:shd w:val="clear" w:color="auto" w:fill="FFFFFF"/>
                  </w:rPr>
                  <w:t>]</w:t>
                </w:r>
              </w:sdtContent>
            </w:sdt>
            <w:r w:rsidR="00903DE1">
              <w:rPr>
                <w:rFonts w:asciiTheme="majorHAnsi" w:eastAsia="Calibri" w:hAnsiTheme="majorHAnsi" w:cstheme="majorHAnsi"/>
                <w:bCs/>
                <w:shd w:val="clear" w:color="auto" w:fill="FFFFFF"/>
              </w:rPr>
              <w:t xml:space="preserve"> </w:t>
            </w:r>
            <w:r w:rsidRPr="002F1EC3">
              <w:rPr>
                <w:rFonts w:asciiTheme="majorHAnsi" w:hAnsiTheme="majorHAnsi" w:cstheme="majorHAnsi"/>
                <w:szCs w:val="22"/>
              </w:rPr>
              <w:t xml:space="preserve">dne </w:t>
            </w:r>
            <w:sdt>
              <w:sdtPr>
                <w:rPr>
                  <w:rFonts w:asciiTheme="majorHAnsi" w:eastAsia="Calibri" w:hAnsiTheme="majorHAnsi" w:cstheme="majorHAnsi"/>
                  <w:bCs/>
                  <w:szCs w:val="22"/>
                  <w:shd w:val="clear" w:color="auto" w:fill="FFFFFF"/>
                </w:rPr>
                <w:id w:val="-1922406529"/>
                <w:placeholder>
                  <w:docPart w:val="ECC76E88B09547F5A148C88D5332B5F0"/>
                </w:placeholder>
              </w:sdtPr>
              <w:sdtEndPr/>
              <w:sdtContent>
                <w:r w:rsidR="00903DE1">
                  <w:rPr>
                    <w:rFonts w:asciiTheme="majorHAnsi" w:eastAsia="Calibri" w:hAnsiTheme="majorHAnsi" w:cstheme="majorHAnsi"/>
                    <w:bCs/>
                    <w:szCs w:val="22"/>
                    <w:shd w:val="clear" w:color="auto" w:fill="FFFFFF"/>
                  </w:rPr>
                  <w:t>[</w:t>
                </w:r>
                <w:r w:rsidR="00903DE1" w:rsidRPr="00D10AC3">
                  <w:rPr>
                    <w:rFonts w:asciiTheme="majorHAnsi" w:eastAsia="Calibri" w:hAnsiTheme="majorHAnsi" w:cstheme="majorHAnsi"/>
                    <w:bCs/>
                    <w:szCs w:val="22"/>
                    <w:highlight w:val="yellow"/>
                    <w:shd w:val="clear" w:color="auto" w:fill="FFFFFF"/>
                  </w:rPr>
                  <w:t>doplní Zhotovitel</w:t>
                </w:r>
                <w:r w:rsidR="00903DE1">
                  <w:rPr>
                    <w:rFonts w:asciiTheme="majorHAnsi" w:eastAsia="Calibri" w:hAnsiTheme="majorHAnsi" w:cstheme="majorHAnsi"/>
                    <w:bCs/>
                    <w:szCs w:val="22"/>
                    <w:shd w:val="clear" w:color="auto" w:fill="FFFFFF"/>
                  </w:rPr>
                  <w:t>]</w:t>
                </w:r>
              </w:sdtContent>
            </w:sdt>
          </w:p>
        </w:tc>
      </w:tr>
      <w:tr w:rsidR="002F1EC3" w:rsidRPr="002F1EC3" w14:paraId="3E4AD5B7" w14:textId="77777777" w:rsidTr="007173EC">
        <w:tc>
          <w:tcPr>
            <w:tcW w:w="4378" w:type="dxa"/>
            <w:shd w:val="clear" w:color="auto" w:fill="auto"/>
          </w:tcPr>
          <w:p w14:paraId="64F322BE" w14:textId="77777777" w:rsidR="002F1EC3" w:rsidRPr="002F1EC3" w:rsidRDefault="002F1EC3" w:rsidP="0080100F">
            <w:pPr>
              <w:spacing w:before="240" w:after="0"/>
              <w:rPr>
                <w:rFonts w:asciiTheme="majorHAnsi" w:hAnsiTheme="majorHAnsi" w:cstheme="majorHAnsi"/>
                <w:szCs w:val="22"/>
              </w:rPr>
            </w:pPr>
            <w:r w:rsidRPr="002F1EC3">
              <w:rPr>
                <w:rFonts w:asciiTheme="majorHAnsi" w:hAnsiTheme="majorHAnsi" w:cstheme="majorHAnsi"/>
                <w:szCs w:val="22"/>
              </w:rPr>
              <w:t>Za Objednatele</w:t>
            </w:r>
          </w:p>
        </w:tc>
        <w:tc>
          <w:tcPr>
            <w:tcW w:w="4410" w:type="dxa"/>
            <w:shd w:val="clear" w:color="auto" w:fill="auto"/>
          </w:tcPr>
          <w:p w14:paraId="5E88B9C0" w14:textId="77777777" w:rsidR="002F1EC3" w:rsidRPr="002F1EC3" w:rsidRDefault="002F1EC3" w:rsidP="0080100F">
            <w:pPr>
              <w:spacing w:before="240" w:after="0"/>
              <w:rPr>
                <w:rFonts w:asciiTheme="majorHAnsi" w:hAnsiTheme="majorHAnsi" w:cstheme="majorHAnsi"/>
                <w:szCs w:val="22"/>
              </w:rPr>
            </w:pPr>
            <w:r w:rsidRPr="002F1EC3">
              <w:rPr>
                <w:rFonts w:asciiTheme="majorHAnsi" w:eastAsia="Calibri" w:hAnsiTheme="majorHAnsi" w:cstheme="majorHAnsi"/>
                <w:szCs w:val="22"/>
              </w:rPr>
              <w:t>Za Zhotovitele</w:t>
            </w:r>
          </w:p>
        </w:tc>
      </w:tr>
      <w:tr w:rsidR="002F1EC3" w:rsidRPr="002F1EC3" w14:paraId="0DF8FC1F" w14:textId="77777777" w:rsidTr="007E4856">
        <w:trPr>
          <w:trHeight w:val="737"/>
        </w:trPr>
        <w:tc>
          <w:tcPr>
            <w:tcW w:w="4378" w:type="dxa"/>
            <w:shd w:val="clear" w:color="auto" w:fill="auto"/>
          </w:tcPr>
          <w:p w14:paraId="57F59496" w14:textId="46A2076D" w:rsidR="002F1EC3" w:rsidRPr="002F1EC3" w:rsidRDefault="002F1EC3" w:rsidP="0080100F">
            <w:pPr>
              <w:spacing w:before="840" w:after="0"/>
              <w:jc w:val="center"/>
              <w:rPr>
                <w:rFonts w:asciiTheme="majorHAnsi" w:hAnsiTheme="majorHAnsi" w:cstheme="majorHAnsi"/>
                <w:szCs w:val="22"/>
              </w:rPr>
            </w:pPr>
            <w:r w:rsidRPr="002F1EC3">
              <w:rPr>
                <w:rFonts w:asciiTheme="majorHAnsi" w:hAnsiTheme="majorHAnsi" w:cstheme="majorHAnsi"/>
                <w:szCs w:val="22"/>
              </w:rPr>
              <w:t>______________________________</w:t>
            </w:r>
          </w:p>
          <w:p w14:paraId="31CDC38D" w14:textId="62B2A7EC" w:rsidR="00383793" w:rsidRDefault="00383793" w:rsidP="0080100F">
            <w:pPr>
              <w:spacing w:before="0" w:after="0"/>
              <w:jc w:val="center"/>
              <w:rPr>
                <w:rFonts w:asciiTheme="majorHAnsi" w:eastAsia="Calibri" w:hAnsiTheme="majorHAnsi" w:cstheme="majorHAnsi"/>
                <w:b/>
                <w:szCs w:val="22"/>
                <w:shd w:val="clear" w:color="auto" w:fill="FFFFFF"/>
              </w:rPr>
            </w:pPr>
            <w:r w:rsidRPr="00383793">
              <w:rPr>
                <w:rFonts w:asciiTheme="majorHAnsi" w:eastAsia="Calibri" w:hAnsiTheme="majorHAnsi" w:cstheme="majorHAnsi"/>
                <w:b/>
                <w:szCs w:val="22"/>
                <w:shd w:val="clear" w:color="auto" w:fill="FFFFFF"/>
              </w:rPr>
              <w:t xml:space="preserve">Ing. </w:t>
            </w:r>
            <w:r w:rsidR="002C6A6C">
              <w:rPr>
                <w:rFonts w:asciiTheme="majorHAnsi" w:eastAsia="Calibri" w:hAnsiTheme="majorHAnsi" w:cstheme="majorHAnsi"/>
                <w:b/>
                <w:szCs w:val="22"/>
                <w:shd w:val="clear" w:color="auto" w:fill="FFFFFF"/>
              </w:rPr>
              <w:t>Zdeněk Joukl</w:t>
            </w:r>
            <w:r w:rsidRPr="00383793">
              <w:rPr>
                <w:rFonts w:asciiTheme="majorHAnsi" w:eastAsia="Calibri" w:hAnsiTheme="majorHAnsi" w:cstheme="majorHAnsi"/>
                <w:b/>
                <w:szCs w:val="22"/>
                <w:shd w:val="clear" w:color="auto" w:fill="FFFFFF"/>
              </w:rPr>
              <w:t xml:space="preserve"> </w:t>
            </w:r>
          </w:p>
          <w:p w14:paraId="01A70D98" w14:textId="229459BA" w:rsidR="002F1EC3" w:rsidRPr="002F1EC3" w:rsidRDefault="00383793" w:rsidP="0080100F">
            <w:pPr>
              <w:spacing w:before="0" w:after="0"/>
              <w:jc w:val="center"/>
              <w:rPr>
                <w:rFonts w:asciiTheme="majorHAnsi" w:hAnsiTheme="majorHAnsi" w:cstheme="majorHAnsi"/>
                <w:szCs w:val="22"/>
              </w:rPr>
            </w:pPr>
            <w:r>
              <w:rPr>
                <w:rFonts w:asciiTheme="majorHAnsi" w:eastAsia="Calibri" w:hAnsiTheme="majorHAnsi" w:cstheme="majorHAnsi"/>
                <w:szCs w:val="22"/>
                <w:shd w:val="clear" w:color="auto" w:fill="FFFFFF"/>
              </w:rPr>
              <w:t>starostka</w:t>
            </w:r>
          </w:p>
        </w:tc>
        <w:tc>
          <w:tcPr>
            <w:tcW w:w="4410" w:type="dxa"/>
            <w:shd w:val="clear" w:color="auto" w:fill="auto"/>
          </w:tcPr>
          <w:p w14:paraId="00C13D84" w14:textId="77777777" w:rsidR="002F1EC3" w:rsidRPr="002F1EC3" w:rsidRDefault="002F1EC3" w:rsidP="0080100F">
            <w:pPr>
              <w:spacing w:before="840" w:after="0"/>
              <w:jc w:val="center"/>
              <w:rPr>
                <w:rFonts w:asciiTheme="majorHAnsi" w:hAnsiTheme="majorHAnsi" w:cstheme="majorHAnsi"/>
                <w:szCs w:val="22"/>
              </w:rPr>
            </w:pPr>
            <w:r w:rsidRPr="002F1EC3">
              <w:rPr>
                <w:rFonts w:asciiTheme="majorHAnsi" w:hAnsiTheme="majorHAnsi" w:cstheme="majorHAnsi"/>
                <w:szCs w:val="22"/>
              </w:rPr>
              <w:t>_______________________________</w:t>
            </w:r>
          </w:p>
          <w:sdt>
            <w:sdtPr>
              <w:rPr>
                <w:rFonts w:asciiTheme="majorHAnsi" w:eastAsia="Calibri" w:hAnsiTheme="majorHAnsi" w:cstheme="majorHAnsi"/>
                <w:b/>
                <w:szCs w:val="22"/>
              </w:rPr>
              <w:id w:val="721259191"/>
              <w:placeholder>
                <w:docPart w:val="DefaultPlaceholder_-1854013440"/>
              </w:placeholder>
            </w:sdtPr>
            <w:sdtEndPr>
              <w:rPr>
                <w:shd w:val="clear" w:color="auto" w:fill="FFFFFF"/>
              </w:rPr>
            </w:sdtEndPr>
            <w:sdtContent>
              <w:p w14:paraId="1ADED0FF" w14:textId="77777777" w:rsidR="002F1EC3" w:rsidRDefault="002F1EC3" w:rsidP="0080100F">
                <w:pPr>
                  <w:spacing w:before="0" w:after="0"/>
                  <w:jc w:val="center"/>
                  <w:rPr>
                    <w:rFonts w:asciiTheme="majorHAnsi" w:eastAsia="Calibri" w:hAnsiTheme="majorHAnsi" w:cstheme="majorHAnsi"/>
                    <w:b/>
                    <w:szCs w:val="22"/>
                    <w:shd w:val="clear" w:color="auto" w:fill="FFFFFF"/>
                  </w:rPr>
                </w:pPr>
                <w:r w:rsidRPr="002F1EC3">
                  <w:rPr>
                    <w:rFonts w:asciiTheme="majorHAnsi" w:eastAsia="Calibri" w:hAnsiTheme="majorHAnsi" w:cstheme="majorHAnsi"/>
                    <w:b/>
                    <w:szCs w:val="22"/>
                  </w:rPr>
                  <w:t>[</w:t>
                </w:r>
                <w:r w:rsidRPr="002F1EC3">
                  <w:rPr>
                    <w:rFonts w:asciiTheme="majorHAnsi" w:hAnsiTheme="majorHAnsi" w:cstheme="majorHAnsi"/>
                    <w:b/>
                    <w:szCs w:val="22"/>
                    <w:highlight w:val="yellow"/>
                  </w:rPr>
                  <w:t>doplní Zhotovitel</w:t>
                </w:r>
                <w:r w:rsidRPr="002F1EC3">
                  <w:rPr>
                    <w:rFonts w:asciiTheme="majorHAnsi" w:eastAsia="Calibri" w:hAnsiTheme="majorHAnsi" w:cstheme="majorHAnsi"/>
                    <w:b/>
                    <w:szCs w:val="22"/>
                    <w:shd w:val="clear" w:color="auto" w:fill="FFFFFF"/>
                  </w:rPr>
                  <w:t>]</w:t>
                </w:r>
              </w:p>
            </w:sdtContent>
          </w:sdt>
          <w:sdt>
            <w:sdtPr>
              <w:rPr>
                <w:rFonts w:asciiTheme="majorHAnsi" w:eastAsia="Calibri" w:hAnsiTheme="majorHAnsi" w:cstheme="majorHAnsi"/>
                <w:bCs/>
                <w:szCs w:val="22"/>
                <w:shd w:val="clear" w:color="auto" w:fill="FFFFFF"/>
              </w:rPr>
              <w:id w:val="1477411420"/>
              <w:placeholder>
                <w:docPart w:val="DefaultPlaceholder_-1854013440"/>
              </w:placeholder>
            </w:sdtPr>
            <w:sdtEndPr/>
            <w:sdtContent>
              <w:p w14:paraId="1061AB65" w14:textId="4C6DD16B" w:rsidR="00D10AC3" w:rsidRPr="00D10AC3" w:rsidRDefault="00D10AC3" w:rsidP="0080100F">
                <w:pPr>
                  <w:spacing w:before="0" w:after="0"/>
                  <w:jc w:val="center"/>
                  <w:rPr>
                    <w:rFonts w:asciiTheme="majorHAnsi" w:hAnsiTheme="majorHAnsi" w:cstheme="majorHAnsi"/>
                    <w:bCs/>
                    <w:szCs w:val="22"/>
                  </w:rPr>
                </w:pPr>
                <w:r>
                  <w:rPr>
                    <w:rFonts w:asciiTheme="majorHAnsi" w:eastAsia="Calibri" w:hAnsiTheme="majorHAnsi" w:cstheme="majorHAnsi"/>
                    <w:bCs/>
                    <w:szCs w:val="22"/>
                    <w:shd w:val="clear" w:color="auto" w:fill="FFFFFF"/>
                  </w:rPr>
                  <w:t>[</w:t>
                </w:r>
                <w:r w:rsidRPr="00D10AC3">
                  <w:rPr>
                    <w:rFonts w:asciiTheme="majorHAnsi" w:eastAsia="Calibri" w:hAnsiTheme="majorHAnsi" w:cstheme="majorHAnsi"/>
                    <w:bCs/>
                    <w:szCs w:val="22"/>
                    <w:highlight w:val="yellow"/>
                    <w:shd w:val="clear" w:color="auto" w:fill="FFFFFF"/>
                  </w:rPr>
                  <w:t>doplní Zhotovitel</w:t>
                </w:r>
                <w:r>
                  <w:rPr>
                    <w:rFonts w:asciiTheme="majorHAnsi" w:eastAsia="Calibri" w:hAnsiTheme="majorHAnsi" w:cstheme="majorHAnsi"/>
                    <w:bCs/>
                    <w:szCs w:val="22"/>
                    <w:shd w:val="clear" w:color="auto" w:fill="FFFFFF"/>
                  </w:rPr>
                  <w:t>]</w:t>
                </w:r>
              </w:p>
            </w:sdtContent>
          </w:sdt>
        </w:tc>
      </w:tr>
    </w:tbl>
    <w:p w14:paraId="6392E340" w14:textId="77777777" w:rsidR="00F55E3D" w:rsidRPr="00793B6E" w:rsidRDefault="00F55E3D">
      <w:pPr>
        <w:rPr>
          <w:rFonts w:asciiTheme="majorHAnsi" w:hAnsiTheme="majorHAnsi" w:cstheme="majorHAnsi"/>
        </w:rPr>
      </w:pPr>
    </w:p>
    <w:sectPr w:rsidR="00F55E3D" w:rsidRPr="00793B6E" w:rsidSect="0068084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C44A" w14:textId="77777777" w:rsidR="00F1145D" w:rsidRDefault="00F1145D" w:rsidP="00193714">
      <w:pPr>
        <w:spacing w:before="0" w:after="0" w:line="240" w:lineRule="auto"/>
      </w:pPr>
      <w:r>
        <w:separator/>
      </w:r>
    </w:p>
  </w:endnote>
  <w:endnote w:type="continuationSeparator" w:id="0">
    <w:p w14:paraId="669C42C2" w14:textId="77777777" w:rsidR="00F1145D" w:rsidRDefault="00F1145D" w:rsidP="001937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7725" w14:textId="77777777" w:rsidR="0080100F" w:rsidRDefault="0080100F" w:rsidP="000A0692">
    <w:pPr>
      <w:pStyle w:val="Zpat"/>
      <w:pBdr>
        <w:bottom w:val="single" w:sz="6" w:space="1" w:color="auto"/>
      </w:pBdr>
      <w:jc w:val="right"/>
      <w:rPr>
        <w:rFonts w:asciiTheme="majorHAnsi" w:hAnsiTheme="majorHAnsi" w:cstheme="majorHAnsi"/>
        <w:sz w:val="20"/>
      </w:rPr>
    </w:pPr>
  </w:p>
  <w:p w14:paraId="746B6390" w14:textId="2CC3561E" w:rsidR="0080100F" w:rsidRPr="000A0692" w:rsidRDefault="0080100F" w:rsidP="000A0692">
    <w:pPr>
      <w:pStyle w:val="Zpat"/>
      <w:rPr>
        <w:rFonts w:asciiTheme="majorHAnsi" w:hAnsiTheme="majorHAnsi" w:cstheme="majorHAnsi"/>
        <w:sz w:val="20"/>
      </w:rPr>
    </w:pPr>
    <w:r>
      <w:rPr>
        <w:rFonts w:asciiTheme="majorHAnsi" w:hAnsiTheme="majorHAnsi" w:cstheme="majorHAnsi"/>
        <w:sz w:val="20"/>
      </w:rPr>
      <w:t xml:space="preserve">Smlouva o dílo </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4B46AE">
          <w:rPr>
            <w:rFonts w:asciiTheme="majorHAnsi" w:hAnsiTheme="majorHAnsi" w:cstheme="majorHAnsi"/>
            <w:noProof/>
            <w:sz w:val="20"/>
          </w:rPr>
          <w:t>15</w:t>
        </w:r>
        <w:r w:rsidRPr="004B6AE8">
          <w:rPr>
            <w:rFonts w:asciiTheme="majorHAnsi" w:hAnsiTheme="majorHAnsi" w:cstheme="majorHAns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C2C3" w14:textId="77777777" w:rsidR="00F1145D" w:rsidRDefault="00F1145D" w:rsidP="00193714">
      <w:pPr>
        <w:spacing w:before="0" w:after="0" w:line="240" w:lineRule="auto"/>
      </w:pPr>
      <w:r>
        <w:separator/>
      </w:r>
    </w:p>
  </w:footnote>
  <w:footnote w:type="continuationSeparator" w:id="0">
    <w:p w14:paraId="7FD087FA" w14:textId="77777777" w:rsidR="00F1145D" w:rsidRDefault="00F1145D" w:rsidP="001937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8EBC" w14:textId="77777777" w:rsidR="0080100F" w:rsidRDefault="0080100F" w:rsidP="00193714">
    <w:pPr>
      <w:pStyle w:val="Zhlav"/>
    </w:pPr>
    <w:r>
      <w:rPr>
        <w:noProof/>
      </w:rPr>
      <w:drawing>
        <wp:inline distT="0" distB="0" distL="0" distR="0" wp14:anchorId="10B9E539" wp14:editId="469B66CA">
          <wp:extent cx="5760720" cy="65786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7860"/>
                  </a:xfrm>
                  <a:prstGeom prst="rect">
                    <a:avLst/>
                  </a:prstGeom>
                  <a:noFill/>
                  <a:ln>
                    <a:noFill/>
                  </a:ln>
                </pic:spPr>
              </pic:pic>
            </a:graphicData>
          </a:graphic>
        </wp:inline>
      </w:drawing>
    </w:r>
  </w:p>
  <w:p w14:paraId="0B31CE09" w14:textId="77777777" w:rsidR="0080100F" w:rsidRPr="000D388A" w:rsidRDefault="0080100F" w:rsidP="001937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2442431"/>
    <w:multiLevelType w:val="hybridMultilevel"/>
    <w:tmpl w:val="EDFA2D16"/>
    <w:lvl w:ilvl="0" w:tplc="0000001B">
      <w:start w:val="1"/>
      <w:numFmt w:val="lowerLetter"/>
      <w:lvlText w:val="%1)"/>
      <w:lvlJc w:val="left"/>
      <w:pPr>
        <w:ind w:left="720" w:hanging="360"/>
      </w:pPr>
      <w:rPr>
        <w:rFonts w:cs="Times New Roman"/>
      </w:rPr>
    </w:lvl>
    <w:lvl w:ilvl="1" w:tplc="28C094FC">
      <w:start w:val="5"/>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5" w15:restartNumberingAfterBreak="0">
    <w:nsid w:val="28A61164"/>
    <w:multiLevelType w:val="hybridMultilevel"/>
    <w:tmpl w:val="BF0A836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9AC5FE0"/>
    <w:multiLevelType w:val="hybridMultilevel"/>
    <w:tmpl w:val="D500FB92"/>
    <w:lvl w:ilvl="0" w:tplc="0000001B">
      <w:start w:val="1"/>
      <w:numFmt w:val="lowerLetter"/>
      <w:lvlText w:val="%1)"/>
      <w:lvlJc w:val="left"/>
      <w:pPr>
        <w:ind w:left="720" w:hanging="360"/>
      </w:pPr>
      <w:rPr>
        <w:rFonts w:cs="Times New Roman"/>
      </w:rPr>
    </w:lvl>
    <w:lvl w:ilvl="1" w:tplc="CFFA3CEE">
      <w:start w:val="8"/>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F1392"/>
    <w:multiLevelType w:val="multilevel"/>
    <w:tmpl w:val="EAB24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493C80"/>
    <w:multiLevelType w:val="hybridMultilevel"/>
    <w:tmpl w:val="20608314"/>
    <w:lvl w:ilvl="0" w:tplc="A5B0F21A">
      <w:start w:val="1"/>
      <w:numFmt w:val="lowerRoman"/>
      <w:lvlText w:val="(%1)"/>
      <w:lvlJc w:val="left"/>
      <w:pPr>
        <w:ind w:left="1287" w:hanging="360"/>
      </w:pPr>
      <w:rPr>
        <w:rFonts w:hint="default"/>
      </w:rPr>
    </w:lvl>
    <w:lvl w:ilvl="1" w:tplc="0B6EE148">
      <w:start w:val="1"/>
      <w:numFmt w:val="lowerLetter"/>
      <w:lvlText w:val="%2)"/>
      <w:lvlJc w:val="left"/>
      <w:pPr>
        <w:ind w:left="2352" w:hanging="705"/>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358728F"/>
    <w:multiLevelType w:val="multilevel"/>
    <w:tmpl w:val="652482C8"/>
    <w:lvl w:ilvl="0">
      <w:start w:val="1"/>
      <w:numFmt w:val="decimal"/>
      <w:lvlText w:val="%1."/>
      <w:lvlJc w:val="left"/>
      <w:pPr>
        <w:tabs>
          <w:tab w:val="num" w:pos="1844"/>
        </w:tabs>
        <w:ind w:left="1844" w:hanging="1134"/>
      </w:pPr>
      <w:rPr>
        <w:rFonts w:hint="default"/>
      </w:rPr>
    </w:lvl>
    <w:lvl w:ilvl="1">
      <w:start w:val="1"/>
      <w:numFmt w:val="lowerLetter"/>
      <w:lvlText w:val="%2)"/>
      <w:lvlJc w:val="left"/>
      <w:pPr>
        <w:tabs>
          <w:tab w:val="num" w:pos="1844"/>
        </w:tabs>
        <w:ind w:left="1844" w:hanging="1134"/>
      </w:pPr>
      <w:rPr>
        <w:rFonts w:hint="default"/>
      </w:rPr>
    </w:lvl>
    <w:lvl w:ilvl="2">
      <w:start w:val="1"/>
      <w:numFmt w:val="decimal"/>
      <w:lvlText w:val="%1.%2.%3."/>
      <w:lvlJc w:val="left"/>
      <w:pPr>
        <w:tabs>
          <w:tab w:val="num" w:pos="1276"/>
        </w:tabs>
        <w:ind w:left="1276"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33B90479"/>
    <w:multiLevelType w:val="hybridMultilevel"/>
    <w:tmpl w:val="A4F4BD0E"/>
    <w:lvl w:ilvl="0" w:tplc="04050017">
      <w:start w:val="1"/>
      <w:numFmt w:val="lowerLetter"/>
      <w:lvlText w:val="%1)"/>
      <w:lvlJc w:val="left"/>
      <w:pPr>
        <w:ind w:left="720" w:hanging="360"/>
      </w:pPr>
      <w:rPr>
        <w:rFonts w:hint="default"/>
      </w:rPr>
    </w:lvl>
    <w:lvl w:ilvl="1" w:tplc="28C094FC">
      <w:start w:val="5"/>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AD65246"/>
    <w:multiLevelType w:val="hybridMultilevel"/>
    <w:tmpl w:val="2944775C"/>
    <w:lvl w:ilvl="0" w:tplc="FE9ADC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19C35DA"/>
    <w:multiLevelType w:val="hybridMultilevel"/>
    <w:tmpl w:val="95288E88"/>
    <w:lvl w:ilvl="0" w:tplc="27AA1E9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876E2"/>
    <w:multiLevelType w:val="hybridMultilevel"/>
    <w:tmpl w:val="377CDB62"/>
    <w:lvl w:ilvl="0" w:tplc="FDE26B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E560AB"/>
    <w:multiLevelType w:val="hybridMultilevel"/>
    <w:tmpl w:val="89C030C8"/>
    <w:lvl w:ilvl="0" w:tplc="04050017">
      <w:start w:val="1"/>
      <w:numFmt w:val="lowerLetter"/>
      <w:lvlText w:val="%1)"/>
      <w:lvlJc w:val="left"/>
      <w:pPr>
        <w:ind w:left="2367" w:hanging="360"/>
      </w:pPr>
    </w:lvl>
    <w:lvl w:ilvl="1" w:tplc="04050019" w:tentative="1">
      <w:start w:val="1"/>
      <w:numFmt w:val="lowerLetter"/>
      <w:lvlText w:val="%2."/>
      <w:lvlJc w:val="left"/>
      <w:pPr>
        <w:ind w:left="3087" w:hanging="360"/>
      </w:pPr>
    </w:lvl>
    <w:lvl w:ilvl="2" w:tplc="0405001B" w:tentative="1">
      <w:start w:val="1"/>
      <w:numFmt w:val="lowerRoman"/>
      <w:lvlText w:val="%3."/>
      <w:lvlJc w:val="right"/>
      <w:pPr>
        <w:ind w:left="3807" w:hanging="180"/>
      </w:pPr>
    </w:lvl>
    <w:lvl w:ilvl="3" w:tplc="0405000F" w:tentative="1">
      <w:start w:val="1"/>
      <w:numFmt w:val="decimal"/>
      <w:lvlText w:val="%4."/>
      <w:lvlJc w:val="left"/>
      <w:pPr>
        <w:ind w:left="4527" w:hanging="360"/>
      </w:pPr>
    </w:lvl>
    <w:lvl w:ilvl="4" w:tplc="04050019" w:tentative="1">
      <w:start w:val="1"/>
      <w:numFmt w:val="lowerLetter"/>
      <w:lvlText w:val="%5."/>
      <w:lvlJc w:val="left"/>
      <w:pPr>
        <w:ind w:left="5247" w:hanging="360"/>
      </w:pPr>
    </w:lvl>
    <w:lvl w:ilvl="5" w:tplc="0405001B" w:tentative="1">
      <w:start w:val="1"/>
      <w:numFmt w:val="lowerRoman"/>
      <w:lvlText w:val="%6."/>
      <w:lvlJc w:val="right"/>
      <w:pPr>
        <w:ind w:left="5967" w:hanging="180"/>
      </w:pPr>
    </w:lvl>
    <w:lvl w:ilvl="6" w:tplc="0405000F" w:tentative="1">
      <w:start w:val="1"/>
      <w:numFmt w:val="decimal"/>
      <w:lvlText w:val="%7."/>
      <w:lvlJc w:val="left"/>
      <w:pPr>
        <w:ind w:left="6687" w:hanging="360"/>
      </w:pPr>
    </w:lvl>
    <w:lvl w:ilvl="7" w:tplc="04050019" w:tentative="1">
      <w:start w:val="1"/>
      <w:numFmt w:val="lowerLetter"/>
      <w:lvlText w:val="%8."/>
      <w:lvlJc w:val="left"/>
      <w:pPr>
        <w:ind w:left="7407" w:hanging="360"/>
      </w:pPr>
    </w:lvl>
    <w:lvl w:ilvl="8" w:tplc="0405001B" w:tentative="1">
      <w:start w:val="1"/>
      <w:numFmt w:val="lowerRoman"/>
      <w:lvlText w:val="%9."/>
      <w:lvlJc w:val="right"/>
      <w:pPr>
        <w:ind w:left="8127" w:hanging="180"/>
      </w:pPr>
    </w:lvl>
  </w:abstractNum>
  <w:abstractNum w:abstractNumId="19" w15:restartNumberingAfterBreak="0">
    <w:nsid w:val="5362102C"/>
    <w:multiLevelType w:val="hybridMultilevel"/>
    <w:tmpl w:val="A3D6D95C"/>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897716F"/>
    <w:multiLevelType w:val="multilevel"/>
    <w:tmpl w:val="3F3C6474"/>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844"/>
        </w:tabs>
        <w:ind w:left="1844" w:hanging="1134"/>
      </w:pPr>
      <w:rPr>
        <w:rFonts w:hint="default"/>
      </w:rPr>
    </w:lvl>
    <w:lvl w:ilvl="2">
      <w:start w:val="1"/>
      <w:numFmt w:val="decimal"/>
      <w:pStyle w:val="Nadpis3"/>
      <w:lvlText w:val="%1.%2.%3."/>
      <w:lvlJc w:val="left"/>
      <w:pPr>
        <w:tabs>
          <w:tab w:val="num" w:pos="1276"/>
        </w:tabs>
        <w:ind w:left="1276"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D5C6527"/>
    <w:multiLevelType w:val="hybridMultilevel"/>
    <w:tmpl w:val="973C8232"/>
    <w:lvl w:ilvl="0" w:tplc="9A4CE8F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EF77183"/>
    <w:multiLevelType w:val="hybridMultilevel"/>
    <w:tmpl w:val="133E70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F4F3C"/>
    <w:multiLevelType w:val="hybridMultilevel"/>
    <w:tmpl w:val="C91CC89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6" w15:restartNumberingAfterBreak="0">
    <w:nsid w:val="6DA070BD"/>
    <w:multiLevelType w:val="hybridMultilevel"/>
    <w:tmpl w:val="8CD0A314"/>
    <w:lvl w:ilvl="0" w:tplc="68EEDC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E508CB"/>
    <w:multiLevelType w:val="hybridMultilevel"/>
    <w:tmpl w:val="2CF2C136"/>
    <w:lvl w:ilvl="0" w:tplc="68EEDC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393018"/>
    <w:multiLevelType w:val="hybridMultilevel"/>
    <w:tmpl w:val="91F864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95D1A"/>
    <w:multiLevelType w:val="hybridMultilevel"/>
    <w:tmpl w:val="0568A156"/>
    <w:lvl w:ilvl="0" w:tplc="68EEDC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E8781D"/>
    <w:multiLevelType w:val="hybridMultilevel"/>
    <w:tmpl w:val="67080FF6"/>
    <w:lvl w:ilvl="0" w:tplc="FDE26B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AD492B"/>
    <w:multiLevelType w:val="hybridMultilevel"/>
    <w:tmpl w:val="4F4204DC"/>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4448652">
    <w:abstractNumId w:val="1"/>
  </w:num>
  <w:num w:numId="2" w16cid:durableId="1607158934">
    <w:abstractNumId w:val="13"/>
  </w:num>
  <w:num w:numId="3" w16cid:durableId="118645233">
    <w:abstractNumId w:val="8"/>
  </w:num>
  <w:num w:numId="4" w16cid:durableId="1183476213">
    <w:abstractNumId w:val="4"/>
  </w:num>
  <w:num w:numId="5" w16cid:durableId="24254025">
    <w:abstractNumId w:val="20"/>
  </w:num>
  <w:num w:numId="6" w16cid:durableId="783769533">
    <w:abstractNumId w:val="21"/>
  </w:num>
  <w:num w:numId="7" w16cid:durableId="1934632868">
    <w:abstractNumId w:val="15"/>
  </w:num>
  <w:num w:numId="8" w16cid:durableId="1689259904">
    <w:abstractNumId w:val="0"/>
  </w:num>
  <w:num w:numId="9" w16cid:durableId="1358848842">
    <w:abstractNumId w:val="24"/>
  </w:num>
  <w:num w:numId="10" w16cid:durableId="424420367">
    <w:abstractNumId w:val="31"/>
  </w:num>
  <w:num w:numId="11" w16cid:durableId="1875189645">
    <w:abstractNumId w:val="3"/>
  </w:num>
  <w:num w:numId="12" w16cid:durableId="1135417645">
    <w:abstractNumId w:val="10"/>
  </w:num>
  <w:num w:numId="13" w16cid:durableId="1224095412">
    <w:abstractNumId w:val="6"/>
  </w:num>
  <w:num w:numId="14" w16cid:durableId="1622957665">
    <w:abstractNumId w:val="14"/>
  </w:num>
  <w:num w:numId="15" w16cid:durableId="874927978">
    <w:abstractNumId w:val="27"/>
  </w:num>
  <w:num w:numId="16" w16cid:durableId="1061636880">
    <w:abstractNumId w:val="26"/>
  </w:num>
  <w:num w:numId="17" w16cid:durableId="219437901">
    <w:abstractNumId w:val="29"/>
  </w:num>
  <w:num w:numId="18" w16cid:durableId="647979407">
    <w:abstractNumId w:val="12"/>
  </w:num>
  <w:num w:numId="19" w16cid:durableId="1690139153">
    <w:abstractNumId w:val="25"/>
  </w:num>
  <w:num w:numId="20" w16cid:durableId="2115174467">
    <w:abstractNumId w:val="5"/>
  </w:num>
  <w:num w:numId="21" w16cid:durableId="440496835">
    <w:abstractNumId w:val="18"/>
  </w:num>
  <w:num w:numId="22" w16cid:durableId="24990003">
    <w:abstractNumId w:val="23"/>
  </w:num>
  <w:num w:numId="23" w16cid:durableId="1331180784">
    <w:abstractNumId w:val="28"/>
  </w:num>
  <w:num w:numId="24" w16cid:durableId="1076437526">
    <w:abstractNumId w:val="17"/>
  </w:num>
  <w:num w:numId="25" w16cid:durableId="1305113354">
    <w:abstractNumId w:val="30"/>
  </w:num>
  <w:num w:numId="26" w16cid:durableId="698748191">
    <w:abstractNumId w:val="16"/>
  </w:num>
  <w:num w:numId="27" w16cid:durableId="1644773007">
    <w:abstractNumId w:val="9"/>
  </w:num>
  <w:num w:numId="28" w16cid:durableId="43334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162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605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288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9609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4964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6468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9259">
    <w:abstractNumId w:val="22"/>
  </w:num>
  <w:num w:numId="36" w16cid:durableId="1062213792">
    <w:abstractNumId w:val="11"/>
  </w:num>
  <w:num w:numId="37" w16cid:durableId="106967193">
    <w:abstractNumId w:val="2"/>
  </w:num>
  <w:num w:numId="38" w16cid:durableId="354615633">
    <w:abstractNumId w:val="7"/>
  </w:num>
  <w:num w:numId="39" w16cid:durableId="1532567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3D"/>
    <w:rsid w:val="000066E8"/>
    <w:rsid w:val="000123DC"/>
    <w:rsid w:val="00020CFC"/>
    <w:rsid w:val="00027DD9"/>
    <w:rsid w:val="00031B66"/>
    <w:rsid w:val="00071AC2"/>
    <w:rsid w:val="00087FDB"/>
    <w:rsid w:val="00095FB6"/>
    <w:rsid w:val="000A0692"/>
    <w:rsid w:val="000A2C0A"/>
    <w:rsid w:val="000A79C9"/>
    <w:rsid w:val="000B1309"/>
    <w:rsid w:val="000C1646"/>
    <w:rsid w:val="000D2522"/>
    <w:rsid w:val="000D71B1"/>
    <w:rsid w:val="001252D7"/>
    <w:rsid w:val="001477CC"/>
    <w:rsid w:val="00153792"/>
    <w:rsid w:val="00156EC9"/>
    <w:rsid w:val="00166E03"/>
    <w:rsid w:val="00171300"/>
    <w:rsid w:val="00193714"/>
    <w:rsid w:val="001A48C0"/>
    <w:rsid w:val="001B3141"/>
    <w:rsid w:val="001B7364"/>
    <w:rsid w:val="001C0333"/>
    <w:rsid w:val="001D0D8A"/>
    <w:rsid w:val="001D2548"/>
    <w:rsid w:val="001E4605"/>
    <w:rsid w:val="001E63B8"/>
    <w:rsid w:val="001F0548"/>
    <w:rsid w:val="001F23C4"/>
    <w:rsid w:val="001F3A51"/>
    <w:rsid w:val="002035CE"/>
    <w:rsid w:val="0023638C"/>
    <w:rsid w:val="002409FF"/>
    <w:rsid w:val="00257028"/>
    <w:rsid w:val="002658BF"/>
    <w:rsid w:val="00270C63"/>
    <w:rsid w:val="002A72DD"/>
    <w:rsid w:val="002C1DEB"/>
    <w:rsid w:val="002C5D8A"/>
    <w:rsid w:val="002C6A6C"/>
    <w:rsid w:val="002D1D4A"/>
    <w:rsid w:val="002D77AC"/>
    <w:rsid w:val="002F1EC3"/>
    <w:rsid w:val="00310559"/>
    <w:rsid w:val="00323181"/>
    <w:rsid w:val="0032381B"/>
    <w:rsid w:val="003345A3"/>
    <w:rsid w:val="003373E6"/>
    <w:rsid w:val="00341C97"/>
    <w:rsid w:val="00364ED6"/>
    <w:rsid w:val="00364EFB"/>
    <w:rsid w:val="003708F1"/>
    <w:rsid w:val="00374E82"/>
    <w:rsid w:val="00377164"/>
    <w:rsid w:val="00380B20"/>
    <w:rsid w:val="003818C5"/>
    <w:rsid w:val="00383793"/>
    <w:rsid w:val="00386389"/>
    <w:rsid w:val="003947B7"/>
    <w:rsid w:val="00397131"/>
    <w:rsid w:val="003A1605"/>
    <w:rsid w:val="003C295D"/>
    <w:rsid w:val="003E266E"/>
    <w:rsid w:val="003F1412"/>
    <w:rsid w:val="003F59A7"/>
    <w:rsid w:val="004055C8"/>
    <w:rsid w:val="0041073F"/>
    <w:rsid w:val="00411792"/>
    <w:rsid w:val="004256F1"/>
    <w:rsid w:val="004264DD"/>
    <w:rsid w:val="004553F1"/>
    <w:rsid w:val="00465A42"/>
    <w:rsid w:val="004711DD"/>
    <w:rsid w:val="004724CF"/>
    <w:rsid w:val="004741E8"/>
    <w:rsid w:val="0047792B"/>
    <w:rsid w:val="004A24D6"/>
    <w:rsid w:val="004A4BBA"/>
    <w:rsid w:val="004A6D9E"/>
    <w:rsid w:val="004B46AE"/>
    <w:rsid w:val="004B4B4E"/>
    <w:rsid w:val="004C70D8"/>
    <w:rsid w:val="004D1237"/>
    <w:rsid w:val="004D5F4E"/>
    <w:rsid w:val="005018D9"/>
    <w:rsid w:val="00502690"/>
    <w:rsid w:val="005101AF"/>
    <w:rsid w:val="005104CE"/>
    <w:rsid w:val="00512E93"/>
    <w:rsid w:val="00514695"/>
    <w:rsid w:val="0051683A"/>
    <w:rsid w:val="005210C2"/>
    <w:rsid w:val="005436A4"/>
    <w:rsid w:val="005518CD"/>
    <w:rsid w:val="00556ABE"/>
    <w:rsid w:val="005620A3"/>
    <w:rsid w:val="005754FF"/>
    <w:rsid w:val="0058663E"/>
    <w:rsid w:val="005937C9"/>
    <w:rsid w:val="00593A11"/>
    <w:rsid w:val="005957D9"/>
    <w:rsid w:val="005A5B75"/>
    <w:rsid w:val="005B0A77"/>
    <w:rsid w:val="005B0BF2"/>
    <w:rsid w:val="005B1BD3"/>
    <w:rsid w:val="005C1AC7"/>
    <w:rsid w:val="005D3422"/>
    <w:rsid w:val="005E1520"/>
    <w:rsid w:val="005E4812"/>
    <w:rsid w:val="00611976"/>
    <w:rsid w:val="00612A7D"/>
    <w:rsid w:val="006177A6"/>
    <w:rsid w:val="006221E9"/>
    <w:rsid w:val="00651D66"/>
    <w:rsid w:val="006706BC"/>
    <w:rsid w:val="006772FE"/>
    <w:rsid w:val="00680843"/>
    <w:rsid w:val="006A0623"/>
    <w:rsid w:val="006B3FF5"/>
    <w:rsid w:val="006C0D5E"/>
    <w:rsid w:val="006D0D56"/>
    <w:rsid w:val="006D512C"/>
    <w:rsid w:val="006E33E9"/>
    <w:rsid w:val="006E7E88"/>
    <w:rsid w:val="006F7B74"/>
    <w:rsid w:val="00707724"/>
    <w:rsid w:val="007173EC"/>
    <w:rsid w:val="00730E90"/>
    <w:rsid w:val="00735470"/>
    <w:rsid w:val="00744BB0"/>
    <w:rsid w:val="007603B0"/>
    <w:rsid w:val="00761CC9"/>
    <w:rsid w:val="00764F07"/>
    <w:rsid w:val="0077591E"/>
    <w:rsid w:val="00782E91"/>
    <w:rsid w:val="00783715"/>
    <w:rsid w:val="00792925"/>
    <w:rsid w:val="00793B6E"/>
    <w:rsid w:val="00795800"/>
    <w:rsid w:val="007A35F0"/>
    <w:rsid w:val="007B6146"/>
    <w:rsid w:val="007B7E87"/>
    <w:rsid w:val="007C3509"/>
    <w:rsid w:val="007C384E"/>
    <w:rsid w:val="007C403E"/>
    <w:rsid w:val="007C6875"/>
    <w:rsid w:val="007D2BDD"/>
    <w:rsid w:val="007E4856"/>
    <w:rsid w:val="007E7AC8"/>
    <w:rsid w:val="007F4CDB"/>
    <w:rsid w:val="0080100F"/>
    <w:rsid w:val="008010E8"/>
    <w:rsid w:val="00807EE6"/>
    <w:rsid w:val="00813ADF"/>
    <w:rsid w:val="008155B7"/>
    <w:rsid w:val="0081568A"/>
    <w:rsid w:val="00822513"/>
    <w:rsid w:val="00822923"/>
    <w:rsid w:val="008435DD"/>
    <w:rsid w:val="00846C82"/>
    <w:rsid w:val="008470B3"/>
    <w:rsid w:val="00847C37"/>
    <w:rsid w:val="00857F4A"/>
    <w:rsid w:val="0086249C"/>
    <w:rsid w:val="00870BA9"/>
    <w:rsid w:val="00871C28"/>
    <w:rsid w:val="008837AF"/>
    <w:rsid w:val="00891E20"/>
    <w:rsid w:val="008931C8"/>
    <w:rsid w:val="00895B1E"/>
    <w:rsid w:val="00896D98"/>
    <w:rsid w:val="008A490E"/>
    <w:rsid w:val="008B4327"/>
    <w:rsid w:val="008E2AEF"/>
    <w:rsid w:val="008F06B8"/>
    <w:rsid w:val="008F3794"/>
    <w:rsid w:val="008F5B94"/>
    <w:rsid w:val="00903DE1"/>
    <w:rsid w:val="00906DF0"/>
    <w:rsid w:val="00911C34"/>
    <w:rsid w:val="009142CC"/>
    <w:rsid w:val="00914B80"/>
    <w:rsid w:val="009214C6"/>
    <w:rsid w:val="00921687"/>
    <w:rsid w:val="00923CC6"/>
    <w:rsid w:val="00935765"/>
    <w:rsid w:val="009461AC"/>
    <w:rsid w:val="0095507E"/>
    <w:rsid w:val="00972F03"/>
    <w:rsid w:val="00977840"/>
    <w:rsid w:val="00983873"/>
    <w:rsid w:val="0098452D"/>
    <w:rsid w:val="00985CD2"/>
    <w:rsid w:val="0098669A"/>
    <w:rsid w:val="009868B0"/>
    <w:rsid w:val="009A2362"/>
    <w:rsid w:val="009A36FF"/>
    <w:rsid w:val="009A6345"/>
    <w:rsid w:val="009B1076"/>
    <w:rsid w:val="009B193C"/>
    <w:rsid w:val="009C2B45"/>
    <w:rsid w:val="009C555C"/>
    <w:rsid w:val="009C7EA6"/>
    <w:rsid w:val="009E39CF"/>
    <w:rsid w:val="009F298C"/>
    <w:rsid w:val="009F6C02"/>
    <w:rsid w:val="00A009AD"/>
    <w:rsid w:val="00A01B03"/>
    <w:rsid w:val="00A030FF"/>
    <w:rsid w:val="00A03725"/>
    <w:rsid w:val="00A14DBE"/>
    <w:rsid w:val="00A323C8"/>
    <w:rsid w:val="00A4680C"/>
    <w:rsid w:val="00A47535"/>
    <w:rsid w:val="00A65DB7"/>
    <w:rsid w:val="00A70EF7"/>
    <w:rsid w:val="00A8694F"/>
    <w:rsid w:val="00AA0895"/>
    <w:rsid w:val="00AA18E7"/>
    <w:rsid w:val="00AA1F8F"/>
    <w:rsid w:val="00AC21B2"/>
    <w:rsid w:val="00AE3CBB"/>
    <w:rsid w:val="00AE4C19"/>
    <w:rsid w:val="00AE748C"/>
    <w:rsid w:val="00AF1202"/>
    <w:rsid w:val="00AF2FCF"/>
    <w:rsid w:val="00AF5A11"/>
    <w:rsid w:val="00AF6346"/>
    <w:rsid w:val="00AF6437"/>
    <w:rsid w:val="00B008F9"/>
    <w:rsid w:val="00B01B97"/>
    <w:rsid w:val="00B01F27"/>
    <w:rsid w:val="00B0247B"/>
    <w:rsid w:val="00B12A85"/>
    <w:rsid w:val="00B13626"/>
    <w:rsid w:val="00B211CC"/>
    <w:rsid w:val="00B339DB"/>
    <w:rsid w:val="00B36089"/>
    <w:rsid w:val="00B43301"/>
    <w:rsid w:val="00B45F4D"/>
    <w:rsid w:val="00B601E0"/>
    <w:rsid w:val="00B66999"/>
    <w:rsid w:val="00B71900"/>
    <w:rsid w:val="00B8159E"/>
    <w:rsid w:val="00B84F6C"/>
    <w:rsid w:val="00B85703"/>
    <w:rsid w:val="00B867E2"/>
    <w:rsid w:val="00B923B9"/>
    <w:rsid w:val="00B9341F"/>
    <w:rsid w:val="00B976DA"/>
    <w:rsid w:val="00BA1A50"/>
    <w:rsid w:val="00BB0AB0"/>
    <w:rsid w:val="00BB18C2"/>
    <w:rsid w:val="00BC27EF"/>
    <w:rsid w:val="00BD4520"/>
    <w:rsid w:val="00BE398F"/>
    <w:rsid w:val="00C05637"/>
    <w:rsid w:val="00C12652"/>
    <w:rsid w:val="00C1589E"/>
    <w:rsid w:val="00C335ED"/>
    <w:rsid w:val="00C44F13"/>
    <w:rsid w:val="00C548AB"/>
    <w:rsid w:val="00C555E9"/>
    <w:rsid w:val="00C62CC9"/>
    <w:rsid w:val="00C65C31"/>
    <w:rsid w:val="00C67707"/>
    <w:rsid w:val="00C67CAE"/>
    <w:rsid w:val="00C76E6C"/>
    <w:rsid w:val="00C81424"/>
    <w:rsid w:val="00C862D8"/>
    <w:rsid w:val="00C936A8"/>
    <w:rsid w:val="00CC5F3B"/>
    <w:rsid w:val="00CD7859"/>
    <w:rsid w:val="00CE0E09"/>
    <w:rsid w:val="00CE54D7"/>
    <w:rsid w:val="00CE7293"/>
    <w:rsid w:val="00CF2A37"/>
    <w:rsid w:val="00CF6222"/>
    <w:rsid w:val="00CF76A0"/>
    <w:rsid w:val="00D0335C"/>
    <w:rsid w:val="00D04AC3"/>
    <w:rsid w:val="00D06C08"/>
    <w:rsid w:val="00D10AC3"/>
    <w:rsid w:val="00D37792"/>
    <w:rsid w:val="00D43B30"/>
    <w:rsid w:val="00D510BE"/>
    <w:rsid w:val="00D822F9"/>
    <w:rsid w:val="00D92CAD"/>
    <w:rsid w:val="00D9403F"/>
    <w:rsid w:val="00DB2A31"/>
    <w:rsid w:val="00DB5337"/>
    <w:rsid w:val="00DD4B5E"/>
    <w:rsid w:val="00DF523A"/>
    <w:rsid w:val="00DF6119"/>
    <w:rsid w:val="00E019DD"/>
    <w:rsid w:val="00E0569B"/>
    <w:rsid w:val="00E317EE"/>
    <w:rsid w:val="00E377A4"/>
    <w:rsid w:val="00E42E53"/>
    <w:rsid w:val="00E45E67"/>
    <w:rsid w:val="00E468FB"/>
    <w:rsid w:val="00E54BB5"/>
    <w:rsid w:val="00E70660"/>
    <w:rsid w:val="00E834AA"/>
    <w:rsid w:val="00E90E6E"/>
    <w:rsid w:val="00E93ECC"/>
    <w:rsid w:val="00E945F8"/>
    <w:rsid w:val="00EA0061"/>
    <w:rsid w:val="00EB1171"/>
    <w:rsid w:val="00EC58F9"/>
    <w:rsid w:val="00EC75B3"/>
    <w:rsid w:val="00EE471F"/>
    <w:rsid w:val="00EF2563"/>
    <w:rsid w:val="00F00983"/>
    <w:rsid w:val="00F0435D"/>
    <w:rsid w:val="00F070E3"/>
    <w:rsid w:val="00F1145D"/>
    <w:rsid w:val="00F12A80"/>
    <w:rsid w:val="00F16019"/>
    <w:rsid w:val="00F1673C"/>
    <w:rsid w:val="00F35747"/>
    <w:rsid w:val="00F37220"/>
    <w:rsid w:val="00F55E3D"/>
    <w:rsid w:val="00F610BC"/>
    <w:rsid w:val="00F81AF1"/>
    <w:rsid w:val="00F8600F"/>
    <w:rsid w:val="00F86E00"/>
    <w:rsid w:val="00F87031"/>
    <w:rsid w:val="00FA27CB"/>
    <w:rsid w:val="00FA5027"/>
    <w:rsid w:val="00FB68B2"/>
    <w:rsid w:val="00FC4B38"/>
    <w:rsid w:val="00FC75D6"/>
    <w:rsid w:val="00FD07C7"/>
    <w:rsid w:val="00FE0AB5"/>
    <w:rsid w:val="00FE2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68E4"/>
  <w15:docId w15:val="{C1FF5975-6B91-4C46-8FB0-6D07D81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E3D"/>
    <w:pPr>
      <w:spacing w:before="60" w:after="60" w:line="276" w:lineRule="auto"/>
      <w:jc w:val="both"/>
    </w:pPr>
    <w:rPr>
      <w:rFonts w:ascii="Calibri" w:eastAsia="Times New Roman" w:hAnsi="Calibri" w:cs="Times New Roman"/>
      <w:kern w:val="0"/>
      <w:szCs w:val="24"/>
      <w:lang w:eastAsia="cs-CZ"/>
      <w14:ligatures w14:val="none"/>
    </w:rPr>
  </w:style>
  <w:style w:type="paragraph" w:styleId="Nadpis1">
    <w:name w:val="heading 1"/>
    <w:basedOn w:val="Normln"/>
    <w:next w:val="Normln"/>
    <w:link w:val="Nadpis1Char"/>
    <w:qFormat/>
    <w:rsid w:val="00F55E3D"/>
    <w:pPr>
      <w:keepNext/>
      <w:numPr>
        <w:numId w:val="5"/>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qFormat/>
    <w:rsid w:val="00F55E3D"/>
    <w:pPr>
      <w:numPr>
        <w:ilvl w:val="1"/>
      </w:numPr>
      <w:tabs>
        <w:tab w:val="clear" w:pos="1844"/>
      </w:tabs>
      <w:ind w:left="567" w:hanging="567"/>
      <w:outlineLvl w:val="1"/>
    </w:pPr>
    <w:rPr>
      <w:b w:val="0"/>
      <w:bCs/>
      <w:iCs/>
      <w:szCs w:val="28"/>
    </w:rPr>
  </w:style>
  <w:style w:type="paragraph" w:styleId="Nadpis3">
    <w:name w:val="heading 3"/>
    <w:basedOn w:val="Nadpis2"/>
    <w:next w:val="Normln"/>
    <w:link w:val="Nadpis3Char"/>
    <w:qFormat/>
    <w:rsid w:val="00F55E3D"/>
    <w:pPr>
      <w:numPr>
        <w:ilvl w:val="2"/>
      </w:numPr>
      <w:tabs>
        <w:tab w:val="clear" w:pos="1276"/>
      </w:tabs>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5E3D"/>
    <w:rPr>
      <w:rFonts w:ascii="Calibri" w:eastAsia="Times New Roman" w:hAnsi="Calibri" w:cs="Arial"/>
      <w:b/>
      <w:kern w:val="0"/>
      <w:szCs w:val="32"/>
      <w:lang w:eastAsia="cs-CZ"/>
      <w14:ligatures w14:val="none"/>
    </w:rPr>
  </w:style>
  <w:style w:type="character" w:customStyle="1" w:styleId="Nadpis2Char">
    <w:name w:val="Nadpis 2 Char"/>
    <w:basedOn w:val="Standardnpsmoodstavce"/>
    <w:link w:val="Nadpis2"/>
    <w:rsid w:val="00F55E3D"/>
    <w:rPr>
      <w:rFonts w:ascii="Calibri" w:eastAsia="Times New Roman" w:hAnsi="Calibri" w:cs="Arial"/>
      <w:bCs/>
      <w:iCs/>
      <w:kern w:val="0"/>
      <w:szCs w:val="28"/>
      <w:lang w:eastAsia="cs-CZ"/>
      <w14:ligatures w14:val="none"/>
    </w:rPr>
  </w:style>
  <w:style w:type="character" w:customStyle="1" w:styleId="Nadpis3Char">
    <w:name w:val="Nadpis 3 Char"/>
    <w:basedOn w:val="Standardnpsmoodstavce"/>
    <w:link w:val="Nadpis3"/>
    <w:rsid w:val="00F55E3D"/>
    <w:rPr>
      <w:rFonts w:ascii="Calibri" w:eastAsia="Times New Roman" w:hAnsi="Calibri" w:cs="Arial"/>
      <w:iCs/>
      <w:kern w:val="0"/>
      <w:szCs w:val="26"/>
      <w:lang w:eastAsia="cs-CZ"/>
      <w14:ligatures w14:val="none"/>
    </w:rPr>
  </w:style>
  <w:style w:type="paragraph" w:customStyle="1" w:styleId="Adresa">
    <w:name w:val="Adresa"/>
    <w:basedOn w:val="Normln"/>
    <w:qFormat/>
    <w:rsid w:val="00F55E3D"/>
    <w:pPr>
      <w:spacing w:after="120"/>
    </w:pPr>
    <w:rPr>
      <w:bCs/>
    </w:rPr>
  </w:style>
  <w:style w:type="paragraph" w:customStyle="1" w:styleId="zzAdresa">
    <w:name w:val="zz Adresa"/>
    <w:basedOn w:val="Normln"/>
    <w:rsid w:val="00F55E3D"/>
    <w:pPr>
      <w:spacing w:after="120"/>
    </w:pPr>
    <w:rPr>
      <w:bCs/>
    </w:rPr>
  </w:style>
  <w:style w:type="paragraph" w:customStyle="1" w:styleId="zzNadpisodsazen">
    <w:name w:val="zz Nadpis odsazený"/>
    <w:basedOn w:val="Nadpis"/>
    <w:next w:val="Normln"/>
    <w:rsid w:val="00F55E3D"/>
    <w:pPr>
      <w:ind w:left="284"/>
    </w:pPr>
  </w:style>
  <w:style w:type="paragraph" w:styleId="Seznamsodrkami">
    <w:name w:val="List Bullet"/>
    <w:basedOn w:val="Normln"/>
    <w:rsid w:val="00F55E3D"/>
    <w:pPr>
      <w:numPr>
        <w:numId w:val="2"/>
      </w:numPr>
    </w:pPr>
  </w:style>
  <w:style w:type="paragraph" w:customStyle="1" w:styleId="Seznamsodrkamiodsazen">
    <w:name w:val="Seznam s odrážkami odsazený"/>
    <w:basedOn w:val="Seznamsodrkami"/>
    <w:rsid w:val="00F55E3D"/>
    <w:pPr>
      <w:numPr>
        <w:numId w:val="3"/>
      </w:numPr>
      <w:tabs>
        <w:tab w:val="clear" w:pos="644"/>
        <w:tab w:val="left" w:pos="567"/>
      </w:tabs>
    </w:pPr>
  </w:style>
  <w:style w:type="paragraph" w:customStyle="1" w:styleId="zzNadpisvceodsazen">
    <w:name w:val="zz Nadpis více odsazený"/>
    <w:basedOn w:val="zzNadpisodsazen"/>
    <w:next w:val="Normln"/>
    <w:rsid w:val="00F55E3D"/>
    <w:pPr>
      <w:ind w:left="567"/>
    </w:pPr>
  </w:style>
  <w:style w:type="paragraph" w:customStyle="1" w:styleId="Nadpis">
    <w:name w:val="Nadpis"/>
    <w:basedOn w:val="Normln"/>
    <w:next w:val="Normln"/>
    <w:qFormat/>
    <w:rsid w:val="00F55E3D"/>
    <w:pPr>
      <w:spacing w:before="240"/>
      <w:outlineLvl w:val="0"/>
    </w:pPr>
    <w:rPr>
      <w:rFonts w:asciiTheme="minorHAnsi" w:hAnsiTheme="minorHAnsi" w:cs="Arial"/>
      <w:b/>
      <w:bCs/>
      <w:kern w:val="28"/>
      <w:szCs w:val="32"/>
    </w:rPr>
  </w:style>
  <w:style w:type="paragraph" w:customStyle="1" w:styleId="Seznamsodrkamivceodsazen">
    <w:name w:val="Seznam s odrážkami více odsazený"/>
    <w:basedOn w:val="Seznamsodrkamiodsazen"/>
    <w:rsid w:val="00F55E3D"/>
    <w:pPr>
      <w:numPr>
        <w:numId w:val="1"/>
      </w:numPr>
      <w:tabs>
        <w:tab w:val="clear" w:pos="567"/>
        <w:tab w:val="clear" w:pos="927"/>
        <w:tab w:val="left" w:pos="851"/>
      </w:tabs>
    </w:pPr>
  </w:style>
  <w:style w:type="paragraph" w:styleId="Zpat">
    <w:name w:val="footer"/>
    <w:basedOn w:val="Normln"/>
    <w:link w:val="ZpatChar"/>
    <w:uiPriority w:val="99"/>
    <w:rsid w:val="00F55E3D"/>
    <w:pPr>
      <w:tabs>
        <w:tab w:val="center" w:pos="4536"/>
        <w:tab w:val="right" w:pos="9072"/>
      </w:tabs>
    </w:pPr>
  </w:style>
  <w:style w:type="character" w:customStyle="1" w:styleId="ZpatChar">
    <w:name w:val="Zápatí Char"/>
    <w:basedOn w:val="Standardnpsmoodstavce"/>
    <w:link w:val="Zpat"/>
    <w:uiPriority w:val="99"/>
    <w:rsid w:val="00F55E3D"/>
    <w:rPr>
      <w:rFonts w:ascii="Calibri" w:eastAsia="Times New Roman" w:hAnsi="Calibri" w:cs="Times New Roman"/>
      <w:kern w:val="0"/>
      <w:szCs w:val="24"/>
      <w:lang w:eastAsia="cs-CZ"/>
      <w14:ligatures w14:val="none"/>
    </w:rPr>
  </w:style>
  <w:style w:type="paragraph" w:styleId="Zhlav">
    <w:name w:val="header"/>
    <w:basedOn w:val="Normln"/>
    <w:link w:val="ZhlavChar"/>
    <w:uiPriority w:val="99"/>
    <w:rsid w:val="00F55E3D"/>
    <w:pPr>
      <w:tabs>
        <w:tab w:val="center" w:pos="4536"/>
        <w:tab w:val="right" w:pos="9072"/>
      </w:tabs>
    </w:pPr>
  </w:style>
  <w:style w:type="character" w:customStyle="1" w:styleId="ZhlavChar">
    <w:name w:val="Záhlaví Char"/>
    <w:basedOn w:val="Standardnpsmoodstavce"/>
    <w:link w:val="Zhlav"/>
    <w:uiPriority w:val="99"/>
    <w:rsid w:val="00F55E3D"/>
    <w:rPr>
      <w:rFonts w:ascii="Calibri" w:eastAsia="Times New Roman" w:hAnsi="Calibri" w:cs="Times New Roman"/>
      <w:kern w:val="0"/>
      <w:szCs w:val="24"/>
      <w:lang w:eastAsia="cs-CZ"/>
      <w14:ligatures w14:val="none"/>
    </w:rPr>
  </w:style>
  <w:style w:type="numbering" w:customStyle="1" w:styleId="SeznamHolec">
    <w:name w:val="Seznam Holec"/>
    <w:rsid w:val="00F55E3D"/>
    <w:pPr>
      <w:numPr>
        <w:numId w:val="4"/>
      </w:numPr>
    </w:pPr>
  </w:style>
  <w:style w:type="paragraph" w:styleId="Textkomente">
    <w:name w:val="annotation text"/>
    <w:basedOn w:val="Normln"/>
    <w:link w:val="TextkomenteChar"/>
    <w:rsid w:val="00F55E3D"/>
    <w:rPr>
      <w:sz w:val="20"/>
      <w:szCs w:val="20"/>
    </w:rPr>
  </w:style>
  <w:style w:type="character" w:customStyle="1" w:styleId="TextkomenteChar">
    <w:name w:val="Text komentáře Char"/>
    <w:basedOn w:val="Standardnpsmoodstavce"/>
    <w:link w:val="Textkomente"/>
    <w:rsid w:val="00F55E3D"/>
    <w:rPr>
      <w:rFonts w:ascii="Calibri" w:eastAsia="Times New Roman" w:hAnsi="Calibri" w:cs="Times New Roman"/>
      <w:kern w:val="0"/>
      <w:sz w:val="20"/>
      <w:szCs w:val="20"/>
      <w:lang w:eastAsia="cs-CZ"/>
      <w14:ligatures w14:val="none"/>
    </w:rPr>
  </w:style>
  <w:style w:type="paragraph" w:styleId="Pedmtkomente">
    <w:name w:val="annotation subject"/>
    <w:basedOn w:val="Textkomente"/>
    <w:next w:val="Textkomente"/>
    <w:link w:val="PedmtkomenteChar"/>
    <w:rsid w:val="00F55E3D"/>
    <w:rPr>
      <w:b/>
      <w:bCs/>
    </w:rPr>
  </w:style>
  <w:style w:type="character" w:customStyle="1" w:styleId="PedmtkomenteChar">
    <w:name w:val="Předmět komentáře Char"/>
    <w:basedOn w:val="TextkomenteChar"/>
    <w:link w:val="Pedmtkomente"/>
    <w:rsid w:val="00F55E3D"/>
    <w:rPr>
      <w:rFonts w:ascii="Calibri" w:eastAsia="Times New Roman" w:hAnsi="Calibri" w:cs="Times New Roman"/>
      <w:b/>
      <w:bCs/>
      <w:kern w:val="0"/>
      <w:sz w:val="20"/>
      <w:szCs w:val="20"/>
      <w:lang w:eastAsia="cs-CZ"/>
      <w14:ligatures w14:val="none"/>
    </w:rPr>
  </w:style>
  <w:style w:type="paragraph" w:styleId="Revize">
    <w:name w:val="Revision"/>
    <w:hidden/>
    <w:uiPriority w:val="99"/>
    <w:semiHidden/>
    <w:rsid w:val="00F55E3D"/>
    <w:pPr>
      <w:spacing w:after="0" w:line="240" w:lineRule="auto"/>
    </w:pPr>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rsid w:val="00F55E3D"/>
    <w:pPr>
      <w:spacing w:before="0" w:after="0"/>
    </w:pPr>
    <w:rPr>
      <w:rFonts w:ascii="Tahoma" w:hAnsi="Tahoma" w:cs="Tahoma"/>
      <w:sz w:val="16"/>
      <w:szCs w:val="16"/>
    </w:rPr>
  </w:style>
  <w:style w:type="character" w:customStyle="1" w:styleId="TextbublinyChar">
    <w:name w:val="Text bubliny Char"/>
    <w:basedOn w:val="Standardnpsmoodstavce"/>
    <w:link w:val="Textbubliny"/>
    <w:rsid w:val="00F55E3D"/>
    <w:rPr>
      <w:rFonts w:ascii="Tahoma" w:eastAsia="Times New Roman" w:hAnsi="Tahoma" w:cs="Tahoma"/>
      <w:kern w:val="0"/>
      <w:sz w:val="16"/>
      <w:szCs w:val="16"/>
      <w:lang w:eastAsia="cs-CZ"/>
      <w14:ligatures w14:val="none"/>
    </w:rPr>
  </w:style>
  <w:style w:type="numbering" w:customStyle="1" w:styleId="Odrazkovyseznam">
    <w:name w:val="Odrazkovy seznam"/>
    <w:rsid w:val="00F55E3D"/>
    <w:pPr>
      <w:numPr>
        <w:numId w:val="6"/>
      </w:numPr>
    </w:pPr>
  </w:style>
  <w:style w:type="paragraph" w:customStyle="1" w:styleId="Odrazka1">
    <w:name w:val="Odrazka 1"/>
    <w:basedOn w:val="Normln"/>
    <w:link w:val="Odrazka1Char"/>
    <w:qFormat/>
    <w:rsid w:val="00F55E3D"/>
    <w:pPr>
      <w:numPr>
        <w:numId w:val="7"/>
      </w:numPr>
      <w:ind w:left="1134" w:hanging="567"/>
    </w:pPr>
  </w:style>
  <w:style w:type="character" w:customStyle="1" w:styleId="Odrazka1Char">
    <w:name w:val="Odrazka 1 Char"/>
    <w:basedOn w:val="Standardnpsmoodstavce"/>
    <w:link w:val="Odrazka1"/>
    <w:rsid w:val="00F55E3D"/>
    <w:rPr>
      <w:rFonts w:ascii="Calibri" w:eastAsia="Times New Roman" w:hAnsi="Calibri" w:cs="Times New Roman"/>
      <w:kern w:val="0"/>
      <w:szCs w:val="24"/>
      <w:lang w:eastAsia="cs-CZ"/>
      <w14:ligatures w14:val="none"/>
    </w:rPr>
  </w:style>
  <w:style w:type="paragraph" w:customStyle="1" w:styleId="Odrazka2">
    <w:name w:val="Odrazka 2"/>
    <w:basedOn w:val="Odrazka1"/>
    <w:link w:val="Odrazka2Char"/>
    <w:qFormat/>
    <w:rsid w:val="00F55E3D"/>
    <w:pPr>
      <w:numPr>
        <w:ilvl w:val="1"/>
      </w:numPr>
      <w:ind w:left="1701" w:hanging="567"/>
    </w:pPr>
  </w:style>
  <w:style w:type="character" w:customStyle="1" w:styleId="Odrazka2Char">
    <w:name w:val="Odrazka 2 Char"/>
    <w:basedOn w:val="Odrazka1Char"/>
    <w:link w:val="Odrazka2"/>
    <w:rsid w:val="00F55E3D"/>
    <w:rPr>
      <w:rFonts w:ascii="Calibri" w:eastAsia="Times New Roman" w:hAnsi="Calibri" w:cs="Times New Roman"/>
      <w:kern w:val="0"/>
      <w:szCs w:val="24"/>
      <w:lang w:eastAsia="cs-CZ"/>
      <w14:ligatures w14:val="none"/>
    </w:rPr>
  </w:style>
  <w:style w:type="paragraph" w:customStyle="1" w:styleId="Odrazka3">
    <w:name w:val="Odrazka 3"/>
    <w:basedOn w:val="Odrazka2"/>
    <w:link w:val="Odrazka3Char"/>
    <w:rsid w:val="00F55E3D"/>
    <w:pPr>
      <w:numPr>
        <w:ilvl w:val="2"/>
      </w:numPr>
      <w:ind w:left="1191" w:hanging="397"/>
    </w:pPr>
  </w:style>
  <w:style w:type="character" w:customStyle="1" w:styleId="Odrazka3Char">
    <w:name w:val="Odrazka 3 Char"/>
    <w:basedOn w:val="Odrazka2Char"/>
    <w:link w:val="Odrazka3"/>
    <w:rsid w:val="00F55E3D"/>
    <w:rPr>
      <w:rFonts w:ascii="Calibri" w:eastAsia="Times New Roman" w:hAnsi="Calibri" w:cs="Times New Roman"/>
      <w:kern w:val="0"/>
      <w:szCs w:val="24"/>
      <w:lang w:eastAsia="cs-CZ"/>
      <w14:ligatures w14:val="none"/>
    </w:rPr>
  </w:style>
  <w:style w:type="paragraph" w:styleId="Odstavecseseznamem">
    <w:name w:val="List Paragraph"/>
    <w:basedOn w:val="Normln"/>
    <w:link w:val="OdstavecseseznamemChar"/>
    <w:uiPriority w:val="34"/>
    <w:qFormat/>
    <w:rsid w:val="00F55E3D"/>
    <w:pPr>
      <w:ind w:left="720"/>
      <w:contextualSpacing/>
    </w:pPr>
  </w:style>
  <w:style w:type="table" w:styleId="Mkatabulky">
    <w:name w:val="Table Grid"/>
    <w:basedOn w:val="Normlntabulka"/>
    <w:uiPriority w:val="59"/>
    <w:rsid w:val="00F55E3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zev">
    <w:name w:val="Title"/>
    <w:basedOn w:val="Normln"/>
    <w:next w:val="Normln"/>
    <w:link w:val="NzevChar"/>
    <w:qFormat/>
    <w:rsid w:val="00F55E3D"/>
    <w:pPr>
      <w:spacing w:before="0" w:after="300" w:line="240" w:lineRule="auto"/>
      <w:contextualSpacing/>
      <w:jc w:val="center"/>
    </w:pPr>
    <w:rPr>
      <w:rFonts w:asciiTheme="minorHAnsi" w:eastAsiaTheme="majorEastAsia" w:hAnsiTheme="minorHAnsi" w:cstheme="majorBidi"/>
      <w:color w:val="323E4F" w:themeColor="text2" w:themeShade="BF"/>
      <w:spacing w:val="5"/>
      <w:kern w:val="28"/>
      <w:sz w:val="36"/>
      <w:szCs w:val="52"/>
    </w:rPr>
  </w:style>
  <w:style w:type="character" w:customStyle="1" w:styleId="NzevChar">
    <w:name w:val="Název Char"/>
    <w:basedOn w:val="Standardnpsmoodstavce"/>
    <w:link w:val="Nzev"/>
    <w:rsid w:val="00F55E3D"/>
    <w:rPr>
      <w:rFonts w:eastAsiaTheme="majorEastAsia" w:cstheme="majorBidi"/>
      <w:color w:val="323E4F" w:themeColor="text2" w:themeShade="BF"/>
      <w:spacing w:val="5"/>
      <w:kern w:val="28"/>
      <w:sz w:val="36"/>
      <w:szCs w:val="52"/>
      <w:lang w:eastAsia="cs-CZ"/>
      <w14:ligatures w14:val="none"/>
    </w:rPr>
  </w:style>
  <w:style w:type="paragraph" w:styleId="Podnadpis">
    <w:name w:val="Subtitle"/>
    <w:basedOn w:val="Normln"/>
    <w:next w:val="Normln"/>
    <w:link w:val="PodnadpisChar"/>
    <w:rsid w:val="00F55E3D"/>
    <w:rPr>
      <w:szCs w:val="18"/>
    </w:rPr>
  </w:style>
  <w:style w:type="character" w:customStyle="1" w:styleId="PodnadpisChar">
    <w:name w:val="Podnadpis Char"/>
    <w:basedOn w:val="Standardnpsmoodstavce"/>
    <w:link w:val="Podnadpis"/>
    <w:rsid w:val="00F55E3D"/>
    <w:rPr>
      <w:rFonts w:ascii="Calibri" w:eastAsia="Times New Roman" w:hAnsi="Calibri" w:cs="Times New Roman"/>
      <w:kern w:val="0"/>
      <w:szCs w:val="18"/>
      <w:lang w:eastAsia="cs-CZ"/>
      <w14:ligatures w14:val="none"/>
    </w:rPr>
  </w:style>
  <w:style w:type="character" w:styleId="Siln">
    <w:name w:val="Strong"/>
    <w:basedOn w:val="Standardnpsmoodstavce"/>
    <w:qFormat/>
    <w:rsid w:val="00F55E3D"/>
    <w:rPr>
      <w:rFonts w:asciiTheme="minorHAnsi" w:hAnsiTheme="minorHAnsi"/>
      <w:b/>
      <w:bCs/>
      <w:sz w:val="22"/>
    </w:rPr>
  </w:style>
  <w:style w:type="character" w:styleId="Zdraznn">
    <w:name w:val="Emphasis"/>
    <w:basedOn w:val="Standardnpsmoodstavce"/>
    <w:qFormat/>
    <w:rsid w:val="00F55E3D"/>
    <w:rPr>
      <w:rFonts w:asciiTheme="minorHAnsi" w:hAnsiTheme="minorHAnsi"/>
      <w:i/>
      <w:iCs/>
      <w:sz w:val="22"/>
    </w:rPr>
  </w:style>
  <w:style w:type="paragraph" w:styleId="Bezmezer">
    <w:name w:val="No Spacing"/>
    <w:uiPriority w:val="1"/>
    <w:rsid w:val="00F55E3D"/>
    <w:pPr>
      <w:spacing w:after="0" w:line="240" w:lineRule="auto"/>
    </w:pPr>
    <w:rPr>
      <w:rFonts w:ascii="Calibri" w:eastAsia="Times New Roman" w:hAnsi="Calibri" w:cs="Times New Roman"/>
      <w:kern w:val="0"/>
      <w:szCs w:val="24"/>
      <w:lang w:eastAsia="cs-CZ"/>
      <w14:ligatures w14:val="none"/>
    </w:rPr>
  </w:style>
  <w:style w:type="character" w:styleId="Zdraznnjemn">
    <w:name w:val="Subtle Emphasis"/>
    <w:basedOn w:val="Standardnpsmoodstavce"/>
    <w:uiPriority w:val="19"/>
    <w:rsid w:val="00F55E3D"/>
    <w:rPr>
      <w:rFonts w:asciiTheme="minorHAnsi" w:hAnsiTheme="minorHAnsi"/>
      <w:i/>
      <w:iCs/>
      <w:color w:val="808080" w:themeColor="text1" w:themeTint="7F"/>
      <w:sz w:val="22"/>
    </w:rPr>
  </w:style>
  <w:style w:type="character" w:styleId="Zdraznnintenzivn">
    <w:name w:val="Intense Emphasis"/>
    <w:basedOn w:val="Standardnpsmoodstavce"/>
    <w:uiPriority w:val="21"/>
    <w:rsid w:val="00F55E3D"/>
    <w:rPr>
      <w:rFonts w:asciiTheme="minorHAnsi" w:hAnsiTheme="minorHAnsi"/>
      <w:b/>
      <w:bCs/>
      <w:i/>
      <w:iCs/>
      <w:color w:val="4472C4" w:themeColor="accent1"/>
      <w:sz w:val="22"/>
    </w:rPr>
  </w:style>
  <w:style w:type="paragraph" w:styleId="Citt">
    <w:name w:val="Quote"/>
    <w:basedOn w:val="Normln"/>
    <w:next w:val="Normln"/>
    <w:link w:val="CittChar"/>
    <w:uiPriority w:val="29"/>
    <w:rsid w:val="00F55E3D"/>
    <w:rPr>
      <w:i/>
      <w:iCs/>
      <w:color w:val="000000" w:themeColor="text1"/>
    </w:rPr>
  </w:style>
  <w:style w:type="character" w:customStyle="1" w:styleId="CittChar">
    <w:name w:val="Citát Char"/>
    <w:basedOn w:val="Standardnpsmoodstavce"/>
    <w:link w:val="Citt"/>
    <w:uiPriority w:val="29"/>
    <w:rsid w:val="00F55E3D"/>
    <w:rPr>
      <w:rFonts w:ascii="Calibri" w:eastAsia="Times New Roman" w:hAnsi="Calibri" w:cs="Times New Roman"/>
      <w:i/>
      <w:iCs/>
      <w:color w:val="000000" w:themeColor="text1"/>
      <w:kern w:val="0"/>
      <w:szCs w:val="24"/>
      <w:lang w:eastAsia="cs-CZ"/>
      <w14:ligatures w14:val="none"/>
    </w:rPr>
  </w:style>
  <w:style w:type="paragraph" w:styleId="Vrazncitt">
    <w:name w:val="Intense Quote"/>
    <w:basedOn w:val="Normln"/>
    <w:next w:val="Normln"/>
    <w:link w:val="VrazncittChar"/>
    <w:uiPriority w:val="30"/>
    <w:rsid w:val="00F55E3D"/>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rsid w:val="00F55E3D"/>
    <w:rPr>
      <w:rFonts w:ascii="Calibri" w:eastAsia="Times New Roman" w:hAnsi="Calibri" w:cs="Times New Roman"/>
      <w:b/>
      <w:bCs/>
      <w:i/>
      <w:iCs/>
      <w:color w:val="4472C4" w:themeColor="accent1"/>
      <w:kern w:val="0"/>
      <w:szCs w:val="24"/>
      <w:lang w:eastAsia="cs-CZ"/>
      <w14:ligatures w14:val="none"/>
    </w:rPr>
  </w:style>
  <w:style w:type="character" w:styleId="Odkazjemn">
    <w:name w:val="Subtle Reference"/>
    <w:basedOn w:val="Standardnpsmoodstavce"/>
    <w:uiPriority w:val="31"/>
    <w:rsid w:val="00F55E3D"/>
    <w:rPr>
      <w:rFonts w:asciiTheme="minorHAnsi" w:hAnsiTheme="minorHAnsi"/>
      <w:smallCaps/>
      <w:color w:val="ED7D31" w:themeColor="accent2"/>
      <w:sz w:val="22"/>
      <w:u w:val="single"/>
    </w:rPr>
  </w:style>
  <w:style w:type="character" w:styleId="Odkazintenzivn">
    <w:name w:val="Intense Reference"/>
    <w:basedOn w:val="Standardnpsmoodstavce"/>
    <w:uiPriority w:val="32"/>
    <w:rsid w:val="00F55E3D"/>
    <w:rPr>
      <w:rFonts w:asciiTheme="minorHAnsi" w:hAnsiTheme="minorHAnsi"/>
      <w:b/>
      <w:bCs/>
      <w:smallCaps/>
      <w:color w:val="ED7D31" w:themeColor="accent2"/>
      <w:spacing w:val="5"/>
      <w:sz w:val="22"/>
      <w:u w:val="single"/>
    </w:rPr>
  </w:style>
  <w:style w:type="character" w:styleId="Nzevknihy">
    <w:name w:val="Book Title"/>
    <w:basedOn w:val="Standardnpsmoodstavce"/>
    <w:uiPriority w:val="33"/>
    <w:rsid w:val="00F55E3D"/>
    <w:rPr>
      <w:rFonts w:asciiTheme="minorHAnsi" w:hAnsiTheme="minorHAnsi"/>
      <w:b/>
      <w:bCs/>
      <w:smallCaps/>
      <w:spacing w:val="5"/>
      <w:sz w:val="22"/>
    </w:rPr>
  </w:style>
  <w:style w:type="paragraph" w:customStyle="1" w:styleId="Preambule">
    <w:name w:val="Preambule"/>
    <w:basedOn w:val="slovanseznam3"/>
    <w:link w:val="PreambuleChar"/>
    <w:qFormat/>
    <w:rsid w:val="00F55E3D"/>
    <w:pPr>
      <w:numPr>
        <w:numId w:val="9"/>
      </w:numPr>
      <w:ind w:left="567" w:hanging="567"/>
    </w:pPr>
    <w:rPr>
      <w:lang w:val="en-US"/>
    </w:rPr>
  </w:style>
  <w:style w:type="character" w:customStyle="1" w:styleId="PreambuleChar">
    <w:name w:val="Preambule Char"/>
    <w:basedOn w:val="Odrazka3Char"/>
    <w:link w:val="Preambule"/>
    <w:rsid w:val="00F55E3D"/>
    <w:rPr>
      <w:rFonts w:ascii="Calibri" w:eastAsia="Times New Roman" w:hAnsi="Calibri" w:cs="Times New Roman"/>
      <w:kern w:val="0"/>
      <w:szCs w:val="24"/>
      <w:lang w:val="en-US" w:eastAsia="cs-CZ"/>
      <w14:ligatures w14:val="none"/>
    </w:rPr>
  </w:style>
  <w:style w:type="paragraph" w:styleId="slovanseznam3">
    <w:name w:val="List Number 3"/>
    <w:basedOn w:val="Normln"/>
    <w:rsid w:val="00F55E3D"/>
    <w:pPr>
      <w:numPr>
        <w:numId w:val="8"/>
      </w:numPr>
      <w:contextualSpacing/>
    </w:pPr>
  </w:style>
  <w:style w:type="paragraph" w:styleId="Zkladntext">
    <w:name w:val="Body Text"/>
    <w:basedOn w:val="Normln"/>
    <w:link w:val="ZkladntextChar"/>
    <w:rsid w:val="00F55E3D"/>
    <w:pPr>
      <w:widowControl w:val="0"/>
      <w:suppressAutoHyphens/>
      <w:spacing w:before="0" w:after="120" w:line="240" w:lineRule="auto"/>
      <w:jc w:val="left"/>
    </w:pPr>
    <w:rPr>
      <w:rFonts w:ascii="Times New Roman" w:hAnsi="Times New Roman"/>
      <w:kern w:val="1"/>
      <w:sz w:val="24"/>
    </w:rPr>
  </w:style>
  <w:style w:type="character" w:customStyle="1" w:styleId="ZkladntextChar">
    <w:name w:val="Základní text Char"/>
    <w:basedOn w:val="Standardnpsmoodstavce"/>
    <w:link w:val="Zkladntext"/>
    <w:rsid w:val="00F55E3D"/>
    <w:rPr>
      <w:rFonts w:ascii="Times New Roman" w:eastAsia="Times New Roman" w:hAnsi="Times New Roman" w:cs="Times New Roman"/>
      <w:kern w:val="1"/>
      <w:sz w:val="24"/>
      <w:szCs w:val="24"/>
      <w:lang w:eastAsia="cs-CZ"/>
      <w14:ligatures w14:val="none"/>
    </w:rPr>
  </w:style>
  <w:style w:type="paragraph" w:customStyle="1" w:styleId="Zkladntext31">
    <w:name w:val="Základní text 31"/>
    <w:basedOn w:val="Normln"/>
    <w:rsid w:val="00F55E3D"/>
    <w:pPr>
      <w:widowControl w:val="0"/>
      <w:suppressAutoHyphens/>
      <w:spacing w:before="0" w:after="240" w:line="240" w:lineRule="auto"/>
      <w:jc w:val="left"/>
    </w:pPr>
    <w:rPr>
      <w:rFonts w:ascii="Times New Roman" w:hAnsi="Times New Roman"/>
      <w:kern w:val="1"/>
      <w:sz w:val="24"/>
    </w:rPr>
  </w:style>
  <w:style w:type="character" w:styleId="Odkaznakoment">
    <w:name w:val="annotation reference"/>
    <w:basedOn w:val="Standardnpsmoodstavce"/>
    <w:semiHidden/>
    <w:unhideWhenUsed/>
    <w:rsid w:val="00F55E3D"/>
    <w:rPr>
      <w:sz w:val="16"/>
      <w:szCs w:val="16"/>
    </w:rPr>
  </w:style>
  <w:style w:type="character" w:styleId="Hypertextovodkaz">
    <w:name w:val="Hyperlink"/>
    <w:basedOn w:val="Standardnpsmoodstavce"/>
    <w:unhideWhenUsed/>
    <w:rsid w:val="00F55E3D"/>
    <w:rPr>
      <w:color w:val="0563C1" w:themeColor="hyperlink"/>
      <w:u w:val="single"/>
    </w:rPr>
  </w:style>
  <w:style w:type="character" w:customStyle="1" w:styleId="Nevyeenzmnka1">
    <w:name w:val="Nevyřešená zmínka1"/>
    <w:basedOn w:val="Standardnpsmoodstavce"/>
    <w:uiPriority w:val="99"/>
    <w:semiHidden/>
    <w:unhideWhenUsed/>
    <w:rsid w:val="00F55E3D"/>
    <w:rPr>
      <w:color w:val="605E5C"/>
      <w:shd w:val="clear" w:color="auto" w:fill="E1DFDD"/>
    </w:rPr>
  </w:style>
  <w:style w:type="character" w:styleId="Sledovanodkaz">
    <w:name w:val="FollowedHyperlink"/>
    <w:basedOn w:val="Standardnpsmoodstavce"/>
    <w:semiHidden/>
    <w:unhideWhenUsed/>
    <w:rsid w:val="00F55E3D"/>
    <w:rPr>
      <w:color w:val="954F72" w:themeColor="followedHyperlink"/>
      <w:u w:val="single"/>
    </w:rPr>
  </w:style>
  <w:style w:type="character" w:customStyle="1" w:styleId="OdstavecseseznamemChar">
    <w:name w:val="Odstavec se seznamem Char"/>
    <w:link w:val="Odstavecseseznamem"/>
    <w:uiPriority w:val="34"/>
    <w:locked/>
    <w:rsid w:val="00F55E3D"/>
    <w:rPr>
      <w:rFonts w:ascii="Calibri" w:eastAsia="Times New Roman" w:hAnsi="Calibri" w:cs="Times New Roman"/>
      <w:kern w:val="0"/>
      <w:szCs w:val="24"/>
      <w:lang w:eastAsia="cs-CZ"/>
      <w14:ligatures w14:val="none"/>
    </w:rPr>
  </w:style>
  <w:style w:type="numbering" w:customStyle="1" w:styleId="Zadavacka1">
    <w:name w:val="Zadavacka1"/>
    <w:uiPriority w:val="99"/>
    <w:rsid w:val="00193714"/>
    <w:pPr>
      <w:numPr>
        <w:numId w:val="37"/>
      </w:numPr>
    </w:pPr>
  </w:style>
  <w:style w:type="paragraph" w:styleId="Zkladntext2">
    <w:name w:val="Body Text 2"/>
    <w:basedOn w:val="Normln"/>
    <w:link w:val="Zkladntext2Char"/>
    <w:uiPriority w:val="99"/>
    <w:semiHidden/>
    <w:unhideWhenUsed/>
    <w:rsid w:val="005B0A77"/>
    <w:pPr>
      <w:spacing w:after="120" w:line="480" w:lineRule="auto"/>
    </w:pPr>
  </w:style>
  <w:style w:type="character" w:customStyle="1" w:styleId="Zkladntext2Char">
    <w:name w:val="Základní text 2 Char"/>
    <w:basedOn w:val="Standardnpsmoodstavce"/>
    <w:link w:val="Zkladntext2"/>
    <w:uiPriority w:val="99"/>
    <w:semiHidden/>
    <w:rsid w:val="005B0A77"/>
    <w:rPr>
      <w:rFonts w:ascii="Calibri" w:eastAsia="Times New Roman" w:hAnsi="Calibri" w:cs="Times New Roman"/>
      <w:kern w:val="0"/>
      <w:szCs w:val="24"/>
      <w:lang w:eastAsia="cs-CZ"/>
      <w14:ligatures w14:val="none"/>
    </w:rPr>
  </w:style>
  <w:style w:type="character" w:styleId="Zstupntext">
    <w:name w:val="Placeholder Text"/>
    <w:basedOn w:val="Standardnpsmoodstavce"/>
    <w:uiPriority w:val="99"/>
    <w:semiHidden/>
    <w:rsid w:val="005B0A77"/>
    <w:rPr>
      <w:color w:val="808080"/>
    </w:rPr>
  </w:style>
  <w:style w:type="paragraph" w:styleId="Prosttext">
    <w:name w:val="Plain Text"/>
    <w:basedOn w:val="Normln"/>
    <w:link w:val="ProsttextChar"/>
    <w:uiPriority w:val="99"/>
    <w:semiHidden/>
    <w:unhideWhenUsed/>
    <w:rsid w:val="005754FF"/>
    <w:pPr>
      <w:spacing w:before="0" w:after="0" w:line="240" w:lineRule="auto"/>
      <w:jc w:val="left"/>
    </w:pPr>
    <w:rPr>
      <w:rFonts w:ascii="Calibri Light" w:hAnsi="Calibri Light" w:cstheme="minorBidi"/>
      <w:kern w:val="2"/>
      <w:szCs w:val="21"/>
      <w:lang w:eastAsia="en-US"/>
      <w14:ligatures w14:val="standardContextual"/>
    </w:rPr>
  </w:style>
  <w:style w:type="character" w:customStyle="1" w:styleId="ProsttextChar">
    <w:name w:val="Prostý text Char"/>
    <w:basedOn w:val="Standardnpsmoodstavce"/>
    <w:link w:val="Prosttext"/>
    <w:uiPriority w:val="99"/>
    <w:semiHidden/>
    <w:rsid w:val="005754FF"/>
    <w:rPr>
      <w:rFonts w:ascii="Calibri Light" w:eastAsia="Times New Roman" w:hAnsi="Calibri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98842FFED48E689CBA0697F7C4430"/>
        <w:category>
          <w:name w:val="Obecné"/>
          <w:gallery w:val="placeholder"/>
        </w:category>
        <w:types>
          <w:type w:val="bbPlcHdr"/>
        </w:types>
        <w:behaviors>
          <w:behavior w:val="content"/>
        </w:behaviors>
        <w:guid w:val="{0DEEA493-6826-4298-8415-AFFED4A6EE40}"/>
      </w:docPartPr>
      <w:docPartBody>
        <w:p w:rsidR="00FA15AC" w:rsidRDefault="0005565A" w:rsidP="0005565A">
          <w:pPr>
            <w:pStyle w:val="31698842FFED48E689CBA0697F7C4430"/>
          </w:pPr>
          <w:r w:rsidRPr="00821C31">
            <w:rPr>
              <w:rStyle w:val="Zstupntext"/>
              <w:highlight w:val="yellow"/>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68BCBDD-E749-4BDE-8E4E-F6B7272D2EBE}"/>
      </w:docPartPr>
      <w:docPartBody>
        <w:p w:rsidR="00E24BC0" w:rsidRDefault="00CF28B1">
          <w:r w:rsidRPr="00456C45">
            <w:rPr>
              <w:rStyle w:val="Zstupntext"/>
            </w:rPr>
            <w:t>Klikněte nebo klepněte sem a zadejte text.</w:t>
          </w:r>
        </w:p>
      </w:docPartBody>
    </w:docPart>
    <w:docPart>
      <w:docPartPr>
        <w:name w:val="8853F88EC6F6445FA609100D2CCC09E8"/>
        <w:category>
          <w:name w:val="Obecné"/>
          <w:gallery w:val="placeholder"/>
        </w:category>
        <w:types>
          <w:type w:val="bbPlcHdr"/>
        </w:types>
        <w:behaviors>
          <w:behavior w:val="content"/>
        </w:behaviors>
        <w:guid w:val="{A01CDD13-EB50-4DCF-88BF-B18C137FC795}"/>
      </w:docPartPr>
      <w:docPartBody>
        <w:p w:rsidR="00E24BC0" w:rsidRDefault="00CF28B1" w:rsidP="00CF28B1">
          <w:pPr>
            <w:pStyle w:val="8853F88EC6F6445FA609100D2CCC09E8"/>
          </w:pPr>
          <w:r w:rsidRPr="00456C45">
            <w:rPr>
              <w:rStyle w:val="Zstupntext"/>
            </w:rPr>
            <w:t>Klikněte nebo klepněte sem a zadejte text.</w:t>
          </w:r>
        </w:p>
      </w:docPartBody>
    </w:docPart>
    <w:docPart>
      <w:docPartPr>
        <w:name w:val="75C250190F2E4CFA9DE5A4C54531E6BB"/>
        <w:category>
          <w:name w:val="Obecné"/>
          <w:gallery w:val="placeholder"/>
        </w:category>
        <w:types>
          <w:type w:val="bbPlcHdr"/>
        </w:types>
        <w:behaviors>
          <w:behavior w:val="content"/>
        </w:behaviors>
        <w:guid w:val="{3BD4CE0E-4992-4E98-B2D4-ABD597CC1CD9}"/>
      </w:docPartPr>
      <w:docPartBody>
        <w:p w:rsidR="00E24BC0" w:rsidRDefault="00CF28B1" w:rsidP="00CF28B1">
          <w:pPr>
            <w:pStyle w:val="75C250190F2E4CFA9DE5A4C54531E6BB"/>
          </w:pPr>
          <w:r w:rsidRPr="00456C45">
            <w:rPr>
              <w:rStyle w:val="Zstupntext"/>
            </w:rPr>
            <w:t>Klikněte nebo klepněte sem a zadejte text.</w:t>
          </w:r>
        </w:p>
      </w:docPartBody>
    </w:docPart>
    <w:docPart>
      <w:docPartPr>
        <w:name w:val="ECC76E88B09547F5A148C88D5332B5F0"/>
        <w:category>
          <w:name w:val="Obecné"/>
          <w:gallery w:val="placeholder"/>
        </w:category>
        <w:types>
          <w:type w:val="bbPlcHdr"/>
        </w:types>
        <w:behaviors>
          <w:behavior w:val="content"/>
        </w:behaviors>
        <w:guid w:val="{801AF0BC-44EF-4B0B-91CB-C6DC4F7B1B53}"/>
      </w:docPartPr>
      <w:docPartBody>
        <w:p w:rsidR="00E24BC0" w:rsidRDefault="00CF28B1" w:rsidP="00CF28B1">
          <w:pPr>
            <w:pStyle w:val="ECC76E88B09547F5A148C88D5332B5F0"/>
          </w:pPr>
          <w:r w:rsidRPr="00456C45">
            <w:rPr>
              <w:rStyle w:val="Zstupntext"/>
            </w:rPr>
            <w:t>Klikněte nebo klepněte sem a zadejte text.</w:t>
          </w:r>
        </w:p>
      </w:docPartBody>
    </w:docPart>
    <w:docPart>
      <w:docPartPr>
        <w:name w:val="2CF5976D626C44049281BF7374A37830"/>
        <w:category>
          <w:name w:val="Obecné"/>
          <w:gallery w:val="placeholder"/>
        </w:category>
        <w:types>
          <w:type w:val="bbPlcHdr"/>
        </w:types>
        <w:behaviors>
          <w:behavior w:val="content"/>
        </w:behaviors>
        <w:guid w:val="{AB3F0479-4944-455B-9BAB-A032A47F7AC6}"/>
      </w:docPartPr>
      <w:docPartBody>
        <w:p w:rsidR="00E24BC0" w:rsidRDefault="00CF28B1" w:rsidP="00CF28B1">
          <w:pPr>
            <w:pStyle w:val="2CF5976D626C44049281BF7374A37830"/>
          </w:pPr>
          <w:r w:rsidRPr="00821C31">
            <w:rPr>
              <w:rStyle w:val="Zstupntext"/>
              <w:highlight w:val="yellow"/>
            </w:rPr>
            <w:t>Klikněte nebo klepněte sem a zadejte text.</w:t>
          </w:r>
        </w:p>
      </w:docPartBody>
    </w:docPart>
    <w:docPart>
      <w:docPartPr>
        <w:name w:val="E660D51214564C058F64C5BD0F149F42"/>
        <w:category>
          <w:name w:val="Obecné"/>
          <w:gallery w:val="placeholder"/>
        </w:category>
        <w:types>
          <w:type w:val="bbPlcHdr"/>
        </w:types>
        <w:behaviors>
          <w:behavior w:val="content"/>
        </w:behaviors>
        <w:guid w:val="{19FBF8E6-5296-4D57-AB92-B401819FAD60}"/>
      </w:docPartPr>
      <w:docPartBody>
        <w:p w:rsidR="00E24BC0" w:rsidRDefault="00CF28B1" w:rsidP="00CF28B1">
          <w:pPr>
            <w:pStyle w:val="E660D51214564C058F64C5BD0F149F42"/>
          </w:pPr>
          <w:r w:rsidRPr="00821C31">
            <w:rPr>
              <w:rStyle w:val="Zstupntext"/>
              <w:highlight w:val="yellow"/>
            </w:rPr>
            <w:t>Klikněte nebo klepněte sem a zadejte text.</w:t>
          </w:r>
        </w:p>
      </w:docPartBody>
    </w:docPart>
    <w:docPart>
      <w:docPartPr>
        <w:name w:val="B9E5DB6E514A4F3FA5354218B7636A90"/>
        <w:category>
          <w:name w:val="Obecné"/>
          <w:gallery w:val="placeholder"/>
        </w:category>
        <w:types>
          <w:type w:val="bbPlcHdr"/>
        </w:types>
        <w:behaviors>
          <w:behavior w:val="content"/>
        </w:behaviors>
        <w:guid w:val="{5912C674-9A1C-46BB-8737-3E9027192D0B}"/>
      </w:docPartPr>
      <w:docPartBody>
        <w:p w:rsidR="00E24BC0" w:rsidRDefault="00CF28B1" w:rsidP="00CF28B1">
          <w:pPr>
            <w:pStyle w:val="B9E5DB6E514A4F3FA5354218B7636A90"/>
          </w:pPr>
          <w:r w:rsidRPr="00821C31">
            <w:rPr>
              <w:rStyle w:val="Zstupntext"/>
              <w:highlight w:val="yellow"/>
            </w:rPr>
            <w:t>Klikněte nebo klepněte sem a zadejte text.</w:t>
          </w:r>
        </w:p>
      </w:docPartBody>
    </w:docPart>
    <w:docPart>
      <w:docPartPr>
        <w:name w:val="0F9F9D900FAC48C282B647AEE07D0FC2"/>
        <w:category>
          <w:name w:val="Obecné"/>
          <w:gallery w:val="placeholder"/>
        </w:category>
        <w:types>
          <w:type w:val="bbPlcHdr"/>
        </w:types>
        <w:behaviors>
          <w:behavior w:val="content"/>
        </w:behaviors>
        <w:guid w:val="{FD9C32CD-02B5-4873-833E-CA04808822FB}"/>
      </w:docPartPr>
      <w:docPartBody>
        <w:p w:rsidR="00E24BC0" w:rsidRDefault="00CF28B1" w:rsidP="00CF28B1">
          <w:pPr>
            <w:pStyle w:val="0F9F9D900FAC48C282B647AEE07D0FC2"/>
          </w:pPr>
          <w:r w:rsidRPr="00821C31">
            <w:rPr>
              <w:rStyle w:val="Zstupntext"/>
              <w:highlight w:val="yellow"/>
            </w:rPr>
            <w:t>Klikněte nebo klepněte sem a zadejte text.</w:t>
          </w:r>
        </w:p>
      </w:docPartBody>
    </w:docPart>
    <w:docPart>
      <w:docPartPr>
        <w:name w:val="AB88D37667B34F36AB8BDB5DDE45B269"/>
        <w:category>
          <w:name w:val="Obecné"/>
          <w:gallery w:val="placeholder"/>
        </w:category>
        <w:types>
          <w:type w:val="bbPlcHdr"/>
        </w:types>
        <w:behaviors>
          <w:behavior w:val="content"/>
        </w:behaviors>
        <w:guid w:val="{03E2B26A-18EF-40DA-852B-44B8450784BA}"/>
      </w:docPartPr>
      <w:docPartBody>
        <w:p w:rsidR="00E24BC0" w:rsidRDefault="00CF28B1" w:rsidP="00CF28B1">
          <w:pPr>
            <w:pStyle w:val="AB88D37667B34F36AB8BDB5DDE45B269"/>
          </w:pPr>
          <w:r w:rsidRPr="00821C31">
            <w:rPr>
              <w:rStyle w:val="Zstupntext"/>
              <w:highlight w:val="yellow"/>
            </w:rPr>
            <w:t>Klikněte nebo klepněte sem a zadejte text.</w:t>
          </w:r>
        </w:p>
      </w:docPartBody>
    </w:docPart>
    <w:docPart>
      <w:docPartPr>
        <w:name w:val="6E0A53EB2D6E4954B3449E1400FFA29E"/>
        <w:category>
          <w:name w:val="Obecné"/>
          <w:gallery w:val="placeholder"/>
        </w:category>
        <w:types>
          <w:type w:val="bbPlcHdr"/>
        </w:types>
        <w:behaviors>
          <w:behavior w:val="content"/>
        </w:behaviors>
        <w:guid w:val="{8CF8DB0C-7CED-4EE3-ABB0-FD8F2B20AC9A}"/>
      </w:docPartPr>
      <w:docPartBody>
        <w:p w:rsidR="00E24BC0" w:rsidRDefault="00CF28B1" w:rsidP="00CF28B1">
          <w:pPr>
            <w:pStyle w:val="6E0A53EB2D6E4954B3449E1400FFA29E"/>
          </w:pPr>
          <w:r w:rsidRPr="00821C31">
            <w:rPr>
              <w:rStyle w:val="Zstupntext"/>
              <w:highlight w:val="yellow"/>
            </w:rPr>
            <w:t>Klikněte nebo klepněte sem a zadejte text.</w:t>
          </w:r>
        </w:p>
      </w:docPartBody>
    </w:docPart>
    <w:docPart>
      <w:docPartPr>
        <w:name w:val="392B17E7DECC427682F498995BF54834"/>
        <w:category>
          <w:name w:val="Obecné"/>
          <w:gallery w:val="placeholder"/>
        </w:category>
        <w:types>
          <w:type w:val="bbPlcHdr"/>
        </w:types>
        <w:behaviors>
          <w:behavior w:val="content"/>
        </w:behaviors>
        <w:guid w:val="{BC06DFEB-94CC-49EA-B5D1-7A9EAB3A5BBF}"/>
      </w:docPartPr>
      <w:docPartBody>
        <w:p w:rsidR="00E24BC0" w:rsidRDefault="00CF28B1" w:rsidP="00CF28B1">
          <w:pPr>
            <w:pStyle w:val="392B17E7DECC427682F498995BF54834"/>
          </w:pPr>
          <w:r w:rsidRPr="00821C31">
            <w:rPr>
              <w:rStyle w:val="Zstupntext"/>
              <w:highlight w:val="yellow"/>
            </w:rPr>
            <w:t>Klikněte nebo klepněte sem a zadejte text.</w:t>
          </w:r>
        </w:p>
      </w:docPartBody>
    </w:docPart>
    <w:docPart>
      <w:docPartPr>
        <w:name w:val="D2EDC4F5AB8943458353D6367A7BC2FB"/>
        <w:category>
          <w:name w:val="Obecné"/>
          <w:gallery w:val="placeholder"/>
        </w:category>
        <w:types>
          <w:type w:val="bbPlcHdr"/>
        </w:types>
        <w:behaviors>
          <w:behavior w:val="content"/>
        </w:behaviors>
        <w:guid w:val="{2017FB40-5875-4CCA-A0DA-50C6DF5C87F2}"/>
      </w:docPartPr>
      <w:docPartBody>
        <w:p w:rsidR="00E24BC0" w:rsidRDefault="00CF28B1" w:rsidP="00CF28B1">
          <w:pPr>
            <w:pStyle w:val="D2EDC4F5AB8943458353D6367A7BC2FB"/>
          </w:pPr>
          <w:r w:rsidRPr="00821C31">
            <w:rPr>
              <w:rStyle w:val="Zstupntext"/>
              <w:highlight w:val="yellow"/>
            </w:rPr>
            <w:t>Klikněte nebo klepněte sem a zadejte text.</w:t>
          </w:r>
        </w:p>
      </w:docPartBody>
    </w:docPart>
    <w:docPart>
      <w:docPartPr>
        <w:name w:val="F5EF074C58FD47AFBFB723B6891B0B87"/>
        <w:category>
          <w:name w:val="Obecné"/>
          <w:gallery w:val="placeholder"/>
        </w:category>
        <w:types>
          <w:type w:val="bbPlcHdr"/>
        </w:types>
        <w:behaviors>
          <w:behavior w:val="content"/>
        </w:behaviors>
        <w:guid w:val="{8DF3FA0F-88D0-4A82-908E-438F5A15FD96}"/>
      </w:docPartPr>
      <w:docPartBody>
        <w:p w:rsidR="00E24BC0" w:rsidRDefault="00CF28B1" w:rsidP="00CF28B1">
          <w:pPr>
            <w:pStyle w:val="F5EF074C58FD47AFBFB723B6891B0B87"/>
          </w:pPr>
          <w:r w:rsidRPr="00456C45">
            <w:rPr>
              <w:rStyle w:val="Zstupntext"/>
            </w:rPr>
            <w:t>Klikněte nebo klepněte sem a zadejte text.</w:t>
          </w:r>
        </w:p>
      </w:docPartBody>
    </w:docPart>
    <w:docPart>
      <w:docPartPr>
        <w:name w:val="A66BF683B2C04BDAAE38A9ACB74BA818"/>
        <w:category>
          <w:name w:val="Obecné"/>
          <w:gallery w:val="placeholder"/>
        </w:category>
        <w:types>
          <w:type w:val="bbPlcHdr"/>
        </w:types>
        <w:behaviors>
          <w:behavior w:val="content"/>
        </w:behaviors>
        <w:guid w:val="{1C533315-1D7B-4378-8237-D5263EED9EC6}"/>
      </w:docPartPr>
      <w:docPartBody>
        <w:p w:rsidR="00E24BC0" w:rsidRDefault="00CF28B1" w:rsidP="00CF28B1">
          <w:pPr>
            <w:pStyle w:val="A66BF683B2C04BDAAE38A9ACB74BA818"/>
          </w:pPr>
          <w:r w:rsidRPr="00456C45">
            <w:rPr>
              <w:rStyle w:val="Zstupntext"/>
            </w:rPr>
            <w:t>Klikněte nebo klepněte sem a zadejte text.</w:t>
          </w:r>
        </w:p>
      </w:docPartBody>
    </w:docPart>
    <w:docPart>
      <w:docPartPr>
        <w:name w:val="1A27313E98A64C39BACAA595F5F64A85"/>
        <w:category>
          <w:name w:val="Obecné"/>
          <w:gallery w:val="placeholder"/>
        </w:category>
        <w:types>
          <w:type w:val="bbPlcHdr"/>
        </w:types>
        <w:behaviors>
          <w:behavior w:val="content"/>
        </w:behaviors>
        <w:guid w:val="{15D91714-1A0F-438B-847C-338AEA474A6B}"/>
      </w:docPartPr>
      <w:docPartBody>
        <w:p w:rsidR="003F2039" w:rsidRDefault="00D1750C" w:rsidP="00D1750C">
          <w:pPr>
            <w:pStyle w:val="1A27313E98A64C39BACAA595F5F64A85"/>
          </w:pPr>
          <w:r w:rsidRPr="003C7B6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65A"/>
    <w:rsid w:val="000033F1"/>
    <w:rsid w:val="0005565A"/>
    <w:rsid w:val="0008000A"/>
    <w:rsid w:val="00114617"/>
    <w:rsid w:val="00175527"/>
    <w:rsid w:val="003C704D"/>
    <w:rsid w:val="003E52F8"/>
    <w:rsid w:val="003F2039"/>
    <w:rsid w:val="00512E93"/>
    <w:rsid w:val="00604814"/>
    <w:rsid w:val="006079C6"/>
    <w:rsid w:val="006529B3"/>
    <w:rsid w:val="006700A3"/>
    <w:rsid w:val="006F7B74"/>
    <w:rsid w:val="007603B0"/>
    <w:rsid w:val="007B6146"/>
    <w:rsid w:val="009C257E"/>
    <w:rsid w:val="00A35732"/>
    <w:rsid w:val="00AC72A7"/>
    <w:rsid w:val="00AE748C"/>
    <w:rsid w:val="00C9495E"/>
    <w:rsid w:val="00CF28B1"/>
    <w:rsid w:val="00D1750C"/>
    <w:rsid w:val="00E24BC0"/>
    <w:rsid w:val="00E41E7F"/>
    <w:rsid w:val="00E50555"/>
    <w:rsid w:val="00EC75B3"/>
    <w:rsid w:val="00ED6013"/>
    <w:rsid w:val="00FA1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50C"/>
    <w:rPr>
      <w:color w:val="808080"/>
    </w:rPr>
  </w:style>
  <w:style w:type="paragraph" w:customStyle="1" w:styleId="31698842FFED48E689CBA0697F7C4430">
    <w:name w:val="31698842FFED48E689CBA0697F7C4430"/>
    <w:rsid w:val="0005565A"/>
  </w:style>
  <w:style w:type="paragraph" w:customStyle="1" w:styleId="8853F88EC6F6445FA609100D2CCC09E8">
    <w:name w:val="8853F88EC6F6445FA609100D2CCC09E8"/>
    <w:rsid w:val="00CF28B1"/>
  </w:style>
  <w:style w:type="paragraph" w:customStyle="1" w:styleId="75C250190F2E4CFA9DE5A4C54531E6BB">
    <w:name w:val="75C250190F2E4CFA9DE5A4C54531E6BB"/>
    <w:rsid w:val="00CF28B1"/>
  </w:style>
  <w:style w:type="paragraph" w:customStyle="1" w:styleId="ECC76E88B09547F5A148C88D5332B5F0">
    <w:name w:val="ECC76E88B09547F5A148C88D5332B5F0"/>
    <w:rsid w:val="00CF28B1"/>
  </w:style>
  <w:style w:type="paragraph" w:customStyle="1" w:styleId="2CF5976D626C44049281BF7374A37830">
    <w:name w:val="2CF5976D626C44049281BF7374A37830"/>
    <w:rsid w:val="00CF28B1"/>
  </w:style>
  <w:style w:type="paragraph" w:customStyle="1" w:styleId="E660D51214564C058F64C5BD0F149F42">
    <w:name w:val="E660D51214564C058F64C5BD0F149F42"/>
    <w:rsid w:val="00CF28B1"/>
  </w:style>
  <w:style w:type="paragraph" w:customStyle="1" w:styleId="B9E5DB6E514A4F3FA5354218B7636A90">
    <w:name w:val="B9E5DB6E514A4F3FA5354218B7636A90"/>
    <w:rsid w:val="00CF28B1"/>
  </w:style>
  <w:style w:type="paragraph" w:customStyle="1" w:styleId="0F9F9D900FAC48C282B647AEE07D0FC2">
    <w:name w:val="0F9F9D900FAC48C282B647AEE07D0FC2"/>
    <w:rsid w:val="00CF28B1"/>
  </w:style>
  <w:style w:type="paragraph" w:customStyle="1" w:styleId="AB88D37667B34F36AB8BDB5DDE45B269">
    <w:name w:val="AB88D37667B34F36AB8BDB5DDE45B269"/>
    <w:rsid w:val="00CF28B1"/>
  </w:style>
  <w:style w:type="paragraph" w:customStyle="1" w:styleId="6E0A53EB2D6E4954B3449E1400FFA29E">
    <w:name w:val="6E0A53EB2D6E4954B3449E1400FFA29E"/>
    <w:rsid w:val="00CF28B1"/>
  </w:style>
  <w:style w:type="paragraph" w:customStyle="1" w:styleId="392B17E7DECC427682F498995BF54834">
    <w:name w:val="392B17E7DECC427682F498995BF54834"/>
    <w:rsid w:val="00CF28B1"/>
  </w:style>
  <w:style w:type="paragraph" w:customStyle="1" w:styleId="D2EDC4F5AB8943458353D6367A7BC2FB">
    <w:name w:val="D2EDC4F5AB8943458353D6367A7BC2FB"/>
    <w:rsid w:val="00CF28B1"/>
  </w:style>
  <w:style w:type="paragraph" w:customStyle="1" w:styleId="F5EF074C58FD47AFBFB723B6891B0B87">
    <w:name w:val="F5EF074C58FD47AFBFB723B6891B0B87"/>
    <w:rsid w:val="00CF28B1"/>
  </w:style>
  <w:style w:type="paragraph" w:customStyle="1" w:styleId="A66BF683B2C04BDAAE38A9ACB74BA818">
    <w:name w:val="A66BF683B2C04BDAAE38A9ACB74BA818"/>
    <w:rsid w:val="00CF28B1"/>
  </w:style>
  <w:style w:type="paragraph" w:customStyle="1" w:styleId="1A27313E98A64C39BACAA595F5F64A85">
    <w:name w:val="1A27313E98A64C39BACAA595F5F64A85"/>
    <w:rsid w:val="00D175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DF30-DC68-41F0-A989-25C35108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8451</Words>
  <Characters>49862</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Hlaváček</dc:creator>
  <cp:keywords/>
  <dc:description/>
  <cp:lastModifiedBy>Roman Bielak</cp:lastModifiedBy>
  <cp:revision>2</cp:revision>
  <cp:lastPrinted>2024-05-29T12:00:00Z</cp:lastPrinted>
  <dcterms:created xsi:type="dcterms:W3CDTF">2024-06-17T06:21:00Z</dcterms:created>
  <dcterms:modified xsi:type="dcterms:W3CDTF">2024-06-17T06:21:00Z</dcterms:modified>
</cp:coreProperties>
</file>