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1C345" w14:textId="77777777" w:rsidR="00716DE9" w:rsidRPr="003D32A7" w:rsidRDefault="00716DE9" w:rsidP="00B4689C">
      <w:pPr>
        <w:keepNext/>
        <w:pBdr>
          <w:bottom w:val="single" w:sz="36" w:space="1" w:color="215868" w:themeColor="accent5" w:themeShade="80"/>
        </w:pBdr>
        <w:spacing w:before="240" w:after="60" w:line="276" w:lineRule="auto"/>
        <w:jc w:val="center"/>
        <w:outlineLvl w:val="0"/>
        <w:rPr>
          <w:rFonts w:ascii="Cambria" w:hAnsi="Cambria"/>
          <w:b/>
          <w:bCs/>
          <w:kern w:val="32"/>
          <w:sz w:val="56"/>
          <w:szCs w:val="52"/>
          <w:lang w:eastAsia="en-US"/>
        </w:rPr>
      </w:pPr>
      <w:r w:rsidRPr="003D32A7">
        <w:rPr>
          <w:rFonts w:ascii="Cambria" w:hAnsi="Cambria"/>
          <w:b/>
          <w:kern w:val="32"/>
          <w:sz w:val="56"/>
          <w:szCs w:val="52"/>
          <w:lang w:eastAsia="en-US"/>
        </w:rPr>
        <w:t>KRYCÍ LIST NABÍDKY</w:t>
      </w:r>
    </w:p>
    <w:p w14:paraId="3F3CF938" w14:textId="77777777" w:rsidR="00716DE9" w:rsidRPr="003D32A7" w:rsidRDefault="005A09C5" w:rsidP="00BE5325">
      <w:pPr>
        <w:keepNext/>
        <w:spacing w:before="60" w:after="60" w:line="276" w:lineRule="auto"/>
        <w:jc w:val="center"/>
        <w:outlineLvl w:val="1"/>
        <w:rPr>
          <w:rFonts w:ascii="Cambria" w:hAnsi="Cambria"/>
          <w:bCs/>
          <w:iCs/>
          <w:sz w:val="22"/>
        </w:rPr>
      </w:pPr>
      <w:r w:rsidRPr="003D32A7">
        <w:rPr>
          <w:rFonts w:ascii="Cambria" w:hAnsi="Cambria"/>
          <w:bCs/>
          <w:iCs/>
          <w:sz w:val="22"/>
          <w:szCs w:val="22"/>
          <w:lang w:eastAsia="en-US"/>
        </w:rPr>
        <w:t xml:space="preserve">pro zadání veřejné zakázky na dodávky zadávané jako </w:t>
      </w:r>
      <w:r w:rsidR="000B30B1">
        <w:rPr>
          <w:rFonts w:ascii="Cambria" w:hAnsi="Cambria"/>
          <w:bCs/>
          <w:iCs/>
          <w:sz w:val="22"/>
          <w:szCs w:val="22"/>
          <w:lang w:eastAsia="en-US"/>
        </w:rPr>
        <w:t>podlimitní veřejná zakázka</w:t>
      </w:r>
      <w:r w:rsidRPr="003D32A7">
        <w:rPr>
          <w:rFonts w:ascii="Cambria" w:hAnsi="Cambria"/>
          <w:bCs/>
          <w:iCs/>
          <w:sz w:val="22"/>
          <w:szCs w:val="22"/>
          <w:lang w:eastAsia="en-US"/>
        </w:rPr>
        <w:t xml:space="preserve">, </w:t>
      </w:r>
      <w:r w:rsidR="000B30B1" w:rsidRPr="000B30B1">
        <w:rPr>
          <w:rFonts w:ascii="Cambria" w:hAnsi="Cambria"/>
          <w:bCs/>
          <w:iCs/>
          <w:sz w:val="22"/>
          <w:szCs w:val="22"/>
          <w:lang w:eastAsia="en-US"/>
        </w:rPr>
        <w:t>zadávan</w:t>
      </w:r>
      <w:r w:rsidR="000B30B1">
        <w:rPr>
          <w:rFonts w:ascii="Cambria" w:hAnsi="Cambria"/>
          <w:bCs/>
          <w:iCs/>
          <w:sz w:val="22"/>
          <w:szCs w:val="22"/>
          <w:lang w:eastAsia="en-US"/>
        </w:rPr>
        <w:t>á</w:t>
      </w:r>
      <w:r w:rsidR="000B30B1" w:rsidRPr="000B30B1">
        <w:rPr>
          <w:rFonts w:ascii="Cambria" w:hAnsi="Cambria"/>
          <w:bCs/>
          <w:iCs/>
          <w:sz w:val="22"/>
          <w:szCs w:val="22"/>
          <w:lang w:eastAsia="en-US"/>
        </w:rPr>
        <w:t xml:space="preserve"> ve zjednodušeném podlimitním řízení dle § 53 zákona</w:t>
      </w:r>
      <w:r w:rsidRPr="003D32A7">
        <w:rPr>
          <w:rFonts w:ascii="Cambria" w:hAnsi="Cambria"/>
          <w:bCs/>
          <w:iCs/>
          <w:sz w:val="22"/>
          <w:szCs w:val="22"/>
          <w:lang w:eastAsia="en-US"/>
        </w:rPr>
        <w:t xml:space="preserve"> č. 134/2016 Sb., o zadávání veřejných zakázek (dále jen „zákon“</w:t>
      </w:r>
      <w:r w:rsidR="000D0D87" w:rsidRPr="003D32A7">
        <w:rPr>
          <w:rFonts w:ascii="Cambria" w:hAnsi="Cambria"/>
          <w:bCs/>
          <w:iCs/>
          <w:sz w:val="22"/>
          <w:szCs w:val="22"/>
          <w:lang w:eastAsia="en-US"/>
        </w:rPr>
        <w:t>)</w:t>
      </w:r>
    </w:p>
    <w:p w14:paraId="2131BA4E" w14:textId="7F26C0D7" w:rsidR="00716DE9" w:rsidRPr="00CD116F" w:rsidRDefault="00907F4A" w:rsidP="00907F4A">
      <w:pPr>
        <w:spacing w:before="240" w:after="200" w:line="276" w:lineRule="auto"/>
        <w:jc w:val="center"/>
        <w:rPr>
          <w:rFonts w:ascii="Cambria" w:eastAsia="Calibri" w:hAnsi="Cambria"/>
          <w:b/>
          <w:sz w:val="28"/>
          <w:szCs w:val="20"/>
          <w:lang w:eastAsia="en-US"/>
        </w:rPr>
      </w:pPr>
      <w:r w:rsidRPr="00CD116F">
        <w:rPr>
          <w:rFonts w:ascii="Cambria" w:hAnsi="Cambria"/>
          <w:b/>
          <w:bCs/>
          <w:sz w:val="48"/>
          <w:szCs w:val="48"/>
        </w:rPr>
        <w:t xml:space="preserve"> „</w:t>
      </w:r>
      <w:r w:rsidR="00153999" w:rsidRPr="00153999">
        <w:rPr>
          <w:rFonts w:ascii="Cambria" w:hAnsi="Cambria"/>
          <w:b/>
          <w:sz w:val="36"/>
          <w:szCs w:val="28"/>
        </w:rPr>
        <w:t>Celková revitalizace veřejného osvětlení města Pelhřimov</w:t>
      </w:r>
      <w:r w:rsidR="00FC3745" w:rsidRPr="00CD116F">
        <w:rPr>
          <w:rFonts w:ascii="Cambria" w:hAnsi="Cambria"/>
          <w:b/>
          <w:bCs/>
          <w:sz w:val="48"/>
          <w:szCs w:val="48"/>
        </w:rPr>
        <w:t>“</w:t>
      </w:r>
    </w:p>
    <w:p w14:paraId="0BC4F777" w14:textId="77777777" w:rsidR="00716DE9" w:rsidRPr="003D32A7" w:rsidRDefault="00716DE9" w:rsidP="00CD116F">
      <w:pPr>
        <w:pBdr>
          <w:bottom w:val="single" w:sz="18" w:space="1" w:color="215868" w:themeColor="accent5" w:themeShade="80"/>
        </w:pBdr>
        <w:spacing w:after="120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3D32A7">
        <w:rPr>
          <w:rFonts w:ascii="Cambria" w:eastAsia="Calibri" w:hAnsi="Cambria"/>
          <w:b/>
          <w:sz w:val="28"/>
          <w:szCs w:val="28"/>
          <w:lang w:eastAsia="en-US"/>
        </w:rPr>
        <w:t>Identifikační údaje zadavatele</w:t>
      </w:r>
    </w:p>
    <w:tbl>
      <w:tblPr>
        <w:tblStyle w:val="Mkatabulky"/>
        <w:tblpPr w:leftFromText="141" w:rightFromText="141" w:vertAnchor="text" w:horzAnchor="margin" w:tblpX="108" w:tblpY="245"/>
        <w:tblW w:w="9180" w:type="dxa"/>
        <w:tblBorders>
          <w:top w:val="thinThickSmallGap" w:sz="18" w:space="0" w:color="215868" w:themeColor="accent5" w:themeShade="80"/>
          <w:left w:val="thinThickSmallGap" w:sz="18" w:space="0" w:color="215868" w:themeColor="accent5" w:themeShade="80"/>
          <w:bottom w:val="thinThickSmallGap" w:sz="18" w:space="0" w:color="215868" w:themeColor="accent5" w:themeShade="80"/>
          <w:right w:val="thinThickSmallGap" w:sz="18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3227"/>
        <w:gridCol w:w="5953"/>
      </w:tblGrid>
      <w:tr w:rsidR="00844022" w:rsidRPr="003D32A7" w14:paraId="140F6D20" w14:textId="77777777" w:rsidTr="00844022">
        <w:trPr>
          <w:cantSplit/>
        </w:trPr>
        <w:tc>
          <w:tcPr>
            <w:tcW w:w="3227" w:type="dxa"/>
            <w:shd w:val="clear" w:color="auto" w:fill="31849B" w:themeFill="accent5" w:themeFillShade="BF"/>
            <w:vAlign w:val="center"/>
          </w:tcPr>
          <w:p w14:paraId="1E563B64" w14:textId="77777777" w:rsidR="00844022" w:rsidRPr="003D32A7" w:rsidRDefault="00844022" w:rsidP="00844022">
            <w:pPr>
              <w:tabs>
                <w:tab w:val="left" w:pos="3119"/>
              </w:tabs>
              <w:spacing w:before="120" w:after="120"/>
              <w:rPr>
                <w:rFonts w:ascii="Cambria" w:hAnsi="Cambria" w:cstheme="minorHAnsi"/>
                <w:b/>
                <w:color w:val="FFFFFF" w:themeColor="background1"/>
                <w:sz w:val="22"/>
              </w:rPr>
            </w:pPr>
            <w:r w:rsidRPr="003D32A7">
              <w:rPr>
                <w:rFonts w:ascii="Cambria" w:hAnsi="Cambria" w:cstheme="minorHAnsi"/>
                <w:b/>
                <w:color w:val="FFFFFF" w:themeColor="background1"/>
                <w:sz w:val="22"/>
              </w:rPr>
              <w:t>Název zadavatele:</w:t>
            </w:r>
          </w:p>
        </w:tc>
        <w:tc>
          <w:tcPr>
            <w:tcW w:w="5953" w:type="dxa"/>
          </w:tcPr>
          <w:p w14:paraId="6D3136C7" w14:textId="7C19CFD6" w:rsidR="00844022" w:rsidRPr="00DB0111" w:rsidRDefault="008748A8" w:rsidP="003C6FC0">
            <w:pPr>
              <w:spacing w:before="120" w:after="120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Technické služby města Pelhřimova p.o.</w:t>
            </w:r>
          </w:p>
        </w:tc>
      </w:tr>
      <w:tr w:rsidR="00844022" w:rsidRPr="003D32A7" w14:paraId="3F2D60BD" w14:textId="77777777" w:rsidTr="00844022">
        <w:trPr>
          <w:cantSplit/>
        </w:trPr>
        <w:tc>
          <w:tcPr>
            <w:tcW w:w="3227" w:type="dxa"/>
            <w:shd w:val="clear" w:color="auto" w:fill="31849B" w:themeFill="accent5" w:themeFillShade="BF"/>
            <w:vAlign w:val="center"/>
          </w:tcPr>
          <w:p w14:paraId="2EDA2FC8" w14:textId="77777777" w:rsidR="00844022" w:rsidRPr="003D32A7" w:rsidRDefault="00844022" w:rsidP="00844022">
            <w:pPr>
              <w:tabs>
                <w:tab w:val="left" w:pos="3119"/>
              </w:tabs>
              <w:spacing w:before="120" w:after="120"/>
              <w:rPr>
                <w:rFonts w:ascii="Cambria" w:hAnsi="Cambria" w:cstheme="minorHAnsi"/>
                <w:b/>
                <w:color w:val="FFFFFF" w:themeColor="background1"/>
                <w:sz w:val="22"/>
              </w:rPr>
            </w:pPr>
            <w:r w:rsidRPr="003D32A7">
              <w:rPr>
                <w:rFonts w:ascii="Cambria" w:hAnsi="Cambria" w:cstheme="minorHAnsi"/>
                <w:b/>
                <w:color w:val="FFFFFF" w:themeColor="background1"/>
                <w:sz w:val="22"/>
              </w:rPr>
              <w:t>Sídlo zadavatele:</w:t>
            </w:r>
          </w:p>
        </w:tc>
        <w:tc>
          <w:tcPr>
            <w:tcW w:w="5953" w:type="dxa"/>
          </w:tcPr>
          <w:p w14:paraId="0367C641" w14:textId="1417E855" w:rsidR="00844022" w:rsidRPr="00DB0111" w:rsidRDefault="008748A8" w:rsidP="00844022">
            <w:pPr>
              <w:tabs>
                <w:tab w:val="left" w:pos="3119"/>
              </w:tabs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/>
                <w:sz w:val="22"/>
              </w:rPr>
              <w:t>Pelhřimov, 1740, 39301 Pelhřimov</w:t>
            </w:r>
          </w:p>
        </w:tc>
      </w:tr>
      <w:tr w:rsidR="00844022" w:rsidRPr="003D32A7" w14:paraId="40DDF383" w14:textId="77777777" w:rsidTr="00844022">
        <w:trPr>
          <w:cantSplit/>
        </w:trPr>
        <w:tc>
          <w:tcPr>
            <w:tcW w:w="3227" w:type="dxa"/>
            <w:shd w:val="clear" w:color="auto" w:fill="31849B" w:themeFill="accent5" w:themeFillShade="BF"/>
            <w:vAlign w:val="center"/>
          </w:tcPr>
          <w:p w14:paraId="4AE5042F" w14:textId="77777777" w:rsidR="00844022" w:rsidRPr="003D32A7" w:rsidRDefault="00844022" w:rsidP="00844022">
            <w:pPr>
              <w:tabs>
                <w:tab w:val="left" w:pos="3119"/>
              </w:tabs>
              <w:spacing w:before="120" w:after="120"/>
              <w:rPr>
                <w:rFonts w:ascii="Cambria" w:hAnsi="Cambria" w:cstheme="minorHAnsi"/>
                <w:b/>
                <w:color w:val="FFFFFF" w:themeColor="background1"/>
                <w:sz w:val="22"/>
              </w:rPr>
            </w:pPr>
            <w:r w:rsidRPr="003D32A7">
              <w:rPr>
                <w:rFonts w:ascii="Cambria" w:hAnsi="Cambria" w:cstheme="minorHAnsi"/>
                <w:b/>
                <w:color w:val="FFFFFF" w:themeColor="background1"/>
                <w:sz w:val="22"/>
              </w:rPr>
              <w:t>Statutární zástupce:</w:t>
            </w:r>
          </w:p>
        </w:tc>
        <w:tc>
          <w:tcPr>
            <w:tcW w:w="5953" w:type="dxa"/>
          </w:tcPr>
          <w:p w14:paraId="4EDE4A87" w14:textId="71C6BC09" w:rsidR="00844022" w:rsidRPr="00DB0111" w:rsidRDefault="008748A8" w:rsidP="00844022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</w:rPr>
              <w:t>Ing. Eva Hamrlová, ředitelka</w:t>
            </w:r>
          </w:p>
        </w:tc>
      </w:tr>
      <w:tr w:rsidR="00844022" w:rsidRPr="003D32A7" w14:paraId="033F84E5" w14:textId="77777777" w:rsidTr="00844022">
        <w:trPr>
          <w:cantSplit/>
        </w:trPr>
        <w:tc>
          <w:tcPr>
            <w:tcW w:w="3227" w:type="dxa"/>
            <w:shd w:val="clear" w:color="auto" w:fill="31849B" w:themeFill="accent5" w:themeFillShade="BF"/>
            <w:vAlign w:val="center"/>
          </w:tcPr>
          <w:p w14:paraId="1DD3B398" w14:textId="77777777" w:rsidR="00844022" w:rsidRPr="003D32A7" w:rsidRDefault="00844022" w:rsidP="00844022">
            <w:pPr>
              <w:tabs>
                <w:tab w:val="left" w:pos="3119"/>
              </w:tabs>
              <w:spacing w:before="120" w:after="120"/>
              <w:rPr>
                <w:rFonts w:ascii="Cambria" w:hAnsi="Cambria" w:cstheme="minorHAnsi"/>
                <w:b/>
                <w:color w:val="FFFFFF" w:themeColor="background1"/>
                <w:sz w:val="22"/>
              </w:rPr>
            </w:pPr>
            <w:r w:rsidRPr="003D32A7">
              <w:rPr>
                <w:rFonts w:ascii="Cambria" w:hAnsi="Cambria" w:cstheme="minorHAnsi"/>
                <w:b/>
                <w:color w:val="FFFFFF" w:themeColor="background1"/>
                <w:sz w:val="22"/>
              </w:rPr>
              <w:t>IČO zadavatele:</w:t>
            </w:r>
          </w:p>
        </w:tc>
        <w:tc>
          <w:tcPr>
            <w:tcW w:w="5953" w:type="dxa"/>
          </w:tcPr>
          <w:p w14:paraId="5D9DA13D" w14:textId="58567063" w:rsidR="00844022" w:rsidRPr="00DB0111" w:rsidRDefault="008748A8" w:rsidP="00844022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</w:rPr>
              <w:t>49056689</w:t>
            </w:r>
          </w:p>
        </w:tc>
      </w:tr>
    </w:tbl>
    <w:p w14:paraId="36D9EF9A" w14:textId="77777777" w:rsidR="00B1458B" w:rsidRPr="003D32A7" w:rsidRDefault="00B1458B" w:rsidP="00B4689C">
      <w:pPr>
        <w:pBdr>
          <w:bottom w:val="single" w:sz="18" w:space="1" w:color="215868" w:themeColor="accent5" w:themeShade="80"/>
        </w:pBdr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</w:p>
    <w:p w14:paraId="61C9B971" w14:textId="77777777" w:rsidR="00716DE9" w:rsidRPr="003D32A7" w:rsidRDefault="00716DE9" w:rsidP="00B4689C">
      <w:pPr>
        <w:pBdr>
          <w:bottom w:val="single" w:sz="18" w:space="1" w:color="215868" w:themeColor="accent5" w:themeShade="8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3D32A7">
        <w:rPr>
          <w:rFonts w:ascii="Cambria" w:eastAsia="Calibri" w:hAnsi="Cambria"/>
          <w:b/>
          <w:sz w:val="28"/>
          <w:szCs w:val="28"/>
          <w:lang w:eastAsia="en-US"/>
        </w:rPr>
        <w:t>Dodavatel - (případně reprezentant sdružení)</w:t>
      </w:r>
    </w:p>
    <w:tbl>
      <w:tblPr>
        <w:tblW w:w="0" w:type="auto"/>
        <w:tblInd w:w="108" w:type="dxa"/>
        <w:tblBorders>
          <w:top w:val="thinThickSmallGap" w:sz="24" w:space="0" w:color="215868" w:themeColor="accent5" w:themeShade="80"/>
          <w:left w:val="thinThickSmallGap" w:sz="24" w:space="0" w:color="215868" w:themeColor="accent5" w:themeShade="80"/>
          <w:bottom w:val="thinThickSmallGap" w:sz="24" w:space="0" w:color="215868" w:themeColor="accent5" w:themeShade="80"/>
          <w:right w:val="thinThickSmallGap" w:sz="24" w:space="0" w:color="215868" w:themeColor="accent5" w:themeShade="8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985"/>
      </w:tblGrid>
      <w:tr w:rsidR="00716DE9" w:rsidRPr="003D32A7" w14:paraId="2AA05017" w14:textId="77777777" w:rsidTr="00B4689C">
        <w:tc>
          <w:tcPr>
            <w:tcW w:w="3119" w:type="dxa"/>
            <w:shd w:val="clear" w:color="auto" w:fill="31849B" w:themeFill="accent5" w:themeFillShade="BF"/>
          </w:tcPr>
          <w:p w14:paraId="12DC145F" w14:textId="77777777" w:rsidR="00716DE9" w:rsidRPr="003D32A7" w:rsidRDefault="00716DE9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14:paraId="20063EB4" w14:textId="77777777" w:rsidR="00716DE9" w:rsidRPr="003D32A7" w:rsidRDefault="001E1DDA" w:rsidP="00312644">
            <w:pPr>
              <w:spacing w:before="120" w:after="12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0"/>
          </w:p>
        </w:tc>
      </w:tr>
      <w:tr w:rsidR="00456006" w:rsidRPr="003D32A7" w14:paraId="2E47D904" w14:textId="77777777" w:rsidTr="0012366D">
        <w:trPr>
          <w:trHeight w:val="357"/>
        </w:trPr>
        <w:tc>
          <w:tcPr>
            <w:tcW w:w="3119" w:type="dxa"/>
            <w:shd w:val="clear" w:color="auto" w:fill="31849B" w:themeFill="accent5" w:themeFillShade="BF"/>
          </w:tcPr>
          <w:p w14:paraId="632D4DE2" w14:textId="77777777"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14:paraId="5C11B489" w14:textId="77777777" w:rsidR="00456006" w:rsidRPr="003D32A7" w:rsidRDefault="001E1DDA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14:paraId="55BF1C2A" w14:textId="77777777" w:rsidTr="00B4689C">
        <w:tc>
          <w:tcPr>
            <w:tcW w:w="3119" w:type="dxa"/>
            <w:shd w:val="clear" w:color="auto" w:fill="31849B" w:themeFill="accent5" w:themeFillShade="BF"/>
          </w:tcPr>
          <w:p w14:paraId="155D41DA" w14:textId="77777777"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14:paraId="35B4020A" w14:textId="77777777" w:rsidR="00456006" w:rsidRPr="003D32A7" w:rsidRDefault="001E1DDA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14:paraId="016E7C7D" w14:textId="77777777" w:rsidTr="00B4689C">
        <w:tc>
          <w:tcPr>
            <w:tcW w:w="3119" w:type="dxa"/>
            <w:shd w:val="clear" w:color="auto" w:fill="31849B" w:themeFill="accent5" w:themeFillShade="BF"/>
          </w:tcPr>
          <w:p w14:paraId="1FA84BA1" w14:textId="77777777" w:rsidR="00456006" w:rsidRPr="003D32A7" w:rsidRDefault="0013769E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Telefon</w:t>
            </w:r>
            <w:r w:rsidR="00456006"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14:paraId="166A2733" w14:textId="77777777" w:rsidR="00456006" w:rsidRPr="003D32A7" w:rsidRDefault="001E1DDA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14:paraId="1A925C7A" w14:textId="77777777" w:rsidTr="00B4689C">
        <w:tc>
          <w:tcPr>
            <w:tcW w:w="3119" w:type="dxa"/>
            <w:shd w:val="clear" w:color="auto" w:fill="31849B" w:themeFill="accent5" w:themeFillShade="BF"/>
          </w:tcPr>
          <w:p w14:paraId="06AA7A4A" w14:textId="77777777"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5522292C" w14:textId="77777777" w:rsidR="00456006" w:rsidRPr="003D32A7" w:rsidRDefault="001E1DDA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14:paraId="1609A930" w14:textId="77777777" w:rsidTr="00B4689C">
        <w:tc>
          <w:tcPr>
            <w:tcW w:w="3119" w:type="dxa"/>
            <w:shd w:val="clear" w:color="auto" w:fill="31849B" w:themeFill="accent5" w:themeFillShade="BF"/>
          </w:tcPr>
          <w:p w14:paraId="7BF28697" w14:textId="77777777"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IČ</w:t>
            </w:r>
            <w:r w:rsidR="0013769E"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O</w:t>
            </w: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 xml:space="preserve"> / DIČ:</w:t>
            </w:r>
          </w:p>
        </w:tc>
        <w:tc>
          <w:tcPr>
            <w:tcW w:w="5985" w:type="dxa"/>
          </w:tcPr>
          <w:p w14:paraId="222239A1" w14:textId="77777777" w:rsidR="00456006" w:rsidRPr="003D32A7" w:rsidRDefault="001E1DDA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14:paraId="3921979D" w14:textId="77777777" w:rsidTr="00B4689C">
        <w:tc>
          <w:tcPr>
            <w:tcW w:w="3119" w:type="dxa"/>
            <w:shd w:val="clear" w:color="auto" w:fill="31849B" w:themeFill="accent5" w:themeFillShade="BF"/>
          </w:tcPr>
          <w:p w14:paraId="0BAC45CC" w14:textId="77777777"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14:paraId="6AFE4ECA" w14:textId="77777777" w:rsidR="00456006" w:rsidRPr="003D32A7" w:rsidRDefault="001E1DDA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14:paraId="27C4AE91" w14:textId="77777777" w:rsidTr="00B4689C">
        <w:tc>
          <w:tcPr>
            <w:tcW w:w="3119" w:type="dxa"/>
            <w:shd w:val="clear" w:color="auto" w:fill="31849B" w:themeFill="accent5" w:themeFillShade="BF"/>
          </w:tcPr>
          <w:p w14:paraId="58C2422B" w14:textId="77777777"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</w:tcPr>
          <w:p w14:paraId="2F71472F" w14:textId="77777777" w:rsidR="00456006" w:rsidRPr="003D32A7" w:rsidRDefault="001E1DDA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14:paraId="00F3D786" w14:textId="77777777" w:rsidTr="00B4689C">
        <w:tc>
          <w:tcPr>
            <w:tcW w:w="3119" w:type="dxa"/>
            <w:shd w:val="clear" w:color="auto" w:fill="31849B" w:themeFill="accent5" w:themeFillShade="BF"/>
          </w:tcPr>
          <w:p w14:paraId="3F69B802" w14:textId="77777777"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</w:tcPr>
          <w:p w14:paraId="55C4FB91" w14:textId="77777777" w:rsidR="00456006" w:rsidRPr="003D32A7" w:rsidRDefault="001E1DDA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14:paraId="1212DED2" w14:textId="77777777" w:rsidTr="00B4689C">
        <w:tc>
          <w:tcPr>
            <w:tcW w:w="3119" w:type="dxa"/>
            <w:shd w:val="clear" w:color="auto" w:fill="31849B" w:themeFill="accent5" w:themeFillShade="BF"/>
          </w:tcPr>
          <w:p w14:paraId="259FEE19" w14:textId="77777777" w:rsidR="00456006" w:rsidRPr="003D32A7" w:rsidRDefault="0013769E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Telefon</w:t>
            </w:r>
            <w:r w:rsidR="00456006"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14:paraId="037DF454" w14:textId="77777777" w:rsidR="00456006" w:rsidRPr="003D32A7" w:rsidRDefault="001E1DDA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14:paraId="2EF6E09D" w14:textId="77777777" w:rsidTr="00B4689C">
        <w:tc>
          <w:tcPr>
            <w:tcW w:w="3119" w:type="dxa"/>
            <w:shd w:val="clear" w:color="auto" w:fill="31849B" w:themeFill="accent5" w:themeFillShade="BF"/>
          </w:tcPr>
          <w:p w14:paraId="78FAE521" w14:textId="77777777"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4C352C72" w14:textId="77777777" w:rsidR="00456006" w:rsidRPr="003D32A7" w:rsidRDefault="001E1DDA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14:paraId="47091F14" w14:textId="77777777" w:rsidTr="00B4689C">
        <w:tc>
          <w:tcPr>
            <w:tcW w:w="3119" w:type="dxa"/>
            <w:shd w:val="clear" w:color="auto" w:fill="31849B" w:themeFill="accent5" w:themeFillShade="BF"/>
          </w:tcPr>
          <w:p w14:paraId="5013C0A6" w14:textId="77777777" w:rsidR="00456006" w:rsidRPr="003D32A7" w:rsidRDefault="00456006" w:rsidP="00312644">
            <w:pPr>
              <w:spacing w:before="120" w:after="120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14:paraId="20D28370" w14:textId="77777777" w:rsidR="00456006" w:rsidRPr="003D32A7" w:rsidRDefault="001E1DDA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43FA0F5E" w14:textId="77777777" w:rsidR="00716DE9" w:rsidRPr="00CD116F" w:rsidRDefault="00716DE9" w:rsidP="008D10D1">
      <w:pPr>
        <w:spacing w:after="200" w:line="276" w:lineRule="auto"/>
        <w:jc w:val="both"/>
        <w:rPr>
          <w:rFonts w:ascii="Cambria" w:eastAsia="Calibri" w:hAnsi="Cambria"/>
          <w:i/>
          <w:iCs/>
          <w:sz w:val="16"/>
          <w:szCs w:val="16"/>
          <w:lang w:eastAsia="en-US"/>
        </w:rPr>
      </w:pPr>
      <w:r w:rsidRPr="00CD116F">
        <w:rPr>
          <w:rFonts w:ascii="Cambria" w:eastAsia="Calibri" w:hAnsi="Cambria"/>
          <w:i/>
          <w:iCs/>
          <w:sz w:val="16"/>
          <w:szCs w:val="16"/>
          <w:lang w:eastAsia="en-US"/>
        </w:rPr>
        <w:lastRenderedPageBreak/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14:paraId="6B2C5F77" w14:textId="77777777" w:rsidR="00902F5B" w:rsidRPr="003D32A7" w:rsidRDefault="00716DE9" w:rsidP="00B4689C">
      <w:pPr>
        <w:pBdr>
          <w:bottom w:val="single" w:sz="18" w:space="1" w:color="215868" w:themeColor="accent5" w:themeShade="8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3D32A7">
        <w:rPr>
          <w:rFonts w:ascii="Cambria" w:eastAsia="Calibri" w:hAnsi="Cambria"/>
          <w:b/>
          <w:sz w:val="28"/>
          <w:szCs w:val="28"/>
          <w:lang w:eastAsia="en-US"/>
        </w:rPr>
        <w:t>Informace týkající se hodnocení nabídek</w:t>
      </w:r>
      <w:r w:rsidR="00902F5B" w:rsidRPr="003D32A7">
        <w:rPr>
          <w:rFonts w:ascii="Cambria" w:eastAsia="Calibri" w:hAnsi="Cambria"/>
          <w:b/>
          <w:sz w:val="28"/>
          <w:szCs w:val="28"/>
          <w:lang w:eastAsia="en-US"/>
        </w:rPr>
        <w:tab/>
      </w:r>
    </w:p>
    <w:tbl>
      <w:tblPr>
        <w:tblW w:w="9288" w:type="dxa"/>
        <w:tblBorders>
          <w:top w:val="thinThickSmallGap" w:sz="24" w:space="0" w:color="215868" w:themeColor="accent5" w:themeShade="80"/>
          <w:left w:val="thinThickSmallGap" w:sz="24" w:space="0" w:color="215868" w:themeColor="accent5" w:themeShade="80"/>
          <w:bottom w:val="thinThickSmallGap" w:sz="24" w:space="0" w:color="215868" w:themeColor="accent5" w:themeShade="80"/>
          <w:right w:val="thinThickSmallGap" w:sz="24" w:space="0" w:color="215868" w:themeColor="accent5" w:themeShade="8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94"/>
      </w:tblGrid>
      <w:tr w:rsidR="00716DE9" w:rsidRPr="003D32A7" w14:paraId="72E7F8E1" w14:textId="77777777" w:rsidTr="00B4689C">
        <w:trPr>
          <w:trHeight w:val="612"/>
        </w:trPr>
        <w:tc>
          <w:tcPr>
            <w:tcW w:w="3794" w:type="dxa"/>
            <w:shd w:val="clear" w:color="auto" w:fill="31849B" w:themeFill="accent5" w:themeFillShade="BF"/>
          </w:tcPr>
          <w:p w14:paraId="20573BAA" w14:textId="77777777" w:rsidR="00716DE9" w:rsidRPr="003D32A7" w:rsidRDefault="00716DE9" w:rsidP="00CE26C5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hAnsi="Cambria"/>
                <w:b/>
                <w:bCs/>
                <w:caps/>
                <w:color w:val="FFFFFF" w:themeColor="background1"/>
                <w:sz w:val="22"/>
                <w:szCs w:val="22"/>
                <w:lang w:eastAsia="en-US"/>
              </w:rPr>
              <w:t xml:space="preserve">ZÁKLADNÍ HODNOTÍCÍ KRITÉRIUM </w:t>
            </w:r>
            <w:r w:rsidR="00CE26C5" w:rsidRPr="003D32A7">
              <w:rPr>
                <w:rFonts w:ascii="Cambria" w:hAnsi="Cambria"/>
                <w:b/>
                <w:bCs/>
                <w:caps/>
                <w:color w:val="FFFFFF" w:themeColor="background1"/>
                <w:sz w:val="22"/>
                <w:szCs w:val="22"/>
                <w:lang w:eastAsia="en-US"/>
              </w:rPr>
              <w:t>nejnižší nabídková cena</w:t>
            </w:r>
          </w:p>
        </w:tc>
        <w:tc>
          <w:tcPr>
            <w:tcW w:w="5494" w:type="dxa"/>
            <w:shd w:val="clear" w:color="auto" w:fill="31849B" w:themeFill="accent5" w:themeFillShade="BF"/>
          </w:tcPr>
          <w:p w14:paraId="4D989DBB" w14:textId="77777777" w:rsidR="00716DE9" w:rsidRPr="003D32A7" w:rsidRDefault="00716DE9" w:rsidP="0045175B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NABÍDKA DODAVATELE</w:t>
            </w:r>
          </w:p>
        </w:tc>
      </w:tr>
      <w:tr w:rsidR="00716DE9" w:rsidRPr="003D32A7" w14:paraId="496C4C92" w14:textId="77777777" w:rsidTr="00B4689C">
        <w:trPr>
          <w:trHeight w:val="1235"/>
        </w:trPr>
        <w:tc>
          <w:tcPr>
            <w:tcW w:w="3794" w:type="dxa"/>
          </w:tcPr>
          <w:p w14:paraId="4843C9CC" w14:textId="77777777" w:rsidR="00716DE9" w:rsidRPr="003D32A7" w:rsidRDefault="006724F8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3D32A7"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>Nabídková cena v Kč bez DPH</w:t>
            </w:r>
          </w:p>
          <w:p w14:paraId="6BA16CE6" w14:textId="77777777" w:rsidR="00716DE9" w:rsidRPr="003D32A7" w:rsidRDefault="00716DE9" w:rsidP="006724F8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 xml:space="preserve">Uvádí se absolutní hodnota celkové nabídkové ceny v Kč </w:t>
            </w:r>
            <w:r w:rsidR="00983365" w:rsidRPr="003D32A7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 xml:space="preserve">bez </w:t>
            </w:r>
            <w:r w:rsidRPr="003D32A7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DPH.</w:t>
            </w:r>
          </w:p>
        </w:tc>
        <w:tc>
          <w:tcPr>
            <w:tcW w:w="5494" w:type="dxa"/>
            <w:vAlign w:val="center"/>
          </w:tcPr>
          <w:p w14:paraId="2ADBB2EF" w14:textId="77777777" w:rsidR="00716DE9" w:rsidRPr="003D32A7" w:rsidRDefault="001E1DDA" w:rsidP="008D10D1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8D10D1" w:rsidRPr="003D32A7" w14:paraId="363AF7A3" w14:textId="77777777" w:rsidTr="00B4689C">
        <w:trPr>
          <w:trHeight w:val="1235"/>
        </w:trPr>
        <w:tc>
          <w:tcPr>
            <w:tcW w:w="3794" w:type="dxa"/>
          </w:tcPr>
          <w:p w14:paraId="5AC25D65" w14:textId="77777777" w:rsidR="008D10D1" w:rsidRPr="003D32A7" w:rsidRDefault="008D10D1" w:rsidP="008D10D1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3D32A7"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>Nabídková cena v Kč včetně DPH</w:t>
            </w:r>
          </w:p>
          <w:p w14:paraId="6D85DC28" w14:textId="77777777" w:rsidR="008D10D1" w:rsidRPr="003D32A7" w:rsidRDefault="008D10D1" w:rsidP="008D10D1">
            <w:pPr>
              <w:keepNext/>
              <w:spacing w:after="60" w:line="276" w:lineRule="auto"/>
              <w:jc w:val="both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Uvádí se absolutní hodnota celkové nabídkové ceny v Kč včetně DPH.</w:t>
            </w:r>
          </w:p>
        </w:tc>
        <w:tc>
          <w:tcPr>
            <w:tcW w:w="5494" w:type="dxa"/>
            <w:vAlign w:val="center"/>
          </w:tcPr>
          <w:p w14:paraId="435BDD06" w14:textId="77777777" w:rsidR="008D10D1" w:rsidRPr="003D32A7" w:rsidRDefault="001E1DDA" w:rsidP="008D10D1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10D1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8D10D1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8D10D1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8D10D1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8D10D1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8D10D1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0F3AF47F" w14:textId="77777777" w:rsidR="00C56D36" w:rsidRPr="003D32A7" w:rsidRDefault="00C56D36" w:rsidP="00B4689C">
      <w:pPr>
        <w:pBdr>
          <w:bottom w:val="single" w:sz="18" w:space="1" w:color="215868" w:themeColor="accent5" w:themeShade="80"/>
        </w:pBdr>
        <w:spacing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</w:p>
    <w:p w14:paraId="63C25C2A" w14:textId="77777777" w:rsidR="00716DE9" w:rsidRPr="003D32A7" w:rsidRDefault="00716DE9" w:rsidP="00B4689C">
      <w:pPr>
        <w:pBdr>
          <w:bottom w:val="single" w:sz="18" w:space="1" w:color="215868" w:themeColor="accent5" w:themeShade="8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3D32A7">
        <w:rPr>
          <w:rFonts w:ascii="Cambria" w:eastAsia="Calibri" w:hAnsi="Cambria"/>
          <w:b/>
          <w:sz w:val="28"/>
          <w:szCs w:val="28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thinThickSmallGap" w:sz="24" w:space="0" w:color="215868" w:themeColor="accent5" w:themeShade="80"/>
          <w:left w:val="thinThickSmallGap" w:sz="24" w:space="0" w:color="215868" w:themeColor="accent5" w:themeShade="80"/>
          <w:bottom w:val="thinThickSmallGap" w:sz="24" w:space="0" w:color="215868" w:themeColor="accent5" w:themeShade="80"/>
          <w:right w:val="thinThickSmallGap" w:sz="24" w:space="0" w:color="215868" w:themeColor="accent5" w:themeShade="8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456006" w:rsidRPr="003D32A7" w14:paraId="365C5857" w14:textId="77777777" w:rsidTr="00B4689C">
        <w:tc>
          <w:tcPr>
            <w:tcW w:w="2802" w:type="dxa"/>
            <w:shd w:val="clear" w:color="auto" w:fill="31849B" w:themeFill="accent5" w:themeFillShade="BF"/>
            <w:vAlign w:val="center"/>
          </w:tcPr>
          <w:p w14:paraId="3256A1A8" w14:textId="77777777" w:rsidR="00456006" w:rsidRPr="003D32A7" w:rsidRDefault="00456006" w:rsidP="008D10D1">
            <w:pPr>
              <w:spacing w:before="120" w:after="12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0" w:type="dxa"/>
            <w:vAlign w:val="center"/>
          </w:tcPr>
          <w:p w14:paraId="4084812C" w14:textId="77777777" w:rsidR="00456006" w:rsidRPr="003D32A7" w:rsidRDefault="001E1DDA" w:rsidP="008D10D1">
            <w:pPr>
              <w:jc w:val="center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14:paraId="0254677A" w14:textId="77777777" w:rsidTr="00B4689C">
        <w:tc>
          <w:tcPr>
            <w:tcW w:w="2802" w:type="dxa"/>
            <w:shd w:val="clear" w:color="auto" w:fill="31849B" w:themeFill="accent5" w:themeFillShade="BF"/>
            <w:vAlign w:val="center"/>
          </w:tcPr>
          <w:p w14:paraId="0FB5D5E7" w14:textId="77777777" w:rsidR="00456006" w:rsidRPr="003D32A7" w:rsidRDefault="00456006" w:rsidP="008D10D1">
            <w:pPr>
              <w:spacing w:before="120" w:after="12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0" w:type="dxa"/>
            <w:vAlign w:val="center"/>
          </w:tcPr>
          <w:p w14:paraId="4DDBBFA8" w14:textId="77777777" w:rsidR="00456006" w:rsidRPr="003D32A7" w:rsidRDefault="001E1DDA" w:rsidP="008D10D1">
            <w:pPr>
              <w:jc w:val="center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14:paraId="21CC9579" w14:textId="77777777" w:rsidTr="00B4689C">
        <w:tc>
          <w:tcPr>
            <w:tcW w:w="2802" w:type="dxa"/>
            <w:shd w:val="clear" w:color="auto" w:fill="31849B" w:themeFill="accent5" w:themeFillShade="BF"/>
            <w:vAlign w:val="center"/>
          </w:tcPr>
          <w:p w14:paraId="7B1265D2" w14:textId="77777777" w:rsidR="00456006" w:rsidRPr="003D32A7" w:rsidRDefault="00456006" w:rsidP="008D10D1">
            <w:pPr>
              <w:spacing w:before="120" w:after="12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0" w:type="dxa"/>
            <w:vAlign w:val="center"/>
          </w:tcPr>
          <w:p w14:paraId="0BD91378" w14:textId="77777777" w:rsidR="00456006" w:rsidRPr="003D32A7" w:rsidRDefault="001E1DDA" w:rsidP="008D10D1">
            <w:pPr>
              <w:jc w:val="center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3D32A7" w14:paraId="42DDB854" w14:textId="77777777" w:rsidTr="00B4689C">
        <w:trPr>
          <w:trHeight w:val="1839"/>
        </w:trPr>
        <w:tc>
          <w:tcPr>
            <w:tcW w:w="2802" w:type="dxa"/>
            <w:shd w:val="clear" w:color="auto" w:fill="31849B" w:themeFill="accent5" w:themeFillShade="BF"/>
            <w:vAlign w:val="center"/>
          </w:tcPr>
          <w:p w14:paraId="408F033F" w14:textId="77777777" w:rsidR="00716DE9" w:rsidRPr="003D32A7" w:rsidRDefault="00716DE9" w:rsidP="008D10D1">
            <w:pPr>
              <w:spacing w:before="120" w:after="12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0" w:type="dxa"/>
            <w:vAlign w:val="center"/>
          </w:tcPr>
          <w:p w14:paraId="497C5BE2" w14:textId="77777777" w:rsidR="00716DE9" w:rsidRPr="003D32A7" w:rsidRDefault="00716DE9" w:rsidP="008D10D1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</w:tbl>
    <w:p w14:paraId="4EF55671" w14:textId="77777777" w:rsidR="00FD0495" w:rsidRPr="003D32A7" w:rsidRDefault="00FD0495">
      <w:pPr>
        <w:rPr>
          <w:rFonts w:ascii="Cambria" w:hAnsi="Cambria"/>
        </w:rPr>
      </w:pPr>
    </w:p>
    <w:sectPr w:rsidR="00FD0495" w:rsidRPr="003D32A7" w:rsidSect="008D10D1">
      <w:pgSz w:w="11906" w:h="16838"/>
      <w:pgMar w:top="851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91709" w14:textId="77777777" w:rsidR="00E646FA" w:rsidRDefault="00E646FA" w:rsidP="00C7767D">
      <w:r>
        <w:separator/>
      </w:r>
    </w:p>
  </w:endnote>
  <w:endnote w:type="continuationSeparator" w:id="0">
    <w:p w14:paraId="209D335B" w14:textId="77777777" w:rsidR="00E646FA" w:rsidRDefault="00E646FA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2FBCC" w14:textId="77777777" w:rsidR="00E646FA" w:rsidRDefault="00E646FA" w:rsidP="00C7767D">
      <w:r>
        <w:separator/>
      </w:r>
    </w:p>
  </w:footnote>
  <w:footnote w:type="continuationSeparator" w:id="0">
    <w:p w14:paraId="0254D8E4" w14:textId="77777777" w:rsidR="00E646FA" w:rsidRDefault="00E646FA" w:rsidP="00C77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DE9"/>
    <w:rsid w:val="000045D4"/>
    <w:rsid w:val="000062BC"/>
    <w:rsid w:val="00020DC5"/>
    <w:rsid w:val="00043747"/>
    <w:rsid w:val="00054CAF"/>
    <w:rsid w:val="00092660"/>
    <w:rsid w:val="000B30B1"/>
    <w:rsid w:val="000C005C"/>
    <w:rsid w:val="000C23F6"/>
    <w:rsid w:val="000D0D87"/>
    <w:rsid w:val="000E64AE"/>
    <w:rsid w:val="001028C3"/>
    <w:rsid w:val="001031C8"/>
    <w:rsid w:val="001065E8"/>
    <w:rsid w:val="00106961"/>
    <w:rsid w:val="00116068"/>
    <w:rsid w:val="0012366D"/>
    <w:rsid w:val="0013769E"/>
    <w:rsid w:val="00153999"/>
    <w:rsid w:val="001754D9"/>
    <w:rsid w:val="001B080A"/>
    <w:rsid w:val="001E1DDA"/>
    <w:rsid w:val="00222308"/>
    <w:rsid w:val="00270B7E"/>
    <w:rsid w:val="0029799D"/>
    <w:rsid w:val="002B7324"/>
    <w:rsid w:val="002D4B55"/>
    <w:rsid w:val="00302420"/>
    <w:rsid w:val="00310E07"/>
    <w:rsid w:val="00312644"/>
    <w:rsid w:val="00323898"/>
    <w:rsid w:val="00384C16"/>
    <w:rsid w:val="003A49EE"/>
    <w:rsid w:val="003B4FCE"/>
    <w:rsid w:val="003C6FC0"/>
    <w:rsid w:val="003D32A7"/>
    <w:rsid w:val="003D5A8A"/>
    <w:rsid w:val="00436494"/>
    <w:rsid w:val="0045175B"/>
    <w:rsid w:val="00456006"/>
    <w:rsid w:val="00480E67"/>
    <w:rsid w:val="004823EE"/>
    <w:rsid w:val="004B06D9"/>
    <w:rsid w:val="004C2786"/>
    <w:rsid w:val="004E08A1"/>
    <w:rsid w:val="004E5DC1"/>
    <w:rsid w:val="005348A9"/>
    <w:rsid w:val="00547DD6"/>
    <w:rsid w:val="00550903"/>
    <w:rsid w:val="00552513"/>
    <w:rsid w:val="00577B8F"/>
    <w:rsid w:val="00587EAD"/>
    <w:rsid w:val="005A09C5"/>
    <w:rsid w:val="00634179"/>
    <w:rsid w:val="00634A1D"/>
    <w:rsid w:val="0063697F"/>
    <w:rsid w:val="00647FE9"/>
    <w:rsid w:val="006724F8"/>
    <w:rsid w:val="00683755"/>
    <w:rsid w:val="006917C9"/>
    <w:rsid w:val="007025F9"/>
    <w:rsid w:val="00711A42"/>
    <w:rsid w:val="00716DE9"/>
    <w:rsid w:val="007733C5"/>
    <w:rsid w:val="007C0FFB"/>
    <w:rsid w:val="0081759A"/>
    <w:rsid w:val="008179E0"/>
    <w:rsid w:val="0083634E"/>
    <w:rsid w:val="00844022"/>
    <w:rsid w:val="008748A8"/>
    <w:rsid w:val="0089357E"/>
    <w:rsid w:val="008A2AF8"/>
    <w:rsid w:val="008D10D1"/>
    <w:rsid w:val="00902F5B"/>
    <w:rsid w:val="0090473D"/>
    <w:rsid w:val="00907F4A"/>
    <w:rsid w:val="0092188B"/>
    <w:rsid w:val="00922770"/>
    <w:rsid w:val="009333C1"/>
    <w:rsid w:val="00945B9F"/>
    <w:rsid w:val="00983365"/>
    <w:rsid w:val="009D2AD7"/>
    <w:rsid w:val="009E2656"/>
    <w:rsid w:val="009F3FAA"/>
    <w:rsid w:val="00A1026B"/>
    <w:rsid w:val="00A12C7B"/>
    <w:rsid w:val="00A34BDB"/>
    <w:rsid w:val="00A62412"/>
    <w:rsid w:val="00B1458B"/>
    <w:rsid w:val="00B2639E"/>
    <w:rsid w:val="00B45CC5"/>
    <w:rsid w:val="00B4689C"/>
    <w:rsid w:val="00B9046F"/>
    <w:rsid w:val="00BA3B45"/>
    <w:rsid w:val="00BB07BE"/>
    <w:rsid w:val="00BB2FEF"/>
    <w:rsid w:val="00BC6E8E"/>
    <w:rsid w:val="00BE5325"/>
    <w:rsid w:val="00BF59C9"/>
    <w:rsid w:val="00C4745F"/>
    <w:rsid w:val="00C56D36"/>
    <w:rsid w:val="00C7767D"/>
    <w:rsid w:val="00CA49B3"/>
    <w:rsid w:val="00CC2149"/>
    <w:rsid w:val="00CD116F"/>
    <w:rsid w:val="00CE26C5"/>
    <w:rsid w:val="00CE6296"/>
    <w:rsid w:val="00D03041"/>
    <w:rsid w:val="00D633C3"/>
    <w:rsid w:val="00DB0111"/>
    <w:rsid w:val="00DB0DE4"/>
    <w:rsid w:val="00DC3D85"/>
    <w:rsid w:val="00DC49FF"/>
    <w:rsid w:val="00DF016D"/>
    <w:rsid w:val="00E110B9"/>
    <w:rsid w:val="00E56FEF"/>
    <w:rsid w:val="00E646FA"/>
    <w:rsid w:val="00E83513"/>
    <w:rsid w:val="00E94647"/>
    <w:rsid w:val="00E9668D"/>
    <w:rsid w:val="00EA4A30"/>
    <w:rsid w:val="00EB5020"/>
    <w:rsid w:val="00ED7D70"/>
    <w:rsid w:val="00EE56D0"/>
    <w:rsid w:val="00EE63CC"/>
    <w:rsid w:val="00EF48CE"/>
    <w:rsid w:val="00EF7056"/>
    <w:rsid w:val="00F20682"/>
    <w:rsid w:val="00F44388"/>
    <w:rsid w:val="00F5179F"/>
    <w:rsid w:val="00F710DA"/>
    <w:rsid w:val="00FA2D0D"/>
    <w:rsid w:val="00FC3745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C41127"/>
  <w15:docId w15:val="{03E077E5-7772-4557-A636-ABB02F2C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10D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90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unhideWhenUsed/>
    <w:rsid w:val="00907F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/>
      <w:jc w:val="both"/>
    </w:pPr>
    <w:rPr>
      <w:rFonts w:ascii="Courier New" w:hAnsi="Courier New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907F4A"/>
    <w:rPr>
      <w:rFonts w:ascii="Courier New" w:eastAsia="Times New Roman" w:hAnsi="Courier New"/>
      <w:lang w:eastAsia="en-US"/>
    </w:rPr>
  </w:style>
  <w:style w:type="paragraph" w:styleId="Bezmezer">
    <w:name w:val="No Spacing"/>
    <w:uiPriority w:val="1"/>
    <w:qFormat/>
    <w:rsid w:val="000D0D87"/>
    <w:pPr>
      <w:jc w:val="both"/>
    </w:pPr>
    <w:rPr>
      <w:rFonts w:asciiTheme="majorHAnsi" w:eastAsia="Times New Roman" w:hAnsiTheme="majorHAns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1DA42-3D84-46BD-93A7-928E4C918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265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stary@tspe.cz</cp:lastModifiedBy>
  <cp:revision>41</cp:revision>
  <dcterms:created xsi:type="dcterms:W3CDTF">2017-06-27T07:31:00Z</dcterms:created>
  <dcterms:modified xsi:type="dcterms:W3CDTF">2023-09-20T10:10:00Z</dcterms:modified>
</cp:coreProperties>
</file>