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14" w:rsidRPr="00CB3136" w:rsidRDefault="00DD6D14" w:rsidP="00DD6D14">
      <w:pPr>
        <w:jc w:val="right"/>
        <w:rPr>
          <w:rFonts w:ascii="Arial" w:hAnsi="Arial" w:cs="Arial"/>
          <w:b/>
          <w:sz w:val="22"/>
          <w:szCs w:val="22"/>
        </w:rPr>
      </w:pPr>
      <w:r w:rsidRPr="00CB3136">
        <w:rPr>
          <w:rFonts w:ascii="Arial" w:hAnsi="Arial" w:cs="Arial"/>
          <w:b/>
          <w:sz w:val="22"/>
          <w:szCs w:val="22"/>
        </w:rPr>
        <w:t xml:space="preserve">Příloha č. </w:t>
      </w:r>
      <w:r w:rsidR="00C91AD1" w:rsidRPr="00CB3136">
        <w:rPr>
          <w:rFonts w:ascii="Arial" w:hAnsi="Arial" w:cs="Arial"/>
          <w:b/>
          <w:sz w:val="22"/>
          <w:szCs w:val="22"/>
        </w:rPr>
        <w:t>2</w:t>
      </w:r>
    </w:p>
    <w:p w:rsidR="00DD7238" w:rsidRDefault="00DD7238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9346E1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účasti v zadávacím řízení o veřejnou zakázku malého rozsahu</w:t>
      </w:r>
      <w:bookmarkStart w:id="0" w:name="_GoBack"/>
      <w:bookmarkEnd w:id="0"/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7238" w:rsidRDefault="00DD7238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 w:rsidR="00375AF3">
        <w:rPr>
          <w:rFonts w:ascii="Arial" w:hAnsi="Arial" w:cs="Arial"/>
          <w:sz w:val="22"/>
          <w:szCs w:val="22"/>
        </w:rPr>
        <w:t xml:space="preserve"> jsem </w:t>
      </w:r>
      <w:r w:rsidR="009346E1">
        <w:rPr>
          <w:rFonts w:ascii="Arial" w:hAnsi="Arial" w:cs="Arial"/>
          <w:sz w:val="22"/>
          <w:szCs w:val="22"/>
        </w:rPr>
        <w:t xml:space="preserve">podle </w:t>
      </w:r>
      <w:r w:rsidR="009346E1" w:rsidRPr="00FA7854">
        <w:rPr>
          <w:rFonts w:ascii="Arial" w:hAnsi="Arial" w:cs="Arial"/>
          <w:sz w:val="22"/>
          <w:szCs w:val="22"/>
        </w:rPr>
        <w:t>zákona č. 13</w:t>
      </w:r>
      <w:r w:rsidR="009346E1">
        <w:rPr>
          <w:rFonts w:ascii="Arial" w:hAnsi="Arial" w:cs="Arial"/>
          <w:sz w:val="22"/>
          <w:szCs w:val="22"/>
        </w:rPr>
        <w:t>4</w:t>
      </w:r>
      <w:r w:rsidR="009346E1" w:rsidRPr="00FA7854">
        <w:rPr>
          <w:rFonts w:ascii="Arial" w:hAnsi="Arial" w:cs="Arial"/>
          <w:sz w:val="22"/>
          <w:szCs w:val="22"/>
        </w:rPr>
        <w:t>/20</w:t>
      </w:r>
      <w:r w:rsidR="009346E1">
        <w:rPr>
          <w:rFonts w:ascii="Arial" w:hAnsi="Arial" w:cs="Arial"/>
          <w:sz w:val="22"/>
          <w:szCs w:val="22"/>
        </w:rPr>
        <w:t>16</w:t>
      </w:r>
      <w:r w:rsidR="009346E1" w:rsidRPr="00FA7854">
        <w:rPr>
          <w:rFonts w:ascii="Arial" w:hAnsi="Arial" w:cs="Arial"/>
          <w:sz w:val="22"/>
          <w:szCs w:val="22"/>
        </w:rPr>
        <w:t xml:space="preserve"> Sb., o </w:t>
      </w:r>
      <w:r w:rsidR="009346E1">
        <w:rPr>
          <w:rFonts w:ascii="Arial" w:hAnsi="Arial" w:cs="Arial"/>
          <w:sz w:val="22"/>
          <w:szCs w:val="22"/>
        </w:rPr>
        <w:t xml:space="preserve">zadávání </w:t>
      </w:r>
      <w:r w:rsidR="009346E1" w:rsidRPr="00FA7854">
        <w:rPr>
          <w:rFonts w:ascii="Arial" w:hAnsi="Arial" w:cs="Arial"/>
          <w:sz w:val="22"/>
          <w:szCs w:val="22"/>
        </w:rPr>
        <w:t>veřejných zakáz</w:t>
      </w:r>
      <w:r w:rsidR="009346E1">
        <w:rPr>
          <w:rFonts w:ascii="Arial" w:hAnsi="Arial" w:cs="Arial"/>
          <w:sz w:val="22"/>
          <w:szCs w:val="22"/>
        </w:rPr>
        <w:t>e</w:t>
      </w:r>
      <w:r w:rsidR="009346E1" w:rsidRPr="00FA7854">
        <w:rPr>
          <w:rFonts w:ascii="Arial" w:hAnsi="Arial" w:cs="Arial"/>
          <w:sz w:val="22"/>
          <w:szCs w:val="22"/>
        </w:rPr>
        <w:t>k</w:t>
      </w:r>
      <w:r w:rsidR="002C5552">
        <w:rPr>
          <w:rFonts w:ascii="Arial" w:hAnsi="Arial" w:cs="Arial"/>
          <w:sz w:val="22"/>
          <w:szCs w:val="22"/>
        </w:rPr>
        <w:t>, ve znění pozdějších předpisů,</w:t>
      </w:r>
      <w:r w:rsidR="009346E1" w:rsidRPr="00FA7854">
        <w:rPr>
          <w:rFonts w:ascii="Arial" w:hAnsi="Arial" w:cs="Arial"/>
          <w:sz w:val="22"/>
          <w:szCs w:val="22"/>
        </w:rPr>
        <w:t xml:space="preserve"> (dále jen „zákon“)</w:t>
      </w:r>
      <w:r w:rsidR="009346E1">
        <w:rPr>
          <w:rFonts w:ascii="Arial" w:hAnsi="Arial" w:cs="Arial"/>
          <w:sz w:val="22"/>
          <w:szCs w:val="22"/>
        </w:rPr>
        <w:t xml:space="preserve"> </w:t>
      </w:r>
      <w:r w:rsidR="00375AF3">
        <w:rPr>
          <w:rFonts w:ascii="Arial" w:hAnsi="Arial" w:cs="Arial"/>
          <w:sz w:val="22"/>
          <w:szCs w:val="22"/>
        </w:rPr>
        <w:t>způsobilým dodavatelem pro veřejnou zakázku,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DD6D14" w:rsidRPr="00FA7854">
        <w:rPr>
          <w:rFonts w:ascii="Arial" w:hAnsi="Arial" w:cs="Arial"/>
          <w:sz w:val="22"/>
          <w:szCs w:val="22"/>
        </w:rPr>
        <w:t xml:space="preserve"> § </w:t>
      </w:r>
      <w:r>
        <w:rPr>
          <w:rFonts w:ascii="Arial" w:hAnsi="Arial" w:cs="Arial"/>
          <w:sz w:val="22"/>
          <w:szCs w:val="22"/>
        </w:rPr>
        <w:t xml:space="preserve">74 odst. 1 písm. 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 v zemi svého sídla v posledních 5 letech před zahájením zadávacího řízení pravomocně odsouzen pro trest</w:t>
      </w:r>
      <w:r>
        <w:rPr>
          <w:rFonts w:ascii="Arial" w:hAnsi="Arial" w:cs="Arial"/>
          <w:sz w:val="22"/>
          <w:szCs w:val="22"/>
        </w:rPr>
        <w:t>ný čin uvedený v příloze č. 3 k </w:t>
      </w:r>
      <w:r w:rsidRPr="00375AF3">
        <w:rPr>
          <w:rFonts w:ascii="Arial" w:hAnsi="Arial" w:cs="Arial"/>
          <w:sz w:val="22"/>
          <w:szCs w:val="22"/>
        </w:rPr>
        <w:t xml:space="preserve">zákonu nebo obdobný trestný čin podle právního řádu země sídla dodavatele; </w:t>
      </w:r>
      <w:r>
        <w:rPr>
          <w:rFonts w:ascii="Arial" w:hAnsi="Arial" w:cs="Arial"/>
          <w:sz w:val="22"/>
          <w:szCs w:val="22"/>
        </w:rPr>
        <w:t xml:space="preserve">jsem si vědom, že </w:t>
      </w:r>
      <w:r w:rsidRPr="00375AF3">
        <w:rPr>
          <w:rFonts w:ascii="Arial" w:hAnsi="Arial" w:cs="Arial"/>
          <w:sz w:val="22"/>
          <w:szCs w:val="22"/>
        </w:rPr>
        <w:t>k zahlazeným odsouzením se nepřihlíží,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 xml:space="preserve">le § </w:t>
      </w:r>
      <w:r>
        <w:rPr>
          <w:rFonts w:ascii="Arial" w:hAnsi="Arial" w:cs="Arial"/>
          <w:sz w:val="22"/>
          <w:szCs w:val="22"/>
        </w:rPr>
        <w:t>74 odst. 1 písm. b) zákona</w:t>
      </w:r>
      <w:r>
        <w:rPr>
          <w:rFonts w:ascii="Arial" w:hAnsi="Arial" w:cs="Arial"/>
          <w:sz w:val="22"/>
          <w:szCs w:val="22"/>
        </w:rPr>
        <w:tab/>
        <w:t>ne</w:t>
      </w:r>
      <w:r w:rsidRPr="00375AF3">
        <w:rPr>
          <w:rFonts w:ascii="Arial" w:hAnsi="Arial" w:cs="Arial"/>
          <w:sz w:val="22"/>
          <w:szCs w:val="22"/>
        </w:rPr>
        <w:t>má</w:t>
      </w:r>
      <w:r>
        <w:rPr>
          <w:rFonts w:ascii="Arial" w:hAnsi="Arial" w:cs="Arial"/>
          <w:sz w:val="22"/>
          <w:szCs w:val="22"/>
        </w:rPr>
        <w:t>m</w:t>
      </w:r>
      <w:r w:rsidRPr="00375AF3">
        <w:rPr>
          <w:rFonts w:ascii="Arial" w:hAnsi="Arial" w:cs="Arial"/>
          <w:sz w:val="22"/>
          <w:szCs w:val="22"/>
        </w:rPr>
        <w:t xml:space="preserve"> v České repu</w:t>
      </w:r>
      <w:r>
        <w:rPr>
          <w:rFonts w:ascii="Arial" w:hAnsi="Arial" w:cs="Arial"/>
          <w:sz w:val="22"/>
          <w:szCs w:val="22"/>
        </w:rPr>
        <w:t>blice nebo v zemi svého sídla v </w:t>
      </w:r>
      <w:r w:rsidRPr="00375AF3">
        <w:rPr>
          <w:rFonts w:ascii="Arial" w:hAnsi="Arial" w:cs="Arial"/>
          <w:sz w:val="22"/>
          <w:szCs w:val="22"/>
        </w:rPr>
        <w:t>evidenci daní zachycen splatný daňový nedoplatek,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375AF3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</w:t>
      </w:r>
      <w:r w:rsidR="00D10248"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10248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e)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D10248">
        <w:rPr>
          <w:rFonts w:ascii="Arial" w:hAnsi="Arial" w:cs="Arial"/>
          <w:sz w:val="22"/>
          <w:szCs w:val="22"/>
        </w:rPr>
        <w:t xml:space="preserve"> v</w:t>
      </w:r>
      <w:r w:rsidR="00D10248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likvidaci</w:t>
      </w:r>
      <w:r w:rsidR="00D10248">
        <w:rPr>
          <w:rFonts w:ascii="Arial" w:hAnsi="Arial" w:cs="Arial"/>
          <w:sz w:val="22"/>
          <w:szCs w:val="22"/>
        </w:rPr>
        <w:t xml:space="preserve"> (</w:t>
      </w:r>
      <w:r w:rsidR="00D10248" w:rsidRPr="00D10248">
        <w:rPr>
          <w:rFonts w:ascii="Arial" w:hAnsi="Arial" w:cs="Arial"/>
          <w:sz w:val="22"/>
          <w:szCs w:val="22"/>
        </w:rPr>
        <w:t xml:space="preserve">§ 187 </w:t>
      </w:r>
      <w:r w:rsidR="00B73FE6">
        <w:rPr>
          <w:rFonts w:ascii="Arial" w:hAnsi="Arial" w:cs="Arial"/>
          <w:sz w:val="22"/>
          <w:szCs w:val="22"/>
        </w:rPr>
        <w:t xml:space="preserve">zákona č. 89/2012 Sb., </w:t>
      </w:r>
      <w:r w:rsidR="00D10248" w:rsidRPr="00D10248">
        <w:rPr>
          <w:rFonts w:ascii="Arial" w:hAnsi="Arial" w:cs="Arial"/>
          <w:sz w:val="22"/>
          <w:szCs w:val="22"/>
        </w:rPr>
        <w:t>občansk</w:t>
      </w:r>
      <w:r w:rsidR="00B73FE6">
        <w:rPr>
          <w:rFonts w:ascii="Arial" w:hAnsi="Arial" w:cs="Arial"/>
          <w:sz w:val="22"/>
          <w:szCs w:val="22"/>
        </w:rPr>
        <w:t>ý</w:t>
      </w:r>
      <w:r w:rsidR="00D10248" w:rsidRPr="00D10248">
        <w:rPr>
          <w:rFonts w:ascii="Arial" w:hAnsi="Arial" w:cs="Arial"/>
          <w:sz w:val="22"/>
          <w:szCs w:val="22"/>
        </w:rPr>
        <w:t xml:space="preserve"> zákoník), proti </w:t>
      </w:r>
      <w:r w:rsidR="00B73FE6">
        <w:rPr>
          <w:rFonts w:ascii="Arial" w:hAnsi="Arial" w:cs="Arial"/>
          <w:sz w:val="22"/>
          <w:szCs w:val="22"/>
        </w:rPr>
        <w:t>mně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bylo vydáno rozhodnutí o úpadku </w:t>
      </w:r>
      <w:r w:rsidR="00B73FE6">
        <w:rPr>
          <w:rFonts w:ascii="Arial" w:hAnsi="Arial" w:cs="Arial"/>
          <w:sz w:val="22"/>
          <w:szCs w:val="22"/>
        </w:rPr>
        <w:t>(</w:t>
      </w:r>
      <w:r w:rsidR="00B73FE6" w:rsidRPr="00B73FE6">
        <w:rPr>
          <w:rFonts w:ascii="Arial" w:hAnsi="Arial" w:cs="Arial"/>
          <w:sz w:val="22"/>
          <w:szCs w:val="22"/>
        </w:rPr>
        <w:t>§ 136 zák</w:t>
      </w:r>
      <w:r w:rsidR="003C49BD">
        <w:rPr>
          <w:rFonts w:ascii="Arial" w:hAnsi="Arial" w:cs="Arial"/>
          <w:sz w:val="22"/>
          <w:szCs w:val="22"/>
        </w:rPr>
        <w:t>ona č. 182/2006 Sb., o úpadku a </w:t>
      </w:r>
      <w:r w:rsidR="00B73FE6" w:rsidRPr="00B73FE6">
        <w:rPr>
          <w:rFonts w:ascii="Arial" w:hAnsi="Arial" w:cs="Arial"/>
          <w:sz w:val="22"/>
          <w:szCs w:val="22"/>
        </w:rPr>
        <w:t>způsobech jeho řešení (insolvenční zákon</w:t>
      </w:r>
      <w:r w:rsidR="00B73FE6">
        <w:rPr>
          <w:rFonts w:ascii="Arial" w:hAnsi="Arial" w:cs="Arial"/>
          <w:sz w:val="22"/>
          <w:szCs w:val="22"/>
        </w:rPr>
        <w:t>), ve znění pozdějších předpisů</w:t>
      </w:r>
      <w:r w:rsidR="00D10248" w:rsidRPr="00D10248">
        <w:rPr>
          <w:rFonts w:ascii="Arial" w:hAnsi="Arial" w:cs="Arial"/>
          <w:sz w:val="22"/>
          <w:szCs w:val="22"/>
        </w:rPr>
        <w:t xml:space="preserve">), vůči </w:t>
      </w:r>
      <w:r w:rsidR="00B73FE6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ně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byla nařízena nucená správa podle jiného právního předpisu </w:t>
      </w:r>
      <w:r w:rsidR="00B73FE6">
        <w:rPr>
          <w:rFonts w:ascii="Arial" w:hAnsi="Arial" w:cs="Arial"/>
          <w:sz w:val="22"/>
          <w:szCs w:val="22"/>
        </w:rPr>
        <w:t>(n</w:t>
      </w:r>
      <w:r w:rsidR="00B73FE6" w:rsidRPr="00B73FE6">
        <w:rPr>
          <w:rFonts w:ascii="Arial" w:hAnsi="Arial" w:cs="Arial"/>
          <w:sz w:val="22"/>
          <w:szCs w:val="22"/>
        </w:rPr>
        <w:t>apříklad zákon č. 21/1992 Sb., o bankách, ve znění pozdějších předpisů, zákon č</w:t>
      </w:r>
      <w:r w:rsidR="00B73FE6">
        <w:rPr>
          <w:rFonts w:ascii="Arial" w:hAnsi="Arial" w:cs="Arial"/>
          <w:sz w:val="22"/>
          <w:szCs w:val="22"/>
        </w:rPr>
        <w:t>. 87/1995 Sb., o spořitelních a </w:t>
      </w:r>
      <w:r w:rsidR="00B73FE6" w:rsidRPr="00B73FE6">
        <w:rPr>
          <w:rFonts w:ascii="Arial" w:hAnsi="Arial" w:cs="Arial"/>
          <w:sz w:val="22"/>
          <w:szCs w:val="22"/>
        </w:rPr>
        <w:t>úvěrních družstvech a některých opatřeních s tím souvisejících a</w:t>
      </w:r>
      <w:r w:rsidR="00665C28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o</w:t>
      </w:r>
      <w:r w:rsidR="00665C28">
        <w:rPr>
          <w:rFonts w:ascii="Arial" w:hAnsi="Arial" w:cs="Arial"/>
          <w:sz w:val="22"/>
          <w:szCs w:val="22"/>
        </w:rPr>
        <w:t> </w:t>
      </w:r>
      <w:r w:rsidR="00B73FE6" w:rsidRPr="00B73FE6">
        <w:rPr>
          <w:rFonts w:ascii="Arial" w:hAnsi="Arial" w:cs="Arial"/>
          <w:sz w:val="22"/>
          <w:szCs w:val="22"/>
        </w:rPr>
        <w:t>doplně</w:t>
      </w:r>
      <w:r w:rsidR="003C49BD">
        <w:rPr>
          <w:rFonts w:ascii="Arial" w:hAnsi="Arial" w:cs="Arial"/>
          <w:sz w:val="22"/>
          <w:szCs w:val="22"/>
        </w:rPr>
        <w:t>ní zákona České národní rady č. </w:t>
      </w:r>
      <w:r w:rsidR="00B73FE6" w:rsidRPr="00B73FE6">
        <w:rPr>
          <w:rFonts w:ascii="Arial" w:hAnsi="Arial" w:cs="Arial"/>
          <w:sz w:val="22"/>
          <w:szCs w:val="22"/>
        </w:rPr>
        <w:t>586/1992 Sb., o daních z příjmů, ve znění pozdějších předpisů, zákon č. 363/1999 Sb.</w:t>
      </w:r>
      <w:r w:rsidR="00B6040F">
        <w:rPr>
          <w:rFonts w:ascii="Arial" w:hAnsi="Arial" w:cs="Arial"/>
          <w:sz w:val="22"/>
          <w:szCs w:val="22"/>
        </w:rPr>
        <w:t>, o pojišťovnictví a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o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změně některých souvisejících zákonů</w:t>
      </w:r>
      <w:r w:rsidR="008F7800">
        <w:rPr>
          <w:rFonts w:ascii="Arial" w:hAnsi="Arial" w:cs="Arial"/>
          <w:sz w:val="22"/>
          <w:szCs w:val="22"/>
        </w:rPr>
        <w:t xml:space="preserve"> (zákon o</w:t>
      </w:r>
      <w:r w:rsidR="00DD0C60">
        <w:rPr>
          <w:rFonts w:ascii="Arial" w:hAnsi="Arial" w:cs="Arial"/>
          <w:sz w:val="22"/>
          <w:szCs w:val="22"/>
        </w:rPr>
        <w:t> </w:t>
      </w:r>
      <w:r w:rsidR="008F7800">
        <w:rPr>
          <w:rFonts w:ascii="Arial" w:hAnsi="Arial" w:cs="Arial"/>
          <w:sz w:val="22"/>
          <w:szCs w:val="22"/>
        </w:rPr>
        <w:t>pojišťovnictví</w:t>
      </w:r>
      <w:r w:rsidR="00D10248" w:rsidRPr="00D10248">
        <w:rPr>
          <w:rFonts w:ascii="Arial" w:hAnsi="Arial" w:cs="Arial"/>
          <w:sz w:val="22"/>
          <w:szCs w:val="22"/>
        </w:rPr>
        <w:t>)</w:t>
      </w:r>
      <w:r w:rsidR="008F7800">
        <w:rPr>
          <w:rFonts w:ascii="Arial" w:hAnsi="Arial" w:cs="Arial"/>
          <w:sz w:val="22"/>
          <w:szCs w:val="22"/>
        </w:rPr>
        <w:t>, ve znění pozdějších předpisů)</w:t>
      </w:r>
      <w:r w:rsidR="00D10248" w:rsidRPr="00D10248">
        <w:rPr>
          <w:rFonts w:ascii="Arial" w:hAnsi="Arial" w:cs="Arial"/>
          <w:sz w:val="22"/>
          <w:szCs w:val="22"/>
        </w:rPr>
        <w:t xml:space="preserve"> nebo v</w:t>
      </w:r>
      <w:r w:rsidR="00DD0C60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obdobné situaci podle právního řádu země sídla dodavatele.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Pr="00B73FE6" w:rsidRDefault="00DD6D14" w:rsidP="00B73FE6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B73FE6">
        <w:rPr>
          <w:rFonts w:ascii="Arial" w:hAnsi="Arial" w:cs="Arial"/>
          <w:sz w:val="22"/>
          <w:szCs w:val="22"/>
        </w:rPr>
        <w:t>74 odst. 2</w:t>
      </w:r>
      <w:r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</w:t>
      </w:r>
      <w:r w:rsidR="005F6C6A">
        <w:rPr>
          <w:rFonts w:ascii="Arial" w:hAnsi="Arial" w:cs="Arial"/>
          <w:sz w:val="22"/>
          <w:szCs w:val="22"/>
        </w:rPr>
        <w:t xml:space="preserve"> </w:t>
      </w:r>
      <w:r w:rsidR="00B73FE6" w:rsidRPr="00B73FE6">
        <w:rPr>
          <w:rFonts w:ascii="Arial" w:hAnsi="Arial" w:cs="Arial"/>
          <w:sz w:val="22"/>
          <w:szCs w:val="22"/>
        </w:rPr>
        <w:t>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 xml:space="preserve">§ 74 odst. </w:t>
      </w:r>
      <w:r w:rsidR="00B73FE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 xml:space="preserve">§ 74 odst. </w:t>
      </w:r>
      <w:r w:rsidR="0025650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b) každý člen statutárního orgánu této právnické osoby a</w:t>
      </w:r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lastRenderedPageBreak/>
        <w:t>c) osoba zastupující tuto právnickou osobu v statutárním orgánu dodavatele.</w:t>
      </w:r>
    </w:p>
    <w:p w:rsidR="00256506" w:rsidRPr="00256506" w:rsidRDefault="00256506" w:rsidP="002565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 74 odst. 3 zákona</w:t>
      </w:r>
      <w:r>
        <w:rPr>
          <w:rFonts w:ascii="Arial" w:hAnsi="Arial" w:cs="Arial"/>
          <w:sz w:val="22"/>
          <w:szCs w:val="22"/>
        </w:rPr>
        <w:tab/>
        <w:t>ú</w:t>
      </w:r>
      <w:r w:rsidRPr="00256506">
        <w:rPr>
          <w:rFonts w:ascii="Arial" w:hAnsi="Arial" w:cs="Arial"/>
          <w:sz w:val="22"/>
          <w:szCs w:val="22"/>
        </w:rPr>
        <w:t>častní</w:t>
      </w:r>
      <w:r>
        <w:rPr>
          <w:rFonts w:ascii="Arial" w:hAnsi="Arial" w:cs="Arial"/>
          <w:sz w:val="22"/>
          <w:szCs w:val="22"/>
        </w:rPr>
        <w:t>m</w:t>
      </w:r>
      <w:r w:rsidRPr="00256506">
        <w:rPr>
          <w:rFonts w:ascii="Arial" w:hAnsi="Arial" w:cs="Arial"/>
          <w:sz w:val="22"/>
          <w:szCs w:val="22"/>
        </w:rPr>
        <w:t xml:space="preserve">-li se zadávacího řízení </w:t>
      </w:r>
      <w:r>
        <w:rPr>
          <w:rFonts w:ascii="Arial" w:hAnsi="Arial" w:cs="Arial"/>
          <w:sz w:val="22"/>
          <w:szCs w:val="22"/>
        </w:rPr>
        <w:t xml:space="preserve">jako </w:t>
      </w:r>
      <w:r w:rsidRPr="00256506">
        <w:rPr>
          <w:rFonts w:ascii="Arial" w:hAnsi="Arial" w:cs="Arial"/>
          <w:sz w:val="22"/>
          <w:szCs w:val="22"/>
        </w:rPr>
        <w:t>pobočka závodu</w:t>
      </w:r>
    </w:p>
    <w:p w:rsidR="00256506" w:rsidRPr="00256506" w:rsidRDefault="00256506" w:rsidP="00256506">
      <w:pPr>
        <w:ind w:left="3540"/>
        <w:rPr>
          <w:rFonts w:ascii="Arial" w:hAnsi="Arial" w:cs="Arial"/>
          <w:sz w:val="22"/>
          <w:szCs w:val="22"/>
        </w:rPr>
      </w:pPr>
      <w:r w:rsidRPr="00256506">
        <w:rPr>
          <w:rFonts w:ascii="Arial" w:hAnsi="Arial" w:cs="Arial"/>
          <w:sz w:val="22"/>
          <w:szCs w:val="22"/>
        </w:rPr>
        <w:t>a) 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dmínku podle § 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>
        <w:rPr>
          <w:rFonts w:ascii="Arial" w:hAnsi="Arial" w:cs="Arial"/>
          <w:sz w:val="22"/>
          <w:szCs w:val="22"/>
        </w:rPr>
        <w:t xml:space="preserve">§ 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C49BD">
        <w:rPr>
          <w:rFonts w:ascii="Arial" w:hAnsi="Arial" w:cs="Arial"/>
          <w:sz w:val="22"/>
          <w:szCs w:val="22"/>
        </w:rPr>
        <w:t xml:space="preserve">§ 74 </w:t>
      </w:r>
      <w:r w:rsidRPr="00256506">
        <w:rPr>
          <w:rFonts w:ascii="Arial" w:hAnsi="Arial" w:cs="Arial"/>
          <w:sz w:val="22"/>
          <w:szCs w:val="22"/>
        </w:rPr>
        <w:t xml:space="preserve">odstavci 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 107 odst. 4 zákona</w:t>
      </w:r>
      <w:r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Pr="003C49BD">
        <w:rPr>
          <w:rFonts w:ascii="Arial" w:hAnsi="Arial" w:cs="Arial"/>
          <w:sz w:val="22"/>
          <w:szCs w:val="22"/>
        </w:rPr>
        <w:t xml:space="preserve"> současně osobou, jejímž prostřednictvím jiný dodavatel v tomtéž zadávacím řízení prokazuje kvalifikaci</w:t>
      </w:r>
      <w:r w:rsidR="00EA318C">
        <w:rPr>
          <w:rFonts w:ascii="Arial" w:hAnsi="Arial" w:cs="Arial"/>
          <w:sz w:val="22"/>
          <w:szCs w:val="22"/>
        </w:rPr>
        <w:t>,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2C5552">
      <w:pPr>
        <w:tabs>
          <w:tab w:val="left" w:pos="4536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2C5552" w:rsidRDefault="00DD6D14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V ………………… dne ………………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Pr="002C5552" w:rsidRDefault="002C5552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DD6D14" w:rsidRPr="007856BF">
        <w:rPr>
          <w:rFonts w:ascii="Arial" w:hAnsi="Arial" w:cs="Arial"/>
          <w:sz w:val="22"/>
          <w:szCs w:val="22"/>
        </w:rPr>
        <w:t>titul, jméno, příjmení</w:t>
      </w:r>
    </w:p>
    <w:sectPr w:rsidR="00DD6D14" w:rsidRPr="002C5552" w:rsidSect="0014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14"/>
    <w:rsid w:val="0002740B"/>
    <w:rsid w:val="0002764C"/>
    <w:rsid w:val="00030C9B"/>
    <w:rsid w:val="000A737A"/>
    <w:rsid w:val="000B244D"/>
    <w:rsid w:val="0011611B"/>
    <w:rsid w:val="00147001"/>
    <w:rsid w:val="001E1983"/>
    <w:rsid w:val="001E2E94"/>
    <w:rsid w:val="00256506"/>
    <w:rsid w:val="00285C8A"/>
    <w:rsid w:val="002C5552"/>
    <w:rsid w:val="00342FD4"/>
    <w:rsid w:val="00375AF3"/>
    <w:rsid w:val="00393F20"/>
    <w:rsid w:val="003C49BD"/>
    <w:rsid w:val="00426C28"/>
    <w:rsid w:val="004E4B31"/>
    <w:rsid w:val="00501E62"/>
    <w:rsid w:val="005D745D"/>
    <w:rsid w:val="005F6C6A"/>
    <w:rsid w:val="00665C28"/>
    <w:rsid w:val="006879AC"/>
    <w:rsid w:val="0071738D"/>
    <w:rsid w:val="00777505"/>
    <w:rsid w:val="00784A86"/>
    <w:rsid w:val="007856BF"/>
    <w:rsid w:val="007C2867"/>
    <w:rsid w:val="00841910"/>
    <w:rsid w:val="00896637"/>
    <w:rsid w:val="008E624A"/>
    <w:rsid w:val="008F7800"/>
    <w:rsid w:val="00903DFD"/>
    <w:rsid w:val="00926127"/>
    <w:rsid w:val="009346E1"/>
    <w:rsid w:val="00A828E5"/>
    <w:rsid w:val="00AB6991"/>
    <w:rsid w:val="00AF645B"/>
    <w:rsid w:val="00B6040F"/>
    <w:rsid w:val="00B73FE6"/>
    <w:rsid w:val="00B75E76"/>
    <w:rsid w:val="00C814C3"/>
    <w:rsid w:val="00C91AD1"/>
    <w:rsid w:val="00C971D9"/>
    <w:rsid w:val="00CB3136"/>
    <w:rsid w:val="00D10248"/>
    <w:rsid w:val="00D52229"/>
    <w:rsid w:val="00DD0C60"/>
    <w:rsid w:val="00DD6D14"/>
    <w:rsid w:val="00DD7238"/>
    <w:rsid w:val="00E74858"/>
    <w:rsid w:val="00EA318C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0097F7-49DF-4664-8269-3E8F0427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5BCFB-F6E2-4664-B8CB-54F8FE24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Yvetta Hailichová</cp:lastModifiedBy>
  <cp:revision>2</cp:revision>
  <dcterms:created xsi:type="dcterms:W3CDTF">2024-08-21T13:02:00Z</dcterms:created>
  <dcterms:modified xsi:type="dcterms:W3CDTF">2024-08-21T13:02:00Z</dcterms:modified>
</cp:coreProperties>
</file>