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3BF47" w14:textId="77777777" w:rsidR="00C5685B" w:rsidRPr="001E3508" w:rsidRDefault="00C5685B" w:rsidP="001E3508">
      <w:pPr>
        <w:pStyle w:val="Default"/>
        <w:jc w:val="center"/>
        <w:rPr>
          <w:rFonts w:ascii="Calibri" w:hAnsi="Calibri" w:cs="Arial"/>
          <w:b/>
          <w:sz w:val="40"/>
        </w:rPr>
      </w:pPr>
      <w:r w:rsidRPr="006D3864">
        <w:rPr>
          <w:rFonts w:ascii="Calibri" w:hAnsi="Calibri" w:cs="Arial"/>
          <w:b/>
          <w:bCs/>
          <w:color w:val="auto"/>
        </w:rPr>
        <w:t xml:space="preserve">        </w:t>
      </w:r>
      <w:r w:rsidR="00CA42A9" w:rsidRPr="001E3508">
        <w:rPr>
          <w:rFonts w:ascii="Calibri" w:hAnsi="Calibri" w:cs="Arial"/>
          <w:b/>
          <w:sz w:val="40"/>
        </w:rPr>
        <w:t xml:space="preserve">Kupní </w:t>
      </w:r>
      <w:r w:rsidR="00A57250" w:rsidRPr="001E3508">
        <w:rPr>
          <w:rFonts w:ascii="Calibri" w:hAnsi="Calibri" w:cs="Arial"/>
          <w:b/>
          <w:sz w:val="40"/>
        </w:rPr>
        <w:t>s</w:t>
      </w:r>
      <w:r w:rsidRPr="001E3508">
        <w:rPr>
          <w:rFonts w:ascii="Calibri" w:hAnsi="Calibri" w:cs="Arial"/>
          <w:b/>
          <w:sz w:val="40"/>
        </w:rPr>
        <w:t>mlouva</w:t>
      </w:r>
    </w:p>
    <w:p w14:paraId="11BBB9F7" w14:textId="4EB24786" w:rsidR="00AC026B" w:rsidRPr="00A21074" w:rsidRDefault="009E20BA" w:rsidP="00C5685B">
      <w:pPr>
        <w:ind w:left="2127" w:hanging="2127"/>
        <w:rPr>
          <w:rFonts w:ascii="Calibri" w:hAnsi="Calibri" w:cs="Arial"/>
          <w:b/>
          <w:bCs/>
          <w:kern w:val="32"/>
        </w:rPr>
      </w:pPr>
      <w:r w:rsidRPr="009E20BA">
        <w:rPr>
          <w:rFonts w:ascii="Calibri" w:hAnsi="Calibri" w:cs="Calibri"/>
          <w:b/>
          <w:bCs/>
          <w:sz w:val="22"/>
          <w:szCs w:val="22"/>
          <w:lang w:eastAsia="ar-SA"/>
        </w:rPr>
        <w:t xml:space="preserve">Narran </w:t>
      </w:r>
      <w:r w:rsidR="00A21074" w:rsidRPr="00A21074">
        <w:rPr>
          <w:rFonts w:ascii="Calibri" w:hAnsi="Calibri" w:cs="Calibri"/>
          <w:b/>
          <w:bCs/>
          <w:sz w:val="22"/>
          <w:szCs w:val="22"/>
          <w:lang w:eastAsia="ar-SA"/>
        </w:rPr>
        <w:t>s.r.o</w:t>
      </w:r>
      <w:r w:rsidR="00AC026B" w:rsidRPr="00A21074">
        <w:rPr>
          <w:rFonts w:ascii="Calibri" w:hAnsi="Calibri" w:cs="Arial"/>
          <w:b/>
          <w:bCs/>
          <w:kern w:val="32"/>
        </w:rPr>
        <w:t>.</w:t>
      </w:r>
      <w:r w:rsidR="00AC026B" w:rsidRPr="00A21074">
        <w:rPr>
          <w:rFonts w:ascii="Calibri" w:hAnsi="Calibri" w:cs="Arial"/>
          <w:b/>
          <w:bCs/>
          <w:kern w:val="32"/>
        </w:rPr>
        <w:tab/>
      </w:r>
    </w:p>
    <w:p w14:paraId="46E6A926" w14:textId="04A3B4F1" w:rsidR="00C5685B" w:rsidRPr="00AC026B" w:rsidRDefault="00C5685B" w:rsidP="00C5685B">
      <w:pPr>
        <w:ind w:left="2127" w:hanging="2127"/>
        <w:rPr>
          <w:rFonts w:asciiTheme="minorHAnsi" w:hAnsiTheme="minorHAnsi"/>
          <w:sz w:val="22"/>
        </w:rPr>
      </w:pPr>
      <w:r w:rsidRPr="00AC026B">
        <w:rPr>
          <w:rFonts w:asciiTheme="minorHAnsi" w:hAnsiTheme="minorHAnsi"/>
          <w:sz w:val="22"/>
        </w:rPr>
        <w:t>se sídlem:</w:t>
      </w:r>
      <w:r w:rsidRPr="00AC026B">
        <w:rPr>
          <w:rFonts w:asciiTheme="minorHAnsi" w:hAnsiTheme="minorHAnsi"/>
          <w:sz w:val="22"/>
        </w:rPr>
        <w:tab/>
      </w:r>
      <w:r w:rsidR="0091075D" w:rsidRPr="00824BE2">
        <w:rPr>
          <w:rFonts w:asciiTheme="minorHAnsi" w:hAnsiTheme="minorHAnsi"/>
          <w:sz w:val="22"/>
        </w:rPr>
        <w:t>Bayerova 802/33, Veveří, 602 00 Brno</w:t>
      </w:r>
    </w:p>
    <w:p w14:paraId="19F3FF55" w14:textId="5082E4AD" w:rsidR="00C5685B" w:rsidRPr="00824BE2" w:rsidRDefault="00C5685B" w:rsidP="00C5685B">
      <w:pPr>
        <w:rPr>
          <w:rFonts w:asciiTheme="minorHAnsi" w:hAnsiTheme="minorHAnsi"/>
          <w:sz w:val="22"/>
        </w:rPr>
      </w:pPr>
      <w:r w:rsidRPr="00AC026B">
        <w:rPr>
          <w:rFonts w:asciiTheme="minorHAnsi" w:hAnsiTheme="minorHAnsi"/>
          <w:sz w:val="22"/>
        </w:rPr>
        <w:t>IČ:</w:t>
      </w:r>
      <w:r w:rsidRPr="00824BE2">
        <w:rPr>
          <w:rFonts w:asciiTheme="minorHAnsi" w:hAnsiTheme="minorHAnsi"/>
          <w:sz w:val="22"/>
        </w:rPr>
        <w:tab/>
        <w:t xml:space="preserve">                          </w:t>
      </w:r>
      <w:r w:rsidR="00E17A00" w:rsidRPr="00824BE2">
        <w:rPr>
          <w:rFonts w:asciiTheme="minorHAnsi" w:hAnsiTheme="minorHAnsi"/>
          <w:sz w:val="22"/>
        </w:rPr>
        <w:tab/>
      </w:r>
      <w:r w:rsidR="00824BE2" w:rsidRPr="00824BE2">
        <w:rPr>
          <w:rFonts w:asciiTheme="minorHAnsi" w:hAnsiTheme="minorHAnsi"/>
          <w:sz w:val="22"/>
        </w:rPr>
        <w:t>01835483</w:t>
      </w:r>
      <w:r w:rsidR="00790EB7" w:rsidRPr="00824BE2">
        <w:rPr>
          <w:rFonts w:asciiTheme="minorHAnsi" w:hAnsiTheme="minorHAnsi"/>
          <w:sz w:val="22"/>
        </w:rPr>
        <w:tab/>
      </w:r>
    </w:p>
    <w:p w14:paraId="40972244" w14:textId="6E71A313" w:rsidR="00C5685B" w:rsidRPr="00824BE2" w:rsidRDefault="00C5685B" w:rsidP="00C5685B">
      <w:pPr>
        <w:rPr>
          <w:rFonts w:asciiTheme="minorHAnsi" w:hAnsiTheme="minorHAnsi"/>
          <w:sz w:val="22"/>
        </w:rPr>
      </w:pPr>
      <w:r w:rsidRPr="00824BE2">
        <w:rPr>
          <w:rFonts w:asciiTheme="minorHAnsi" w:hAnsiTheme="minorHAnsi"/>
          <w:sz w:val="22"/>
        </w:rPr>
        <w:t>DIČ:</w:t>
      </w:r>
      <w:r w:rsidRPr="00824BE2">
        <w:rPr>
          <w:rFonts w:asciiTheme="minorHAnsi" w:hAnsiTheme="minorHAnsi"/>
          <w:sz w:val="22"/>
        </w:rPr>
        <w:tab/>
        <w:t xml:space="preserve">                          </w:t>
      </w:r>
      <w:r w:rsidR="00E17A00" w:rsidRPr="00824BE2">
        <w:rPr>
          <w:rFonts w:asciiTheme="minorHAnsi" w:hAnsiTheme="minorHAnsi"/>
          <w:sz w:val="22"/>
        </w:rPr>
        <w:tab/>
      </w:r>
      <w:r w:rsidR="00AC026B" w:rsidRPr="00824BE2">
        <w:rPr>
          <w:rFonts w:asciiTheme="minorHAnsi" w:hAnsiTheme="minorHAnsi"/>
          <w:sz w:val="22"/>
        </w:rPr>
        <w:t>CZ</w:t>
      </w:r>
      <w:r w:rsidR="00824BE2" w:rsidRPr="00824BE2">
        <w:rPr>
          <w:rFonts w:asciiTheme="minorHAnsi" w:hAnsiTheme="minorHAnsi"/>
          <w:sz w:val="22"/>
        </w:rPr>
        <w:t>01835483</w:t>
      </w:r>
      <w:r w:rsidR="00790EB7" w:rsidRPr="00824BE2">
        <w:rPr>
          <w:rFonts w:asciiTheme="minorHAnsi" w:hAnsiTheme="minorHAnsi"/>
          <w:sz w:val="22"/>
        </w:rPr>
        <w:tab/>
      </w:r>
    </w:p>
    <w:p w14:paraId="5E0199D7" w14:textId="0D3F882C" w:rsidR="008E484E" w:rsidRPr="00824BE2" w:rsidRDefault="00C5685B" w:rsidP="00E17A00">
      <w:pPr>
        <w:rPr>
          <w:rFonts w:asciiTheme="minorHAnsi" w:hAnsiTheme="minorHAnsi"/>
          <w:sz w:val="22"/>
        </w:rPr>
      </w:pPr>
      <w:r w:rsidRPr="00824BE2">
        <w:rPr>
          <w:rFonts w:asciiTheme="minorHAnsi" w:hAnsiTheme="minorHAnsi"/>
          <w:sz w:val="22"/>
        </w:rPr>
        <w:t>zastoupena:</w:t>
      </w:r>
      <w:r w:rsidRPr="00824BE2">
        <w:rPr>
          <w:rFonts w:asciiTheme="minorHAnsi" w:hAnsiTheme="minorHAnsi"/>
          <w:sz w:val="22"/>
        </w:rPr>
        <w:tab/>
      </w:r>
      <w:r w:rsidR="00E17A00" w:rsidRPr="00824BE2">
        <w:rPr>
          <w:rFonts w:asciiTheme="minorHAnsi" w:hAnsiTheme="minorHAnsi"/>
          <w:sz w:val="22"/>
        </w:rPr>
        <w:tab/>
      </w:r>
      <w:r w:rsidR="00824BE2" w:rsidRPr="00824BE2">
        <w:rPr>
          <w:rFonts w:asciiTheme="minorHAnsi" w:hAnsiTheme="minorHAnsi"/>
          <w:sz w:val="22"/>
        </w:rPr>
        <w:t>Pavlem Dvořáčkem</w:t>
      </w:r>
      <w:r w:rsidR="00AC026B" w:rsidRPr="00824BE2">
        <w:rPr>
          <w:rFonts w:asciiTheme="minorHAnsi" w:hAnsiTheme="minorHAnsi"/>
          <w:sz w:val="22"/>
        </w:rPr>
        <w:t>, jednatelem</w:t>
      </w:r>
    </w:p>
    <w:p w14:paraId="68930CBA" w14:textId="77777777" w:rsidR="00C5685B" w:rsidRPr="00824BE2" w:rsidRDefault="00C5685B" w:rsidP="008E484E">
      <w:pPr>
        <w:rPr>
          <w:rFonts w:asciiTheme="minorHAnsi" w:hAnsiTheme="minorHAnsi"/>
          <w:sz w:val="22"/>
        </w:rPr>
      </w:pPr>
    </w:p>
    <w:p w14:paraId="2780C4D0" w14:textId="0270EA22" w:rsidR="00C5685B" w:rsidRPr="00824BE2" w:rsidRDefault="00EE6AA9" w:rsidP="00AC026B">
      <w:pPr>
        <w:rPr>
          <w:rFonts w:asciiTheme="minorHAnsi" w:hAnsiTheme="minorHAnsi"/>
          <w:sz w:val="22"/>
        </w:rPr>
      </w:pPr>
      <w:r w:rsidRPr="00824BE2">
        <w:rPr>
          <w:rFonts w:asciiTheme="minorHAnsi" w:hAnsiTheme="minorHAnsi"/>
          <w:sz w:val="22"/>
        </w:rPr>
        <w:t xml:space="preserve">Společnost zapsaná v obchodním rejstříku vedeném </w:t>
      </w:r>
      <w:r w:rsidR="00274D5C" w:rsidRPr="00824BE2">
        <w:rPr>
          <w:rFonts w:asciiTheme="minorHAnsi" w:hAnsiTheme="minorHAnsi"/>
          <w:sz w:val="22"/>
        </w:rPr>
        <w:t xml:space="preserve">u Krajského soudu v Brně, sp. zn. C </w:t>
      </w:r>
      <w:r w:rsidR="000A73A8">
        <w:rPr>
          <w:rFonts w:asciiTheme="minorHAnsi" w:hAnsiTheme="minorHAnsi"/>
          <w:sz w:val="22"/>
        </w:rPr>
        <w:t>79323</w:t>
      </w:r>
    </w:p>
    <w:p w14:paraId="31E4A9B1" w14:textId="77777777" w:rsidR="00CC76A2" w:rsidRPr="00274D5C" w:rsidRDefault="00CC76A2" w:rsidP="00AC026B">
      <w:pPr>
        <w:rPr>
          <w:rFonts w:asciiTheme="minorHAnsi" w:hAnsiTheme="minorHAnsi" w:cstheme="minorHAnsi"/>
          <w:sz w:val="22"/>
          <w:szCs w:val="22"/>
        </w:rPr>
      </w:pPr>
    </w:p>
    <w:p w14:paraId="120B3881" w14:textId="52A45CA8" w:rsidR="00C5685B" w:rsidRPr="00AC026B" w:rsidRDefault="00C5685B" w:rsidP="00C5685B">
      <w:pPr>
        <w:jc w:val="both"/>
        <w:rPr>
          <w:rFonts w:asciiTheme="minorHAnsi" w:hAnsiTheme="minorHAnsi"/>
          <w:sz w:val="22"/>
        </w:rPr>
      </w:pPr>
      <w:r w:rsidRPr="00AC026B">
        <w:rPr>
          <w:rFonts w:asciiTheme="minorHAnsi" w:hAnsiTheme="minorHAnsi"/>
          <w:sz w:val="22"/>
        </w:rPr>
        <w:t xml:space="preserve">(dále jen </w:t>
      </w:r>
      <w:r w:rsidR="009139DF" w:rsidRPr="00AC026B">
        <w:rPr>
          <w:rFonts w:asciiTheme="minorHAnsi" w:hAnsiTheme="minorHAnsi"/>
          <w:sz w:val="22"/>
        </w:rPr>
        <w:t>„</w:t>
      </w:r>
      <w:r w:rsidR="005A70EB">
        <w:rPr>
          <w:rFonts w:asciiTheme="minorHAnsi" w:hAnsiTheme="minorHAnsi"/>
          <w:b/>
          <w:sz w:val="22"/>
        </w:rPr>
        <w:t>Objednatel</w:t>
      </w:r>
      <w:r w:rsidRPr="00AC026B">
        <w:rPr>
          <w:rFonts w:asciiTheme="minorHAnsi" w:hAnsiTheme="minorHAnsi"/>
          <w:sz w:val="22"/>
        </w:rPr>
        <w:t>“, na straně jedné)</w:t>
      </w:r>
    </w:p>
    <w:p w14:paraId="538377A4" w14:textId="77777777" w:rsidR="00C5685B" w:rsidRPr="00AC026B" w:rsidRDefault="00C5685B" w:rsidP="00C5685B">
      <w:pPr>
        <w:jc w:val="both"/>
        <w:rPr>
          <w:rFonts w:asciiTheme="minorHAnsi" w:hAnsiTheme="minorHAnsi"/>
          <w:sz w:val="22"/>
        </w:rPr>
      </w:pPr>
    </w:p>
    <w:p w14:paraId="7591B30E" w14:textId="77777777" w:rsidR="00C5685B" w:rsidRPr="00AC026B" w:rsidRDefault="00C5685B" w:rsidP="00C5685B">
      <w:pPr>
        <w:jc w:val="both"/>
        <w:rPr>
          <w:rFonts w:asciiTheme="minorHAnsi" w:hAnsiTheme="minorHAnsi"/>
          <w:b/>
          <w:sz w:val="22"/>
        </w:rPr>
      </w:pPr>
      <w:r w:rsidRPr="00AC026B">
        <w:rPr>
          <w:rFonts w:asciiTheme="minorHAnsi" w:hAnsiTheme="minorHAnsi"/>
          <w:b/>
          <w:sz w:val="22"/>
        </w:rPr>
        <w:t xml:space="preserve">a </w:t>
      </w:r>
    </w:p>
    <w:p w14:paraId="718F102D" w14:textId="77777777" w:rsidR="00C5685B" w:rsidRPr="00AC026B" w:rsidRDefault="00C5685B" w:rsidP="00C5685B">
      <w:pPr>
        <w:jc w:val="both"/>
        <w:rPr>
          <w:rFonts w:asciiTheme="minorHAnsi" w:hAnsiTheme="minorHAnsi"/>
          <w:sz w:val="22"/>
        </w:rPr>
      </w:pPr>
    </w:p>
    <w:p w14:paraId="186C845D" w14:textId="77777777" w:rsidR="00C5685B" w:rsidRPr="00AC026B" w:rsidRDefault="00C5685B" w:rsidP="00C5685B">
      <w:pPr>
        <w:jc w:val="both"/>
        <w:rPr>
          <w:rFonts w:asciiTheme="minorHAnsi" w:hAnsiTheme="minorHAnsi"/>
          <w:sz w:val="22"/>
        </w:rPr>
      </w:pPr>
      <w:r w:rsidRPr="00AC026B">
        <w:rPr>
          <w:rFonts w:asciiTheme="minorHAnsi" w:hAnsiTheme="minorHAnsi"/>
          <w:sz w:val="22"/>
          <w:highlight w:val="yellow"/>
        </w:rPr>
        <w:t xml:space="preserve">DOPLNÍ </w:t>
      </w:r>
      <w:bookmarkStart w:id="1" w:name="_Hlk14274473"/>
      <w:r w:rsidR="00777C98" w:rsidRPr="00AC026B">
        <w:rPr>
          <w:rFonts w:asciiTheme="minorHAnsi" w:hAnsiTheme="minorHAnsi"/>
          <w:sz w:val="22"/>
          <w:highlight w:val="yellow"/>
        </w:rPr>
        <w:t>DODAVATEL</w:t>
      </w:r>
      <w:bookmarkEnd w:id="1"/>
    </w:p>
    <w:p w14:paraId="161E9A90" w14:textId="77777777" w:rsidR="00C5685B" w:rsidRPr="00AC026B" w:rsidRDefault="00C5685B" w:rsidP="00C5685B">
      <w:pPr>
        <w:jc w:val="both"/>
        <w:rPr>
          <w:rFonts w:asciiTheme="minorHAnsi" w:hAnsiTheme="minorHAnsi"/>
          <w:sz w:val="22"/>
        </w:rPr>
      </w:pPr>
      <w:r w:rsidRPr="00AC026B">
        <w:rPr>
          <w:rFonts w:asciiTheme="minorHAnsi" w:hAnsiTheme="minorHAnsi"/>
          <w:sz w:val="22"/>
        </w:rPr>
        <w:t>se sídlem:</w:t>
      </w:r>
      <w:r w:rsidRPr="00AC026B">
        <w:rPr>
          <w:rFonts w:asciiTheme="minorHAnsi" w:hAnsiTheme="minorHAnsi"/>
          <w:sz w:val="22"/>
        </w:rPr>
        <w:tab/>
      </w:r>
      <w:r w:rsidRPr="00AC026B">
        <w:rPr>
          <w:rFonts w:asciiTheme="minorHAnsi" w:hAnsiTheme="minorHAnsi"/>
          <w:sz w:val="22"/>
        </w:rPr>
        <w:tab/>
      </w:r>
      <w:r w:rsidRPr="00AC026B">
        <w:rPr>
          <w:rFonts w:asciiTheme="minorHAnsi" w:hAnsiTheme="minorHAnsi"/>
          <w:sz w:val="22"/>
          <w:highlight w:val="yellow"/>
        </w:rPr>
        <w:t xml:space="preserve">DOPLNÍ </w:t>
      </w:r>
      <w:r w:rsidR="00A473A5" w:rsidRPr="00AC026B">
        <w:rPr>
          <w:rFonts w:asciiTheme="minorHAnsi" w:hAnsiTheme="minorHAnsi"/>
          <w:sz w:val="22"/>
          <w:highlight w:val="yellow"/>
        </w:rPr>
        <w:t>DODAVATEL</w:t>
      </w:r>
    </w:p>
    <w:p w14:paraId="2F1C3153" w14:textId="77777777" w:rsidR="00C5685B" w:rsidRPr="00AC026B" w:rsidRDefault="00C5685B" w:rsidP="00C5685B">
      <w:pPr>
        <w:jc w:val="both"/>
        <w:rPr>
          <w:rFonts w:asciiTheme="minorHAnsi" w:hAnsiTheme="minorHAnsi"/>
          <w:sz w:val="22"/>
        </w:rPr>
      </w:pPr>
      <w:r w:rsidRPr="00AC026B">
        <w:rPr>
          <w:rFonts w:asciiTheme="minorHAnsi" w:hAnsiTheme="minorHAnsi"/>
          <w:sz w:val="22"/>
        </w:rPr>
        <w:t>IČ:</w:t>
      </w:r>
      <w:r w:rsidRPr="00AC026B">
        <w:rPr>
          <w:rFonts w:asciiTheme="minorHAnsi" w:hAnsiTheme="minorHAnsi"/>
          <w:sz w:val="22"/>
        </w:rPr>
        <w:tab/>
      </w:r>
      <w:r w:rsidRPr="00AC026B">
        <w:rPr>
          <w:rFonts w:asciiTheme="minorHAnsi" w:hAnsiTheme="minorHAnsi"/>
          <w:sz w:val="22"/>
        </w:rPr>
        <w:tab/>
      </w:r>
      <w:r w:rsidRPr="00AC026B">
        <w:rPr>
          <w:rFonts w:asciiTheme="minorHAnsi" w:hAnsiTheme="minorHAnsi"/>
          <w:sz w:val="22"/>
        </w:rPr>
        <w:tab/>
      </w:r>
      <w:r w:rsidRPr="00AC026B">
        <w:rPr>
          <w:rFonts w:asciiTheme="minorHAnsi" w:hAnsiTheme="minorHAnsi"/>
          <w:sz w:val="22"/>
          <w:highlight w:val="yellow"/>
        </w:rPr>
        <w:t xml:space="preserve">DOPLNÍ </w:t>
      </w:r>
      <w:r w:rsidR="00A473A5" w:rsidRPr="00AC026B">
        <w:rPr>
          <w:rFonts w:asciiTheme="minorHAnsi" w:hAnsiTheme="minorHAnsi"/>
          <w:sz w:val="22"/>
          <w:highlight w:val="yellow"/>
        </w:rPr>
        <w:t>DODAVATEL</w:t>
      </w:r>
    </w:p>
    <w:p w14:paraId="679CFAAB" w14:textId="77777777" w:rsidR="00C5685B" w:rsidRPr="00AC026B" w:rsidRDefault="00C5685B" w:rsidP="00C5685B">
      <w:pPr>
        <w:jc w:val="both"/>
        <w:rPr>
          <w:rFonts w:asciiTheme="minorHAnsi" w:hAnsiTheme="minorHAnsi"/>
          <w:sz w:val="22"/>
        </w:rPr>
      </w:pPr>
      <w:r w:rsidRPr="00AC026B">
        <w:rPr>
          <w:rFonts w:asciiTheme="minorHAnsi" w:hAnsiTheme="minorHAnsi"/>
          <w:sz w:val="22"/>
        </w:rPr>
        <w:t>DIČ:</w:t>
      </w:r>
      <w:r w:rsidRPr="00AC026B">
        <w:rPr>
          <w:rFonts w:asciiTheme="minorHAnsi" w:hAnsiTheme="minorHAnsi"/>
          <w:sz w:val="22"/>
        </w:rPr>
        <w:tab/>
      </w:r>
      <w:r w:rsidRPr="00AC026B">
        <w:rPr>
          <w:rFonts w:asciiTheme="minorHAnsi" w:hAnsiTheme="minorHAnsi"/>
          <w:sz w:val="22"/>
        </w:rPr>
        <w:tab/>
      </w:r>
      <w:r w:rsidRPr="00AC026B">
        <w:rPr>
          <w:rFonts w:asciiTheme="minorHAnsi" w:hAnsiTheme="minorHAnsi"/>
          <w:sz w:val="22"/>
        </w:rPr>
        <w:tab/>
      </w:r>
      <w:r w:rsidRPr="00AC026B">
        <w:rPr>
          <w:rFonts w:asciiTheme="minorHAnsi" w:hAnsiTheme="minorHAnsi"/>
          <w:sz w:val="22"/>
          <w:highlight w:val="yellow"/>
        </w:rPr>
        <w:t xml:space="preserve">DOPLNÍ </w:t>
      </w:r>
      <w:r w:rsidR="00A473A5" w:rsidRPr="00AC026B">
        <w:rPr>
          <w:rFonts w:asciiTheme="minorHAnsi" w:hAnsiTheme="minorHAnsi"/>
          <w:sz w:val="22"/>
          <w:highlight w:val="yellow"/>
        </w:rPr>
        <w:t>DODAVATEL</w:t>
      </w:r>
    </w:p>
    <w:p w14:paraId="0C4950D5" w14:textId="77777777" w:rsidR="00C5685B" w:rsidRPr="00AC026B" w:rsidRDefault="00C5685B" w:rsidP="00C5685B">
      <w:pPr>
        <w:jc w:val="both"/>
        <w:rPr>
          <w:rFonts w:asciiTheme="minorHAnsi" w:hAnsiTheme="minorHAnsi"/>
          <w:sz w:val="22"/>
        </w:rPr>
      </w:pPr>
      <w:r w:rsidRPr="00AC026B">
        <w:rPr>
          <w:rFonts w:asciiTheme="minorHAnsi" w:hAnsiTheme="minorHAnsi"/>
          <w:sz w:val="22"/>
        </w:rPr>
        <w:t>zastoupena:</w:t>
      </w:r>
      <w:r w:rsidRPr="00AC026B">
        <w:rPr>
          <w:rFonts w:asciiTheme="minorHAnsi" w:hAnsiTheme="minorHAnsi"/>
          <w:sz w:val="22"/>
        </w:rPr>
        <w:tab/>
      </w:r>
      <w:r w:rsidRPr="00AC026B">
        <w:rPr>
          <w:rFonts w:asciiTheme="minorHAnsi" w:hAnsiTheme="minorHAnsi"/>
          <w:sz w:val="22"/>
        </w:rPr>
        <w:tab/>
      </w:r>
      <w:r w:rsidRPr="00AC026B">
        <w:rPr>
          <w:rFonts w:asciiTheme="minorHAnsi" w:hAnsiTheme="minorHAnsi"/>
          <w:sz w:val="22"/>
          <w:highlight w:val="yellow"/>
        </w:rPr>
        <w:t xml:space="preserve">DOPLNÍ </w:t>
      </w:r>
      <w:r w:rsidR="00A473A5" w:rsidRPr="00AC026B">
        <w:rPr>
          <w:rFonts w:asciiTheme="minorHAnsi" w:hAnsiTheme="minorHAnsi"/>
          <w:sz w:val="22"/>
          <w:highlight w:val="yellow"/>
        </w:rPr>
        <w:t>DODAVATEL</w:t>
      </w:r>
    </w:p>
    <w:p w14:paraId="73AEC5A1" w14:textId="77777777" w:rsidR="00C5685B" w:rsidRPr="00AC026B" w:rsidRDefault="00C5685B" w:rsidP="00C5685B">
      <w:pPr>
        <w:jc w:val="both"/>
        <w:rPr>
          <w:rFonts w:asciiTheme="minorHAnsi" w:hAnsiTheme="minorHAnsi"/>
          <w:sz w:val="22"/>
        </w:rPr>
      </w:pPr>
      <w:r w:rsidRPr="00AC026B">
        <w:rPr>
          <w:rFonts w:asciiTheme="minorHAnsi" w:hAnsiTheme="minorHAnsi"/>
          <w:sz w:val="22"/>
        </w:rPr>
        <w:t>bankovní spojení:</w:t>
      </w:r>
      <w:r w:rsidRPr="00AC026B">
        <w:rPr>
          <w:rFonts w:asciiTheme="minorHAnsi" w:hAnsiTheme="minorHAnsi"/>
          <w:sz w:val="22"/>
        </w:rPr>
        <w:tab/>
      </w:r>
      <w:r w:rsidRPr="00AC026B">
        <w:rPr>
          <w:rFonts w:asciiTheme="minorHAnsi" w:hAnsiTheme="minorHAnsi"/>
          <w:sz w:val="22"/>
          <w:highlight w:val="yellow"/>
        </w:rPr>
        <w:t xml:space="preserve">DOPLNÍ </w:t>
      </w:r>
      <w:r w:rsidR="00A473A5" w:rsidRPr="00AC026B">
        <w:rPr>
          <w:rFonts w:asciiTheme="minorHAnsi" w:hAnsiTheme="minorHAnsi"/>
          <w:sz w:val="22"/>
          <w:highlight w:val="yellow"/>
        </w:rPr>
        <w:t>DODAVATEL</w:t>
      </w:r>
    </w:p>
    <w:p w14:paraId="12E0B1EB" w14:textId="77777777" w:rsidR="00C5685B" w:rsidRPr="00AC026B" w:rsidRDefault="00C5685B" w:rsidP="00C5685B">
      <w:pPr>
        <w:jc w:val="both"/>
        <w:rPr>
          <w:rFonts w:asciiTheme="minorHAnsi" w:hAnsiTheme="minorHAnsi"/>
          <w:sz w:val="22"/>
        </w:rPr>
      </w:pPr>
      <w:r w:rsidRPr="00AC026B">
        <w:rPr>
          <w:rFonts w:asciiTheme="minorHAnsi" w:hAnsiTheme="minorHAnsi"/>
          <w:sz w:val="22"/>
        </w:rPr>
        <w:t>číslo účtu:</w:t>
      </w:r>
      <w:r w:rsidRPr="00AC026B">
        <w:rPr>
          <w:rFonts w:asciiTheme="minorHAnsi" w:hAnsiTheme="minorHAnsi"/>
          <w:sz w:val="22"/>
        </w:rPr>
        <w:tab/>
      </w:r>
      <w:r w:rsidRPr="00AC026B">
        <w:rPr>
          <w:rFonts w:asciiTheme="minorHAnsi" w:hAnsiTheme="minorHAnsi"/>
          <w:sz w:val="22"/>
        </w:rPr>
        <w:tab/>
      </w:r>
      <w:r w:rsidRPr="00AC026B">
        <w:rPr>
          <w:rFonts w:asciiTheme="minorHAnsi" w:hAnsiTheme="minorHAnsi"/>
          <w:sz w:val="22"/>
          <w:highlight w:val="yellow"/>
        </w:rPr>
        <w:t xml:space="preserve">DOPLNÍ </w:t>
      </w:r>
      <w:r w:rsidR="00A473A5" w:rsidRPr="00AC026B">
        <w:rPr>
          <w:rFonts w:asciiTheme="minorHAnsi" w:hAnsiTheme="minorHAnsi"/>
          <w:sz w:val="22"/>
          <w:highlight w:val="yellow"/>
        </w:rPr>
        <w:t>DODAVATEL</w:t>
      </w:r>
    </w:p>
    <w:p w14:paraId="511644BC" w14:textId="77777777" w:rsidR="00C5685B" w:rsidRPr="00AC026B" w:rsidRDefault="00C5685B" w:rsidP="00C5685B">
      <w:pPr>
        <w:jc w:val="both"/>
        <w:rPr>
          <w:rFonts w:asciiTheme="minorHAnsi" w:hAnsiTheme="minorHAnsi"/>
          <w:sz w:val="22"/>
        </w:rPr>
      </w:pPr>
    </w:p>
    <w:p w14:paraId="5E57BB42" w14:textId="555A9E88" w:rsidR="00C5685B" w:rsidRPr="00AC026B" w:rsidRDefault="002C0D11" w:rsidP="00C5685B">
      <w:pPr>
        <w:jc w:val="both"/>
        <w:rPr>
          <w:rFonts w:asciiTheme="minorHAnsi" w:hAnsiTheme="minorHAnsi"/>
          <w:sz w:val="22"/>
        </w:rPr>
      </w:pPr>
      <w:r w:rsidRPr="00AC026B">
        <w:rPr>
          <w:rFonts w:asciiTheme="minorHAnsi" w:hAnsiTheme="minorHAnsi"/>
          <w:sz w:val="22"/>
        </w:rPr>
        <w:t>Společnost</w:t>
      </w:r>
      <w:r w:rsidR="00C5685B" w:rsidRPr="00AC026B">
        <w:rPr>
          <w:rFonts w:asciiTheme="minorHAnsi" w:hAnsiTheme="minorHAnsi"/>
          <w:sz w:val="22"/>
        </w:rPr>
        <w:t xml:space="preserve"> zapsaná v obchodním rejstříku vedeném</w:t>
      </w:r>
      <w:r w:rsidR="0064488A" w:rsidRPr="00AC026B">
        <w:rPr>
          <w:rFonts w:asciiTheme="minorHAnsi" w:hAnsiTheme="minorHAnsi"/>
          <w:sz w:val="22"/>
          <w:highlight w:val="yellow"/>
        </w:rPr>
        <w:t xml:space="preserve"> </w:t>
      </w:r>
      <w:r w:rsidR="00C5685B" w:rsidRPr="00AC026B">
        <w:rPr>
          <w:rFonts w:asciiTheme="minorHAnsi" w:hAnsiTheme="minorHAnsi"/>
          <w:sz w:val="22"/>
          <w:highlight w:val="yellow"/>
        </w:rPr>
        <w:t xml:space="preserve">DOPLNÍ </w:t>
      </w:r>
      <w:r w:rsidR="0064488A" w:rsidRPr="00AC026B">
        <w:rPr>
          <w:rFonts w:asciiTheme="minorHAnsi" w:hAnsiTheme="minorHAnsi"/>
          <w:sz w:val="22"/>
          <w:highlight w:val="yellow"/>
        </w:rPr>
        <w:t>DODAVATEL</w:t>
      </w:r>
      <w:r w:rsidR="00C5685B" w:rsidRPr="00AC026B">
        <w:rPr>
          <w:rFonts w:asciiTheme="minorHAnsi" w:hAnsiTheme="minorHAnsi"/>
          <w:sz w:val="22"/>
        </w:rPr>
        <w:t xml:space="preserve"> </w:t>
      </w:r>
      <w:r w:rsidR="0064488A" w:rsidRPr="00AC026B">
        <w:rPr>
          <w:rFonts w:asciiTheme="minorHAnsi" w:hAnsiTheme="minorHAnsi"/>
          <w:sz w:val="22"/>
        </w:rPr>
        <w:t xml:space="preserve">sp. </w:t>
      </w:r>
      <w:r w:rsidR="00CC76A2">
        <w:rPr>
          <w:rFonts w:asciiTheme="minorHAnsi" w:hAnsiTheme="minorHAnsi"/>
          <w:sz w:val="22"/>
        </w:rPr>
        <w:t>z</w:t>
      </w:r>
      <w:r w:rsidR="0064488A" w:rsidRPr="00AC026B">
        <w:rPr>
          <w:rFonts w:asciiTheme="minorHAnsi" w:hAnsiTheme="minorHAnsi"/>
          <w:sz w:val="22"/>
        </w:rPr>
        <w:t>n.</w:t>
      </w:r>
      <w:r w:rsidR="00C5685B" w:rsidRPr="00AC026B">
        <w:rPr>
          <w:rFonts w:asciiTheme="minorHAnsi" w:hAnsiTheme="minorHAnsi"/>
          <w:sz w:val="22"/>
        </w:rPr>
        <w:t xml:space="preserve"> </w:t>
      </w:r>
      <w:r w:rsidR="00C5685B" w:rsidRPr="00AC026B">
        <w:rPr>
          <w:rFonts w:asciiTheme="minorHAnsi" w:hAnsiTheme="minorHAnsi"/>
          <w:sz w:val="22"/>
          <w:highlight w:val="yellow"/>
        </w:rPr>
        <w:t>DOPLNÍ</w:t>
      </w:r>
      <w:r w:rsidR="0064488A" w:rsidRPr="00AC026B">
        <w:rPr>
          <w:rFonts w:asciiTheme="minorHAnsi" w:hAnsiTheme="minorHAnsi"/>
          <w:sz w:val="22"/>
          <w:highlight w:val="yellow"/>
        </w:rPr>
        <w:t xml:space="preserve"> DODAVATEL</w:t>
      </w:r>
    </w:p>
    <w:p w14:paraId="66B7C072" w14:textId="77777777" w:rsidR="00C5685B" w:rsidRPr="00AC026B" w:rsidRDefault="00C5685B" w:rsidP="00C5685B">
      <w:pPr>
        <w:jc w:val="both"/>
        <w:rPr>
          <w:rFonts w:asciiTheme="minorHAnsi" w:hAnsiTheme="minorHAnsi"/>
          <w:sz w:val="22"/>
        </w:rPr>
      </w:pPr>
    </w:p>
    <w:p w14:paraId="325EBDB7" w14:textId="20C8F782" w:rsidR="00C5685B" w:rsidRPr="00AC026B" w:rsidRDefault="00C5685B" w:rsidP="00C5685B">
      <w:pPr>
        <w:jc w:val="both"/>
        <w:rPr>
          <w:rFonts w:asciiTheme="minorHAnsi" w:hAnsiTheme="minorHAnsi"/>
          <w:sz w:val="22"/>
        </w:rPr>
      </w:pPr>
      <w:r w:rsidRPr="00AC026B">
        <w:rPr>
          <w:rFonts w:asciiTheme="minorHAnsi" w:hAnsiTheme="minorHAnsi"/>
          <w:sz w:val="22"/>
        </w:rPr>
        <w:t>(dále jen „</w:t>
      </w:r>
      <w:r w:rsidR="00E16CEA">
        <w:rPr>
          <w:rFonts w:asciiTheme="minorHAnsi" w:hAnsiTheme="minorHAnsi"/>
          <w:b/>
          <w:sz w:val="22"/>
        </w:rPr>
        <w:t>Zhotovitel</w:t>
      </w:r>
      <w:r w:rsidRPr="00AC026B">
        <w:rPr>
          <w:rFonts w:asciiTheme="minorHAnsi" w:hAnsiTheme="minorHAnsi"/>
          <w:sz w:val="22"/>
        </w:rPr>
        <w:t>“, na straně druhé)</w:t>
      </w:r>
    </w:p>
    <w:p w14:paraId="77A0E952" w14:textId="77777777" w:rsidR="00C5685B" w:rsidRPr="00AC026B" w:rsidRDefault="00C5685B" w:rsidP="00C5685B">
      <w:pPr>
        <w:jc w:val="both"/>
        <w:rPr>
          <w:rFonts w:asciiTheme="minorHAnsi" w:hAnsiTheme="minorHAnsi"/>
          <w:sz w:val="22"/>
        </w:rPr>
      </w:pPr>
    </w:p>
    <w:p w14:paraId="7323F8CE" w14:textId="77777777" w:rsidR="00C5685B" w:rsidRPr="00AC026B" w:rsidRDefault="00C5685B" w:rsidP="00C5685B">
      <w:pPr>
        <w:jc w:val="both"/>
        <w:rPr>
          <w:rFonts w:asciiTheme="minorHAnsi" w:hAnsiTheme="minorHAnsi"/>
          <w:sz w:val="22"/>
        </w:rPr>
      </w:pPr>
      <w:r w:rsidRPr="00AC026B">
        <w:rPr>
          <w:rFonts w:asciiTheme="minorHAnsi" w:hAnsiTheme="minorHAnsi"/>
          <w:sz w:val="22"/>
        </w:rPr>
        <w:t>společně též jako „</w:t>
      </w:r>
      <w:r w:rsidRPr="00AC026B">
        <w:rPr>
          <w:rFonts w:asciiTheme="minorHAnsi" w:hAnsiTheme="minorHAnsi"/>
          <w:b/>
          <w:sz w:val="22"/>
        </w:rPr>
        <w:t>smluvní strany</w:t>
      </w:r>
      <w:r w:rsidRPr="00AC026B">
        <w:rPr>
          <w:rFonts w:asciiTheme="minorHAnsi" w:hAnsiTheme="minorHAnsi"/>
          <w:sz w:val="22"/>
        </w:rPr>
        <w:t>“ nebo samostatně jako „</w:t>
      </w:r>
      <w:r w:rsidRPr="00AC026B">
        <w:rPr>
          <w:rFonts w:asciiTheme="minorHAnsi" w:hAnsiTheme="minorHAnsi"/>
          <w:b/>
          <w:sz w:val="22"/>
        </w:rPr>
        <w:t>smluvní strana</w:t>
      </w:r>
      <w:r w:rsidRPr="00AC026B">
        <w:rPr>
          <w:rFonts w:asciiTheme="minorHAnsi" w:hAnsiTheme="minorHAnsi"/>
          <w:sz w:val="22"/>
        </w:rPr>
        <w:t>“</w:t>
      </w:r>
    </w:p>
    <w:p w14:paraId="460CE727" w14:textId="77777777" w:rsidR="00C5685B" w:rsidRPr="00AC026B" w:rsidRDefault="00C5685B" w:rsidP="00C5685B">
      <w:pPr>
        <w:jc w:val="both"/>
        <w:rPr>
          <w:rFonts w:asciiTheme="minorHAnsi" w:hAnsiTheme="minorHAnsi"/>
          <w:sz w:val="22"/>
        </w:rPr>
      </w:pPr>
    </w:p>
    <w:p w14:paraId="780CA7CB" w14:textId="43CFCE0E" w:rsidR="00C5685B" w:rsidRPr="00AC026B" w:rsidRDefault="00CC76A2" w:rsidP="00C5685B">
      <w:pPr>
        <w:jc w:val="both"/>
        <w:rPr>
          <w:rFonts w:asciiTheme="minorHAnsi" w:hAnsiTheme="minorHAnsi"/>
          <w:sz w:val="22"/>
        </w:rPr>
      </w:pPr>
      <w:r>
        <w:rPr>
          <w:rFonts w:asciiTheme="minorHAnsi" w:hAnsiTheme="minorHAnsi"/>
          <w:sz w:val="22"/>
        </w:rPr>
        <w:t xml:space="preserve">uzavírají </w:t>
      </w:r>
      <w:r w:rsidR="00C5685B" w:rsidRPr="00AC026B">
        <w:rPr>
          <w:rFonts w:asciiTheme="minorHAnsi" w:hAnsiTheme="minorHAnsi"/>
          <w:sz w:val="22"/>
        </w:rPr>
        <w:t>tuto</w:t>
      </w:r>
    </w:p>
    <w:p w14:paraId="188E14C7" w14:textId="77777777" w:rsidR="00C5685B" w:rsidRPr="00AC026B" w:rsidRDefault="00C5685B" w:rsidP="00C5685B">
      <w:pPr>
        <w:jc w:val="both"/>
        <w:rPr>
          <w:rFonts w:asciiTheme="minorHAnsi" w:hAnsiTheme="minorHAnsi"/>
          <w:sz w:val="22"/>
        </w:rPr>
      </w:pPr>
    </w:p>
    <w:p w14:paraId="1DBFDDDA" w14:textId="77777777" w:rsidR="00C5685B" w:rsidRPr="00AC026B" w:rsidRDefault="00C5685B" w:rsidP="00C5685B">
      <w:pPr>
        <w:jc w:val="both"/>
        <w:rPr>
          <w:rFonts w:asciiTheme="minorHAnsi" w:hAnsiTheme="minorHAnsi"/>
          <w:sz w:val="22"/>
        </w:rPr>
      </w:pPr>
      <w:r w:rsidRPr="00AC026B">
        <w:rPr>
          <w:rFonts w:asciiTheme="minorHAnsi" w:hAnsiTheme="minorHAnsi"/>
          <w:sz w:val="22"/>
        </w:rPr>
        <w:t>Kupní smlouvu (dále jen „</w:t>
      </w:r>
      <w:r w:rsidRPr="00AC026B">
        <w:rPr>
          <w:rFonts w:asciiTheme="minorHAnsi" w:hAnsiTheme="minorHAnsi"/>
          <w:b/>
          <w:sz w:val="22"/>
        </w:rPr>
        <w:t>Smlouva</w:t>
      </w:r>
      <w:r w:rsidRPr="00AC026B">
        <w:rPr>
          <w:rFonts w:asciiTheme="minorHAnsi" w:hAnsiTheme="minorHAnsi"/>
          <w:sz w:val="22"/>
        </w:rPr>
        <w:t>“) dle ustanovení § 2079 a násl. zákona č. 89/2012 Sb., občanský zákoník, ve znění pozdějších předpisů (dále jen „</w:t>
      </w:r>
      <w:r w:rsidRPr="00AC026B">
        <w:rPr>
          <w:rFonts w:asciiTheme="minorHAnsi" w:hAnsiTheme="minorHAnsi"/>
          <w:b/>
          <w:sz w:val="22"/>
        </w:rPr>
        <w:t>Občanský zákoník</w:t>
      </w:r>
      <w:r w:rsidRPr="00AC026B">
        <w:rPr>
          <w:rFonts w:asciiTheme="minorHAnsi" w:hAnsiTheme="minorHAnsi"/>
          <w:sz w:val="22"/>
        </w:rPr>
        <w:t>“)</w:t>
      </w:r>
    </w:p>
    <w:p w14:paraId="64AEB994" w14:textId="03ACF9BA" w:rsidR="00C5685B" w:rsidRDefault="00C5685B" w:rsidP="00C5685B">
      <w:pPr>
        <w:tabs>
          <w:tab w:val="left" w:pos="2700"/>
        </w:tabs>
        <w:rPr>
          <w:rFonts w:asciiTheme="minorHAnsi" w:hAnsiTheme="minorHAnsi"/>
          <w:sz w:val="22"/>
        </w:rPr>
      </w:pPr>
      <w:r w:rsidRPr="00AC026B">
        <w:rPr>
          <w:rFonts w:asciiTheme="minorHAnsi" w:hAnsiTheme="minorHAnsi"/>
          <w:sz w:val="22"/>
        </w:rPr>
        <w:tab/>
      </w:r>
    </w:p>
    <w:p w14:paraId="1DF5111D" w14:textId="5D9E5662" w:rsidR="005D4D93" w:rsidRDefault="005D4D93" w:rsidP="00C5685B">
      <w:pPr>
        <w:tabs>
          <w:tab w:val="left" w:pos="2700"/>
        </w:tabs>
        <w:rPr>
          <w:rFonts w:asciiTheme="minorHAnsi" w:hAnsiTheme="minorHAnsi"/>
          <w:sz w:val="22"/>
        </w:rPr>
      </w:pPr>
    </w:p>
    <w:p w14:paraId="1E64C711" w14:textId="1B35AC5F" w:rsidR="005D4D93" w:rsidRDefault="005D4D93" w:rsidP="00C5685B">
      <w:pPr>
        <w:tabs>
          <w:tab w:val="left" w:pos="2700"/>
        </w:tabs>
        <w:rPr>
          <w:rFonts w:asciiTheme="minorHAnsi" w:hAnsiTheme="minorHAnsi"/>
          <w:sz w:val="22"/>
        </w:rPr>
      </w:pPr>
    </w:p>
    <w:p w14:paraId="75228024" w14:textId="77777777" w:rsidR="005D4D93" w:rsidRPr="00FA5752" w:rsidRDefault="005D4D93" w:rsidP="00C5685B">
      <w:pPr>
        <w:tabs>
          <w:tab w:val="left" w:pos="2700"/>
        </w:tabs>
        <w:rPr>
          <w:rFonts w:asciiTheme="minorHAnsi" w:hAnsiTheme="minorHAnsi"/>
          <w:sz w:val="22"/>
        </w:rPr>
      </w:pPr>
    </w:p>
    <w:p w14:paraId="1E124440" w14:textId="77777777" w:rsidR="00C5685B" w:rsidRPr="000B05FF" w:rsidRDefault="00C5685B" w:rsidP="00C5685B">
      <w:pPr>
        <w:tabs>
          <w:tab w:val="left" w:pos="2700"/>
        </w:tabs>
        <w:spacing w:after="170"/>
        <w:jc w:val="center"/>
        <w:rPr>
          <w:rFonts w:asciiTheme="minorHAnsi" w:hAnsiTheme="minorHAnsi" w:cstheme="minorHAnsi"/>
          <w:b/>
          <w:sz w:val="22"/>
          <w:szCs w:val="22"/>
        </w:rPr>
      </w:pPr>
      <w:r w:rsidRPr="000B05FF">
        <w:rPr>
          <w:rFonts w:asciiTheme="minorHAnsi" w:hAnsiTheme="minorHAnsi" w:cstheme="minorHAnsi"/>
          <w:b/>
          <w:sz w:val="22"/>
          <w:szCs w:val="22"/>
        </w:rPr>
        <w:t>Preambule</w:t>
      </w:r>
    </w:p>
    <w:p w14:paraId="3DD10ACA" w14:textId="2E7A5666" w:rsidR="00C5685B" w:rsidRPr="000B05FF" w:rsidRDefault="003E4B46" w:rsidP="00C5685B">
      <w:pPr>
        <w:numPr>
          <w:ilvl w:val="0"/>
          <w:numId w:val="13"/>
        </w:numPr>
        <w:spacing w:after="120"/>
        <w:ind w:left="426" w:hanging="426"/>
        <w:jc w:val="both"/>
        <w:rPr>
          <w:rFonts w:asciiTheme="minorHAnsi" w:hAnsiTheme="minorHAnsi" w:cstheme="minorHAnsi"/>
          <w:sz w:val="22"/>
          <w:szCs w:val="22"/>
        </w:rPr>
      </w:pPr>
      <w:r w:rsidRPr="00515755">
        <w:rPr>
          <w:rFonts w:asciiTheme="minorHAnsi" w:hAnsiTheme="minorHAnsi" w:cstheme="minorHAnsi"/>
          <w:sz w:val="22"/>
          <w:szCs w:val="22"/>
        </w:rPr>
        <w:t xml:space="preserve">Tato Smlouva je uzavřena na základě výsledků </w:t>
      </w:r>
      <w:r w:rsidRPr="00F10336">
        <w:rPr>
          <w:rFonts w:asciiTheme="minorHAnsi" w:hAnsiTheme="minorHAnsi" w:cstheme="minorHAnsi"/>
          <w:sz w:val="22"/>
          <w:szCs w:val="22"/>
        </w:rPr>
        <w:t xml:space="preserve">zadávacího řízení na veřejnou zakázku s názvem: </w:t>
      </w:r>
      <w:r w:rsidRPr="00AD563B">
        <w:rPr>
          <w:rFonts w:asciiTheme="minorHAnsi" w:hAnsiTheme="minorHAnsi" w:cstheme="minorHAnsi"/>
          <w:b/>
          <w:sz w:val="22"/>
          <w:szCs w:val="22"/>
        </w:rPr>
        <w:t>„</w:t>
      </w:r>
      <w:r w:rsidR="00AD563B" w:rsidRPr="00AD563B">
        <w:rPr>
          <w:rFonts w:asciiTheme="minorHAnsi" w:hAnsiTheme="minorHAnsi" w:cstheme="minorHAnsi"/>
          <w:b/>
          <w:sz w:val="22"/>
          <w:szCs w:val="22"/>
        </w:rPr>
        <w:t>Mobilní laserové robotové pracoviště s</w:t>
      </w:r>
      <w:r w:rsidR="00FA613E">
        <w:rPr>
          <w:rFonts w:asciiTheme="minorHAnsi" w:hAnsiTheme="minorHAnsi" w:cstheme="minorHAnsi"/>
          <w:b/>
          <w:sz w:val="22"/>
          <w:szCs w:val="22"/>
        </w:rPr>
        <w:t> pulsním laserem</w:t>
      </w:r>
      <w:r w:rsidRPr="00F10336">
        <w:rPr>
          <w:rFonts w:asciiTheme="minorHAnsi" w:hAnsiTheme="minorHAnsi" w:cstheme="minorHAnsi"/>
          <w:sz w:val="22"/>
          <w:szCs w:val="22"/>
        </w:rPr>
        <w:t>“ (dále jen</w:t>
      </w:r>
      <w:r w:rsidRPr="00515755">
        <w:rPr>
          <w:rFonts w:asciiTheme="minorHAnsi" w:hAnsiTheme="minorHAnsi" w:cstheme="minorHAnsi"/>
          <w:sz w:val="22"/>
          <w:szCs w:val="22"/>
        </w:rPr>
        <w:t xml:space="preserve"> </w:t>
      </w:r>
      <w:r w:rsidRPr="00515755">
        <w:rPr>
          <w:rFonts w:asciiTheme="minorHAnsi" w:hAnsiTheme="minorHAnsi" w:cstheme="minorHAnsi"/>
          <w:b/>
          <w:sz w:val="22"/>
          <w:szCs w:val="22"/>
        </w:rPr>
        <w:t xml:space="preserve">„Zakázka“ </w:t>
      </w:r>
      <w:r w:rsidRPr="00515755">
        <w:rPr>
          <w:rFonts w:asciiTheme="minorHAnsi" w:hAnsiTheme="minorHAnsi" w:cstheme="minorHAnsi"/>
          <w:sz w:val="22"/>
          <w:szCs w:val="22"/>
        </w:rPr>
        <w:t>nebo „</w:t>
      </w:r>
      <w:r w:rsidRPr="00515755">
        <w:rPr>
          <w:rFonts w:asciiTheme="minorHAnsi" w:hAnsiTheme="minorHAnsi" w:cstheme="minorHAnsi"/>
          <w:b/>
          <w:sz w:val="22"/>
          <w:szCs w:val="22"/>
        </w:rPr>
        <w:t>Zadávací řízení</w:t>
      </w:r>
      <w:r w:rsidRPr="00515755">
        <w:rPr>
          <w:rFonts w:asciiTheme="minorHAnsi" w:hAnsiTheme="minorHAnsi" w:cstheme="minorHAnsi"/>
          <w:sz w:val="22"/>
          <w:szCs w:val="22"/>
        </w:rPr>
        <w:t>“), zadávanou v otevřeném řízení dle § 56 a násl. zákona č. 134/2016 Sb., o zadávání veřejných zakázek, ve znění pozdějších předpisů (dále jen „zákon“ či „ZZVZ“)</w:t>
      </w:r>
      <w:r w:rsidR="007C3A1E">
        <w:rPr>
          <w:rFonts w:asciiTheme="minorHAnsi" w:hAnsiTheme="minorHAnsi" w:cstheme="minorHAnsi"/>
          <w:sz w:val="22"/>
          <w:szCs w:val="22"/>
        </w:rPr>
        <w:t>.</w:t>
      </w:r>
    </w:p>
    <w:p w14:paraId="1797C26C" w14:textId="5B8C27E5" w:rsidR="005D4D93" w:rsidRPr="000B05FF" w:rsidRDefault="00C5685B" w:rsidP="00C5685B">
      <w:pPr>
        <w:numPr>
          <w:ilvl w:val="0"/>
          <w:numId w:val="13"/>
        </w:numPr>
        <w:spacing w:after="120"/>
        <w:ind w:left="426" w:hanging="426"/>
        <w:jc w:val="both"/>
        <w:rPr>
          <w:rFonts w:asciiTheme="minorHAnsi" w:hAnsiTheme="minorHAnsi" w:cstheme="minorHAnsi"/>
          <w:sz w:val="22"/>
          <w:szCs w:val="22"/>
        </w:rPr>
      </w:pPr>
      <w:r w:rsidRPr="000B05FF">
        <w:rPr>
          <w:rFonts w:asciiTheme="minorHAnsi" w:hAnsiTheme="minorHAnsi" w:cstheme="minorHAnsi"/>
          <w:sz w:val="22"/>
          <w:szCs w:val="22"/>
        </w:rPr>
        <w:t xml:space="preserve">Zakázka je spolufinancovaná z prostředků Evropského fondu pro regionální rozvoj prostřednictvím Operačního programu </w:t>
      </w:r>
      <w:r w:rsidR="00922F26">
        <w:rPr>
          <w:rFonts w:asciiTheme="minorHAnsi" w:hAnsiTheme="minorHAnsi" w:cstheme="minorHAnsi"/>
          <w:sz w:val="22"/>
          <w:szCs w:val="22"/>
        </w:rPr>
        <w:t>Technologie a aplikace pro konkurenceschopnost</w:t>
      </w:r>
      <w:r w:rsidRPr="000B05FF">
        <w:rPr>
          <w:rFonts w:asciiTheme="minorHAnsi" w:hAnsiTheme="minorHAnsi" w:cstheme="minorHAnsi"/>
          <w:sz w:val="22"/>
          <w:szCs w:val="22"/>
        </w:rPr>
        <w:t xml:space="preserve"> (dále jen „</w:t>
      </w:r>
      <w:r w:rsidRPr="000B05FF">
        <w:rPr>
          <w:rFonts w:asciiTheme="minorHAnsi" w:hAnsiTheme="minorHAnsi" w:cstheme="minorHAnsi"/>
          <w:b/>
          <w:sz w:val="22"/>
          <w:szCs w:val="22"/>
        </w:rPr>
        <w:t>OP</w:t>
      </w:r>
      <w:r w:rsidR="00922F26">
        <w:rPr>
          <w:rFonts w:asciiTheme="minorHAnsi" w:hAnsiTheme="minorHAnsi" w:cstheme="minorHAnsi"/>
          <w:b/>
          <w:sz w:val="22"/>
          <w:szCs w:val="22"/>
        </w:rPr>
        <w:t>TA</w:t>
      </w:r>
      <w:r w:rsidRPr="000B05FF">
        <w:rPr>
          <w:rFonts w:asciiTheme="minorHAnsi" w:hAnsiTheme="minorHAnsi" w:cstheme="minorHAnsi"/>
          <w:b/>
          <w:sz w:val="22"/>
          <w:szCs w:val="22"/>
        </w:rPr>
        <w:t>K</w:t>
      </w:r>
      <w:r w:rsidRPr="000B05FF">
        <w:rPr>
          <w:rFonts w:asciiTheme="minorHAnsi" w:hAnsiTheme="minorHAnsi" w:cstheme="minorHAnsi"/>
          <w:sz w:val="22"/>
          <w:szCs w:val="22"/>
        </w:rPr>
        <w:t>“) a státního rozpočtu České republiky.</w:t>
      </w:r>
    </w:p>
    <w:p w14:paraId="3649FB66" w14:textId="77777777" w:rsidR="005D4D93" w:rsidRPr="000B05FF" w:rsidRDefault="005D4D93">
      <w:pPr>
        <w:spacing w:after="160" w:line="259" w:lineRule="auto"/>
        <w:rPr>
          <w:rFonts w:asciiTheme="minorHAnsi" w:hAnsiTheme="minorHAnsi" w:cstheme="minorHAnsi"/>
          <w:sz w:val="22"/>
          <w:szCs w:val="22"/>
        </w:rPr>
      </w:pPr>
      <w:r w:rsidRPr="000B05FF">
        <w:rPr>
          <w:rFonts w:asciiTheme="minorHAnsi" w:hAnsiTheme="minorHAnsi" w:cstheme="minorHAnsi"/>
          <w:sz w:val="22"/>
          <w:szCs w:val="22"/>
        </w:rPr>
        <w:br w:type="page"/>
      </w:r>
    </w:p>
    <w:p w14:paraId="340A7750" w14:textId="77777777" w:rsidR="00C5685B" w:rsidRPr="000B05FF" w:rsidRDefault="00C5685B" w:rsidP="00C5685B">
      <w:pPr>
        <w:pStyle w:val="Nadpis1"/>
        <w:widowControl w:val="0"/>
        <w:numPr>
          <w:ilvl w:val="0"/>
          <w:numId w:val="1"/>
        </w:numPr>
        <w:tabs>
          <w:tab w:val="left" w:pos="0"/>
        </w:tabs>
        <w:suppressAutoHyphens/>
        <w:spacing w:before="0" w:after="170"/>
        <w:jc w:val="center"/>
        <w:rPr>
          <w:rFonts w:asciiTheme="minorHAnsi" w:hAnsiTheme="minorHAnsi" w:cstheme="minorHAnsi"/>
          <w:sz w:val="22"/>
          <w:szCs w:val="22"/>
        </w:rPr>
      </w:pPr>
      <w:r w:rsidRPr="000B05FF">
        <w:rPr>
          <w:rFonts w:asciiTheme="minorHAnsi" w:hAnsiTheme="minorHAnsi" w:cstheme="minorHAnsi"/>
          <w:sz w:val="22"/>
          <w:szCs w:val="22"/>
        </w:rPr>
        <w:lastRenderedPageBreak/>
        <w:t>Předmět Smlouvy</w:t>
      </w:r>
    </w:p>
    <w:p w14:paraId="108FF5E2" w14:textId="585C11AE" w:rsidR="007613EA" w:rsidRPr="000B05FF" w:rsidRDefault="00D66BB1" w:rsidP="00506961">
      <w:pPr>
        <w:pStyle w:val="slovn1"/>
        <w:numPr>
          <w:ilvl w:val="0"/>
          <w:numId w:val="11"/>
        </w:numPr>
        <w:tabs>
          <w:tab w:val="left" w:pos="426"/>
        </w:tabs>
        <w:spacing w:after="120"/>
        <w:ind w:left="426" w:hanging="426"/>
        <w:rPr>
          <w:rFonts w:asciiTheme="minorHAnsi" w:hAnsiTheme="minorHAnsi" w:cstheme="minorHAnsi"/>
          <w:szCs w:val="22"/>
        </w:rPr>
      </w:pPr>
      <w:r>
        <w:rPr>
          <w:rFonts w:asciiTheme="minorHAnsi" w:hAnsiTheme="minorHAnsi" w:cstheme="minorHAnsi"/>
          <w:szCs w:val="22"/>
        </w:rPr>
        <w:t>Zhotovitel</w:t>
      </w:r>
      <w:r w:rsidR="00C5685B" w:rsidRPr="000B05FF">
        <w:rPr>
          <w:rFonts w:asciiTheme="minorHAnsi" w:hAnsiTheme="minorHAnsi" w:cstheme="minorHAnsi"/>
          <w:szCs w:val="22"/>
        </w:rPr>
        <w:t xml:space="preserve"> se zavazuje dodat</w:t>
      </w:r>
      <w:r w:rsidR="007A4097" w:rsidRPr="000B05FF">
        <w:rPr>
          <w:rFonts w:asciiTheme="minorHAnsi" w:hAnsiTheme="minorHAnsi" w:cstheme="minorHAnsi"/>
          <w:szCs w:val="22"/>
        </w:rPr>
        <w:t xml:space="preserve"> </w:t>
      </w:r>
      <w:r w:rsidR="00322FBF">
        <w:rPr>
          <w:rFonts w:asciiTheme="minorHAnsi" w:hAnsiTheme="minorHAnsi" w:cstheme="minorHAnsi"/>
          <w:szCs w:val="22"/>
        </w:rPr>
        <w:t>Objednateli</w:t>
      </w:r>
      <w:r w:rsidR="00C5685B" w:rsidRPr="000B05FF">
        <w:rPr>
          <w:rFonts w:asciiTheme="minorHAnsi" w:hAnsiTheme="minorHAnsi" w:cstheme="minorHAnsi"/>
          <w:szCs w:val="22"/>
        </w:rPr>
        <w:t xml:space="preserve"> </w:t>
      </w:r>
      <w:r w:rsidR="008428C9" w:rsidRPr="008428C9">
        <w:rPr>
          <w:rFonts w:asciiTheme="minorHAnsi" w:hAnsiTheme="minorHAnsi" w:cstheme="minorHAnsi"/>
          <w:szCs w:val="22"/>
        </w:rPr>
        <w:t>technologie: robotické buňky, svářecího laseru, rezonátoru a robota, a to včetně provedení instalace Zařízení, uvedení Zařízení do provozu (tj. oživení Zařízení), seznámení personálu s obsluhou, provedení zkušebního provozu Zařízení a servisní podpory po dobu záruky</w:t>
      </w:r>
      <w:r w:rsidR="007613EA" w:rsidRPr="000B05FF">
        <w:rPr>
          <w:rFonts w:asciiTheme="minorHAnsi" w:hAnsiTheme="minorHAnsi" w:cstheme="minorHAnsi"/>
          <w:szCs w:val="22"/>
        </w:rPr>
        <w:t xml:space="preserve">. </w:t>
      </w:r>
    </w:p>
    <w:p w14:paraId="77A47322" w14:textId="0A9F82F4" w:rsidR="00C5685B" w:rsidRPr="000B05FF" w:rsidRDefault="00D66BB1" w:rsidP="00C5685B">
      <w:pPr>
        <w:pStyle w:val="slovn1"/>
        <w:numPr>
          <w:ilvl w:val="0"/>
          <w:numId w:val="11"/>
        </w:numPr>
        <w:spacing w:after="120"/>
        <w:ind w:left="426" w:hanging="426"/>
        <w:rPr>
          <w:rFonts w:asciiTheme="minorHAnsi" w:hAnsiTheme="minorHAnsi" w:cstheme="minorHAnsi"/>
          <w:szCs w:val="22"/>
        </w:rPr>
      </w:pPr>
      <w:r>
        <w:rPr>
          <w:rFonts w:asciiTheme="minorHAnsi" w:hAnsiTheme="minorHAnsi" w:cstheme="minorHAnsi"/>
          <w:szCs w:val="22"/>
        </w:rPr>
        <w:t>Zhotovitel</w:t>
      </w:r>
      <w:r w:rsidRPr="000B05FF">
        <w:rPr>
          <w:rFonts w:asciiTheme="minorHAnsi" w:hAnsiTheme="minorHAnsi" w:cstheme="minorHAnsi"/>
          <w:szCs w:val="22"/>
        </w:rPr>
        <w:t xml:space="preserve"> </w:t>
      </w:r>
      <w:r w:rsidR="00C5685B" w:rsidRPr="000B05FF">
        <w:rPr>
          <w:rFonts w:asciiTheme="minorHAnsi" w:hAnsiTheme="minorHAnsi" w:cstheme="minorHAnsi"/>
          <w:szCs w:val="22"/>
        </w:rPr>
        <w:t xml:space="preserve">se zavazuje na </w:t>
      </w:r>
      <w:r w:rsidR="00322FBF">
        <w:rPr>
          <w:rFonts w:asciiTheme="minorHAnsi" w:hAnsiTheme="minorHAnsi" w:cstheme="minorHAnsi"/>
          <w:szCs w:val="22"/>
        </w:rPr>
        <w:t>Objednatele</w:t>
      </w:r>
      <w:r w:rsidR="00C5685B" w:rsidRPr="000B05FF">
        <w:rPr>
          <w:rFonts w:asciiTheme="minorHAnsi" w:hAnsiTheme="minorHAnsi" w:cstheme="minorHAnsi"/>
          <w:szCs w:val="22"/>
        </w:rPr>
        <w:t xml:space="preserve"> převést vlastnické právo k Zařízení za podmínek této Smlouvy a </w:t>
      </w:r>
      <w:r w:rsidR="0064737A">
        <w:rPr>
          <w:rFonts w:asciiTheme="minorHAnsi" w:hAnsiTheme="minorHAnsi" w:cstheme="minorHAnsi"/>
          <w:szCs w:val="22"/>
        </w:rPr>
        <w:t>Objednatel</w:t>
      </w:r>
      <w:r w:rsidR="00C5685B" w:rsidRPr="000B05FF">
        <w:rPr>
          <w:rFonts w:asciiTheme="minorHAnsi" w:hAnsiTheme="minorHAnsi" w:cstheme="minorHAnsi"/>
          <w:szCs w:val="22"/>
        </w:rPr>
        <w:t xml:space="preserve"> se zavazuje Zařízení za podmínek této Smlouvy převzít a zaplatit za něj sjednanou kupní cenu.</w:t>
      </w:r>
    </w:p>
    <w:p w14:paraId="7AE1E159" w14:textId="15393901" w:rsidR="00C5685B" w:rsidRPr="000B05FF" w:rsidRDefault="00C5685B" w:rsidP="00C5685B">
      <w:pPr>
        <w:pStyle w:val="slovn1"/>
        <w:numPr>
          <w:ilvl w:val="0"/>
          <w:numId w:val="11"/>
        </w:numPr>
        <w:spacing w:after="120"/>
        <w:ind w:left="426" w:hanging="426"/>
        <w:rPr>
          <w:rFonts w:asciiTheme="minorHAnsi" w:hAnsiTheme="minorHAnsi" w:cstheme="minorHAnsi"/>
          <w:szCs w:val="22"/>
        </w:rPr>
      </w:pPr>
      <w:r w:rsidRPr="000B05FF">
        <w:rPr>
          <w:rFonts w:asciiTheme="minorHAnsi" w:hAnsiTheme="minorHAnsi" w:cstheme="minorHAnsi"/>
          <w:szCs w:val="22"/>
        </w:rPr>
        <w:t>Nedílnou součástí Zařízení je kompletní technická dokumentace k Zařízení a technické podmínky, zejména: prohlášení o shodě, návody k obsluze a údržbě</w:t>
      </w:r>
      <w:r w:rsidR="0004565F" w:rsidRPr="000B05FF">
        <w:rPr>
          <w:rFonts w:asciiTheme="minorHAnsi" w:hAnsiTheme="minorHAnsi" w:cstheme="minorHAnsi"/>
          <w:szCs w:val="22"/>
        </w:rPr>
        <w:t xml:space="preserve">, bezpečnostní pokyny </w:t>
      </w:r>
      <w:r w:rsidRPr="000B05FF">
        <w:rPr>
          <w:rFonts w:asciiTheme="minorHAnsi" w:hAnsiTheme="minorHAnsi" w:cstheme="minorHAnsi"/>
          <w:szCs w:val="22"/>
        </w:rPr>
        <w:t>apod.</w:t>
      </w:r>
      <w:r w:rsidR="003B6181" w:rsidRPr="000B05FF">
        <w:rPr>
          <w:rFonts w:asciiTheme="minorHAnsi" w:hAnsiTheme="minorHAnsi" w:cstheme="minorHAnsi"/>
          <w:szCs w:val="22"/>
        </w:rPr>
        <w:t xml:space="preserve"> (1x v papírové podobě, 1x v elektronické podobě)</w:t>
      </w:r>
      <w:r w:rsidR="0093122A" w:rsidRPr="000B05FF">
        <w:rPr>
          <w:rFonts w:asciiTheme="minorHAnsi" w:hAnsiTheme="minorHAnsi" w:cstheme="minorHAnsi"/>
          <w:szCs w:val="22"/>
        </w:rPr>
        <w:t xml:space="preserve"> vše v českém jazyce</w:t>
      </w:r>
      <w:r w:rsidR="0004565F" w:rsidRPr="000B05FF">
        <w:rPr>
          <w:rFonts w:asciiTheme="minorHAnsi" w:hAnsiTheme="minorHAnsi" w:cstheme="minorHAnsi"/>
          <w:szCs w:val="22"/>
        </w:rPr>
        <w:t>.</w:t>
      </w:r>
    </w:p>
    <w:p w14:paraId="7E9546F8" w14:textId="664B7F4A" w:rsidR="00C3400A" w:rsidRPr="000B05FF" w:rsidRDefault="00D66BB1" w:rsidP="00C3400A">
      <w:pPr>
        <w:pStyle w:val="slovn1"/>
        <w:numPr>
          <w:ilvl w:val="0"/>
          <w:numId w:val="11"/>
        </w:numPr>
        <w:spacing w:after="120"/>
        <w:ind w:left="426" w:hanging="426"/>
        <w:rPr>
          <w:rFonts w:asciiTheme="minorHAnsi" w:hAnsiTheme="minorHAnsi" w:cstheme="minorHAnsi"/>
          <w:szCs w:val="22"/>
        </w:rPr>
      </w:pPr>
      <w:r>
        <w:rPr>
          <w:rFonts w:asciiTheme="minorHAnsi" w:hAnsiTheme="minorHAnsi" w:cstheme="minorHAnsi"/>
          <w:szCs w:val="22"/>
        </w:rPr>
        <w:t>Zhotovitel</w:t>
      </w:r>
      <w:r w:rsidRPr="000B05FF">
        <w:rPr>
          <w:rFonts w:asciiTheme="minorHAnsi" w:hAnsiTheme="minorHAnsi" w:cstheme="minorHAnsi"/>
          <w:szCs w:val="22"/>
        </w:rPr>
        <w:t xml:space="preserve"> </w:t>
      </w:r>
      <w:r w:rsidR="00C5685B" w:rsidRPr="000B05FF">
        <w:rPr>
          <w:rFonts w:asciiTheme="minorHAnsi" w:hAnsiTheme="minorHAnsi" w:cstheme="minorHAnsi"/>
          <w:szCs w:val="22"/>
        </w:rPr>
        <w:t>prohlašuje, že je v</w:t>
      </w:r>
      <w:r w:rsidR="000079B2" w:rsidRPr="000B05FF">
        <w:rPr>
          <w:rFonts w:asciiTheme="minorHAnsi" w:hAnsiTheme="minorHAnsi" w:cstheme="minorHAnsi"/>
          <w:szCs w:val="22"/>
        </w:rPr>
        <w:t xml:space="preserve">ýlučným vlastníkem </w:t>
      </w:r>
      <w:r w:rsidR="00C932B7">
        <w:rPr>
          <w:rFonts w:asciiTheme="minorHAnsi" w:hAnsiTheme="minorHAnsi" w:cstheme="minorHAnsi"/>
          <w:szCs w:val="22"/>
        </w:rPr>
        <w:t>p</w:t>
      </w:r>
      <w:r w:rsidR="00C5685B" w:rsidRPr="000B05FF">
        <w:rPr>
          <w:rFonts w:asciiTheme="minorHAnsi" w:hAnsiTheme="minorHAnsi" w:cstheme="minorHAnsi"/>
          <w:szCs w:val="22"/>
        </w:rPr>
        <w:t>rodávaného Zařízení, a že Zařízení nemá žádné právní vady.</w:t>
      </w:r>
    </w:p>
    <w:p w14:paraId="468F193B" w14:textId="534486AF" w:rsidR="00B4150E" w:rsidRPr="000B05FF" w:rsidRDefault="00D66BB1" w:rsidP="00C3400A">
      <w:pPr>
        <w:pStyle w:val="slovn1"/>
        <w:numPr>
          <w:ilvl w:val="0"/>
          <w:numId w:val="11"/>
        </w:numPr>
        <w:spacing w:after="120"/>
        <w:ind w:left="426" w:hanging="426"/>
        <w:rPr>
          <w:rFonts w:asciiTheme="minorHAnsi" w:hAnsiTheme="minorHAnsi" w:cstheme="minorHAnsi"/>
          <w:szCs w:val="22"/>
        </w:rPr>
      </w:pPr>
      <w:r>
        <w:rPr>
          <w:rFonts w:asciiTheme="minorHAnsi" w:hAnsiTheme="minorHAnsi" w:cstheme="minorHAnsi"/>
          <w:szCs w:val="22"/>
        </w:rPr>
        <w:t>Zhotovitel</w:t>
      </w:r>
      <w:r w:rsidRPr="000B05FF">
        <w:rPr>
          <w:rFonts w:asciiTheme="minorHAnsi" w:hAnsiTheme="minorHAnsi" w:cstheme="minorHAnsi"/>
          <w:szCs w:val="22"/>
        </w:rPr>
        <w:t xml:space="preserve"> </w:t>
      </w:r>
      <w:r w:rsidR="004436F2" w:rsidRPr="000B05FF">
        <w:rPr>
          <w:rFonts w:asciiTheme="minorHAnsi" w:hAnsiTheme="minorHAnsi" w:cstheme="minorHAnsi"/>
          <w:szCs w:val="22"/>
        </w:rPr>
        <w:t>je povinen po celou dobu trvání Smlouvy disponovat kvalifikací, kterou prokázal v rámci výběrov</w:t>
      </w:r>
      <w:r w:rsidR="00A22E1A" w:rsidRPr="000B05FF">
        <w:rPr>
          <w:rFonts w:asciiTheme="minorHAnsi" w:hAnsiTheme="minorHAnsi" w:cstheme="minorHAnsi"/>
          <w:szCs w:val="22"/>
        </w:rPr>
        <w:t>ého</w:t>
      </w:r>
      <w:r w:rsidR="00912835" w:rsidRPr="000B05FF">
        <w:rPr>
          <w:rFonts w:asciiTheme="minorHAnsi" w:hAnsiTheme="minorHAnsi" w:cstheme="minorHAnsi"/>
          <w:szCs w:val="22"/>
        </w:rPr>
        <w:t xml:space="preserve"> </w:t>
      </w:r>
      <w:r w:rsidR="004436F2" w:rsidRPr="000B05FF">
        <w:rPr>
          <w:rFonts w:asciiTheme="minorHAnsi" w:hAnsiTheme="minorHAnsi" w:cstheme="minorHAnsi"/>
          <w:szCs w:val="22"/>
        </w:rPr>
        <w:t xml:space="preserve">řízení před uzavřením této Smlouvy a na požádání jí </w:t>
      </w:r>
      <w:r w:rsidR="0064737A">
        <w:rPr>
          <w:rFonts w:asciiTheme="minorHAnsi" w:hAnsiTheme="minorHAnsi" w:cstheme="minorHAnsi"/>
          <w:szCs w:val="22"/>
        </w:rPr>
        <w:t>Objednateli</w:t>
      </w:r>
      <w:r w:rsidR="004436F2" w:rsidRPr="000B05FF">
        <w:rPr>
          <w:rFonts w:asciiTheme="minorHAnsi" w:hAnsiTheme="minorHAnsi" w:cstheme="minorHAnsi"/>
          <w:szCs w:val="22"/>
        </w:rPr>
        <w:t xml:space="preserve"> kdykoliv bezodkladně doložit; to platí zejména pro výkon činností, které jsou prováděny poddodavatelsky s tím, že případná změna poddodavatele podléhá předchozímu písemnému souhlasu </w:t>
      </w:r>
      <w:r w:rsidR="0064737A">
        <w:rPr>
          <w:rFonts w:asciiTheme="minorHAnsi" w:hAnsiTheme="minorHAnsi" w:cstheme="minorHAnsi"/>
          <w:szCs w:val="22"/>
        </w:rPr>
        <w:t>Objednatele</w:t>
      </w:r>
      <w:r w:rsidR="004436F2" w:rsidRPr="000B05FF">
        <w:rPr>
          <w:rFonts w:asciiTheme="minorHAnsi" w:hAnsiTheme="minorHAnsi" w:cstheme="minorHAnsi"/>
          <w:szCs w:val="22"/>
        </w:rPr>
        <w:t xml:space="preserve">. </w:t>
      </w:r>
    </w:p>
    <w:p w14:paraId="0FE83AB3" w14:textId="77777777" w:rsidR="00C5685B" w:rsidRPr="000B05FF" w:rsidRDefault="00C5685B" w:rsidP="00C5685B">
      <w:pPr>
        <w:rPr>
          <w:rFonts w:asciiTheme="minorHAnsi" w:hAnsiTheme="minorHAnsi" w:cstheme="minorHAnsi"/>
          <w:sz w:val="22"/>
          <w:szCs w:val="22"/>
        </w:rPr>
      </w:pPr>
    </w:p>
    <w:p w14:paraId="5AB85800" w14:textId="77777777" w:rsidR="00C5685B" w:rsidRPr="0076313F" w:rsidRDefault="00C5685B" w:rsidP="00C5685B">
      <w:pPr>
        <w:pStyle w:val="Nadpis1"/>
        <w:widowControl w:val="0"/>
        <w:numPr>
          <w:ilvl w:val="0"/>
          <w:numId w:val="1"/>
        </w:numPr>
        <w:tabs>
          <w:tab w:val="left" w:pos="0"/>
        </w:tabs>
        <w:suppressAutoHyphens/>
        <w:spacing w:before="0" w:after="170"/>
        <w:jc w:val="center"/>
        <w:rPr>
          <w:rFonts w:asciiTheme="minorHAnsi" w:hAnsiTheme="minorHAnsi" w:cstheme="minorHAnsi"/>
          <w:sz w:val="22"/>
          <w:szCs w:val="22"/>
        </w:rPr>
      </w:pPr>
      <w:r w:rsidRPr="0076313F">
        <w:rPr>
          <w:rFonts w:asciiTheme="minorHAnsi" w:hAnsiTheme="minorHAnsi" w:cstheme="minorHAnsi"/>
          <w:sz w:val="22"/>
          <w:szCs w:val="22"/>
        </w:rPr>
        <w:t xml:space="preserve">Doba </w:t>
      </w:r>
      <w:r w:rsidR="0093122A" w:rsidRPr="0076313F">
        <w:rPr>
          <w:rFonts w:asciiTheme="minorHAnsi" w:hAnsiTheme="minorHAnsi" w:cstheme="minorHAnsi"/>
          <w:sz w:val="22"/>
          <w:szCs w:val="22"/>
        </w:rPr>
        <w:t xml:space="preserve">a rozsah </w:t>
      </w:r>
      <w:r w:rsidRPr="0076313F">
        <w:rPr>
          <w:rFonts w:asciiTheme="minorHAnsi" w:hAnsiTheme="minorHAnsi" w:cstheme="minorHAnsi"/>
          <w:sz w:val="22"/>
          <w:szCs w:val="22"/>
        </w:rPr>
        <w:t>plnění</w:t>
      </w:r>
    </w:p>
    <w:p w14:paraId="6D14DEB9" w14:textId="7D2CEBD4" w:rsidR="001501DB" w:rsidRPr="0076313F" w:rsidRDefault="00D66BB1" w:rsidP="00CB0154">
      <w:pPr>
        <w:numPr>
          <w:ilvl w:val="0"/>
          <w:numId w:val="5"/>
        </w:numPr>
        <w:spacing w:after="120"/>
        <w:ind w:left="426" w:hanging="426"/>
        <w:jc w:val="both"/>
        <w:rPr>
          <w:rFonts w:asciiTheme="minorHAnsi" w:hAnsiTheme="minorHAnsi" w:cstheme="minorHAnsi"/>
          <w:sz w:val="22"/>
          <w:szCs w:val="22"/>
        </w:rPr>
      </w:pPr>
      <w:r w:rsidRPr="00D66BB1">
        <w:rPr>
          <w:rFonts w:asciiTheme="minorHAnsi" w:hAnsiTheme="minorHAnsi" w:cstheme="minorHAnsi"/>
          <w:sz w:val="22"/>
          <w:szCs w:val="22"/>
        </w:rPr>
        <w:t xml:space="preserve">Zhotovitel </w:t>
      </w:r>
      <w:r w:rsidR="00B3332E" w:rsidRPr="00A2592D">
        <w:rPr>
          <w:rFonts w:ascii="Calibri" w:hAnsi="Calibri" w:cs="Calibri"/>
          <w:sz w:val="22"/>
          <w:szCs w:val="22"/>
        </w:rPr>
        <w:t xml:space="preserve">se zavazuje dodat Zařízení nejpozději do </w:t>
      </w:r>
      <w:r w:rsidR="00B3332E">
        <w:rPr>
          <w:rFonts w:ascii="Calibri" w:hAnsi="Calibri" w:cs="Calibri"/>
          <w:sz w:val="22"/>
          <w:szCs w:val="22"/>
        </w:rPr>
        <w:t>20 týdnů od nabytí účinnosti Smlouvy</w:t>
      </w:r>
      <w:r w:rsidR="001501DB" w:rsidRPr="0076313F">
        <w:rPr>
          <w:rFonts w:asciiTheme="minorHAnsi" w:hAnsiTheme="minorHAnsi" w:cstheme="minorHAnsi"/>
          <w:sz w:val="22"/>
          <w:szCs w:val="22"/>
        </w:rPr>
        <w:t>.</w:t>
      </w:r>
    </w:p>
    <w:p w14:paraId="1AC3E830" w14:textId="40052E6C" w:rsidR="00AC026B" w:rsidRPr="000B05FF" w:rsidRDefault="00B2310E" w:rsidP="00CB0154">
      <w:pPr>
        <w:numPr>
          <w:ilvl w:val="0"/>
          <w:numId w:val="5"/>
        </w:numPr>
        <w:spacing w:after="120"/>
        <w:ind w:left="426" w:hanging="426"/>
        <w:jc w:val="both"/>
        <w:rPr>
          <w:rFonts w:asciiTheme="minorHAnsi" w:hAnsiTheme="minorHAnsi" w:cstheme="minorHAnsi"/>
          <w:sz w:val="22"/>
          <w:szCs w:val="22"/>
        </w:rPr>
      </w:pPr>
      <w:r>
        <w:rPr>
          <w:rFonts w:asciiTheme="minorHAnsi" w:hAnsiTheme="minorHAnsi" w:cstheme="minorHAnsi"/>
          <w:sz w:val="22"/>
          <w:szCs w:val="22"/>
        </w:rPr>
        <w:t>Objednatel</w:t>
      </w:r>
      <w:r w:rsidR="00AC026B" w:rsidRPr="000B05FF">
        <w:rPr>
          <w:rFonts w:asciiTheme="minorHAnsi" w:hAnsiTheme="minorHAnsi" w:cstheme="minorHAnsi"/>
          <w:sz w:val="22"/>
          <w:szCs w:val="22"/>
        </w:rPr>
        <w:t xml:space="preserve"> zajistí instalační místo pro Zařízení dle instrukcí </w:t>
      </w:r>
      <w:r w:rsidR="00D66BB1" w:rsidRPr="007421E3">
        <w:rPr>
          <w:rFonts w:asciiTheme="minorHAnsi" w:hAnsiTheme="minorHAnsi" w:cstheme="minorHAnsi"/>
          <w:sz w:val="22"/>
          <w:szCs w:val="22"/>
        </w:rPr>
        <w:t>Zhotovitele</w:t>
      </w:r>
      <w:r w:rsidR="00AC026B" w:rsidRPr="000B05FF">
        <w:rPr>
          <w:rFonts w:asciiTheme="minorHAnsi" w:hAnsiTheme="minorHAnsi" w:cstheme="minorHAnsi"/>
          <w:sz w:val="22"/>
          <w:szCs w:val="22"/>
        </w:rPr>
        <w:t xml:space="preserve">, které byly předány </w:t>
      </w:r>
      <w:r w:rsidR="008C16E5">
        <w:rPr>
          <w:rFonts w:asciiTheme="minorHAnsi" w:hAnsiTheme="minorHAnsi" w:cstheme="minorHAnsi"/>
          <w:sz w:val="22"/>
          <w:szCs w:val="22"/>
        </w:rPr>
        <w:t xml:space="preserve">v písemné podobě </w:t>
      </w:r>
      <w:r w:rsidR="00AC026B" w:rsidRPr="000B05FF">
        <w:rPr>
          <w:rFonts w:asciiTheme="minorHAnsi" w:hAnsiTheme="minorHAnsi" w:cstheme="minorHAnsi"/>
          <w:sz w:val="22"/>
          <w:szCs w:val="22"/>
        </w:rPr>
        <w:t>neprodleně po podpisu Smlouvy</w:t>
      </w:r>
      <w:r w:rsidR="008C16E5">
        <w:rPr>
          <w:rFonts w:asciiTheme="minorHAnsi" w:hAnsiTheme="minorHAnsi" w:cstheme="minorHAnsi"/>
          <w:sz w:val="22"/>
          <w:szCs w:val="22"/>
        </w:rPr>
        <w:t xml:space="preserve">. </w:t>
      </w:r>
      <w:r>
        <w:rPr>
          <w:rFonts w:asciiTheme="minorHAnsi" w:hAnsiTheme="minorHAnsi" w:cstheme="minorHAnsi"/>
          <w:sz w:val="22"/>
          <w:szCs w:val="22"/>
        </w:rPr>
        <w:t>Objednatel</w:t>
      </w:r>
      <w:r w:rsidR="008C16E5" w:rsidRPr="003A47D4">
        <w:rPr>
          <w:rFonts w:asciiTheme="minorHAnsi" w:hAnsiTheme="minorHAnsi" w:cstheme="minorHAnsi"/>
          <w:sz w:val="22"/>
          <w:szCs w:val="22"/>
        </w:rPr>
        <w:t xml:space="preserve"> ohlásí </w:t>
      </w:r>
      <w:r w:rsidR="007421E3" w:rsidRPr="007421E3">
        <w:rPr>
          <w:rFonts w:asciiTheme="minorHAnsi" w:hAnsiTheme="minorHAnsi" w:cstheme="minorHAnsi"/>
          <w:sz w:val="22"/>
          <w:szCs w:val="22"/>
        </w:rPr>
        <w:t>Zhotovitel</w:t>
      </w:r>
      <w:r w:rsidR="007421E3">
        <w:rPr>
          <w:rFonts w:asciiTheme="minorHAnsi" w:hAnsiTheme="minorHAnsi" w:cstheme="minorHAnsi"/>
          <w:sz w:val="22"/>
          <w:szCs w:val="22"/>
        </w:rPr>
        <w:t>i</w:t>
      </w:r>
      <w:r w:rsidR="007421E3" w:rsidRPr="000B05FF">
        <w:rPr>
          <w:rFonts w:asciiTheme="minorHAnsi" w:hAnsiTheme="minorHAnsi" w:cstheme="minorHAnsi"/>
          <w:szCs w:val="22"/>
        </w:rPr>
        <w:t xml:space="preserve"> </w:t>
      </w:r>
      <w:r w:rsidR="008C16E5" w:rsidRPr="003A47D4">
        <w:rPr>
          <w:rFonts w:asciiTheme="minorHAnsi" w:hAnsiTheme="minorHAnsi" w:cstheme="minorHAnsi"/>
          <w:sz w:val="22"/>
          <w:szCs w:val="22"/>
        </w:rPr>
        <w:t xml:space="preserve">připravenost instalačního místa 2 týdny před zahájením montáže. Náklady na přípravu instalačního místa si hradí </w:t>
      </w:r>
      <w:r>
        <w:rPr>
          <w:rFonts w:asciiTheme="minorHAnsi" w:hAnsiTheme="minorHAnsi" w:cstheme="minorHAnsi"/>
          <w:sz w:val="22"/>
          <w:szCs w:val="22"/>
        </w:rPr>
        <w:t>Objednatel</w:t>
      </w:r>
      <w:r w:rsidR="008C16E5" w:rsidRPr="003A47D4">
        <w:rPr>
          <w:rFonts w:asciiTheme="minorHAnsi" w:hAnsiTheme="minorHAnsi" w:cstheme="minorHAnsi"/>
          <w:sz w:val="22"/>
          <w:szCs w:val="22"/>
        </w:rPr>
        <w:t>.</w:t>
      </w:r>
    </w:p>
    <w:p w14:paraId="54B16088" w14:textId="286D0A0D" w:rsidR="005C4C73" w:rsidRPr="000B05FF" w:rsidRDefault="007A4097" w:rsidP="00CB0154">
      <w:pPr>
        <w:numPr>
          <w:ilvl w:val="0"/>
          <w:numId w:val="5"/>
        </w:numPr>
        <w:spacing w:after="120"/>
        <w:ind w:left="426" w:hanging="426"/>
        <w:jc w:val="both"/>
        <w:rPr>
          <w:rFonts w:asciiTheme="minorHAnsi" w:hAnsiTheme="minorHAnsi" w:cstheme="minorHAnsi"/>
          <w:sz w:val="22"/>
          <w:szCs w:val="22"/>
        </w:rPr>
      </w:pPr>
      <w:r w:rsidRPr="000B05FF">
        <w:rPr>
          <w:rFonts w:asciiTheme="minorHAnsi" w:hAnsiTheme="minorHAnsi" w:cstheme="minorHAnsi"/>
          <w:sz w:val="22"/>
          <w:szCs w:val="22"/>
        </w:rPr>
        <w:t xml:space="preserve">Ihned po dokončení instalace </w:t>
      </w:r>
      <w:r w:rsidR="00F72549">
        <w:rPr>
          <w:rFonts w:asciiTheme="minorHAnsi" w:hAnsiTheme="minorHAnsi" w:cstheme="minorHAnsi"/>
          <w:sz w:val="22"/>
          <w:szCs w:val="22"/>
        </w:rPr>
        <w:t xml:space="preserve">je </w:t>
      </w:r>
      <w:r w:rsidR="007421E3" w:rsidRPr="007421E3">
        <w:rPr>
          <w:rFonts w:asciiTheme="minorHAnsi" w:hAnsiTheme="minorHAnsi" w:cstheme="minorHAnsi"/>
          <w:sz w:val="22"/>
          <w:szCs w:val="22"/>
        </w:rPr>
        <w:t>Zhotovitel</w:t>
      </w:r>
      <w:r w:rsidR="007421E3" w:rsidRPr="000B05FF">
        <w:rPr>
          <w:rFonts w:asciiTheme="minorHAnsi" w:hAnsiTheme="minorHAnsi" w:cstheme="minorHAnsi"/>
          <w:szCs w:val="22"/>
        </w:rPr>
        <w:t xml:space="preserve"> </w:t>
      </w:r>
      <w:r w:rsidR="00F72549">
        <w:rPr>
          <w:rFonts w:asciiTheme="minorHAnsi" w:hAnsiTheme="minorHAnsi" w:cstheme="minorHAnsi"/>
          <w:sz w:val="22"/>
          <w:szCs w:val="22"/>
        </w:rPr>
        <w:t>povinen zahájit</w:t>
      </w:r>
      <w:r w:rsidRPr="000B05FF">
        <w:rPr>
          <w:rFonts w:asciiTheme="minorHAnsi" w:hAnsiTheme="minorHAnsi" w:cstheme="minorHAnsi"/>
          <w:sz w:val="22"/>
          <w:szCs w:val="22"/>
        </w:rPr>
        <w:t xml:space="preserve"> </w:t>
      </w:r>
      <w:r w:rsidR="0026625B">
        <w:rPr>
          <w:rFonts w:asciiTheme="minorHAnsi" w:hAnsiTheme="minorHAnsi" w:cstheme="minorHAnsi"/>
          <w:sz w:val="22"/>
          <w:szCs w:val="22"/>
        </w:rPr>
        <w:t xml:space="preserve">práce na </w:t>
      </w:r>
      <w:r w:rsidR="001501DB" w:rsidRPr="000B05FF">
        <w:rPr>
          <w:rFonts w:asciiTheme="minorHAnsi" w:hAnsiTheme="minorHAnsi" w:cstheme="minorHAnsi"/>
          <w:sz w:val="22"/>
          <w:szCs w:val="22"/>
        </w:rPr>
        <w:t xml:space="preserve">uvedení </w:t>
      </w:r>
      <w:r w:rsidRPr="000B05FF">
        <w:rPr>
          <w:rFonts w:asciiTheme="minorHAnsi" w:hAnsiTheme="minorHAnsi" w:cstheme="minorHAnsi"/>
          <w:sz w:val="22"/>
          <w:szCs w:val="22"/>
        </w:rPr>
        <w:t>Zařízení</w:t>
      </w:r>
      <w:r w:rsidR="001501DB" w:rsidRPr="000B05FF">
        <w:rPr>
          <w:rFonts w:asciiTheme="minorHAnsi" w:hAnsiTheme="minorHAnsi" w:cstheme="minorHAnsi"/>
          <w:sz w:val="22"/>
          <w:szCs w:val="22"/>
        </w:rPr>
        <w:t xml:space="preserve"> do provozu</w:t>
      </w:r>
      <w:r w:rsidR="00F72549">
        <w:rPr>
          <w:rFonts w:asciiTheme="minorHAnsi" w:hAnsiTheme="minorHAnsi" w:cstheme="minorHAnsi"/>
          <w:sz w:val="22"/>
          <w:szCs w:val="22"/>
        </w:rPr>
        <w:t>.</w:t>
      </w:r>
      <w:r w:rsidRPr="000B05FF">
        <w:rPr>
          <w:rFonts w:asciiTheme="minorHAnsi" w:hAnsiTheme="minorHAnsi" w:cstheme="minorHAnsi"/>
          <w:sz w:val="22"/>
          <w:szCs w:val="22"/>
        </w:rPr>
        <w:t xml:space="preserve"> </w:t>
      </w:r>
      <w:r w:rsidR="007421E3" w:rsidRPr="007421E3">
        <w:rPr>
          <w:rFonts w:asciiTheme="minorHAnsi" w:hAnsiTheme="minorHAnsi" w:cstheme="minorHAnsi"/>
          <w:sz w:val="22"/>
          <w:szCs w:val="22"/>
        </w:rPr>
        <w:t>Zhotovitel</w:t>
      </w:r>
      <w:r w:rsidR="007421E3" w:rsidRPr="000B05FF">
        <w:rPr>
          <w:rFonts w:asciiTheme="minorHAnsi" w:hAnsiTheme="minorHAnsi" w:cstheme="minorHAnsi"/>
          <w:szCs w:val="22"/>
        </w:rPr>
        <w:t xml:space="preserve"> </w:t>
      </w:r>
      <w:r w:rsidR="00995D28" w:rsidRPr="00F72549">
        <w:rPr>
          <w:rFonts w:asciiTheme="minorHAnsi" w:hAnsiTheme="minorHAnsi" w:cstheme="minorHAnsi"/>
          <w:sz w:val="22"/>
          <w:szCs w:val="22"/>
        </w:rPr>
        <w:t xml:space="preserve">se zavazuje </w:t>
      </w:r>
      <w:r w:rsidR="00995D28" w:rsidRPr="000B05FF">
        <w:rPr>
          <w:rFonts w:asciiTheme="minorHAnsi" w:hAnsiTheme="minorHAnsi" w:cstheme="minorHAnsi"/>
          <w:sz w:val="22"/>
          <w:szCs w:val="22"/>
        </w:rPr>
        <w:t xml:space="preserve">předat </w:t>
      </w:r>
      <w:r w:rsidR="00B2310E">
        <w:rPr>
          <w:rFonts w:asciiTheme="minorHAnsi" w:hAnsiTheme="minorHAnsi" w:cstheme="minorHAnsi"/>
          <w:sz w:val="22"/>
          <w:szCs w:val="22"/>
        </w:rPr>
        <w:t>Objednateli</w:t>
      </w:r>
      <w:r w:rsidR="00995D28" w:rsidRPr="000B05FF">
        <w:rPr>
          <w:rFonts w:asciiTheme="minorHAnsi" w:hAnsiTheme="minorHAnsi" w:cstheme="minorHAnsi"/>
          <w:sz w:val="22"/>
          <w:szCs w:val="22"/>
        </w:rPr>
        <w:t xml:space="preserve"> Zařízení bez vad bránících jeho řádnému užívání</w:t>
      </w:r>
      <w:r w:rsidR="00B577B6" w:rsidRPr="000B05FF">
        <w:rPr>
          <w:rFonts w:asciiTheme="minorHAnsi" w:hAnsiTheme="minorHAnsi" w:cstheme="minorHAnsi"/>
          <w:sz w:val="22"/>
          <w:szCs w:val="22"/>
        </w:rPr>
        <w:t xml:space="preserve"> nejpozději do </w:t>
      </w:r>
      <w:r w:rsidR="001501DB" w:rsidRPr="000B05FF">
        <w:rPr>
          <w:rFonts w:asciiTheme="minorHAnsi" w:hAnsiTheme="minorHAnsi" w:cstheme="minorHAnsi"/>
          <w:sz w:val="22"/>
          <w:szCs w:val="22"/>
        </w:rPr>
        <w:t>5</w:t>
      </w:r>
      <w:r w:rsidR="00B577B6" w:rsidRPr="000B05FF">
        <w:rPr>
          <w:rFonts w:asciiTheme="minorHAnsi" w:hAnsiTheme="minorHAnsi" w:cstheme="minorHAnsi"/>
          <w:sz w:val="22"/>
          <w:szCs w:val="22"/>
        </w:rPr>
        <w:t xml:space="preserve"> </w:t>
      </w:r>
      <w:r w:rsidR="001501DB" w:rsidRPr="000B05FF">
        <w:rPr>
          <w:rFonts w:asciiTheme="minorHAnsi" w:hAnsiTheme="minorHAnsi" w:cstheme="minorHAnsi"/>
          <w:sz w:val="22"/>
          <w:szCs w:val="22"/>
        </w:rPr>
        <w:t xml:space="preserve">pracovních </w:t>
      </w:r>
      <w:r w:rsidR="00B577B6" w:rsidRPr="000B05FF">
        <w:rPr>
          <w:rFonts w:asciiTheme="minorHAnsi" w:hAnsiTheme="minorHAnsi" w:cstheme="minorHAnsi"/>
          <w:sz w:val="22"/>
          <w:szCs w:val="22"/>
        </w:rPr>
        <w:t xml:space="preserve">dnů ode dne </w:t>
      </w:r>
      <w:r w:rsidR="00F72549">
        <w:rPr>
          <w:rFonts w:asciiTheme="minorHAnsi" w:hAnsiTheme="minorHAnsi" w:cstheme="minorHAnsi"/>
          <w:sz w:val="22"/>
          <w:szCs w:val="22"/>
        </w:rPr>
        <w:t xml:space="preserve">instalace </w:t>
      </w:r>
      <w:r w:rsidR="00B577B6" w:rsidRPr="000B05FF">
        <w:rPr>
          <w:rFonts w:asciiTheme="minorHAnsi" w:hAnsiTheme="minorHAnsi" w:cstheme="minorHAnsi"/>
          <w:sz w:val="22"/>
          <w:szCs w:val="22"/>
        </w:rPr>
        <w:t>Zařízení</w:t>
      </w:r>
      <w:r w:rsidR="00D378E4" w:rsidRPr="000B05FF">
        <w:rPr>
          <w:rFonts w:asciiTheme="minorHAnsi" w:hAnsiTheme="minorHAnsi" w:cstheme="minorHAnsi"/>
          <w:sz w:val="22"/>
          <w:szCs w:val="22"/>
        </w:rPr>
        <w:t>.</w:t>
      </w:r>
      <w:r w:rsidR="00860B07" w:rsidRPr="000B05FF">
        <w:rPr>
          <w:rFonts w:asciiTheme="minorHAnsi" w:hAnsiTheme="minorHAnsi" w:cstheme="minorHAnsi"/>
          <w:sz w:val="22"/>
          <w:szCs w:val="22"/>
        </w:rPr>
        <w:t xml:space="preserve"> </w:t>
      </w:r>
      <w:r w:rsidR="00F72549">
        <w:rPr>
          <w:rFonts w:asciiTheme="minorHAnsi" w:hAnsiTheme="minorHAnsi" w:cstheme="minorHAnsi"/>
          <w:sz w:val="22"/>
          <w:szCs w:val="22"/>
        </w:rPr>
        <w:t xml:space="preserve">V rámci uvedení Zařízení do provozu může být realizováno </w:t>
      </w:r>
      <w:r w:rsidR="00DE3E46" w:rsidRPr="000219A2">
        <w:rPr>
          <w:rFonts w:asciiTheme="minorHAnsi" w:hAnsiTheme="minorHAnsi" w:cstheme="minorHAnsi"/>
          <w:szCs w:val="22"/>
        </w:rPr>
        <w:t>seznámení personálu s obsluhou</w:t>
      </w:r>
      <w:r w:rsidR="00F72549">
        <w:rPr>
          <w:rFonts w:asciiTheme="minorHAnsi" w:hAnsiTheme="minorHAnsi" w:cstheme="minorHAnsi"/>
          <w:sz w:val="22"/>
          <w:szCs w:val="22"/>
        </w:rPr>
        <w:t>.</w:t>
      </w:r>
    </w:p>
    <w:p w14:paraId="7B05EF6A" w14:textId="40AA64E7" w:rsidR="00D378E4" w:rsidRPr="00F72549" w:rsidRDefault="00D378E4" w:rsidP="00CB0154">
      <w:pPr>
        <w:numPr>
          <w:ilvl w:val="0"/>
          <w:numId w:val="5"/>
        </w:numPr>
        <w:spacing w:after="120"/>
        <w:ind w:left="426" w:hanging="426"/>
        <w:jc w:val="both"/>
        <w:rPr>
          <w:rFonts w:asciiTheme="minorHAnsi" w:hAnsiTheme="minorHAnsi" w:cstheme="minorHAnsi"/>
          <w:sz w:val="22"/>
          <w:szCs w:val="22"/>
        </w:rPr>
      </w:pPr>
      <w:r w:rsidRPr="00F72549">
        <w:rPr>
          <w:rFonts w:asciiTheme="minorHAnsi" w:hAnsiTheme="minorHAnsi" w:cstheme="minorHAnsi"/>
          <w:sz w:val="22"/>
          <w:szCs w:val="22"/>
        </w:rPr>
        <w:t xml:space="preserve">Teprve po </w:t>
      </w:r>
      <w:r w:rsidR="00F72549">
        <w:rPr>
          <w:rFonts w:asciiTheme="minorHAnsi" w:hAnsiTheme="minorHAnsi" w:cstheme="minorHAnsi"/>
          <w:sz w:val="22"/>
          <w:szCs w:val="22"/>
        </w:rPr>
        <w:t xml:space="preserve">uvedení Zařízení do </w:t>
      </w:r>
      <w:r w:rsidRPr="00F72549">
        <w:rPr>
          <w:rFonts w:asciiTheme="minorHAnsi" w:hAnsiTheme="minorHAnsi" w:cstheme="minorHAnsi"/>
          <w:sz w:val="22"/>
          <w:szCs w:val="22"/>
        </w:rPr>
        <w:t xml:space="preserve">provozu, kdy nebudou při něm zjištěny žádné vady bránící řádnému užívání Zařízení, se Zařízení považuje za způsobilé k předání </w:t>
      </w:r>
      <w:r w:rsidR="00AA6C78">
        <w:rPr>
          <w:rFonts w:asciiTheme="minorHAnsi" w:hAnsiTheme="minorHAnsi" w:cstheme="minorHAnsi"/>
          <w:sz w:val="22"/>
          <w:szCs w:val="22"/>
        </w:rPr>
        <w:t>Objednateli</w:t>
      </w:r>
      <w:r w:rsidRPr="00F72549">
        <w:rPr>
          <w:rFonts w:asciiTheme="minorHAnsi" w:hAnsiTheme="minorHAnsi" w:cstheme="minorHAnsi"/>
          <w:sz w:val="22"/>
          <w:szCs w:val="22"/>
        </w:rPr>
        <w:t xml:space="preserve">. </w:t>
      </w:r>
      <w:r w:rsidR="00541231" w:rsidRPr="00F72549">
        <w:rPr>
          <w:rFonts w:asciiTheme="minorHAnsi" w:hAnsiTheme="minorHAnsi" w:cstheme="minorHAnsi"/>
          <w:sz w:val="22"/>
          <w:szCs w:val="22"/>
        </w:rPr>
        <w:t xml:space="preserve">O výsledku zprovoznění, předání dokumentace, </w:t>
      </w:r>
      <w:r w:rsidR="00DE3E46" w:rsidRPr="000219A2">
        <w:rPr>
          <w:rFonts w:asciiTheme="minorHAnsi" w:hAnsiTheme="minorHAnsi" w:cstheme="minorHAnsi"/>
          <w:szCs w:val="22"/>
        </w:rPr>
        <w:t>seznámení personálu s obsluhou</w:t>
      </w:r>
      <w:r w:rsidR="00DE3E46" w:rsidRPr="00F72549">
        <w:rPr>
          <w:rFonts w:asciiTheme="minorHAnsi" w:hAnsiTheme="minorHAnsi" w:cstheme="minorHAnsi"/>
          <w:sz w:val="22"/>
          <w:szCs w:val="22"/>
        </w:rPr>
        <w:t xml:space="preserve"> </w:t>
      </w:r>
      <w:r w:rsidR="00541231" w:rsidRPr="00F72549">
        <w:rPr>
          <w:rFonts w:asciiTheme="minorHAnsi" w:hAnsiTheme="minorHAnsi" w:cstheme="minorHAnsi"/>
          <w:sz w:val="22"/>
          <w:szCs w:val="22"/>
        </w:rPr>
        <w:t xml:space="preserve">a o výsledcích zkušebního provozu bude sepsán </w:t>
      </w:r>
      <w:r w:rsidR="00CE657F" w:rsidRPr="00F72549">
        <w:rPr>
          <w:rFonts w:asciiTheme="minorHAnsi" w:hAnsiTheme="minorHAnsi" w:cstheme="minorHAnsi"/>
          <w:sz w:val="22"/>
          <w:szCs w:val="22"/>
        </w:rPr>
        <w:t xml:space="preserve">smluvními stranami </w:t>
      </w:r>
      <w:r w:rsidR="00541231" w:rsidRPr="00F72549">
        <w:rPr>
          <w:rFonts w:asciiTheme="minorHAnsi" w:hAnsiTheme="minorHAnsi" w:cstheme="minorHAnsi"/>
          <w:sz w:val="22"/>
          <w:szCs w:val="22"/>
        </w:rPr>
        <w:t>předávací protokol.</w:t>
      </w:r>
    </w:p>
    <w:p w14:paraId="2DBEA77A" w14:textId="5271542F" w:rsidR="001A1299" w:rsidRPr="000B05FF" w:rsidRDefault="001A1299" w:rsidP="00CB0154">
      <w:pPr>
        <w:numPr>
          <w:ilvl w:val="0"/>
          <w:numId w:val="5"/>
        </w:numPr>
        <w:spacing w:after="120"/>
        <w:ind w:left="426" w:hanging="426"/>
        <w:jc w:val="both"/>
        <w:rPr>
          <w:rFonts w:asciiTheme="minorHAnsi" w:hAnsiTheme="minorHAnsi" w:cstheme="minorHAnsi"/>
          <w:sz w:val="22"/>
          <w:szCs w:val="22"/>
        </w:rPr>
      </w:pPr>
      <w:r w:rsidRPr="00F72549">
        <w:rPr>
          <w:rFonts w:asciiTheme="minorHAnsi" w:hAnsiTheme="minorHAnsi" w:cstheme="minorHAnsi"/>
          <w:sz w:val="22"/>
          <w:szCs w:val="22"/>
        </w:rPr>
        <w:t>Budou-li v rámci zkušebního</w:t>
      </w:r>
      <w:r w:rsidRPr="000B05FF">
        <w:rPr>
          <w:rFonts w:asciiTheme="minorHAnsi" w:hAnsiTheme="minorHAnsi" w:cstheme="minorHAnsi"/>
          <w:sz w:val="22"/>
          <w:szCs w:val="22"/>
        </w:rPr>
        <w:t xml:space="preserve"> provozu zjištěny vady bránící řádnému užívání Zařízení, tyto budou </w:t>
      </w:r>
      <w:r w:rsidR="007421E3" w:rsidRPr="007421E3">
        <w:rPr>
          <w:rFonts w:asciiTheme="minorHAnsi" w:hAnsiTheme="minorHAnsi" w:cstheme="minorHAnsi"/>
          <w:sz w:val="22"/>
          <w:szCs w:val="22"/>
        </w:rPr>
        <w:t>Zhotovitel</w:t>
      </w:r>
      <w:r w:rsidR="007421E3">
        <w:rPr>
          <w:rFonts w:asciiTheme="minorHAnsi" w:hAnsiTheme="minorHAnsi" w:cstheme="minorHAnsi"/>
          <w:sz w:val="22"/>
          <w:szCs w:val="22"/>
        </w:rPr>
        <w:t>em</w:t>
      </w:r>
      <w:r w:rsidR="007421E3" w:rsidRPr="000B05FF">
        <w:rPr>
          <w:rFonts w:asciiTheme="minorHAnsi" w:hAnsiTheme="minorHAnsi" w:cstheme="minorHAnsi"/>
          <w:szCs w:val="22"/>
        </w:rPr>
        <w:t xml:space="preserve"> </w:t>
      </w:r>
      <w:r w:rsidRPr="000B05FF">
        <w:rPr>
          <w:rFonts w:asciiTheme="minorHAnsi" w:hAnsiTheme="minorHAnsi" w:cstheme="minorHAnsi"/>
          <w:sz w:val="22"/>
          <w:szCs w:val="22"/>
        </w:rPr>
        <w:t xml:space="preserve">bezodkladně odstraněny, a po jejich odstranění proběhne další zkušební provoz </w:t>
      </w:r>
      <w:r w:rsidR="00CE657F" w:rsidRPr="000B05FF">
        <w:rPr>
          <w:rFonts w:asciiTheme="minorHAnsi" w:hAnsiTheme="minorHAnsi" w:cstheme="minorHAnsi"/>
          <w:sz w:val="22"/>
          <w:szCs w:val="22"/>
        </w:rPr>
        <w:t xml:space="preserve">takového rozsahu, </w:t>
      </w:r>
      <w:r w:rsidR="00EC7BC2" w:rsidRPr="000B05FF">
        <w:rPr>
          <w:rFonts w:asciiTheme="minorHAnsi" w:hAnsiTheme="minorHAnsi" w:cstheme="minorHAnsi"/>
          <w:sz w:val="22"/>
          <w:szCs w:val="22"/>
        </w:rPr>
        <w:t>při němž</w:t>
      </w:r>
      <w:r w:rsidR="00CE657F" w:rsidRPr="000B05FF">
        <w:rPr>
          <w:rFonts w:asciiTheme="minorHAnsi" w:hAnsiTheme="minorHAnsi" w:cstheme="minorHAnsi"/>
          <w:sz w:val="22"/>
          <w:szCs w:val="22"/>
        </w:rPr>
        <w:t xml:space="preserve"> </w:t>
      </w:r>
      <w:r w:rsidR="007421E3" w:rsidRPr="007421E3">
        <w:rPr>
          <w:rFonts w:asciiTheme="minorHAnsi" w:hAnsiTheme="minorHAnsi" w:cstheme="minorHAnsi"/>
          <w:sz w:val="22"/>
          <w:szCs w:val="22"/>
        </w:rPr>
        <w:t>Zhotovitel</w:t>
      </w:r>
      <w:r w:rsidR="007421E3" w:rsidRPr="000B05FF">
        <w:rPr>
          <w:rFonts w:asciiTheme="minorHAnsi" w:hAnsiTheme="minorHAnsi" w:cstheme="minorHAnsi"/>
          <w:szCs w:val="22"/>
        </w:rPr>
        <w:t xml:space="preserve"> </w:t>
      </w:r>
      <w:r w:rsidR="00CE657F" w:rsidRPr="000B05FF">
        <w:rPr>
          <w:rFonts w:asciiTheme="minorHAnsi" w:hAnsiTheme="minorHAnsi" w:cstheme="minorHAnsi"/>
          <w:sz w:val="22"/>
          <w:szCs w:val="22"/>
        </w:rPr>
        <w:t>jednoznačně prokáže odst</w:t>
      </w:r>
      <w:r w:rsidR="00CF48E2" w:rsidRPr="000B05FF">
        <w:rPr>
          <w:rFonts w:asciiTheme="minorHAnsi" w:hAnsiTheme="minorHAnsi" w:cstheme="minorHAnsi"/>
          <w:sz w:val="22"/>
          <w:szCs w:val="22"/>
        </w:rPr>
        <w:t>r</w:t>
      </w:r>
      <w:r w:rsidR="00CE657F" w:rsidRPr="000B05FF">
        <w:rPr>
          <w:rFonts w:asciiTheme="minorHAnsi" w:hAnsiTheme="minorHAnsi" w:cstheme="minorHAnsi"/>
          <w:sz w:val="22"/>
          <w:szCs w:val="22"/>
        </w:rPr>
        <w:t xml:space="preserve">anění zjištěných vad. </w:t>
      </w:r>
      <w:r w:rsidR="005C4C73" w:rsidRPr="000B05FF">
        <w:rPr>
          <w:rFonts w:asciiTheme="minorHAnsi" w:hAnsiTheme="minorHAnsi" w:cstheme="minorHAnsi"/>
          <w:sz w:val="22"/>
          <w:szCs w:val="22"/>
        </w:rPr>
        <w:t xml:space="preserve">O </w:t>
      </w:r>
      <w:r w:rsidR="00CE657F" w:rsidRPr="000B05FF">
        <w:rPr>
          <w:rFonts w:asciiTheme="minorHAnsi" w:hAnsiTheme="minorHAnsi" w:cstheme="minorHAnsi"/>
          <w:sz w:val="22"/>
          <w:szCs w:val="22"/>
        </w:rPr>
        <w:t xml:space="preserve">tomto dodatečném </w:t>
      </w:r>
      <w:r w:rsidR="005C4C73" w:rsidRPr="000B05FF">
        <w:rPr>
          <w:rFonts w:asciiTheme="minorHAnsi" w:hAnsiTheme="minorHAnsi" w:cstheme="minorHAnsi"/>
          <w:sz w:val="22"/>
          <w:szCs w:val="22"/>
        </w:rPr>
        <w:t xml:space="preserve">zkušebním provozu Zařízení a </w:t>
      </w:r>
      <w:r w:rsidR="00EC7BC2" w:rsidRPr="000B05FF">
        <w:rPr>
          <w:rFonts w:asciiTheme="minorHAnsi" w:hAnsiTheme="minorHAnsi" w:cstheme="minorHAnsi"/>
          <w:sz w:val="22"/>
          <w:szCs w:val="22"/>
        </w:rPr>
        <w:t xml:space="preserve">odstranění vad </w:t>
      </w:r>
      <w:r w:rsidR="005C4C73" w:rsidRPr="000B05FF">
        <w:rPr>
          <w:rFonts w:asciiTheme="minorHAnsi" w:hAnsiTheme="minorHAnsi" w:cstheme="minorHAnsi"/>
          <w:sz w:val="22"/>
          <w:szCs w:val="22"/>
        </w:rPr>
        <w:t>sepíší smluvní strany písemný protokol.</w:t>
      </w:r>
    </w:p>
    <w:p w14:paraId="062BB171" w14:textId="765AB506" w:rsidR="00C5685B" w:rsidRPr="000B05FF" w:rsidRDefault="00C5685B" w:rsidP="00C5685B">
      <w:pPr>
        <w:numPr>
          <w:ilvl w:val="0"/>
          <w:numId w:val="5"/>
        </w:numPr>
        <w:spacing w:after="120"/>
        <w:ind w:left="426" w:hanging="426"/>
        <w:jc w:val="both"/>
        <w:rPr>
          <w:rFonts w:asciiTheme="minorHAnsi" w:hAnsiTheme="minorHAnsi" w:cstheme="minorHAnsi"/>
          <w:sz w:val="22"/>
          <w:szCs w:val="22"/>
        </w:rPr>
      </w:pPr>
      <w:r w:rsidRPr="000B05FF">
        <w:rPr>
          <w:rFonts w:asciiTheme="minorHAnsi" w:hAnsiTheme="minorHAnsi" w:cstheme="minorHAnsi"/>
          <w:sz w:val="22"/>
          <w:szCs w:val="22"/>
        </w:rPr>
        <w:t xml:space="preserve">Současně s dodáním Zařízení se </w:t>
      </w:r>
      <w:r w:rsidR="007421E3" w:rsidRPr="007421E3">
        <w:rPr>
          <w:rFonts w:asciiTheme="minorHAnsi" w:hAnsiTheme="minorHAnsi" w:cstheme="minorHAnsi"/>
          <w:sz w:val="22"/>
          <w:szCs w:val="22"/>
        </w:rPr>
        <w:t>Zhotovitel</w:t>
      </w:r>
      <w:r w:rsidR="007421E3" w:rsidRPr="000B05FF">
        <w:rPr>
          <w:rFonts w:asciiTheme="minorHAnsi" w:hAnsiTheme="minorHAnsi" w:cstheme="minorHAnsi"/>
          <w:szCs w:val="22"/>
        </w:rPr>
        <w:t xml:space="preserve"> </w:t>
      </w:r>
      <w:r w:rsidRPr="000B05FF">
        <w:rPr>
          <w:rFonts w:asciiTheme="minorHAnsi" w:hAnsiTheme="minorHAnsi" w:cstheme="minorHAnsi"/>
          <w:sz w:val="22"/>
          <w:szCs w:val="22"/>
        </w:rPr>
        <w:t xml:space="preserve">zavazuje předat </w:t>
      </w:r>
      <w:r w:rsidR="00AA6C78">
        <w:rPr>
          <w:rFonts w:asciiTheme="minorHAnsi" w:hAnsiTheme="minorHAnsi" w:cstheme="minorHAnsi"/>
          <w:sz w:val="22"/>
          <w:szCs w:val="22"/>
        </w:rPr>
        <w:t>Objednateli</w:t>
      </w:r>
      <w:r w:rsidRPr="000B05FF">
        <w:rPr>
          <w:rFonts w:asciiTheme="minorHAnsi" w:hAnsiTheme="minorHAnsi" w:cstheme="minorHAnsi"/>
          <w:sz w:val="22"/>
          <w:szCs w:val="22"/>
        </w:rPr>
        <w:t xml:space="preserve"> veškeré doklady potřebné k převzetí a užívání Zařízení (tj. doklady uvedené v ust. čl. I. odst. </w:t>
      </w:r>
      <w:r w:rsidR="00C932B7">
        <w:rPr>
          <w:rFonts w:asciiTheme="minorHAnsi" w:hAnsiTheme="minorHAnsi" w:cstheme="minorHAnsi"/>
          <w:sz w:val="22"/>
          <w:szCs w:val="22"/>
        </w:rPr>
        <w:t>3</w:t>
      </w:r>
      <w:r w:rsidRPr="000B05FF">
        <w:rPr>
          <w:rFonts w:asciiTheme="minorHAnsi" w:hAnsiTheme="minorHAnsi" w:cstheme="minorHAnsi"/>
          <w:sz w:val="22"/>
          <w:szCs w:val="22"/>
        </w:rPr>
        <w:t xml:space="preserve"> této Smlouvy).</w:t>
      </w:r>
    </w:p>
    <w:p w14:paraId="5542DF6A" w14:textId="77777777" w:rsidR="00C5685B" w:rsidRPr="000B05FF" w:rsidRDefault="00C5685B" w:rsidP="00C5685B">
      <w:pPr>
        <w:rPr>
          <w:rFonts w:asciiTheme="minorHAnsi" w:hAnsiTheme="minorHAnsi" w:cstheme="minorHAnsi"/>
          <w:sz w:val="22"/>
          <w:szCs w:val="22"/>
        </w:rPr>
      </w:pPr>
    </w:p>
    <w:p w14:paraId="0181DB86" w14:textId="77777777" w:rsidR="00C5685B" w:rsidRPr="000B05FF" w:rsidRDefault="00C5685B" w:rsidP="00C5685B">
      <w:pPr>
        <w:pStyle w:val="Nadpis1"/>
        <w:widowControl w:val="0"/>
        <w:numPr>
          <w:ilvl w:val="0"/>
          <w:numId w:val="1"/>
        </w:numPr>
        <w:tabs>
          <w:tab w:val="left" w:pos="0"/>
        </w:tabs>
        <w:suppressAutoHyphens/>
        <w:spacing w:before="0" w:after="170"/>
        <w:jc w:val="center"/>
        <w:rPr>
          <w:rFonts w:asciiTheme="minorHAnsi" w:hAnsiTheme="minorHAnsi" w:cstheme="minorHAnsi"/>
          <w:sz w:val="22"/>
          <w:szCs w:val="22"/>
        </w:rPr>
      </w:pPr>
      <w:r w:rsidRPr="000B05FF">
        <w:rPr>
          <w:rFonts w:asciiTheme="minorHAnsi" w:hAnsiTheme="minorHAnsi" w:cstheme="minorHAnsi"/>
          <w:sz w:val="22"/>
          <w:szCs w:val="22"/>
        </w:rPr>
        <w:t>Místo a předání plnění</w:t>
      </w:r>
    </w:p>
    <w:p w14:paraId="6DCF5A60" w14:textId="5F49C26C" w:rsidR="00C5685B" w:rsidRPr="000B05FF" w:rsidRDefault="007421E3" w:rsidP="005D4D93">
      <w:pPr>
        <w:numPr>
          <w:ilvl w:val="0"/>
          <w:numId w:val="6"/>
        </w:numPr>
        <w:spacing w:after="120"/>
        <w:ind w:left="426" w:hanging="426"/>
        <w:jc w:val="both"/>
        <w:rPr>
          <w:rFonts w:asciiTheme="minorHAnsi" w:hAnsiTheme="minorHAnsi" w:cstheme="minorHAnsi"/>
          <w:sz w:val="22"/>
          <w:szCs w:val="22"/>
        </w:rPr>
      </w:pPr>
      <w:r w:rsidRPr="007421E3">
        <w:rPr>
          <w:rFonts w:asciiTheme="minorHAnsi" w:hAnsiTheme="minorHAnsi" w:cstheme="minorHAnsi"/>
          <w:sz w:val="22"/>
          <w:szCs w:val="22"/>
        </w:rPr>
        <w:t>Zhotovitel</w:t>
      </w:r>
      <w:r w:rsidRPr="000B05FF">
        <w:rPr>
          <w:rFonts w:asciiTheme="minorHAnsi" w:hAnsiTheme="minorHAnsi" w:cstheme="minorHAnsi"/>
          <w:szCs w:val="22"/>
        </w:rPr>
        <w:t xml:space="preserve"> </w:t>
      </w:r>
      <w:r w:rsidR="00727B1E" w:rsidRPr="00A2592D">
        <w:rPr>
          <w:rFonts w:ascii="Calibri" w:hAnsi="Calibri" w:cs="Calibri"/>
          <w:sz w:val="22"/>
          <w:szCs w:val="22"/>
        </w:rPr>
        <w:t>dodá Zařízení Kupujícímu na adresu:</w:t>
      </w:r>
      <w:r w:rsidR="00B825EB">
        <w:rPr>
          <w:rFonts w:ascii="Calibri" w:hAnsi="Calibri" w:cs="Calibri"/>
          <w:sz w:val="22"/>
          <w:szCs w:val="22"/>
        </w:rPr>
        <w:t xml:space="preserve"> </w:t>
      </w:r>
      <w:r w:rsidR="00210FB7">
        <w:rPr>
          <w:rFonts w:ascii="Calibri" w:hAnsi="Calibri" w:cs="Calibri"/>
          <w:sz w:val="22"/>
          <w:szCs w:val="22"/>
        </w:rPr>
        <w:t>Technologická 141, 252 41 Zlatníky-Hodkovice</w:t>
      </w:r>
      <w:r w:rsidR="00C5685B" w:rsidRPr="000B05FF">
        <w:rPr>
          <w:rFonts w:asciiTheme="minorHAnsi" w:hAnsiTheme="minorHAnsi" w:cstheme="minorHAnsi"/>
          <w:sz w:val="22"/>
          <w:szCs w:val="22"/>
        </w:rPr>
        <w:t>.</w:t>
      </w:r>
    </w:p>
    <w:p w14:paraId="46CB05A5" w14:textId="5C82DF03" w:rsidR="00C5685B" w:rsidRPr="000B05FF" w:rsidRDefault="00C5685B" w:rsidP="00C5685B">
      <w:pPr>
        <w:numPr>
          <w:ilvl w:val="0"/>
          <w:numId w:val="6"/>
        </w:numPr>
        <w:spacing w:after="120"/>
        <w:ind w:left="426" w:hanging="426"/>
        <w:jc w:val="both"/>
        <w:rPr>
          <w:rFonts w:asciiTheme="minorHAnsi" w:hAnsiTheme="minorHAnsi" w:cstheme="minorHAnsi"/>
          <w:sz w:val="22"/>
          <w:szCs w:val="22"/>
        </w:rPr>
      </w:pPr>
      <w:r w:rsidRPr="000B05FF">
        <w:rPr>
          <w:rFonts w:asciiTheme="minorHAnsi" w:hAnsiTheme="minorHAnsi" w:cstheme="minorHAnsi"/>
          <w:sz w:val="22"/>
          <w:szCs w:val="22"/>
        </w:rPr>
        <w:lastRenderedPageBreak/>
        <w:t>Zařízení</w:t>
      </w:r>
      <w:r w:rsidR="005C4C73" w:rsidRPr="000B05FF">
        <w:rPr>
          <w:rFonts w:asciiTheme="minorHAnsi" w:hAnsiTheme="minorHAnsi" w:cstheme="minorHAnsi"/>
          <w:sz w:val="22"/>
          <w:szCs w:val="22"/>
        </w:rPr>
        <w:t xml:space="preserve"> bude</w:t>
      </w:r>
      <w:r w:rsidRPr="000B05FF">
        <w:rPr>
          <w:rFonts w:asciiTheme="minorHAnsi" w:hAnsiTheme="minorHAnsi" w:cstheme="minorHAnsi"/>
          <w:sz w:val="22"/>
          <w:szCs w:val="22"/>
        </w:rPr>
        <w:t xml:space="preserve"> </w:t>
      </w:r>
      <w:r w:rsidR="00AA6C78">
        <w:rPr>
          <w:rFonts w:asciiTheme="minorHAnsi" w:hAnsiTheme="minorHAnsi" w:cstheme="minorHAnsi"/>
          <w:sz w:val="22"/>
          <w:szCs w:val="22"/>
        </w:rPr>
        <w:t>Objednateli</w:t>
      </w:r>
      <w:r w:rsidRPr="000B05FF">
        <w:rPr>
          <w:rFonts w:asciiTheme="minorHAnsi" w:hAnsiTheme="minorHAnsi" w:cstheme="minorHAnsi"/>
          <w:sz w:val="22"/>
          <w:szCs w:val="22"/>
        </w:rPr>
        <w:t xml:space="preserve"> </w:t>
      </w:r>
      <w:r w:rsidR="005C4C73" w:rsidRPr="000B05FF">
        <w:rPr>
          <w:rFonts w:asciiTheme="minorHAnsi" w:hAnsiTheme="minorHAnsi" w:cstheme="minorHAnsi"/>
          <w:sz w:val="22"/>
          <w:szCs w:val="22"/>
        </w:rPr>
        <w:t xml:space="preserve">předáno po </w:t>
      </w:r>
      <w:r w:rsidR="00E7456B" w:rsidRPr="000B05FF">
        <w:rPr>
          <w:rFonts w:asciiTheme="minorHAnsi" w:hAnsiTheme="minorHAnsi" w:cstheme="minorHAnsi"/>
          <w:sz w:val="22"/>
          <w:szCs w:val="22"/>
        </w:rPr>
        <w:t>úspěšném provedení zkušebního provozu</w:t>
      </w:r>
      <w:r w:rsidRPr="000B05FF">
        <w:rPr>
          <w:rFonts w:asciiTheme="minorHAnsi" w:hAnsiTheme="minorHAnsi" w:cstheme="minorHAnsi"/>
          <w:sz w:val="22"/>
          <w:szCs w:val="22"/>
        </w:rPr>
        <w:t xml:space="preserve"> Zařízení</w:t>
      </w:r>
      <w:r w:rsidR="00E7456B" w:rsidRPr="000B05FF">
        <w:rPr>
          <w:rFonts w:asciiTheme="minorHAnsi" w:hAnsiTheme="minorHAnsi" w:cstheme="minorHAnsi"/>
          <w:sz w:val="22"/>
          <w:szCs w:val="22"/>
        </w:rPr>
        <w:t xml:space="preserve"> dle čl. II. této Smlouvy</w:t>
      </w:r>
      <w:r w:rsidR="005C4C73" w:rsidRPr="000B05FF">
        <w:rPr>
          <w:rFonts w:asciiTheme="minorHAnsi" w:hAnsiTheme="minorHAnsi" w:cstheme="minorHAnsi"/>
          <w:sz w:val="22"/>
          <w:szCs w:val="22"/>
        </w:rPr>
        <w:t xml:space="preserve">, přičemž o předání a převzetí Zařízení </w:t>
      </w:r>
      <w:r w:rsidR="000C6C5F" w:rsidRPr="000B05FF">
        <w:rPr>
          <w:rFonts w:asciiTheme="minorHAnsi" w:hAnsiTheme="minorHAnsi" w:cstheme="minorHAnsi"/>
          <w:sz w:val="22"/>
          <w:szCs w:val="22"/>
        </w:rPr>
        <w:t xml:space="preserve">a výsledcích zkušebního provozu </w:t>
      </w:r>
      <w:r w:rsidR="005C4C73" w:rsidRPr="000B05FF">
        <w:rPr>
          <w:rFonts w:asciiTheme="minorHAnsi" w:hAnsiTheme="minorHAnsi" w:cstheme="minorHAnsi"/>
          <w:sz w:val="22"/>
          <w:szCs w:val="22"/>
        </w:rPr>
        <w:t>bude mezi smluvními stranami sepsán</w:t>
      </w:r>
      <w:r w:rsidR="00E7456B" w:rsidRPr="000B05FF">
        <w:rPr>
          <w:rFonts w:asciiTheme="minorHAnsi" w:hAnsiTheme="minorHAnsi" w:cstheme="minorHAnsi"/>
          <w:sz w:val="22"/>
          <w:szCs w:val="22"/>
        </w:rPr>
        <w:t xml:space="preserve"> </w:t>
      </w:r>
      <w:r w:rsidRPr="000B05FF">
        <w:rPr>
          <w:rFonts w:asciiTheme="minorHAnsi" w:hAnsiTheme="minorHAnsi" w:cstheme="minorHAnsi"/>
          <w:sz w:val="22"/>
          <w:szCs w:val="22"/>
        </w:rPr>
        <w:t>předávací protokol.</w:t>
      </w:r>
    </w:p>
    <w:p w14:paraId="75A45831" w14:textId="6B4C10E8" w:rsidR="00C5685B" w:rsidRPr="000B05FF" w:rsidRDefault="001C7D6D" w:rsidP="00C5685B">
      <w:pPr>
        <w:numPr>
          <w:ilvl w:val="0"/>
          <w:numId w:val="6"/>
        </w:numPr>
        <w:spacing w:after="120"/>
        <w:ind w:left="426" w:hanging="426"/>
        <w:jc w:val="both"/>
        <w:rPr>
          <w:rFonts w:asciiTheme="minorHAnsi" w:hAnsiTheme="minorHAnsi" w:cstheme="minorHAnsi"/>
          <w:sz w:val="22"/>
          <w:szCs w:val="22"/>
        </w:rPr>
      </w:pPr>
      <w:r w:rsidRPr="000B05FF">
        <w:rPr>
          <w:rFonts w:asciiTheme="minorHAnsi" w:hAnsiTheme="minorHAnsi" w:cstheme="minorHAnsi"/>
          <w:sz w:val="22"/>
          <w:szCs w:val="22"/>
        </w:rPr>
        <w:t xml:space="preserve">Smluvní strany pro vyloučení pochybností sjednávají, že zařízení se považuje za </w:t>
      </w:r>
      <w:r w:rsidR="00687EC8" w:rsidRPr="000B05FF">
        <w:rPr>
          <w:rFonts w:asciiTheme="minorHAnsi" w:hAnsiTheme="minorHAnsi" w:cstheme="minorHAnsi"/>
          <w:sz w:val="22"/>
          <w:szCs w:val="22"/>
        </w:rPr>
        <w:t>řádně předané</w:t>
      </w:r>
      <w:r w:rsidRPr="000B05FF">
        <w:rPr>
          <w:rFonts w:asciiTheme="minorHAnsi" w:hAnsiTheme="minorHAnsi" w:cstheme="minorHAnsi"/>
          <w:sz w:val="22"/>
          <w:szCs w:val="22"/>
        </w:rPr>
        <w:t xml:space="preserve"> </w:t>
      </w:r>
      <w:r w:rsidR="00AA6C78">
        <w:rPr>
          <w:rFonts w:asciiTheme="minorHAnsi" w:hAnsiTheme="minorHAnsi" w:cstheme="minorHAnsi"/>
          <w:sz w:val="22"/>
          <w:szCs w:val="22"/>
        </w:rPr>
        <w:t>Objednateli</w:t>
      </w:r>
      <w:r w:rsidRPr="000B05FF">
        <w:rPr>
          <w:rFonts w:asciiTheme="minorHAnsi" w:hAnsiTheme="minorHAnsi" w:cstheme="minorHAnsi"/>
          <w:sz w:val="22"/>
          <w:szCs w:val="22"/>
        </w:rPr>
        <w:t xml:space="preserve"> </w:t>
      </w:r>
      <w:r w:rsidR="00687EC8" w:rsidRPr="000B05FF">
        <w:rPr>
          <w:rFonts w:asciiTheme="minorHAnsi" w:hAnsiTheme="minorHAnsi" w:cstheme="minorHAnsi"/>
          <w:sz w:val="22"/>
          <w:szCs w:val="22"/>
        </w:rPr>
        <w:t>v okamžiku</w:t>
      </w:r>
      <w:r w:rsidRPr="000B05FF">
        <w:rPr>
          <w:rFonts w:asciiTheme="minorHAnsi" w:hAnsiTheme="minorHAnsi" w:cstheme="minorHAnsi"/>
          <w:sz w:val="22"/>
          <w:szCs w:val="22"/>
        </w:rPr>
        <w:t xml:space="preserve"> podpisu předávacího protokolu dle předchozího odstavce oběma smluvními stranami</w:t>
      </w:r>
      <w:r w:rsidR="00E26CE0" w:rsidRPr="000B05FF">
        <w:rPr>
          <w:rFonts w:asciiTheme="minorHAnsi" w:hAnsiTheme="minorHAnsi" w:cstheme="minorHAnsi"/>
          <w:sz w:val="22"/>
          <w:szCs w:val="22"/>
        </w:rPr>
        <w:t xml:space="preserve">, přičemž úspěšné dokončení zkušebního provozu dle čl. II. odst. </w:t>
      </w:r>
      <w:r w:rsidR="00C932B7">
        <w:rPr>
          <w:rFonts w:asciiTheme="minorHAnsi" w:hAnsiTheme="minorHAnsi" w:cstheme="minorHAnsi"/>
          <w:sz w:val="22"/>
          <w:szCs w:val="22"/>
        </w:rPr>
        <w:t>4</w:t>
      </w:r>
      <w:r w:rsidR="00E26CE0" w:rsidRPr="000B05FF">
        <w:rPr>
          <w:rFonts w:asciiTheme="minorHAnsi" w:hAnsiTheme="minorHAnsi" w:cstheme="minorHAnsi"/>
          <w:sz w:val="22"/>
          <w:szCs w:val="22"/>
        </w:rPr>
        <w:t xml:space="preserve"> této </w:t>
      </w:r>
      <w:r w:rsidR="00E133B7">
        <w:rPr>
          <w:rFonts w:asciiTheme="minorHAnsi" w:hAnsiTheme="minorHAnsi" w:cstheme="minorHAnsi"/>
          <w:sz w:val="22"/>
          <w:szCs w:val="22"/>
        </w:rPr>
        <w:t>S</w:t>
      </w:r>
      <w:r w:rsidR="00E26CE0" w:rsidRPr="000B05FF">
        <w:rPr>
          <w:rFonts w:asciiTheme="minorHAnsi" w:hAnsiTheme="minorHAnsi" w:cstheme="minorHAnsi"/>
          <w:sz w:val="22"/>
          <w:szCs w:val="22"/>
        </w:rPr>
        <w:t>mlouvy je nezbytnou podmínkou podpisu předávacího protokolu (</w:t>
      </w:r>
      <w:r w:rsidR="003018E9" w:rsidRPr="000B05FF">
        <w:rPr>
          <w:rFonts w:asciiTheme="minorHAnsi" w:hAnsiTheme="minorHAnsi" w:cstheme="minorHAnsi"/>
          <w:sz w:val="22"/>
          <w:szCs w:val="22"/>
        </w:rPr>
        <w:t xml:space="preserve">tj. </w:t>
      </w:r>
      <w:r w:rsidR="00AA6C78">
        <w:rPr>
          <w:rFonts w:asciiTheme="minorHAnsi" w:hAnsiTheme="minorHAnsi" w:cstheme="minorHAnsi"/>
          <w:sz w:val="22"/>
          <w:szCs w:val="22"/>
        </w:rPr>
        <w:t>Objednatel</w:t>
      </w:r>
      <w:r w:rsidR="00E26CE0" w:rsidRPr="000B05FF">
        <w:rPr>
          <w:rFonts w:asciiTheme="minorHAnsi" w:hAnsiTheme="minorHAnsi" w:cstheme="minorHAnsi"/>
          <w:sz w:val="22"/>
          <w:szCs w:val="22"/>
        </w:rPr>
        <w:t xml:space="preserve"> není povinen </w:t>
      </w:r>
      <w:r w:rsidR="003018E9" w:rsidRPr="000B05FF">
        <w:rPr>
          <w:rFonts w:asciiTheme="minorHAnsi" w:hAnsiTheme="minorHAnsi" w:cstheme="minorHAnsi"/>
          <w:sz w:val="22"/>
          <w:szCs w:val="22"/>
        </w:rPr>
        <w:t xml:space="preserve">převzít Zařízení a </w:t>
      </w:r>
      <w:r w:rsidR="00E26CE0" w:rsidRPr="000B05FF">
        <w:rPr>
          <w:rFonts w:asciiTheme="minorHAnsi" w:hAnsiTheme="minorHAnsi" w:cstheme="minorHAnsi"/>
          <w:sz w:val="22"/>
          <w:szCs w:val="22"/>
        </w:rPr>
        <w:t>podepsat předávací protokol před úspěšným dokončením zkušebního provozu).</w:t>
      </w:r>
    </w:p>
    <w:p w14:paraId="7C6BF73A" w14:textId="295CAAF2" w:rsidR="00C5685B" w:rsidRPr="000B05FF" w:rsidRDefault="00C5685B" w:rsidP="00C5685B">
      <w:pPr>
        <w:numPr>
          <w:ilvl w:val="0"/>
          <w:numId w:val="6"/>
        </w:numPr>
        <w:spacing w:after="120"/>
        <w:ind w:left="426" w:hanging="426"/>
        <w:jc w:val="both"/>
        <w:rPr>
          <w:rFonts w:asciiTheme="minorHAnsi" w:hAnsiTheme="minorHAnsi" w:cstheme="minorHAnsi"/>
          <w:sz w:val="22"/>
          <w:szCs w:val="22"/>
        </w:rPr>
      </w:pPr>
      <w:r w:rsidRPr="000B05FF">
        <w:rPr>
          <w:rFonts w:asciiTheme="minorHAnsi" w:hAnsiTheme="minorHAnsi" w:cstheme="minorHAnsi"/>
          <w:sz w:val="22"/>
          <w:szCs w:val="22"/>
        </w:rPr>
        <w:t xml:space="preserve">Pokud dodané Zařízení bude vykazovat vady, které samy o sobě či ve spojení s jinými budou představovat podstatné porušení </w:t>
      </w:r>
      <w:r w:rsidR="00E133B7">
        <w:rPr>
          <w:rFonts w:asciiTheme="minorHAnsi" w:hAnsiTheme="minorHAnsi" w:cstheme="minorHAnsi"/>
          <w:sz w:val="22"/>
          <w:szCs w:val="22"/>
        </w:rPr>
        <w:t>S</w:t>
      </w:r>
      <w:r w:rsidRPr="000B05FF">
        <w:rPr>
          <w:rFonts w:asciiTheme="minorHAnsi" w:hAnsiTheme="minorHAnsi" w:cstheme="minorHAnsi"/>
          <w:sz w:val="22"/>
          <w:szCs w:val="22"/>
        </w:rPr>
        <w:t xml:space="preserve">mlouvy (např. nefunkčnost Zařízení, nedodržení deklarované výkonnosti Zařízení apod.) má </w:t>
      </w:r>
      <w:r w:rsidR="00AA6C78">
        <w:rPr>
          <w:rFonts w:asciiTheme="minorHAnsi" w:hAnsiTheme="minorHAnsi" w:cstheme="minorHAnsi"/>
          <w:sz w:val="22"/>
          <w:szCs w:val="22"/>
        </w:rPr>
        <w:t>Objednatel</w:t>
      </w:r>
      <w:r w:rsidRPr="000B05FF">
        <w:rPr>
          <w:rFonts w:asciiTheme="minorHAnsi" w:hAnsiTheme="minorHAnsi" w:cstheme="minorHAnsi"/>
          <w:sz w:val="22"/>
          <w:szCs w:val="22"/>
        </w:rPr>
        <w:t xml:space="preserve"> právo odmítnout podepsat předávací protokol a má povinnost vyzvat </w:t>
      </w:r>
      <w:r w:rsidR="007421E3" w:rsidRPr="007421E3">
        <w:rPr>
          <w:rFonts w:asciiTheme="minorHAnsi" w:hAnsiTheme="minorHAnsi" w:cstheme="minorHAnsi"/>
          <w:sz w:val="22"/>
          <w:szCs w:val="22"/>
        </w:rPr>
        <w:t>Zhotovitel</w:t>
      </w:r>
      <w:r w:rsidR="007421E3">
        <w:rPr>
          <w:rFonts w:asciiTheme="minorHAnsi" w:hAnsiTheme="minorHAnsi" w:cstheme="minorHAnsi"/>
          <w:sz w:val="22"/>
          <w:szCs w:val="22"/>
        </w:rPr>
        <w:t>e</w:t>
      </w:r>
      <w:r w:rsidR="007421E3" w:rsidRPr="000B05FF">
        <w:rPr>
          <w:rFonts w:asciiTheme="minorHAnsi" w:hAnsiTheme="minorHAnsi" w:cstheme="minorHAnsi"/>
          <w:szCs w:val="22"/>
        </w:rPr>
        <w:t xml:space="preserve"> </w:t>
      </w:r>
      <w:r w:rsidRPr="000B05FF">
        <w:rPr>
          <w:rFonts w:asciiTheme="minorHAnsi" w:hAnsiTheme="minorHAnsi" w:cstheme="minorHAnsi"/>
          <w:sz w:val="22"/>
          <w:szCs w:val="22"/>
        </w:rPr>
        <w:t>k odstranění těchto vad, případně k dodání nového zařízení bez vad.</w:t>
      </w:r>
    </w:p>
    <w:p w14:paraId="3CD8340E" w14:textId="3C674D52" w:rsidR="008D001E" w:rsidRPr="000B05FF" w:rsidRDefault="00C5685B" w:rsidP="008D001E">
      <w:pPr>
        <w:numPr>
          <w:ilvl w:val="0"/>
          <w:numId w:val="6"/>
        </w:numPr>
        <w:spacing w:after="120"/>
        <w:ind w:left="426" w:hanging="426"/>
        <w:jc w:val="both"/>
        <w:rPr>
          <w:rFonts w:asciiTheme="minorHAnsi" w:hAnsiTheme="minorHAnsi" w:cstheme="minorHAnsi"/>
          <w:sz w:val="22"/>
          <w:szCs w:val="22"/>
        </w:rPr>
      </w:pPr>
      <w:r w:rsidRPr="000B05FF">
        <w:rPr>
          <w:rFonts w:asciiTheme="minorHAnsi" w:hAnsiTheme="minorHAnsi" w:cstheme="minorHAnsi"/>
          <w:sz w:val="22"/>
          <w:szCs w:val="22"/>
        </w:rPr>
        <w:t xml:space="preserve">Pokud dodané Zařízení bude vykazovat </w:t>
      </w:r>
      <w:r w:rsidR="00D029BD" w:rsidRPr="000B05FF">
        <w:rPr>
          <w:rFonts w:asciiTheme="minorHAnsi" w:hAnsiTheme="minorHAnsi" w:cstheme="minorHAnsi"/>
          <w:sz w:val="22"/>
          <w:szCs w:val="22"/>
        </w:rPr>
        <w:t xml:space="preserve">v okamžiku předání </w:t>
      </w:r>
      <w:r w:rsidR="00AA6C78">
        <w:rPr>
          <w:rFonts w:asciiTheme="minorHAnsi" w:hAnsiTheme="minorHAnsi" w:cstheme="minorHAnsi"/>
          <w:sz w:val="22"/>
          <w:szCs w:val="22"/>
        </w:rPr>
        <w:t>Objednateli</w:t>
      </w:r>
      <w:r w:rsidR="00D029BD" w:rsidRPr="000B05FF">
        <w:rPr>
          <w:rFonts w:asciiTheme="minorHAnsi" w:hAnsiTheme="minorHAnsi" w:cstheme="minorHAnsi"/>
          <w:sz w:val="22"/>
          <w:szCs w:val="22"/>
        </w:rPr>
        <w:t xml:space="preserve"> </w:t>
      </w:r>
      <w:r w:rsidRPr="000B05FF">
        <w:rPr>
          <w:rFonts w:asciiTheme="minorHAnsi" w:hAnsiTheme="minorHAnsi" w:cstheme="minorHAnsi"/>
          <w:sz w:val="22"/>
          <w:szCs w:val="22"/>
        </w:rPr>
        <w:t xml:space="preserve">drobné vady představující nepodstatné porušení </w:t>
      </w:r>
      <w:r w:rsidR="00E133B7">
        <w:rPr>
          <w:rFonts w:asciiTheme="minorHAnsi" w:hAnsiTheme="minorHAnsi" w:cstheme="minorHAnsi"/>
          <w:sz w:val="22"/>
          <w:szCs w:val="22"/>
        </w:rPr>
        <w:t>S</w:t>
      </w:r>
      <w:r w:rsidRPr="000B05FF">
        <w:rPr>
          <w:rFonts w:asciiTheme="minorHAnsi" w:hAnsiTheme="minorHAnsi" w:cstheme="minorHAnsi"/>
          <w:sz w:val="22"/>
          <w:szCs w:val="22"/>
        </w:rPr>
        <w:t xml:space="preserve">mlouvy, tj. vady nebránící řádnému používání Zařízení, má </w:t>
      </w:r>
      <w:r w:rsidR="00AA6C78">
        <w:rPr>
          <w:rFonts w:asciiTheme="minorHAnsi" w:hAnsiTheme="minorHAnsi" w:cstheme="minorHAnsi"/>
          <w:sz w:val="22"/>
          <w:szCs w:val="22"/>
        </w:rPr>
        <w:t>Objednatel</w:t>
      </w:r>
      <w:r w:rsidRPr="000B05FF">
        <w:rPr>
          <w:rFonts w:asciiTheme="minorHAnsi" w:hAnsiTheme="minorHAnsi" w:cstheme="minorHAnsi"/>
          <w:sz w:val="22"/>
          <w:szCs w:val="22"/>
        </w:rPr>
        <w:t xml:space="preserve"> právo tuto skutečnost uvést v předávacím protokolu a požadovat jejich odstranění, ale nemá právo z tohoto důvodu odmítnout podepsat předávací protokol.</w:t>
      </w:r>
      <w:r w:rsidR="00D029BD" w:rsidRPr="000B05FF">
        <w:rPr>
          <w:rFonts w:asciiTheme="minorHAnsi" w:hAnsiTheme="minorHAnsi" w:cstheme="minorHAnsi"/>
          <w:sz w:val="22"/>
          <w:szCs w:val="22"/>
        </w:rPr>
        <w:t xml:space="preserve"> V případě dle věty předchozí sjednají smluvní strany v předávacím protokolu lhůtu, ve které bude </w:t>
      </w:r>
      <w:r w:rsidR="007421E3" w:rsidRPr="007421E3">
        <w:rPr>
          <w:rFonts w:asciiTheme="minorHAnsi" w:hAnsiTheme="minorHAnsi" w:cstheme="minorHAnsi"/>
          <w:sz w:val="22"/>
          <w:szCs w:val="22"/>
        </w:rPr>
        <w:t>Zhotovitel</w:t>
      </w:r>
      <w:r w:rsidR="007421E3" w:rsidRPr="000B05FF">
        <w:rPr>
          <w:rFonts w:asciiTheme="minorHAnsi" w:hAnsiTheme="minorHAnsi" w:cstheme="minorHAnsi"/>
          <w:szCs w:val="22"/>
        </w:rPr>
        <w:t xml:space="preserve"> </w:t>
      </w:r>
      <w:r w:rsidR="00D029BD" w:rsidRPr="000B05FF">
        <w:rPr>
          <w:rFonts w:asciiTheme="minorHAnsi" w:hAnsiTheme="minorHAnsi" w:cstheme="minorHAnsi"/>
          <w:sz w:val="22"/>
          <w:szCs w:val="22"/>
        </w:rPr>
        <w:t xml:space="preserve">povinen vady odstranit; nebude-li lhůta k odstranění vad v předávacím protokolu sjednána, je </w:t>
      </w:r>
      <w:r w:rsidR="007421E3" w:rsidRPr="007421E3">
        <w:rPr>
          <w:rFonts w:asciiTheme="minorHAnsi" w:hAnsiTheme="minorHAnsi" w:cstheme="minorHAnsi"/>
          <w:sz w:val="22"/>
          <w:szCs w:val="22"/>
        </w:rPr>
        <w:t>Zhotovitel</w:t>
      </w:r>
      <w:r w:rsidR="007421E3" w:rsidRPr="000B05FF">
        <w:rPr>
          <w:rFonts w:asciiTheme="minorHAnsi" w:hAnsiTheme="minorHAnsi" w:cstheme="minorHAnsi"/>
          <w:szCs w:val="22"/>
        </w:rPr>
        <w:t xml:space="preserve"> </w:t>
      </w:r>
      <w:r w:rsidR="00D029BD" w:rsidRPr="000B05FF">
        <w:rPr>
          <w:rFonts w:asciiTheme="minorHAnsi" w:hAnsiTheme="minorHAnsi" w:cstheme="minorHAnsi"/>
          <w:sz w:val="22"/>
          <w:szCs w:val="22"/>
        </w:rPr>
        <w:t>povinen vady odstranit do 1</w:t>
      </w:r>
      <w:r w:rsidR="000C6C5F" w:rsidRPr="000B05FF">
        <w:rPr>
          <w:rFonts w:asciiTheme="minorHAnsi" w:hAnsiTheme="minorHAnsi" w:cstheme="minorHAnsi"/>
          <w:sz w:val="22"/>
          <w:szCs w:val="22"/>
        </w:rPr>
        <w:t>0 prac</w:t>
      </w:r>
      <w:r w:rsidR="00AC026B" w:rsidRPr="000B05FF">
        <w:rPr>
          <w:rFonts w:asciiTheme="minorHAnsi" w:hAnsiTheme="minorHAnsi" w:cstheme="minorHAnsi"/>
          <w:sz w:val="22"/>
          <w:szCs w:val="22"/>
        </w:rPr>
        <w:t>ovních</w:t>
      </w:r>
      <w:r w:rsidR="00D029BD" w:rsidRPr="000B05FF">
        <w:rPr>
          <w:rFonts w:asciiTheme="minorHAnsi" w:hAnsiTheme="minorHAnsi" w:cstheme="minorHAnsi"/>
          <w:sz w:val="22"/>
          <w:szCs w:val="22"/>
        </w:rPr>
        <w:t xml:space="preserve"> dnů ode dne předání Zařízení </w:t>
      </w:r>
      <w:r w:rsidR="00AA6C78">
        <w:rPr>
          <w:rFonts w:asciiTheme="minorHAnsi" w:hAnsiTheme="minorHAnsi" w:cstheme="minorHAnsi"/>
          <w:sz w:val="22"/>
          <w:szCs w:val="22"/>
        </w:rPr>
        <w:t>Objednateli</w:t>
      </w:r>
      <w:r w:rsidR="00D029BD" w:rsidRPr="000B05FF">
        <w:rPr>
          <w:rFonts w:asciiTheme="minorHAnsi" w:hAnsiTheme="minorHAnsi" w:cstheme="minorHAnsi"/>
          <w:sz w:val="22"/>
          <w:szCs w:val="22"/>
        </w:rPr>
        <w:t>.</w:t>
      </w:r>
    </w:p>
    <w:p w14:paraId="4F5075F3" w14:textId="085D5FFB" w:rsidR="005D4D93" w:rsidRPr="000B05FF" w:rsidRDefault="00C5685B" w:rsidP="008D001E">
      <w:pPr>
        <w:numPr>
          <w:ilvl w:val="0"/>
          <w:numId w:val="6"/>
        </w:numPr>
        <w:spacing w:after="120"/>
        <w:ind w:left="426" w:hanging="426"/>
        <w:jc w:val="both"/>
        <w:rPr>
          <w:rFonts w:asciiTheme="minorHAnsi" w:hAnsiTheme="minorHAnsi" w:cstheme="minorHAnsi"/>
          <w:sz w:val="22"/>
          <w:szCs w:val="22"/>
        </w:rPr>
      </w:pPr>
      <w:r w:rsidRPr="000B05FF">
        <w:rPr>
          <w:rFonts w:asciiTheme="minorHAnsi" w:hAnsiTheme="minorHAnsi" w:cstheme="minorHAnsi"/>
          <w:sz w:val="22"/>
          <w:szCs w:val="22"/>
        </w:rPr>
        <w:t xml:space="preserve">Od okamžiku </w:t>
      </w:r>
      <w:r w:rsidR="00870324" w:rsidRPr="000B05FF">
        <w:rPr>
          <w:rFonts w:asciiTheme="minorHAnsi" w:hAnsiTheme="minorHAnsi" w:cstheme="minorHAnsi"/>
          <w:sz w:val="22"/>
          <w:szCs w:val="22"/>
        </w:rPr>
        <w:t xml:space="preserve">předání zařízení </w:t>
      </w:r>
      <w:r w:rsidR="00AA6C78">
        <w:rPr>
          <w:rFonts w:asciiTheme="minorHAnsi" w:hAnsiTheme="minorHAnsi" w:cstheme="minorHAnsi"/>
          <w:sz w:val="22"/>
          <w:szCs w:val="22"/>
        </w:rPr>
        <w:t>Objednateli</w:t>
      </w:r>
      <w:r w:rsidR="00870324" w:rsidRPr="000B05FF">
        <w:rPr>
          <w:rFonts w:asciiTheme="minorHAnsi" w:hAnsiTheme="minorHAnsi" w:cstheme="minorHAnsi"/>
          <w:sz w:val="22"/>
          <w:szCs w:val="22"/>
        </w:rPr>
        <w:t xml:space="preserve"> a </w:t>
      </w:r>
      <w:r w:rsidRPr="000B05FF">
        <w:rPr>
          <w:rFonts w:asciiTheme="minorHAnsi" w:hAnsiTheme="minorHAnsi" w:cstheme="minorHAnsi"/>
          <w:sz w:val="22"/>
          <w:szCs w:val="22"/>
        </w:rPr>
        <w:t xml:space="preserve">podepsání </w:t>
      </w:r>
      <w:r w:rsidR="00E7456B" w:rsidRPr="000B05FF">
        <w:rPr>
          <w:rFonts w:asciiTheme="minorHAnsi" w:hAnsiTheme="minorHAnsi" w:cstheme="minorHAnsi"/>
          <w:sz w:val="22"/>
          <w:szCs w:val="22"/>
        </w:rPr>
        <w:t>předávacího protokolu dle odst. 2 tohoto článku</w:t>
      </w:r>
      <w:r w:rsidR="00AF5113" w:rsidRPr="000B05FF">
        <w:rPr>
          <w:rFonts w:asciiTheme="minorHAnsi" w:hAnsiTheme="minorHAnsi" w:cstheme="minorHAnsi"/>
          <w:sz w:val="22"/>
          <w:szCs w:val="22"/>
        </w:rPr>
        <w:t xml:space="preserve"> </w:t>
      </w:r>
      <w:r w:rsidR="0084766B">
        <w:rPr>
          <w:rFonts w:asciiTheme="minorHAnsi" w:hAnsiTheme="minorHAnsi" w:cstheme="minorHAnsi"/>
          <w:sz w:val="22"/>
          <w:szCs w:val="22"/>
        </w:rPr>
        <w:t>Objednateli</w:t>
      </w:r>
      <w:r w:rsidRPr="000B05FF">
        <w:rPr>
          <w:rFonts w:asciiTheme="minorHAnsi" w:hAnsiTheme="minorHAnsi" w:cstheme="minorHAnsi"/>
          <w:sz w:val="22"/>
          <w:szCs w:val="22"/>
        </w:rPr>
        <w:t xml:space="preserve"> začíná běžet záruční </w:t>
      </w:r>
      <w:r w:rsidR="00E26CE0" w:rsidRPr="000B05FF">
        <w:rPr>
          <w:rFonts w:asciiTheme="minorHAnsi" w:hAnsiTheme="minorHAnsi" w:cstheme="minorHAnsi"/>
          <w:sz w:val="22"/>
          <w:szCs w:val="22"/>
        </w:rPr>
        <w:t>doba</w:t>
      </w:r>
      <w:r w:rsidRPr="000B05FF">
        <w:rPr>
          <w:rFonts w:asciiTheme="minorHAnsi" w:hAnsiTheme="minorHAnsi" w:cstheme="minorHAnsi"/>
          <w:sz w:val="22"/>
          <w:szCs w:val="22"/>
        </w:rPr>
        <w:t xml:space="preserve">.      </w:t>
      </w:r>
    </w:p>
    <w:p w14:paraId="4D51D86C" w14:textId="4CCC2912" w:rsidR="00C5685B" w:rsidRPr="000B05FF" w:rsidRDefault="00C5685B" w:rsidP="005D4D93">
      <w:pPr>
        <w:spacing w:after="120"/>
        <w:ind w:left="426"/>
        <w:jc w:val="both"/>
        <w:rPr>
          <w:rFonts w:asciiTheme="minorHAnsi" w:hAnsiTheme="minorHAnsi" w:cstheme="minorHAnsi"/>
          <w:sz w:val="22"/>
          <w:szCs w:val="22"/>
        </w:rPr>
      </w:pPr>
      <w:r w:rsidRPr="000B05FF">
        <w:rPr>
          <w:rFonts w:asciiTheme="minorHAnsi" w:hAnsiTheme="minorHAnsi" w:cstheme="minorHAnsi"/>
          <w:sz w:val="22"/>
          <w:szCs w:val="22"/>
        </w:rPr>
        <w:t xml:space="preserve">                                              </w:t>
      </w:r>
      <w:r w:rsidRPr="000B05FF">
        <w:rPr>
          <w:rFonts w:asciiTheme="minorHAnsi" w:hAnsiTheme="minorHAnsi" w:cstheme="minorHAnsi"/>
          <w:sz w:val="22"/>
          <w:szCs w:val="22"/>
        </w:rPr>
        <w:tab/>
      </w:r>
      <w:r w:rsidRPr="000B05FF">
        <w:rPr>
          <w:rFonts w:asciiTheme="minorHAnsi" w:hAnsiTheme="minorHAnsi" w:cstheme="minorHAnsi"/>
          <w:sz w:val="22"/>
          <w:szCs w:val="22"/>
        </w:rPr>
        <w:tab/>
      </w:r>
    </w:p>
    <w:p w14:paraId="57E8912F" w14:textId="77777777" w:rsidR="00C5685B" w:rsidRPr="000B05FF" w:rsidRDefault="00C5685B" w:rsidP="00C5685B">
      <w:pPr>
        <w:pStyle w:val="Nadpis1"/>
        <w:widowControl w:val="0"/>
        <w:numPr>
          <w:ilvl w:val="0"/>
          <w:numId w:val="1"/>
        </w:numPr>
        <w:tabs>
          <w:tab w:val="left" w:pos="0"/>
        </w:tabs>
        <w:suppressAutoHyphens/>
        <w:spacing w:before="0" w:after="170"/>
        <w:jc w:val="center"/>
        <w:rPr>
          <w:rFonts w:asciiTheme="minorHAnsi" w:hAnsiTheme="minorHAnsi" w:cstheme="minorHAnsi"/>
          <w:sz w:val="22"/>
          <w:szCs w:val="22"/>
        </w:rPr>
      </w:pPr>
      <w:r w:rsidRPr="000B05FF">
        <w:rPr>
          <w:rFonts w:asciiTheme="minorHAnsi" w:hAnsiTheme="minorHAnsi" w:cstheme="minorHAnsi"/>
          <w:sz w:val="22"/>
          <w:szCs w:val="22"/>
        </w:rPr>
        <w:t>Kupní cena</w:t>
      </w:r>
    </w:p>
    <w:p w14:paraId="4BFCDA49" w14:textId="6620D3F8" w:rsidR="002E51D0" w:rsidRPr="00CB203D" w:rsidRDefault="00A17FC4" w:rsidP="00CB203D">
      <w:pPr>
        <w:pStyle w:val="Seznam"/>
        <w:numPr>
          <w:ilvl w:val="1"/>
          <w:numId w:val="1"/>
        </w:numPr>
        <w:tabs>
          <w:tab w:val="clear" w:pos="0"/>
          <w:tab w:val="left" w:pos="709"/>
        </w:tabs>
        <w:spacing w:after="120"/>
        <w:ind w:left="426" w:hanging="426"/>
        <w:jc w:val="both"/>
        <w:rPr>
          <w:rFonts w:asciiTheme="minorHAnsi" w:hAnsiTheme="minorHAnsi" w:cstheme="minorHAnsi"/>
          <w:b w:val="0"/>
          <w:sz w:val="22"/>
          <w:szCs w:val="22"/>
        </w:rPr>
      </w:pPr>
      <w:r w:rsidRPr="000B05FF">
        <w:rPr>
          <w:rFonts w:asciiTheme="minorHAnsi" w:hAnsiTheme="minorHAnsi" w:cstheme="minorHAnsi"/>
          <w:b w:val="0"/>
          <w:sz w:val="22"/>
          <w:szCs w:val="22"/>
        </w:rPr>
        <w:t xml:space="preserve">Celková </w:t>
      </w:r>
      <w:r w:rsidR="002E51D0" w:rsidRPr="000B05FF">
        <w:rPr>
          <w:rFonts w:asciiTheme="minorHAnsi" w:hAnsiTheme="minorHAnsi" w:cstheme="minorHAnsi"/>
          <w:b w:val="0"/>
          <w:sz w:val="22"/>
          <w:szCs w:val="22"/>
        </w:rPr>
        <w:t xml:space="preserve">kupní </w:t>
      </w:r>
      <w:r w:rsidRPr="000B05FF">
        <w:rPr>
          <w:rFonts w:asciiTheme="minorHAnsi" w:hAnsiTheme="minorHAnsi" w:cstheme="minorHAnsi"/>
          <w:b w:val="0"/>
          <w:sz w:val="22"/>
          <w:szCs w:val="22"/>
        </w:rPr>
        <w:t>cena</w:t>
      </w:r>
      <w:r w:rsidR="002E51D0" w:rsidRPr="000B05FF">
        <w:rPr>
          <w:rFonts w:asciiTheme="minorHAnsi" w:hAnsiTheme="minorHAnsi" w:cstheme="minorHAnsi"/>
          <w:b w:val="0"/>
          <w:sz w:val="22"/>
          <w:szCs w:val="22"/>
        </w:rPr>
        <w:t xml:space="preserve"> za kompletní realizaci</w:t>
      </w:r>
      <w:r w:rsidRPr="000B05FF">
        <w:rPr>
          <w:rFonts w:asciiTheme="minorHAnsi" w:hAnsiTheme="minorHAnsi" w:cstheme="minorHAnsi"/>
          <w:b w:val="0"/>
          <w:sz w:val="22"/>
          <w:szCs w:val="22"/>
        </w:rPr>
        <w:t xml:space="preserve"> </w:t>
      </w:r>
      <w:r w:rsidR="002E51D0" w:rsidRPr="000B05FF">
        <w:rPr>
          <w:rFonts w:asciiTheme="minorHAnsi" w:hAnsiTheme="minorHAnsi" w:cstheme="minorHAnsi"/>
          <w:b w:val="0"/>
          <w:sz w:val="22"/>
          <w:szCs w:val="22"/>
        </w:rPr>
        <w:t xml:space="preserve">předmětu plnění dle čl. I. této Smlouvy </w:t>
      </w:r>
      <w:r w:rsidRPr="000B05FF">
        <w:rPr>
          <w:rFonts w:asciiTheme="minorHAnsi" w:hAnsiTheme="minorHAnsi" w:cstheme="minorHAnsi"/>
          <w:b w:val="0"/>
          <w:sz w:val="22"/>
          <w:szCs w:val="22"/>
        </w:rPr>
        <w:t xml:space="preserve">činí </w:t>
      </w:r>
      <w:r w:rsidR="005D4D93" w:rsidRPr="00DB7A37">
        <w:rPr>
          <w:rFonts w:asciiTheme="minorHAnsi" w:hAnsiTheme="minorHAnsi" w:cstheme="minorHAnsi"/>
          <w:bCs/>
          <w:sz w:val="22"/>
          <w:szCs w:val="22"/>
          <w:highlight w:val="yellow"/>
        </w:rPr>
        <w:t>DOPLNÍ DODAVATEL</w:t>
      </w:r>
      <w:r w:rsidR="00E133B7">
        <w:rPr>
          <w:rFonts w:asciiTheme="minorHAnsi" w:hAnsiTheme="minorHAnsi" w:cstheme="minorHAnsi"/>
          <w:b w:val="0"/>
          <w:i/>
          <w:sz w:val="22"/>
          <w:szCs w:val="22"/>
          <w:highlight w:val="yellow"/>
        </w:rPr>
        <w:t xml:space="preserve"> </w:t>
      </w:r>
      <w:r w:rsidRPr="000B05FF">
        <w:rPr>
          <w:rFonts w:asciiTheme="minorHAnsi" w:hAnsiTheme="minorHAnsi" w:cstheme="minorHAnsi"/>
          <w:sz w:val="22"/>
          <w:szCs w:val="22"/>
        </w:rPr>
        <w:t>bez DPH</w:t>
      </w:r>
      <w:r w:rsidR="00870324" w:rsidRPr="000B05FF">
        <w:rPr>
          <w:rFonts w:asciiTheme="minorHAnsi" w:hAnsiTheme="minorHAnsi" w:cstheme="minorHAnsi"/>
          <w:b w:val="0"/>
          <w:sz w:val="22"/>
          <w:szCs w:val="22"/>
        </w:rPr>
        <w:t xml:space="preserve">, </w:t>
      </w:r>
      <w:r w:rsidR="00870324" w:rsidRPr="00CB203D">
        <w:rPr>
          <w:rFonts w:asciiTheme="minorHAnsi" w:hAnsiTheme="minorHAnsi" w:cstheme="minorHAnsi"/>
          <w:b w:val="0"/>
          <w:sz w:val="22"/>
          <w:szCs w:val="22"/>
        </w:rPr>
        <w:t xml:space="preserve">slovy: </w:t>
      </w:r>
      <w:r w:rsidR="005D4D93" w:rsidRPr="00CB203D">
        <w:rPr>
          <w:rFonts w:asciiTheme="minorHAnsi" w:hAnsiTheme="minorHAnsi" w:cstheme="minorHAnsi"/>
          <w:b w:val="0"/>
          <w:sz w:val="22"/>
          <w:szCs w:val="22"/>
        </w:rPr>
        <w:t>(</w:t>
      </w:r>
      <w:r w:rsidR="005D4D93" w:rsidRPr="00CB203D">
        <w:rPr>
          <w:rFonts w:asciiTheme="minorHAnsi" w:hAnsiTheme="minorHAnsi" w:cstheme="minorHAnsi"/>
          <w:b w:val="0"/>
          <w:sz w:val="22"/>
          <w:szCs w:val="22"/>
          <w:highlight w:val="yellow"/>
        </w:rPr>
        <w:t>DOPLNÍ DODAVATEL</w:t>
      </w:r>
      <w:r w:rsidR="005D4D93" w:rsidRPr="00CB203D">
        <w:rPr>
          <w:rFonts w:asciiTheme="minorHAnsi" w:hAnsiTheme="minorHAnsi" w:cstheme="minorHAnsi"/>
          <w:b w:val="0"/>
          <w:sz w:val="22"/>
          <w:szCs w:val="22"/>
        </w:rPr>
        <w:t>)</w:t>
      </w:r>
      <w:r w:rsidR="00770DA2" w:rsidRPr="00CB203D">
        <w:rPr>
          <w:rFonts w:asciiTheme="minorHAnsi" w:hAnsiTheme="minorHAnsi" w:cstheme="minorHAnsi"/>
          <w:b w:val="0"/>
          <w:sz w:val="22"/>
          <w:szCs w:val="22"/>
        </w:rPr>
        <w:t xml:space="preserve"> </w:t>
      </w:r>
    </w:p>
    <w:p w14:paraId="3E4EF491" w14:textId="76E483D5" w:rsidR="002E51D0" w:rsidRPr="000B05FF" w:rsidRDefault="00C5685B" w:rsidP="00AC026B">
      <w:pPr>
        <w:pStyle w:val="slovn1"/>
        <w:numPr>
          <w:ilvl w:val="1"/>
          <w:numId w:val="1"/>
        </w:numPr>
        <w:tabs>
          <w:tab w:val="clear" w:pos="0"/>
        </w:tabs>
        <w:spacing w:after="120"/>
        <w:ind w:left="426" w:hanging="426"/>
        <w:rPr>
          <w:rFonts w:asciiTheme="minorHAnsi" w:hAnsiTheme="minorHAnsi" w:cstheme="minorHAnsi"/>
          <w:szCs w:val="22"/>
        </w:rPr>
      </w:pPr>
      <w:r w:rsidRPr="000B05FF">
        <w:rPr>
          <w:rFonts w:asciiTheme="minorHAnsi" w:hAnsiTheme="minorHAnsi" w:cstheme="minorHAnsi"/>
          <w:szCs w:val="22"/>
        </w:rPr>
        <w:t xml:space="preserve">K celkové ceně uvedené v ust. odst. 1 tohoto článku bude připočtena daň z přidané hodnoty ve výši stanovené příslušným právním předpisem. </w:t>
      </w:r>
    </w:p>
    <w:p w14:paraId="22675077" w14:textId="0EA468AF" w:rsidR="00C5685B" w:rsidRPr="006B0ADE" w:rsidRDefault="00C5685B" w:rsidP="002E51D0">
      <w:pPr>
        <w:pStyle w:val="slovn1"/>
        <w:numPr>
          <w:ilvl w:val="1"/>
          <w:numId w:val="1"/>
        </w:numPr>
        <w:tabs>
          <w:tab w:val="clear" w:pos="0"/>
          <w:tab w:val="num" w:pos="426"/>
        </w:tabs>
        <w:spacing w:after="120"/>
        <w:ind w:left="426" w:hanging="426"/>
        <w:rPr>
          <w:rFonts w:asciiTheme="minorHAnsi" w:hAnsiTheme="minorHAnsi" w:cstheme="minorHAnsi"/>
          <w:strike/>
          <w:szCs w:val="22"/>
        </w:rPr>
      </w:pPr>
      <w:r w:rsidRPr="000B05FF">
        <w:rPr>
          <w:rFonts w:asciiTheme="minorHAnsi" w:hAnsiTheme="minorHAnsi" w:cstheme="minorHAnsi"/>
          <w:szCs w:val="22"/>
        </w:rPr>
        <w:t xml:space="preserve">Součástí kupní ceny je cena za dopravu Zařízení do místa plnění, pojištění po dobu dopravy Zařízení do místa plnění a přepravní poplatky, instalace, zprovoznění v souladu s nabídkou </w:t>
      </w:r>
      <w:r w:rsidR="007421E3" w:rsidRPr="007421E3">
        <w:rPr>
          <w:rFonts w:asciiTheme="minorHAnsi" w:hAnsiTheme="minorHAnsi" w:cstheme="minorHAnsi"/>
          <w:szCs w:val="22"/>
        </w:rPr>
        <w:t>Zhotovitel</w:t>
      </w:r>
      <w:r w:rsidR="007421E3">
        <w:rPr>
          <w:rFonts w:asciiTheme="minorHAnsi" w:hAnsiTheme="minorHAnsi" w:cstheme="minorHAnsi"/>
          <w:szCs w:val="22"/>
        </w:rPr>
        <w:t>e</w:t>
      </w:r>
      <w:r w:rsidRPr="000B05FF">
        <w:rPr>
          <w:rFonts w:asciiTheme="minorHAnsi" w:hAnsiTheme="minorHAnsi" w:cstheme="minorHAnsi"/>
          <w:szCs w:val="22"/>
        </w:rPr>
        <w:t xml:space="preserve">, přičemž je stanovena jako cena nejvyšší přípustná. Součástí kupní ceny jsou i práce a dodávky, které v zadávací dokumentaci nebo Smlouvě uvedeny nejsou, ale </w:t>
      </w:r>
      <w:r w:rsidR="007421E3" w:rsidRPr="007421E3">
        <w:rPr>
          <w:rFonts w:asciiTheme="minorHAnsi" w:hAnsiTheme="minorHAnsi" w:cstheme="minorHAnsi"/>
          <w:szCs w:val="22"/>
        </w:rPr>
        <w:t>Zhotovitel</w:t>
      </w:r>
      <w:r w:rsidR="007421E3" w:rsidRPr="000B05FF">
        <w:rPr>
          <w:rFonts w:asciiTheme="minorHAnsi" w:hAnsiTheme="minorHAnsi" w:cstheme="minorHAnsi"/>
          <w:szCs w:val="22"/>
        </w:rPr>
        <w:t xml:space="preserve"> </w:t>
      </w:r>
      <w:r w:rsidRPr="000B05FF">
        <w:rPr>
          <w:rFonts w:asciiTheme="minorHAnsi" w:hAnsiTheme="minorHAnsi" w:cstheme="minorHAnsi"/>
          <w:szCs w:val="22"/>
        </w:rPr>
        <w:t>jako odborník o nich vědět musel nebo měl.</w:t>
      </w:r>
    </w:p>
    <w:p w14:paraId="4A2CD71C" w14:textId="3FB34049" w:rsidR="006B0ADE" w:rsidRPr="006B0ADE" w:rsidRDefault="006B0ADE" w:rsidP="006B0ADE">
      <w:pPr>
        <w:pStyle w:val="slovn1"/>
        <w:numPr>
          <w:ilvl w:val="1"/>
          <w:numId w:val="1"/>
        </w:numPr>
        <w:tabs>
          <w:tab w:val="clear" w:pos="0"/>
          <w:tab w:val="num" w:pos="426"/>
        </w:tabs>
        <w:ind w:left="426" w:hanging="426"/>
        <w:rPr>
          <w:rFonts w:ascii="Calibri" w:hAnsi="Calibri" w:cs="Calibri"/>
          <w:bCs/>
          <w:iCs/>
          <w:szCs w:val="22"/>
        </w:rPr>
      </w:pPr>
      <w:r w:rsidRPr="00855121">
        <w:rPr>
          <w:rFonts w:ascii="Calibri" w:hAnsi="Calibri" w:cs="Calibri"/>
          <w:bCs/>
          <w:iCs/>
          <w:szCs w:val="22"/>
        </w:rPr>
        <w:t xml:space="preserve">Jakékoliv daně, poplatky, cla a podobné platby, o nichž není výslovně ujednáno, že je hradí </w:t>
      </w:r>
      <w:r w:rsidR="003F6FCC">
        <w:rPr>
          <w:rFonts w:ascii="Calibri" w:hAnsi="Calibri" w:cs="Calibri"/>
          <w:bCs/>
          <w:iCs/>
          <w:szCs w:val="22"/>
        </w:rPr>
        <w:t>Objednatel</w:t>
      </w:r>
      <w:r w:rsidRPr="00855121">
        <w:rPr>
          <w:rFonts w:ascii="Calibri" w:hAnsi="Calibri" w:cs="Calibri"/>
          <w:bCs/>
          <w:iCs/>
          <w:szCs w:val="22"/>
        </w:rPr>
        <w:t xml:space="preserve">, jdou k tíži </w:t>
      </w:r>
      <w:r w:rsidR="003F6FCC">
        <w:rPr>
          <w:rFonts w:ascii="Calibri" w:hAnsi="Calibri" w:cs="Calibri"/>
          <w:bCs/>
          <w:iCs/>
          <w:szCs w:val="22"/>
        </w:rPr>
        <w:t>Zhotoviteli</w:t>
      </w:r>
      <w:r w:rsidRPr="00855121">
        <w:rPr>
          <w:rFonts w:ascii="Calibri" w:hAnsi="Calibri" w:cs="Calibri"/>
          <w:bCs/>
          <w:iCs/>
          <w:szCs w:val="22"/>
        </w:rPr>
        <w:t>.</w:t>
      </w:r>
    </w:p>
    <w:p w14:paraId="5A31987A" w14:textId="77777777" w:rsidR="00C5685B" w:rsidRPr="000B05FF" w:rsidRDefault="00C5685B" w:rsidP="00C5685B">
      <w:pPr>
        <w:pStyle w:val="Nadpis1"/>
        <w:widowControl w:val="0"/>
        <w:numPr>
          <w:ilvl w:val="0"/>
          <w:numId w:val="1"/>
        </w:numPr>
        <w:tabs>
          <w:tab w:val="left" w:pos="0"/>
        </w:tabs>
        <w:suppressAutoHyphens/>
        <w:spacing w:before="0" w:after="170"/>
        <w:jc w:val="center"/>
        <w:rPr>
          <w:rFonts w:asciiTheme="minorHAnsi" w:hAnsiTheme="minorHAnsi" w:cstheme="minorHAnsi"/>
          <w:sz w:val="22"/>
          <w:szCs w:val="22"/>
        </w:rPr>
      </w:pPr>
      <w:r w:rsidRPr="000B05FF">
        <w:rPr>
          <w:rFonts w:asciiTheme="minorHAnsi" w:hAnsiTheme="minorHAnsi" w:cstheme="minorHAnsi"/>
          <w:sz w:val="22"/>
          <w:szCs w:val="22"/>
        </w:rPr>
        <w:t>Platební podmínky</w:t>
      </w:r>
    </w:p>
    <w:p w14:paraId="3BB37463" w14:textId="709D9BF2" w:rsidR="00C5685B" w:rsidRPr="000B05FF" w:rsidRDefault="00C5685B" w:rsidP="00C5685B">
      <w:pPr>
        <w:widowControl w:val="0"/>
        <w:numPr>
          <w:ilvl w:val="1"/>
          <w:numId w:val="9"/>
        </w:numPr>
        <w:suppressAutoHyphens/>
        <w:spacing w:after="120"/>
        <w:ind w:left="426" w:hanging="426"/>
        <w:jc w:val="both"/>
        <w:rPr>
          <w:rFonts w:asciiTheme="minorHAnsi" w:hAnsiTheme="minorHAnsi" w:cstheme="minorHAnsi"/>
          <w:sz w:val="22"/>
          <w:szCs w:val="22"/>
        </w:rPr>
      </w:pPr>
      <w:r w:rsidRPr="000B05FF">
        <w:rPr>
          <w:rFonts w:asciiTheme="minorHAnsi" w:hAnsiTheme="minorHAnsi" w:cstheme="minorHAnsi"/>
          <w:sz w:val="22"/>
          <w:szCs w:val="22"/>
        </w:rPr>
        <w:t xml:space="preserve">Kupní cena dle ust. čl. IV. odst. 1 této Smlouvy bude zaplacena ve </w:t>
      </w:r>
      <w:r w:rsidR="007C680B" w:rsidRPr="000B05FF">
        <w:rPr>
          <w:rFonts w:asciiTheme="minorHAnsi" w:hAnsiTheme="minorHAnsi" w:cstheme="minorHAnsi"/>
          <w:sz w:val="22"/>
          <w:szCs w:val="22"/>
        </w:rPr>
        <w:t>třech</w:t>
      </w:r>
      <w:r w:rsidRPr="000B05FF">
        <w:rPr>
          <w:rFonts w:asciiTheme="minorHAnsi" w:hAnsiTheme="minorHAnsi" w:cstheme="minorHAnsi"/>
          <w:sz w:val="22"/>
          <w:szCs w:val="22"/>
        </w:rPr>
        <w:t xml:space="preserve"> platbách následovně: </w:t>
      </w:r>
    </w:p>
    <w:p w14:paraId="6E84BB4D" w14:textId="57D4CF21" w:rsidR="007C680B" w:rsidRPr="000B05FF" w:rsidRDefault="00E705BE" w:rsidP="007C680B">
      <w:pPr>
        <w:pStyle w:val="slovn1"/>
        <w:numPr>
          <w:ilvl w:val="0"/>
          <w:numId w:val="10"/>
        </w:numPr>
        <w:tabs>
          <w:tab w:val="left" w:pos="993"/>
        </w:tabs>
        <w:spacing w:after="120" w:line="280" w:lineRule="atLeast"/>
        <w:rPr>
          <w:rFonts w:asciiTheme="minorHAnsi" w:hAnsiTheme="minorHAnsi" w:cstheme="minorHAnsi"/>
          <w:szCs w:val="22"/>
        </w:rPr>
      </w:pPr>
      <w:r w:rsidRPr="000B05FF">
        <w:rPr>
          <w:rFonts w:asciiTheme="minorHAnsi" w:hAnsiTheme="minorHAnsi" w:cstheme="minorHAnsi"/>
          <w:szCs w:val="22"/>
        </w:rPr>
        <w:t>Z</w:t>
      </w:r>
      <w:r w:rsidR="007C680B" w:rsidRPr="000B05FF">
        <w:rPr>
          <w:rFonts w:asciiTheme="minorHAnsi" w:hAnsiTheme="minorHAnsi" w:cstheme="minorHAnsi"/>
          <w:szCs w:val="22"/>
        </w:rPr>
        <w:t xml:space="preserve">álohová platba ve výši </w:t>
      </w:r>
      <w:r w:rsidR="00625461">
        <w:rPr>
          <w:rFonts w:asciiTheme="minorHAnsi" w:hAnsiTheme="minorHAnsi" w:cstheme="minorHAnsi"/>
          <w:szCs w:val="22"/>
        </w:rPr>
        <w:t>7</w:t>
      </w:r>
      <w:r w:rsidR="007C680B" w:rsidRPr="000B05FF">
        <w:rPr>
          <w:rFonts w:asciiTheme="minorHAnsi" w:hAnsiTheme="minorHAnsi" w:cstheme="minorHAnsi"/>
          <w:szCs w:val="22"/>
        </w:rPr>
        <w:t>0% z kupní ceny bude uhrazena na základě pro forma faktur</w:t>
      </w:r>
      <w:r w:rsidR="00E26CE0" w:rsidRPr="000B05FF">
        <w:rPr>
          <w:rFonts w:asciiTheme="minorHAnsi" w:hAnsiTheme="minorHAnsi" w:cstheme="minorHAnsi"/>
          <w:szCs w:val="22"/>
        </w:rPr>
        <w:t>y</w:t>
      </w:r>
      <w:r w:rsidR="007C680B" w:rsidRPr="000B05FF">
        <w:rPr>
          <w:rFonts w:asciiTheme="minorHAnsi" w:hAnsiTheme="minorHAnsi" w:cstheme="minorHAnsi"/>
          <w:szCs w:val="22"/>
        </w:rPr>
        <w:t xml:space="preserve"> se splatností 30 dnů od data doručení </w:t>
      </w:r>
      <w:r w:rsidR="0084766B">
        <w:rPr>
          <w:rFonts w:asciiTheme="minorHAnsi" w:hAnsiTheme="minorHAnsi" w:cstheme="minorHAnsi"/>
          <w:szCs w:val="22"/>
        </w:rPr>
        <w:t>Objednateli</w:t>
      </w:r>
      <w:r w:rsidR="007C680B" w:rsidRPr="000B05FF">
        <w:rPr>
          <w:rFonts w:asciiTheme="minorHAnsi" w:hAnsiTheme="minorHAnsi" w:cstheme="minorHAnsi"/>
          <w:szCs w:val="22"/>
        </w:rPr>
        <w:t>, vystaven</w:t>
      </w:r>
      <w:r w:rsidR="00D106BD" w:rsidRPr="000B05FF">
        <w:rPr>
          <w:rFonts w:asciiTheme="minorHAnsi" w:hAnsiTheme="minorHAnsi" w:cstheme="minorHAnsi"/>
          <w:szCs w:val="22"/>
        </w:rPr>
        <w:t>é</w:t>
      </w:r>
      <w:r w:rsidR="007C680B" w:rsidRPr="000B05FF">
        <w:rPr>
          <w:rFonts w:asciiTheme="minorHAnsi" w:hAnsiTheme="minorHAnsi" w:cstheme="minorHAnsi"/>
          <w:szCs w:val="22"/>
        </w:rPr>
        <w:t xml:space="preserve"> po podpisu této Smlouvy.</w:t>
      </w:r>
    </w:p>
    <w:p w14:paraId="5D3EAD71" w14:textId="041AEB8F" w:rsidR="007C680B" w:rsidRPr="000B05FF" w:rsidRDefault="007C680B" w:rsidP="000133B6">
      <w:pPr>
        <w:pStyle w:val="slovn1"/>
        <w:numPr>
          <w:ilvl w:val="0"/>
          <w:numId w:val="10"/>
        </w:numPr>
        <w:tabs>
          <w:tab w:val="left" w:pos="993"/>
        </w:tabs>
        <w:spacing w:after="120" w:line="280" w:lineRule="atLeast"/>
        <w:rPr>
          <w:rFonts w:asciiTheme="minorHAnsi" w:hAnsiTheme="minorHAnsi" w:cstheme="minorHAnsi"/>
          <w:szCs w:val="22"/>
        </w:rPr>
      </w:pPr>
      <w:r w:rsidRPr="000B05FF">
        <w:rPr>
          <w:rFonts w:asciiTheme="minorHAnsi" w:hAnsiTheme="minorHAnsi" w:cstheme="minorHAnsi"/>
          <w:szCs w:val="22"/>
        </w:rPr>
        <w:t>Platba</w:t>
      </w:r>
      <w:r w:rsidR="00433018" w:rsidRPr="000B05FF">
        <w:rPr>
          <w:rFonts w:asciiTheme="minorHAnsi" w:hAnsiTheme="minorHAnsi" w:cstheme="minorHAnsi"/>
          <w:szCs w:val="22"/>
        </w:rPr>
        <w:t xml:space="preserve"> ve výši</w:t>
      </w:r>
      <w:r w:rsidRPr="000B05FF">
        <w:rPr>
          <w:rFonts w:asciiTheme="minorHAnsi" w:hAnsiTheme="minorHAnsi" w:cstheme="minorHAnsi"/>
          <w:szCs w:val="22"/>
        </w:rPr>
        <w:t xml:space="preserve"> </w:t>
      </w:r>
      <w:r w:rsidR="0084580A">
        <w:rPr>
          <w:rFonts w:asciiTheme="minorHAnsi" w:hAnsiTheme="minorHAnsi" w:cstheme="minorHAnsi"/>
          <w:szCs w:val="22"/>
        </w:rPr>
        <w:t>3</w:t>
      </w:r>
      <w:r w:rsidRPr="000B05FF">
        <w:rPr>
          <w:rFonts w:asciiTheme="minorHAnsi" w:hAnsiTheme="minorHAnsi" w:cstheme="minorHAnsi"/>
          <w:szCs w:val="22"/>
        </w:rPr>
        <w:t>0% kupní ceny bude uhrazena na základě</w:t>
      </w:r>
      <w:r w:rsidR="005C4C73" w:rsidRPr="000B05FF">
        <w:rPr>
          <w:rFonts w:asciiTheme="minorHAnsi" w:hAnsiTheme="minorHAnsi" w:cstheme="minorHAnsi"/>
          <w:szCs w:val="22"/>
        </w:rPr>
        <w:t xml:space="preserve"> konečné faktury se splatností 30 dnů od data doručení </w:t>
      </w:r>
      <w:r w:rsidR="0084766B">
        <w:rPr>
          <w:rFonts w:asciiTheme="minorHAnsi" w:hAnsiTheme="minorHAnsi" w:cstheme="minorHAnsi"/>
          <w:szCs w:val="22"/>
        </w:rPr>
        <w:t>Objednateli</w:t>
      </w:r>
      <w:r w:rsidR="005C4C73" w:rsidRPr="000B05FF">
        <w:rPr>
          <w:rFonts w:asciiTheme="minorHAnsi" w:hAnsiTheme="minorHAnsi" w:cstheme="minorHAnsi"/>
          <w:szCs w:val="22"/>
        </w:rPr>
        <w:t>, vystavené po podpisu předávacího protokolu dle čl.</w:t>
      </w:r>
      <w:r w:rsidR="00ED5B9F" w:rsidRPr="000B05FF">
        <w:rPr>
          <w:rFonts w:asciiTheme="minorHAnsi" w:hAnsiTheme="minorHAnsi" w:cstheme="minorHAnsi"/>
          <w:szCs w:val="22"/>
        </w:rPr>
        <w:t xml:space="preserve"> III. této Smlouvy, tj. po </w:t>
      </w:r>
      <w:r w:rsidR="0022761E" w:rsidRPr="000B05FF">
        <w:rPr>
          <w:rFonts w:asciiTheme="minorHAnsi" w:hAnsiTheme="minorHAnsi" w:cstheme="minorHAnsi"/>
          <w:szCs w:val="22"/>
        </w:rPr>
        <w:t xml:space="preserve">úspěšném </w:t>
      </w:r>
      <w:r w:rsidR="00ED5B9F" w:rsidRPr="000B05FF">
        <w:rPr>
          <w:rFonts w:asciiTheme="minorHAnsi" w:hAnsiTheme="minorHAnsi" w:cstheme="minorHAnsi"/>
          <w:szCs w:val="22"/>
        </w:rPr>
        <w:t>dokončení zkušebního provozu a předání Zařízení</w:t>
      </w:r>
      <w:r w:rsidR="00687EC8" w:rsidRPr="000B05FF">
        <w:rPr>
          <w:rFonts w:asciiTheme="minorHAnsi" w:hAnsiTheme="minorHAnsi" w:cstheme="minorHAnsi"/>
          <w:szCs w:val="22"/>
        </w:rPr>
        <w:t xml:space="preserve"> </w:t>
      </w:r>
      <w:r w:rsidR="0084766B">
        <w:rPr>
          <w:rFonts w:asciiTheme="minorHAnsi" w:hAnsiTheme="minorHAnsi" w:cstheme="minorHAnsi"/>
          <w:szCs w:val="22"/>
        </w:rPr>
        <w:t>Objednateli</w:t>
      </w:r>
      <w:r w:rsidRPr="000B05FF">
        <w:rPr>
          <w:rFonts w:asciiTheme="minorHAnsi" w:hAnsiTheme="minorHAnsi" w:cstheme="minorHAnsi"/>
          <w:szCs w:val="22"/>
        </w:rPr>
        <w:t xml:space="preserve">.  </w:t>
      </w:r>
    </w:p>
    <w:p w14:paraId="4890BC44" w14:textId="5BA591BD" w:rsidR="00C5685B" w:rsidRPr="000B05FF" w:rsidRDefault="00C5685B" w:rsidP="00C5685B">
      <w:pPr>
        <w:numPr>
          <w:ilvl w:val="1"/>
          <w:numId w:val="9"/>
        </w:numPr>
        <w:spacing w:after="120"/>
        <w:ind w:left="426" w:hanging="426"/>
        <w:jc w:val="both"/>
        <w:rPr>
          <w:rFonts w:asciiTheme="minorHAnsi" w:hAnsiTheme="minorHAnsi" w:cstheme="minorHAnsi"/>
          <w:sz w:val="22"/>
          <w:szCs w:val="22"/>
        </w:rPr>
      </w:pPr>
      <w:r w:rsidRPr="000B05FF">
        <w:rPr>
          <w:rFonts w:asciiTheme="minorHAnsi" w:hAnsiTheme="minorHAnsi" w:cstheme="minorHAnsi"/>
          <w:sz w:val="22"/>
          <w:szCs w:val="22"/>
        </w:rPr>
        <w:lastRenderedPageBreak/>
        <w:t>Faktury – daňové doklady musí splňovat náležitosti stanovené platnými právními předpisy a musí odpovídat metodice OP</w:t>
      </w:r>
      <w:r w:rsidR="00B77372">
        <w:rPr>
          <w:rFonts w:asciiTheme="minorHAnsi" w:hAnsiTheme="minorHAnsi" w:cstheme="minorHAnsi"/>
          <w:sz w:val="22"/>
          <w:szCs w:val="22"/>
        </w:rPr>
        <w:t>TA</w:t>
      </w:r>
      <w:r w:rsidRPr="000B05FF">
        <w:rPr>
          <w:rFonts w:asciiTheme="minorHAnsi" w:hAnsiTheme="minorHAnsi" w:cstheme="minorHAnsi"/>
          <w:sz w:val="22"/>
          <w:szCs w:val="22"/>
        </w:rPr>
        <w:t xml:space="preserve">K (dostupné na www.agentura-api.org). </w:t>
      </w:r>
      <w:r w:rsidR="0084766B">
        <w:rPr>
          <w:rFonts w:asciiTheme="minorHAnsi" w:hAnsiTheme="minorHAnsi" w:cstheme="minorHAnsi"/>
          <w:sz w:val="22"/>
          <w:szCs w:val="22"/>
        </w:rPr>
        <w:t>Objednatel</w:t>
      </w:r>
      <w:r w:rsidRPr="000B05FF">
        <w:rPr>
          <w:rFonts w:asciiTheme="minorHAnsi" w:hAnsiTheme="minorHAnsi" w:cstheme="minorHAnsi"/>
          <w:sz w:val="22"/>
          <w:szCs w:val="22"/>
        </w:rPr>
        <w:t xml:space="preserve"> je oprávněn do 10 dnů po obdržení faktury vrátit </w:t>
      </w:r>
      <w:r w:rsidR="007421E3" w:rsidRPr="007421E3">
        <w:rPr>
          <w:rFonts w:asciiTheme="minorHAnsi" w:hAnsiTheme="minorHAnsi" w:cstheme="minorHAnsi"/>
          <w:sz w:val="22"/>
          <w:szCs w:val="22"/>
        </w:rPr>
        <w:t>Zhotovitel</w:t>
      </w:r>
      <w:r w:rsidR="007421E3">
        <w:rPr>
          <w:rFonts w:asciiTheme="minorHAnsi" w:hAnsiTheme="minorHAnsi" w:cstheme="minorHAnsi"/>
          <w:sz w:val="22"/>
          <w:szCs w:val="22"/>
        </w:rPr>
        <w:t>i</w:t>
      </w:r>
      <w:r w:rsidR="007421E3" w:rsidRPr="000B05FF">
        <w:rPr>
          <w:rFonts w:asciiTheme="minorHAnsi" w:hAnsiTheme="minorHAnsi" w:cstheme="minorHAnsi"/>
          <w:szCs w:val="22"/>
        </w:rPr>
        <w:t xml:space="preserve"> </w:t>
      </w:r>
      <w:r w:rsidRPr="000B05FF">
        <w:rPr>
          <w:rFonts w:asciiTheme="minorHAnsi" w:hAnsiTheme="minorHAnsi" w:cstheme="minorHAnsi"/>
          <w:sz w:val="22"/>
          <w:szCs w:val="22"/>
        </w:rPr>
        <w:t xml:space="preserve">fakturu v případě, že nesplňuje výše uvedené náležitosti. </w:t>
      </w:r>
      <w:r w:rsidR="007421E3" w:rsidRPr="007421E3">
        <w:rPr>
          <w:rFonts w:asciiTheme="minorHAnsi" w:hAnsiTheme="minorHAnsi" w:cstheme="minorHAnsi"/>
          <w:sz w:val="22"/>
          <w:szCs w:val="22"/>
        </w:rPr>
        <w:t>Zhotovitel</w:t>
      </w:r>
      <w:r w:rsidR="007421E3" w:rsidRPr="000B05FF">
        <w:rPr>
          <w:rFonts w:asciiTheme="minorHAnsi" w:hAnsiTheme="minorHAnsi" w:cstheme="minorHAnsi"/>
          <w:szCs w:val="22"/>
        </w:rPr>
        <w:t xml:space="preserve"> </w:t>
      </w:r>
      <w:r w:rsidRPr="000B05FF">
        <w:rPr>
          <w:rFonts w:asciiTheme="minorHAnsi" w:hAnsiTheme="minorHAnsi" w:cstheme="minorHAnsi"/>
          <w:sz w:val="22"/>
          <w:szCs w:val="22"/>
        </w:rPr>
        <w:t>je povinen podle povahy nesprávnosti fakturu opravit nebo nově vystavit s novým termínem splatnosti.</w:t>
      </w:r>
      <w:r w:rsidR="00862298">
        <w:rPr>
          <w:rFonts w:asciiTheme="minorHAnsi" w:hAnsiTheme="minorHAnsi" w:cstheme="minorHAnsi"/>
          <w:sz w:val="22"/>
          <w:szCs w:val="22"/>
        </w:rPr>
        <w:t xml:space="preserve"> Faktura musí obsahovat </w:t>
      </w:r>
      <w:r w:rsidR="00453BD8">
        <w:rPr>
          <w:rFonts w:asciiTheme="minorHAnsi" w:hAnsiTheme="minorHAnsi" w:cstheme="minorHAnsi"/>
          <w:sz w:val="22"/>
          <w:szCs w:val="22"/>
        </w:rPr>
        <w:t>registrační číslo projektu.</w:t>
      </w:r>
    </w:p>
    <w:p w14:paraId="73934BF9" w14:textId="77777777" w:rsidR="00C5685B" w:rsidRPr="000B05FF" w:rsidRDefault="00C5685B" w:rsidP="00C5685B">
      <w:pPr>
        <w:rPr>
          <w:rFonts w:asciiTheme="minorHAnsi" w:hAnsiTheme="minorHAnsi" w:cstheme="minorHAnsi"/>
          <w:sz w:val="22"/>
          <w:szCs w:val="22"/>
        </w:rPr>
      </w:pPr>
    </w:p>
    <w:p w14:paraId="74D69666" w14:textId="77777777" w:rsidR="00C5685B" w:rsidRPr="000B05FF" w:rsidRDefault="00C5685B" w:rsidP="00C5685B">
      <w:pPr>
        <w:pStyle w:val="Nadpis1"/>
        <w:widowControl w:val="0"/>
        <w:numPr>
          <w:ilvl w:val="0"/>
          <w:numId w:val="1"/>
        </w:numPr>
        <w:tabs>
          <w:tab w:val="left" w:pos="0"/>
        </w:tabs>
        <w:suppressAutoHyphens/>
        <w:spacing w:before="0" w:after="170"/>
        <w:jc w:val="center"/>
        <w:rPr>
          <w:rFonts w:asciiTheme="minorHAnsi" w:hAnsiTheme="minorHAnsi" w:cstheme="minorHAnsi"/>
          <w:sz w:val="22"/>
          <w:szCs w:val="22"/>
        </w:rPr>
      </w:pPr>
      <w:r w:rsidRPr="000B05FF">
        <w:rPr>
          <w:rFonts w:asciiTheme="minorHAnsi" w:hAnsiTheme="minorHAnsi" w:cstheme="minorHAnsi"/>
          <w:sz w:val="22"/>
          <w:szCs w:val="22"/>
        </w:rPr>
        <w:t>Přechod vlastnického práva a nebezpečí škody</w:t>
      </w:r>
    </w:p>
    <w:p w14:paraId="0C602768" w14:textId="62B081D2" w:rsidR="00C5685B" w:rsidRPr="000B05FF" w:rsidRDefault="00C5685B" w:rsidP="00C5685B">
      <w:pPr>
        <w:pStyle w:val="slovn1"/>
        <w:numPr>
          <w:ilvl w:val="0"/>
          <w:numId w:val="7"/>
        </w:numPr>
        <w:spacing w:after="120"/>
        <w:ind w:left="426" w:hanging="426"/>
        <w:rPr>
          <w:rFonts w:asciiTheme="minorHAnsi" w:hAnsiTheme="minorHAnsi" w:cstheme="minorHAnsi"/>
          <w:szCs w:val="22"/>
        </w:rPr>
      </w:pPr>
      <w:r w:rsidRPr="000B05FF">
        <w:rPr>
          <w:rFonts w:asciiTheme="minorHAnsi" w:hAnsiTheme="minorHAnsi" w:cstheme="minorHAnsi"/>
          <w:szCs w:val="22"/>
        </w:rPr>
        <w:t xml:space="preserve">Vlastnické právo k Zařízení zůstává až </w:t>
      </w:r>
      <w:r w:rsidR="00470A10" w:rsidRPr="000B05FF">
        <w:rPr>
          <w:rFonts w:asciiTheme="minorHAnsi" w:hAnsiTheme="minorHAnsi" w:cstheme="minorHAnsi"/>
          <w:szCs w:val="22"/>
        </w:rPr>
        <w:t>po uhrazení konečné faktury</w:t>
      </w:r>
      <w:r w:rsidR="00DF4800" w:rsidRPr="000B05FF">
        <w:rPr>
          <w:rFonts w:asciiTheme="minorHAnsi" w:hAnsiTheme="minorHAnsi" w:cstheme="minorHAnsi"/>
          <w:szCs w:val="22"/>
        </w:rPr>
        <w:t xml:space="preserve">, </w:t>
      </w:r>
      <w:r w:rsidR="00470A10" w:rsidRPr="000B05FF">
        <w:rPr>
          <w:rFonts w:asciiTheme="minorHAnsi" w:hAnsiTheme="minorHAnsi" w:cstheme="minorHAnsi"/>
          <w:szCs w:val="22"/>
        </w:rPr>
        <w:t xml:space="preserve">dle </w:t>
      </w:r>
      <w:r w:rsidR="00577AA6">
        <w:rPr>
          <w:rFonts w:asciiTheme="minorHAnsi" w:hAnsiTheme="minorHAnsi" w:cstheme="minorHAnsi"/>
          <w:szCs w:val="22"/>
        </w:rPr>
        <w:t xml:space="preserve">čl. </w:t>
      </w:r>
      <w:r w:rsidR="00577AA6" w:rsidRPr="000B05FF">
        <w:rPr>
          <w:rFonts w:asciiTheme="minorHAnsi" w:hAnsiTheme="minorHAnsi" w:cstheme="minorHAnsi"/>
          <w:szCs w:val="22"/>
        </w:rPr>
        <w:t>V.</w:t>
      </w:r>
      <w:r w:rsidR="00577AA6">
        <w:rPr>
          <w:rFonts w:asciiTheme="minorHAnsi" w:hAnsiTheme="minorHAnsi" w:cstheme="minorHAnsi"/>
          <w:szCs w:val="22"/>
        </w:rPr>
        <w:t xml:space="preserve"> </w:t>
      </w:r>
      <w:r w:rsidR="00470A10" w:rsidRPr="000B05FF">
        <w:rPr>
          <w:rFonts w:asciiTheme="minorHAnsi" w:hAnsiTheme="minorHAnsi" w:cstheme="minorHAnsi"/>
          <w:szCs w:val="22"/>
        </w:rPr>
        <w:t>odst. 1</w:t>
      </w:r>
      <w:r w:rsidR="00C35AC1">
        <w:rPr>
          <w:rFonts w:asciiTheme="minorHAnsi" w:hAnsiTheme="minorHAnsi" w:cstheme="minorHAnsi"/>
          <w:szCs w:val="22"/>
        </w:rPr>
        <w:t xml:space="preserve"> </w:t>
      </w:r>
      <w:r w:rsidR="00470A10" w:rsidRPr="000B05FF">
        <w:rPr>
          <w:rFonts w:asciiTheme="minorHAnsi" w:hAnsiTheme="minorHAnsi" w:cstheme="minorHAnsi"/>
          <w:szCs w:val="22"/>
        </w:rPr>
        <w:t>bodu</w:t>
      </w:r>
      <w:r w:rsidR="00C35AC1">
        <w:rPr>
          <w:rFonts w:asciiTheme="minorHAnsi" w:hAnsiTheme="minorHAnsi" w:cstheme="minorHAnsi"/>
          <w:szCs w:val="22"/>
        </w:rPr>
        <w:t xml:space="preserve"> c)</w:t>
      </w:r>
      <w:r w:rsidR="00DF4800" w:rsidRPr="000B05FF">
        <w:rPr>
          <w:rFonts w:asciiTheme="minorHAnsi" w:hAnsiTheme="minorHAnsi" w:cstheme="minorHAnsi"/>
          <w:szCs w:val="22"/>
        </w:rPr>
        <w:t xml:space="preserve">, </w:t>
      </w:r>
      <w:r w:rsidRPr="000B05FF">
        <w:rPr>
          <w:rFonts w:asciiTheme="minorHAnsi" w:hAnsiTheme="minorHAnsi" w:cstheme="minorHAnsi"/>
          <w:szCs w:val="22"/>
        </w:rPr>
        <w:t xml:space="preserve">kupní ceny Zařízení </w:t>
      </w:r>
      <w:r w:rsidR="007421E3" w:rsidRPr="007421E3">
        <w:rPr>
          <w:rFonts w:asciiTheme="minorHAnsi" w:hAnsiTheme="minorHAnsi" w:cstheme="minorHAnsi"/>
          <w:szCs w:val="22"/>
        </w:rPr>
        <w:t>Zhotovitel</w:t>
      </w:r>
      <w:r w:rsidR="007421E3">
        <w:rPr>
          <w:rFonts w:asciiTheme="minorHAnsi" w:hAnsiTheme="minorHAnsi" w:cstheme="minorHAnsi"/>
          <w:szCs w:val="22"/>
        </w:rPr>
        <w:t>i</w:t>
      </w:r>
      <w:r w:rsidRPr="000B05FF">
        <w:rPr>
          <w:rFonts w:asciiTheme="minorHAnsi" w:hAnsiTheme="minorHAnsi" w:cstheme="minorHAnsi"/>
          <w:szCs w:val="22"/>
        </w:rPr>
        <w:t xml:space="preserve">. Do této doby není </w:t>
      </w:r>
      <w:r w:rsidR="0084766B">
        <w:rPr>
          <w:rFonts w:asciiTheme="minorHAnsi" w:hAnsiTheme="minorHAnsi" w:cstheme="minorHAnsi"/>
          <w:szCs w:val="22"/>
        </w:rPr>
        <w:t>Objednatel</w:t>
      </w:r>
      <w:r w:rsidRPr="000B05FF">
        <w:rPr>
          <w:rFonts w:asciiTheme="minorHAnsi" w:hAnsiTheme="minorHAnsi" w:cstheme="minorHAnsi"/>
          <w:szCs w:val="22"/>
        </w:rPr>
        <w:t xml:space="preserve"> oprávněn s dodaným Zařízením nakládat jako vlastník a je povinen se o ně starat s péčí řádného hospodáře na své vlastní náklady. Do nabytí vlastnického práva ovšem uděluje </w:t>
      </w:r>
      <w:r w:rsidR="007421E3" w:rsidRPr="007421E3">
        <w:rPr>
          <w:rFonts w:asciiTheme="minorHAnsi" w:hAnsiTheme="minorHAnsi" w:cstheme="minorHAnsi"/>
          <w:szCs w:val="22"/>
        </w:rPr>
        <w:t>Zhotovitel</w:t>
      </w:r>
      <w:r w:rsidR="007421E3" w:rsidRPr="000B05FF">
        <w:rPr>
          <w:rFonts w:asciiTheme="minorHAnsi" w:hAnsiTheme="minorHAnsi" w:cstheme="minorHAnsi"/>
          <w:szCs w:val="22"/>
        </w:rPr>
        <w:t xml:space="preserve"> </w:t>
      </w:r>
      <w:r w:rsidR="0084766B">
        <w:rPr>
          <w:rFonts w:asciiTheme="minorHAnsi" w:hAnsiTheme="minorHAnsi" w:cstheme="minorHAnsi"/>
          <w:szCs w:val="22"/>
        </w:rPr>
        <w:t>Objednateli</w:t>
      </w:r>
      <w:r w:rsidRPr="000B05FF">
        <w:rPr>
          <w:rFonts w:asciiTheme="minorHAnsi" w:hAnsiTheme="minorHAnsi" w:cstheme="minorHAnsi"/>
          <w:szCs w:val="22"/>
        </w:rPr>
        <w:t xml:space="preserve"> právo Zařízení užívat v rozsahu a způsobem, který vyplývá z účelu této Smlouvy.</w:t>
      </w:r>
    </w:p>
    <w:p w14:paraId="3B3637AC" w14:textId="7ED5AE69" w:rsidR="00C5685B" w:rsidRDefault="00C5685B" w:rsidP="00C5685B">
      <w:pPr>
        <w:pStyle w:val="slovn1"/>
        <w:numPr>
          <w:ilvl w:val="0"/>
          <w:numId w:val="7"/>
        </w:numPr>
        <w:spacing w:after="120"/>
        <w:ind w:left="426" w:hanging="426"/>
        <w:rPr>
          <w:rFonts w:asciiTheme="minorHAnsi" w:hAnsiTheme="minorHAnsi" w:cstheme="minorHAnsi"/>
          <w:szCs w:val="22"/>
        </w:rPr>
      </w:pPr>
      <w:r w:rsidRPr="000B05FF">
        <w:rPr>
          <w:rFonts w:asciiTheme="minorHAnsi" w:hAnsiTheme="minorHAnsi" w:cstheme="minorHAnsi"/>
          <w:szCs w:val="22"/>
        </w:rPr>
        <w:t>Nebezpečí škody na Zařízení přechází z</w:t>
      </w:r>
      <w:r w:rsidR="001E5D6C">
        <w:rPr>
          <w:rFonts w:asciiTheme="minorHAnsi" w:hAnsiTheme="minorHAnsi" w:cstheme="minorHAnsi"/>
          <w:szCs w:val="22"/>
        </w:rPr>
        <w:t>e</w:t>
      </w:r>
      <w:r w:rsidRPr="000B05FF">
        <w:rPr>
          <w:rFonts w:asciiTheme="minorHAnsi" w:hAnsiTheme="minorHAnsi" w:cstheme="minorHAnsi"/>
          <w:szCs w:val="22"/>
        </w:rPr>
        <w:t> </w:t>
      </w:r>
      <w:r w:rsidR="001E5D6C" w:rsidRPr="007421E3">
        <w:rPr>
          <w:rFonts w:asciiTheme="minorHAnsi" w:hAnsiTheme="minorHAnsi" w:cstheme="minorHAnsi"/>
          <w:szCs w:val="22"/>
        </w:rPr>
        <w:t>Zhotovitel</w:t>
      </w:r>
      <w:r w:rsidR="001E5D6C">
        <w:rPr>
          <w:rFonts w:asciiTheme="minorHAnsi" w:hAnsiTheme="minorHAnsi" w:cstheme="minorHAnsi"/>
          <w:szCs w:val="22"/>
        </w:rPr>
        <w:t>e</w:t>
      </w:r>
      <w:r w:rsidR="001E5D6C" w:rsidRPr="000B05FF">
        <w:rPr>
          <w:rFonts w:asciiTheme="minorHAnsi" w:hAnsiTheme="minorHAnsi" w:cstheme="minorHAnsi"/>
          <w:szCs w:val="22"/>
        </w:rPr>
        <w:t xml:space="preserve"> </w:t>
      </w:r>
      <w:r w:rsidRPr="000B05FF">
        <w:rPr>
          <w:rFonts w:asciiTheme="minorHAnsi" w:hAnsiTheme="minorHAnsi" w:cstheme="minorHAnsi"/>
          <w:szCs w:val="22"/>
        </w:rPr>
        <w:t xml:space="preserve">na </w:t>
      </w:r>
      <w:r w:rsidR="0084766B">
        <w:rPr>
          <w:rFonts w:asciiTheme="minorHAnsi" w:hAnsiTheme="minorHAnsi" w:cstheme="minorHAnsi"/>
          <w:szCs w:val="22"/>
        </w:rPr>
        <w:t>Objednatele</w:t>
      </w:r>
      <w:r w:rsidRPr="000B05FF">
        <w:rPr>
          <w:rFonts w:asciiTheme="minorHAnsi" w:hAnsiTheme="minorHAnsi" w:cstheme="minorHAnsi"/>
          <w:szCs w:val="22"/>
        </w:rPr>
        <w:t xml:space="preserve"> </w:t>
      </w:r>
      <w:r w:rsidR="00541874" w:rsidRPr="000B05FF">
        <w:rPr>
          <w:rFonts w:asciiTheme="minorHAnsi" w:hAnsiTheme="minorHAnsi" w:cstheme="minorHAnsi"/>
          <w:szCs w:val="22"/>
        </w:rPr>
        <w:t>okamžikem zahájení skládání zařízení z</w:t>
      </w:r>
      <w:r w:rsidR="00BF0110" w:rsidRPr="000B05FF">
        <w:rPr>
          <w:rFonts w:asciiTheme="minorHAnsi" w:hAnsiTheme="minorHAnsi" w:cstheme="minorHAnsi"/>
          <w:szCs w:val="22"/>
        </w:rPr>
        <w:t> </w:t>
      </w:r>
      <w:r w:rsidR="00541874" w:rsidRPr="000B05FF">
        <w:rPr>
          <w:rFonts w:asciiTheme="minorHAnsi" w:hAnsiTheme="minorHAnsi" w:cstheme="minorHAnsi"/>
          <w:szCs w:val="22"/>
        </w:rPr>
        <w:t>kamionu</w:t>
      </w:r>
      <w:r w:rsidR="00BF0110" w:rsidRPr="000B05FF">
        <w:rPr>
          <w:rFonts w:asciiTheme="minorHAnsi" w:hAnsiTheme="minorHAnsi" w:cstheme="minorHAnsi"/>
          <w:szCs w:val="22"/>
        </w:rPr>
        <w:t xml:space="preserve"> (zajišťuje </w:t>
      </w:r>
      <w:r w:rsidR="0084766B">
        <w:rPr>
          <w:rFonts w:asciiTheme="minorHAnsi" w:hAnsiTheme="minorHAnsi" w:cstheme="minorHAnsi"/>
          <w:szCs w:val="22"/>
        </w:rPr>
        <w:t>Objednatel</w:t>
      </w:r>
      <w:r w:rsidR="00BF0110" w:rsidRPr="000B05FF">
        <w:rPr>
          <w:rFonts w:asciiTheme="minorHAnsi" w:hAnsiTheme="minorHAnsi" w:cstheme="minorHAnsi"/>
          <w:szCs w:val="22"/>
        </w:rPr>
        <w:t>)</w:t>
      </w:r>
      <w:r w:rsidR="00541874" w:rsidRPr="000B05FF">
        <w:rPr>
          <w:rFonts w:asciiTheme="minorHAnsi" w:hAnsiTheme="minorHAnsi" w:cstheme="minorHAnsi"/>
          <w:szCs w:val="22"/>
        </w:rPr>
        <w:t xml:space="preserve">. </w:t>
      </w:r>
      <w:r w:rsidR="00461DDC" w:rsidRPr="000B05FF">
        <w:rPr>
          <w:rFonts w:asciiTheme="minorHAnsi" w:hAnsiTheme="minorHAnsi" w:cstheme="minorHAnsi"/>
          <w:szCs w:val="22"/>
        </w:rPr>
        <w:t>Za případné š</w:t>
      </w:r>
      <w:r w:rsidR="00541874" w:rsidRPr="000B05FF">
        <w:rPr>
          <w:rFonts w:asciiTheme="minorHAnsi" w:hAnsiTheme="minorHAnsi" w:cstheme="minorHAnsi"/>
          <w:szCs w:val="22"/>
        </w:rPr>
        <w:t>kody</w:t>
      </w:r>
      <w:r w:rsidR="00461DDC" w:rsidRPr="000B05FF">
        <w:rPr>
          <w:rFonts w:asciiTheme="minorHAnsi" w:hAnsiTheme="minorHAnsi" w:cstheme="minorHAnsi"/>
          <w:szCs w:val="22"/>
        </w:rPr>
        <w:t xml:space="preserve"> na Zařízení</w:t>
      </w:r>
      <w:r w:rsidR="00541874" w:rsidRPr="000B05FF">
        <w:rPr>
          <w:rFonts w:asciiTheme="minorHAnsi" w:hAnsiTheme="minorHAnsi" w:cstheme="minorHAnsi"/>
          <w:szCs w:val="22"/>
        </w:rPr>
        <w:t xml:space="preserve"> vzniklé při </w:t>
      </w:r>
      <w:r w:rsidR="00461DDC" w:rsidRPr="000B05FF">
        <w:rPr>
          <w:rFonts w:asciiTheme="minorHAnsi" w:hAnsiTheme="minorHAnsi" w:cstheme="minorHAnsi"/>
          <w:szCs w:val="22"/>
        </w:rPr>
        <w:t xml:space="preserve">instalaci, </w:t>
      </w:r>
      <w:r w:rsidR="00541874" w:rsidRPr="000B05FF">
        <w:rPr>
          <w:rFonts w:asciiTheme="minorHAnsi" w:hAnsiTheme="minorHAnsi" w:cstheme="minorHAnsi"/>
          <w:szCs w:val="22"/>
        </w:rPr>
        <w:t>zprovoznění a</w:t>
      </w:r>
      <w:r w:rsidR="00461DDC" w:rsidRPr="000B05FF">
        <w:rPr>
          <w:rFonts w:asciiTheme="minorHAnsi" w:hAnsiTheme="minorHAnsi" w:cstheme="minorHAnsi"/>
          <w:szCs w:val="22"/>
        </w:rPr>
        <w:t xml:space="preserve"> zkušebním provozu zodpovídá </w:t>
      </w:r>
      <w:r w:rsidR="001E5D6C" w:rsidRPr="007421E3">
        <w:rPr>
          <w:rFonts w:asciiTheme="minorHAnsi" w:hAnsiTheme="minorHAnsi" w:cstheme="minorHAnsi"/>
          <w:szCs w:val="22"/>
        </w:rPr>
        <w:t>Zhotovitel</w:t>
      </w:r>
      <w:r w:rsidR="00461DDC" w:rsidRPr="000B05FF">
        <w:rPr>
          <w:rFonts w:asciiTheme="minorHAnsi" w:hAnsiTheme="minorHAnsi" w:cstheme="minorHAnsi"/>
          <w:szCs w:val="22"/>
        </w:rPr>
        <w:t xml:space="preserve">. </w:t>
      </w:r>
    </w:p>
    <w:p w14:paraId="13B8B05B" w14:textId="77777777" w:rsidR="00F360F2" w:rsidRPr="000B05FF" w:rsidRDefault="00F360F2" w:rsidP="00F360F2">
      <w:pPr>
        <w:pStyle w:val="slovn1"/>
        <w:numPr>
          <w:ilvl w:val="0"/>
          <w:numId w:val="0"/>
        </w:numPr>
        <w:spacing w:after="120"/>
        <w:ind w:left="426"/>
        <w:rPr>
          <w:rFonts w:asciiTheme="minorHAnsi" w:hAnsiTheme="minorHAnsi" w:cstheme="minorHAnsi"/>
          <w:szCs w:val="22"/>
        </w:rPr>
      </w:pPr>
    </w:p>
    <w:p w14:paraId="2A028DEA" w14:textId="77777777" w:rsidR="00C5685B" w:rsidRPr="000B05FF" w:rsidRDefault="00C5685B" w:rsidP="00C5685B">
      <w:pPr>
        <w:pStyle w:val="Nadpis1"/>
        <w:widowControl w:val="0"/>
        <w:numPr>
          <w:ilvl w:val="0"/>
          <w:numId w:val="1"/>
        </w:numPr>
        <w:tabs>
          <w:tab w:val="left" w:pos="0"/>
        </w:tabs>
        <w:suppressAutoHyphens/>
        <w:spacing w:before="0" w:after="170"/>
        <w:jc w:val="center"/>
        <w:rPr>
          <w:rFonts w:asciiTheme="minorHAnsi" w:hAnsiTheme="minorHAnsi" w:cstheme="minorHAnsi"/>
          <w:sz w:val="22"/>
          <w:szCs w:val="22"/>
        </w:rPr>
      </w:pPr>
      <w:r w:rsidRPr="000B05FF">
        <w:rPr>
          <w:rFonts w:asciiTheme="minorHAnsi" w:hAnsiTheme="minorHAnsi" w:cstheme="minorHAnsi"/>
          <w:sz w:val="22"/>
          <w:szCs w:val="22"/>
        </w:rPr>
        <w:t>Záruční podmínky</w:t>
      </w:r>
      <w:r w:rsidR="004D1AD5" w:rsidRPr="000B05FF">
        <w:rPr>
          <w:rFonts w:asciiTheme="minorHAnsi" w:hAnsiTheme="minorHAnsi" w:cstheme="minorHAnsi"/>
          <w:sz w:val="22"/>
          <w:szCs w:val="22"/>
        </w:rPr>
        <w:t xml:space="preserve"> </w:t>
      </w:r>
    </w:p>
    <w:p w14:paraId="3F0B07F9" w14:textId="76898261" w:rsidR="006C1323" w:rsidRPr="000B05FF" w:rsidRDefault="001E5D6C" w:rsidP="006C1323">
      <w:pPr>
        <w:pStyle w:val="slovn1"/>
        <w:numPr>
          <w:ilvl w:val="0"/>
          <w:numId w:val="3"/>
        </w:numPr>
        <w:tabs>
          <w:tab w:val="left" w:pos="397"/>
        </w:tabs>
        <w:spacing w:after="120"/>
        <w:rPr>
          <w:rFonts w:asciiTheme="minorHAnsi" w:hAnsiTheme="minorHAnsi" w:cstheme="minorHAnsi"/>
          <w:szCs w:val="22"/>
        </w:rPr>
      </w:pPr>
      <w:r w:rsidRPr="007421E3">
        <w:rPr>
          <w:rFonts w:asciiTheme="minorHAnsi" w:hAnsiTheme="minorHAnsi" w:cstheme="minorHAnsi"/>
          <w:szCs w:val="22"/>
        </w:rPr>
        <w:t>Zhotovitel</w:t>
      </w:r>
      <w:r w:rsidRPr="000B05FF">
        <w:rPr>
          <w:rFonts w:asciiTheme="minorHAnsi" w:hAnsiTheme="minorHAnsi" w:cstheme="minorHAnsi"/>
          <w:szCs w:val="22"/>
        </w:rPr>
        <w:t xml:space="preserve"> </w:t>
      </w:r>
      <w:r w:rsidR="00933414" w:rsidRPr="000B05FF">
        <w:rPr>
          <w:rFonts w:asciiTheme="minorHAnsi" w:hAnsiTheme="minorHAnsi" w:cstheme="minorHAnsi"/>
          <w:szCs w:val="22"/>
        </w:rPr>
        <w:t xml:space="preserve">se zavazuje, že </w:t>
      </w:r>
      <w:r w:rsidR="00D70A38" w:rsidRPr="000B05FF">
        <w:rPr>
          <w:rFonts w:asciiTheme="minorHAnsi" w:hAnsiTheme="minorHAnsi" w:cstheme="minorHAnsi"/>
          <w:szCs w:val="22"/>
        </w:rPr>
        <w:t>Z</w:t>
      </w:r>
      <w:r w:rsidR="00933414" w:rsidRPr="000B05FF">
        <w:rPr>
          <w:rFonts w:asciiTheme="minorHAnsi" w:hAnsiTheme="minorHAnsi" w:cstheme="minorHAnsi"/>
          <w:szCs w:val="22"/>
        </w:rPr>
        <w:t xml:space="preserve">ařízení bude nejméně po dobu </w:t>
      </w:r>
      <w:r w:rsidR="00CE7F21">
        <w:rPr>
          <w:rFonts w:asciiTheme="minorHAnsi" w:hAnsiTheme="minorHAnsi" w:cstheme="minorHAnsi"/>
          <w:szCs w:val="22"/>
        </w:rPr>
        <w:t>12</w:t>
      </w:r>
      <w:r w:rsidR="00933414" w:rsidRPr="000B05FF">
        <w:rPr>
          <w:rFonts w:asciiTheme="minorHAnsi" w:hAnsiTheme="minorHAnsi" w:cstheme="minorHAnsi"/>
          <w:szCs w:val="22"/>
        </w:rPr>
        <w:t xml:space="preserve"> měsíců ode dne převzetí Zařízení na základě</w:t>
      </w:r>
      <w:r w:rsidR="004454B8" w:rsidRPr="000B05FF">
        <w:rPr>
          <w:rFonts w:asciiTheme="minorHAnsi" w:hAnsiTheme="minorHAnsi" w:cstheme="minorHAnsi"/>
          <w:szCs w:val="22"/>
        </w:rPr>
        <w:t xml:space="preserve"> předávacího</w:t>
      </w:r>
      <w:r w:rsidR="00933414" w:rsidRPr="000B05FF">
        <w:rPr>
          <w:rFonts w:asciiTheme="minorHAnsi" w:hAnsiTheme="minorHAnsi" w:cstheme="minorHAnsi"/>
          <w:szCs w:val="22"/>
        </w:rPr>
        <w:t xml:space="preserve"> </w:t>
      </w:r>
      <w:r w:rsidR="0003137B" w:rsidRPr="000B05FF">
        <w:rPr>
          <w:rFonts w:asciiTheme="minorHAnsi" w:hAnsiTheme="minorHAnsi" w:cstheme="minorHAnsi"/>
          <w:szCs w:val="22"/>
        </w:rPr>
        <w:t>p</w:t>
      </w:r>
      <w:r w:rsidR="00933414" w:rsidRPr="000B05FF">
        <w:rPr>
          <w:rFonts w:asciiTheme="minorHAnsi" w:hAnsiTheme="minorHAnsi" w:cstheme="minorHAnsi"/>
          <w:szCs w:val="22"/>
        </w:rPr>
        <w:t xml:space="preserve">rotokolu </w:t>
      </w:r>
      <w:r w:rsidR="006B1B8C" w:rsidRPr="000B05FF">
        <w:rPr>
          <w:rFonts w:asciiTheme="minorHAnsi" w:hAnsiTheme="minorHAnsi" w:cstheme="minorHAnsi"/>
          <w:szCs w:val="22"/>
        </w:rPr>
        <w:t>dle čl. III. odst. 2 této Smlouvy</w:t>
      </w:r>
      <w:r w:rsidR="00933414" w:rsidRPr="000B05FF">
        <w:rPr>
          <w:rFonts w:asciiTheme="minorHAnsi" w:hAnsiTheme="minorHAnsi" w:cstheme="minorHAnsi"/>
          <w:szCs w:val="22"/>
        </w:rPr>
        <w:t xml:space="preserve"> způsobilé pro použití k obvyklému účelu a že si nejméně po tuto dobu zachová své vlastnosti v souladu s touto </w:t>
      </w:r>
      <w:r w:rsidR="00FA5752" w:rsidRPr="000B05FF">
        <w:rPr>
          <w:rFonts w:asciiTheme="minorHAnsi" w:hAnsiTheme="minorHAnsi" w:cstheme="minorHAnsi"/>
          <w:szCs w:val="22"/>
        </w:rPr>
        <w:t>S</w:t>
      </w:r>
      <w:r w:rsidR="00933414" w:rsidRPr="000B05FF">
        <w:rPr>
          <w:rFonts w:asciiTheme="minorHAnsi" w:hAnsiTheme="minorHAnsi" w:cstheme="minorHAnsi"/>
          <w:szCs w:val="22"/>
        </w:rPr>
        <w:t>mlouvou</w:t>
      </w:r>
      <w:r w:rsidR="006B1B8C" w:rsidRPr="000B05FF">
        <w:rPr>
          <w:rFonts w:asciiTheme="minorHAnsi" w:hAnsiTheme="minorHAnsi" w:cstheme="minorHAnsi"/>
          <w:szCs w:val="22"/>
        </w:rPr>
        <w:t>, zejm. jejími přílohami,</w:t>
      </w:r>
      <w:r w:rsidR="00933414" w:rsidRPr="000B05FF">
        <w:rPr>
          <w:rFonts w:asciiTheme="minorHAnsi" w:hAnsiTheme="minorHAnsi" w:cstheme="minorHAnsi"/>
          <w:szCs w:val="22"/>
        </w:rPr>
        <w:t xml:space="preserve"> a zadávacími podmínkami </w:t>
      </w:r>
      <w:r w:rsidR="0084766B">
        <w:rPr>
          <w:rFonts w:asciiTheme="minorHAnsi" w:hAnsiTheme="minorHAnsi" w:cstheme="minorHAnsi"/>
          <w:szCs w:val="22"/>
        </w:rPr>
        <w:t>Objednatele</w:t>
      </w:r>
      <w:r w:rsidR="00933414" w:rsidRPr="000B05FF">
        <w:rPr>
          <w:rFonts w:asciiTheme="minorHAnsi" w:hAnsiTheme="minorHAnsi" w:cstheme="minorHAnsi"/>
          <w:szCs w:val="22"/>
        </w:rPr>
        <w:t xml:space="preserve">. </w:t>
      </w:r>
      <w:r w:rsidRPr="007421E3">
        <w:rPr>
          <w:rFonts w:asciiTheme="minorHAnsi" w:hAnsiTheme="minorHAnsi" w:cstheme="minorHAnsi"/>
          <w:szCs w:val="22"/>
        </w:rPr>
        <w:t>Zhotovitel</w:t>
      </w:r>
      <w:r w:rsidRPr="000B05FF">
        <w:rPr>
          <w:rFonts w:asciiTheme="minorHAnsi" w:hAnsiTheme="minorHAnsi" w:cstheme="minorHAnsi"/>
          <w:szCs w:val="22"/>
        </w:rPr>
        <w:t xml:space="preserve"> </w:t>
      </w:r>
      <w:r w:rsidR="00933414" w:rsidRPr="000B05FF">
        <w:rPr>
          <w:rFonts w:asciiTheme="minorHAnsi" w:hAnsiTheme="minorHAnsi" w:cstheme="minorHAnsi"/>
          <w:szCs w:val="22"/>
        </w:rPr>
        <w:t xml:space="preserve">tedy poskytuje </w:t>
      </w:r>
      <w:r w:rsidR="0084766B">
        <w:rPr>
          <w:rFonts w:asciiTheme="minorHAnsi" w:hAnsiTheme="minorHAnsi" w:cstheme="minorHAnsi"/>
          <w:szCs w:val="22"/>
        </w:rPr>
        <w:t>Objednateli</w:t>
      </w:r>
      <w:r w:rsidR="00933414" w:rsidRPr="000B05FF">
        <w:rPr>
          <w:rFonts w:asciiTheme="minorHAnsi" w:hAnsiTheme="minorHAnsi" w:cstheme="minorHAnsi"/>
          <w:szCs w:val="22"/>
        </w:rPr>
        <w:t xml:space="preserve"> záruku za jakost dodaného </w:t>
      </w:r>
      <w:r w:rsidR="001B3BC7" w:rsidRPr="000B05FF">
        <w:rPr>
          <w:rFonts w:asciiTheme="minorHAnsi" w:hAnsiTheme="minorHAnsi" w:cstheme="minorHAnsi"/>
          <w:szCs w:val="22"/>
        </w:rPr>
        <w:t>Zařízení</w:t>
      </w:r>
      <w:r w:rsidR="00933414" w:rsidRPr="000B05FF">
        <w:rPr>
          <w:rFonts w:asciiTheme="minorHAnsi" w:hAnsiTheme="minorHAnsi" w:cstheme="minorHAnsi"/>
          <w:szCs w:val="22"/>
        </w:rPr>
        <w:t xml:space="preserve"> a plnou funkčnost dodaného </w:t>
      </w:r>
      <w:r w:rsidR="001B3BC7" w:rsidRPr="000B05FF">
        <w:rPr>
          <w:rFonts w:asciiTheme="minorHAnsi" w:hAnsiTheme="minorHAnsi" w:cstheme="minorHAnsi"/>
          <w:szCs w:val="22"/>
        </w:rPr>
        <w:t>Zařízení</w:t>
      </w:r>
      <w:r w:rsidR="00933414" w:rsidRPr="000B05FF">
        <w:rPr>
          <w:rFonts w:asciiTheme="minorHAnsi" w:hAnsiTheme="minorHAnsi" w:cstheme="minorHAnsi"/>
          <w:szCs w:val="22"/>
        </w:rPr>
        <w:t xml:space="preserve"> v délce nejméně po dobu </w:t>
      </w:r>
      <w:r w:rsidR="00451450">
        <w:rPr>
          <w:rFonts w:asciiTheme="minorHAnsi" w:hAnsiTheme="minorHAnsi" w:cstheme="minorHAnsi"/>
          <w:szCs w:val="22"/>
        </w:rPr>
        <w:t>dvaná</w:t>
      </w:r>
      <w:r w:rsidR="007A775F">
        <w:rPr>
          <w:rFonts w:asciiTheme="minorHAnsi" w:hAnsiTheme="minorHAnsi" w:cstheme="minorHAnsi"/>
          <w:szCs w:val="22"/>
        </w:rPr>
        <w:t>cti</w:t>
      </w:r>
      <w:r w:rsidR="00933414" w:rsidRPr="000B05FF">
        <w:rPr>
          <w:rFonts w:asciiTheme="minorHAnsi" w:hAnsiTheme="minorHAnsi" w:cstheme="minorHAnsi"/>
          <w:szCs w:val="22"/>
        </w:rPr>
        <w:t xml:space="preserve"> měsíců ode dne </w:t>
      </w:r>
      <w:r w:rsidR="006B1B8C" w:rsidRPr="000B05FF">
        <w:rPr>
          <w:rFonts w:asciiTheme="minorHAnsi" w:hAnsiTheme="minorHAnsi" w:cstheme="minorHAnsi"/>
          <w:szCs w:val="22"/>
        </w:rPr>
        <w:t>předání</w:t>
      </w:r>
      <w:r w:rsidR="00DF0DF9" w:rsidRPr="000B05FF">
        <w:rPr>
          <w:rFonts w:asciiTheme="minorHAnsi" w:hAnsiTheme="minorHAnsi" w:cstheme="minorHAnsi"/>
          <w:szCs w:val="22"/>
        </w:rPr>
        <w:t xml:space="preserve"> </w:t>
      </w:r>
      <w:r w:rsidR="001B3BC7" w:rsidRPr="000B05FF">
        <w:rPr>
          <w:rFonts w:asciiTheme="minorHAnsi" w:hAnsiTheme="minorHAnsi" w:cstheme="minorHAnsi"/>
          <w:szCs w:val="22"/>
        </w:rPr>
        <w:t>Zařízení</w:t>
      </w:r>
      <w:r w:rsidR="006B1B8C" w:rsidRPr="000B05FF">
        <w:rPr>
          <w:rFonts w:asciiTheme="minorHAnsi" w:hAnsiTheme="minorHAnsi" w:cstheme="minorHAnsi"/>
          <w:szCs w:val="22"/>
        </w:rPr>
        <w:t xml:space="preserve"> </w:t>
      </w:r>
      <w:r w:rsidR="0084766B">
        <w:rPr>
          <w:rFonts w:asciiTheme="minorHAnsi" w:hAnsiTheme="minorHAnsi" w:cstheme="minorHAnsi"/>
          <w:szCs w:val="22"/>
        </w:rPr>
        <w:t>Objednateli</w:t>
      </w:r>
      <w:r w:rsidR="00D77DB7">
        <w:rPr>
          <w:rFonts w:asciiTheme="minorHAnsi" w:hAnsiTheme="minorHAnsi" w:cstheme="minorHAnsi"/>
          <w:szCs w:val="22"/>
        </w:rPr>
        <w:t>.</w:t>
      </w:r>
      <w:r w:rsidR="00D113DA" w:rsidRPr="000B05FF">
        <w:rPr>
          <w:rFonts w:asciiTheme="minorHAnsi" w:hAnsiTheme="minorHAnsi" w:cstheme="minorHAnsi"/>
          <w:szCs w:val="22"/>
        </w:rPr>
        <w:t xml:space="preserve"> </w:t>
      </w:r>
    </w:p>
    <w:p w14:paraId="253DBD9D" w14:textId="56483FBD" w:rsidR="00C5685B" w:rsidRPr="000B05FF" w:rsidRDefault="00C5685B" w:rsidP="00C5685B">
      <w:pPr>
        <w:pStyle w:val="slovn1"/>
        <w:numPr>
          <w:ilvl w:val="0"/>
          <w:numId w:val="3"/>
        </w:numPr>
        <w:tabs>
          <w:tab w:val="left" w:pos="397"/>
        </w:tabs>
        <w:spacing w:after="120"/>
        <w:rPr>
          <w:rFonts w:asciiTheme="minorHAnsi" w:hAnsiTheme="minorHAnsi" w:cstheme="minorHAnsi"/>
          <w:szCs w:val="22"/>
        </w:rPr>
      </w:pPr>
      <w:r w:rsidRPr="000B05FF">
        <w:rPr>
          <w:rFonts w:asciiTheme="minorHAnsi" w:hAnsiTheme="minorHAnsi" w:cstheme="minorHAnsi"/>
          <w:szCs w:val="22"/>
        </w:rPr>
        <w:t xml:space="preserve">Záruka se vztahuje na veškeré vady materiálu, provedení a funkční vady, poškození při dopravě do místa plnění a instalaci Zařízení provedené pracovníky </w:t>
      </w:r>
      <w:r w:rsidR="001E5D6C" w:rsidRPr="007421E3">
        <w:rPr>
          <w:rFonts w:asciiTheme="minorHAnsi" w:hAnsiTheme="minorHAnsi" w:cstheme="minorHAnsi"/>
          <w:szCs w:val="22"/>
        </w:rPr>
        <w:t>Zhotovitel</w:t>
      </w:r>
      <w:r w:rsidR="001E5D6C">
        <w:rPr>
          <w:rFonts w:asciiTheme="minorHAnsi" w:hAnsiTheme="minorHAnsi" w:cstheme="minorHAnsi"/>
          <w:szCs w:val="22"/>
        </w:rPr>
        <w:t>e</w:t>
      </w:r>
      <w:r w:rsidR="001E5D6C" w:rsidRPr="000B05FF">
        <w:rPr>
          <w:rFonts w:asciiTheme="minorHAnsi" w:hAnsiTheme="minorHAnsi" w:cstheme="minorHAnsi"/>
          <w:szCs w:val="22"/>
        </w:rPr>
        <w:t xml:space="preserve"> </w:t>
      </w:r>
      <w:r w:rsidRPr="000B05FF">
        <w:rPr>
          <w:rFonts w:asciiTheme="minorHAnsi" w:hAnsiTheme="minorHAnsi" w:cstheme="minorHAnsi"/>
          <w:szCs w:val="22"/>
        </w:rPr>
        <w:t>a na soulad faktického provedení a parametrů Zařízení s platnými předpisy a dokumentací Zařízení.</w:t>
      </w:r>
      <w:r w:rsidR="000503DD" w:rsidRPr="000B05FF">
        <w:rPr>
          <w:rFonts w:asciiTheme="minorHAnsi" w:hAnsiTheme="minorHAnsi" w:cstheme="minorHAnsi"/>
          <w:szCs w:val="22"/>
        </w:rPr>
        <w:t xml:space="preserve"> Záruka se nevztahuje na spotřební díly Zařízení a na vady způsobené neodbornou manipulací se Zařízením nebo s materiálem.</w:t>
      </w:r>
    </w:p>
    <w:p w14:paraId="5BC2A785" w14:textId="77777777" w:rsidR="00C5685B" w:rsidRPr="000B05FF" w:rsidRDefault="00C5685B" w:rsidP="00C5685B">
      <w:pPr>
        <w:pStyle w:val="slovn1"/>
        <w:numPr>
          <w:ilvl w:val="0"/>
          <w:numId w:val="3"/>
        </w:numPr>
        <w:tabs>
          <w:tab w:val="left" w:pos="397"/>
        </w:tabs>
        <w:spacing w:after="120"/>
        <w:rPr>
          <w:rFonts w:asciiTheme="minorHAnsi" w:hAnsiTheme="minorHAnsi" w:cstheme="minorHAnsi"/>
          <w:szCs w:val="22"/>
        </w:rPr>
      </w:pPr>
      <w:r w:rsidRPr="000B05FF">
        <w:rPr>
          <w:rFonts w:asciiTheme="minorHAnsi" w:hAnsiTheme="minorHAnsi" w:cstheme="minorHAnsi"/>
          <w:szCs w:val="22"/>
        </w:rPr>
        <w:t xml:space="preserve">Podmínkou platnosti záruky pro takové součásti Zařízení, kterých se týká provádění údržby v souladu s návodem k obsluze, je provádění této údržby obsluhou </w:t>
      </w:r>
      <w:r w:rsidR="00BC48EC" w:rsidRPr="000B05FF">
        <w:rPr>
          <w:rFonts w:asciiTheme="minorHAnsi" w:hAnsiTheme="minorHAnsi" w:cstheme="minorHAnsi"/>
          <w:szCs w:val="22"/>
        </w:rPr>
        <w:t>Zařízení</w:t>
      </w:r>
      <w:r w:rsidRPr="000B05FF">
        <w:rPr>
          <w:rFonts w:asciiTheme="minorHAnsi" w:hAnsiTheme="minorHAnsi" w:cstheme="minorHAnsi"/>
          <w:szCs w:val="22"/>
        </w:rPr>
        <w:t xml:space="preserve"> a dodržování předepsaných podmínek </w:t>
      </w:r>
      <w:r w:rsidR="005A0CAB" w:rsidRPr="000B05FF">
        <w:rPr>
          <w:rFonts w:asciiTheme="minorHAnsi" w:hAnsiTheme="minorHAnsi" w:cstheme="minorHAnsi"/>
          <w:szCs w:val="22"/>
        </w:rPr>
        <w:t>použití</w:t>
      </w:r>
      <w:r w:rsidRPr="000B05FF">
        <w:rPr>
          <w:rFonts w:asciiTheme="minorHAnsi" w:hAnsiTheme="minorHAnsi" w:cstheme="minorHAnsi"/>
          <w:szCs w:val="22"/>
        </w:rPr>
        <w:t>.</w:t>
      </w:r>
    </w:p>
    <w:p w14:paraId="6EE8AB7D" w14:textId="77777777" w:rsidR="00AC026B" w:rsidRPr="000B05FF" w:rsidRDefault="00C5685B" w:rsidP="00AC026B">
      <w:pPr>
        <w:pStyle w:val="slovn1"/>
        <w:numPr>
          <w:ilvl w:val="0"/>
          <w:numId w:val="3"/>
        </w:numPr>
        <w:tabs>
          <w:tab w:val="left" w:pos="397"/>
        </w:tabs>
        <w:spacing w:after="120"/>
        <w:rPr>
          <w:rFonts w:asciiTheme="minorHAnsi" w:hAnsiTheme="minorHAnsi" w:cstheme="minorHAnsi"/>
          <w:szCs w:val="22"/>
        </w:rPr>
      </w:pPr>
      <w:r w:rsidRPr="000B05FF">
        <w:rPr>
          <w:rFonts w:asciiTheme="minorHAnsi" w:hAnsiTheme="minorHAnsi" w:cstheme="minorHAnsi"/>
          <w:szCs w:val="22"/>
        </w:rPr>
        <w:t>Záruka se nevztahuje na vady vzniklé chybnou obsluhou Zařízení</w:t>
      </w:r>
      <w:r w:rsidR="000762D4" w:rsidRPr="000B05FF">
        <w:rPr>
          <w:rFonts w:asciiTheme="minorHAnsi" w:hAnsiTheme="minorHAnsi" w:cstheme="minorHAnsi"/>
          <w:szCs w:val="22"/>
        </w:rPr>
        <w:t xml:space="preserve"> nebo použitím neoriginálních nástrojů.</w:t>
      </w:r>
    </w:p>
    <w:p w14:paraId="233418A7" w14:textId="6296DB49" w:rsidR="005D4D93" w:rsidRPr="000B05FF" w:rsidRDefault="00C5685B" w:rsidP="00C5685B">
      <w:pPr>
        <w:pStyle w:val="slovn1"/>
        <w:numPr>
          <w:ilvl w:val="0"/>
          <w:numId w:val="3"/>
        </w:numPr>
        <w:tabs>
          <w:tab w:val="left" w:pos="397"/>
        </w:tabs>
        <w:spacing w:after="120"/>
        <w:rPr>
          <w:rFonts w:asciiTheme="minorHAnsi" w:hAnsiTheme="minorHAnsi" w:cstheme="minorHAnsi"/>
          <w:szCs w:val="22"/>
        </w:rPr>
      </w:pPr>
      <w:r w:rsidRPr="000B05FF">
        <w:rPr>
          <w:rFonts w:asciiTheme="minorHAnsi" w:hAnsiTheme="minorHAnsi" w:cstheme="minorHAnsi"/>
          <w:szCs w:val="22"/>
        </w:rPr>
        <w:t xml:space="preserve">V případě vady na Zařízení </w:t>
      </w:r>
      <w:r w:rsidR="0084766B">
        <w:rPr>
          <w:rFonts w:asciiTheme="minorHAnsi" w:hAnsiTheme="minorHAnsi" w:cstheme="minorHAnsi"/>
          <w:szCs w:val="22"/>
        </w:rPr>
        <w:t>Objednatel</w:t>
      </w:r>
      <w:r w:rsidR="00F82A92" w:rsidRPr="000B05FF">
        <w:rPr>
          <w:rFonts w:asciiTheme="minorHAnsi" w:hAnsiTheme="minorHAnsi" w:cstheme="minorHAnsi"/>
          <w:szCs w:val="22"/>
        </w:rPr>
        <w:t xml:space="preserve"> oznámí písemně (a to i emailem) </w:t>
      </w:r>
      <w:r w:rsidR="001E5D6C" w:rsidRPr="007421E3">
        <w:rPr>
          <w:rFonts w:asciiTheme="minorHAnsi" w:hAnsiTheme="minorHAnsi" w:cstheme="minorHAnsi"/>
          <w:szCs w:val="22"/>
        </w:rPr>
        <w:t>Zhotovitel</w:t>
      </w:r>
      <w:r w:rsidR="001E5D6C">
        <w:rPr>
          <w:rFonts w:asciiTheme="minorHAnsi" w:hAnsiTheme="minorHAnsi" w:cstheme="minorHAnsi"/>
          <w:szCs w:val="22"/>
        </w:rPr>
        <w:t>i</w:t>
      </w:r>
      <w:r w:rsidR="001E5D6C" w:rsidRPr="000B05FF">
        <w:rPr>
          <w:rFonts w:asciiTheme="minorHAnsi" w:hAnsiTheme="minorHAnsi" w:cstheme="minorHAnsi"/>
          <w:szCs w:val="22"/>
        </w:rPr>
        <w:t xml:space="preserve"> </w:t>
      </w:r>
      <w:r w:rsidR="00F82A92" w:rsidRPr="000B05FF">
        <w:rPr>
          <w:rFonts w:asciiTheme="minorHAnsi" w:hAnsiTheme="minorHAnsi" w:cstheme="minorHAnsi"/>
          <w:szCs w:val="22"/>
        </w:rPr>
        <w:t>vadu Zařízení bez zbytečného odkladu poté, co vadu zjistí.</w:t>
      </w:r>
      <w:r w:rsidR="00074621" w:rsidRPr="000B05FF">
        <w:rPr>
          <w:rFonts w:asciiTheme="minorHAnsi" w:hAnsiTheme="minorHAnsi" w:cstheme="minorHAnsi"/>
          <w:szCs w:val="22"/>
        </w:rPr>
        <w:t xml:space="preserve"> </w:t>
      </w:r>
      <w:r w:rsidRPr="000B05FF">
        <w:rPr>
          <w:rFonts w:asciiTheme="minorHAnsi" w:hAnsiTheme="minorHAnsi" w:cstheme="minorHAnsi"/>
          <w:szCs w:val="22"/>
        </w:rPr>
        <w:t xml:space="preserve">Odstranění vady </w:t>
      </w:r>
      <w:r w:rsidR="006B1B8C" w:rsidRPr="000B05FF">
        <w:rPr>
          <w:rFonts w:asciiTheme="minorHAnsi" w:hAnsiTheme="minorHAnsi" w:cstheme="minorHAnsi"/>
          <w:szCs w:val="22"/>
        </w:rPr>
        <w:t xml:space="preserve">oznámené </w:t>
      </w:r>
      <w:r w:rsidR="001E5D6C" w:rsidRPr="007421E3">
        <w:rPr>
          <w:rFonts w:asciiTheme="minorHAnsi" w:hAnsiTheme="minorHAnsi" w:cstheme="minorHAnsi"/>
          <w:szCs w:val="22"/>
        </w:rPr>
        <w:t>Zhotovitel</w:t>
      </w:r>
      <w:r w:rsidR="001E5D6C">
        <w:rPr>
          <w:rFonts w:asciiTheme="minorHAnsi" w:hAnsiTheme="minorHAnsi" w:cstheme="minorHAnsi"/>
          <w:szCs w:val="22"/>
        </w:rPr>
        <w:t>i</w:t>
      </w:r>
      <w:r w:rsidRPr="000B05FF">
        <w:rPr>
          <w:rFonts w:asciiTheme="minorHAnsi" w:hAnsiTheme="minorHAnsi" w:cstheme="minorHAnsi"/>
          <w:szCs w:val="22"/>
        </w:rPr>
        <w:t>, na kter</w:t>
      </w:r>
      <w:r w:rsidR="00847778" w:rsidRPr="000B05FF">
        <w:rPr>
          <w:rFonts w:asciiTheme="minorHAnsi" w:hAnsiTheme="minorHAnsi" w:cstheme="minorHAnsi"/>
          <w:szCs w:val="22"/>
        </w:rPr>
        <w:t>ou</w:t>
      </w:r>
      <w:r w:rsidRPr="000B05FF">
        <w:rPr>
          <w:rFonts w:asciiTheme="minorHAnsi" w:hAnsiTheme="minorHAnsi" w:cstheme="minorHAnsi"/>
          <w:szCs w:val="22"/>
        </w:rPr>
        <w:t xml:space="preserve"> se vztahuje záruka v záruční době, provede </w:t>
      </w:r>
      <w:r w:rsidR="00EF37B1" w:rsidRPr="007421E3">
        <w:rPr>
          <w:rFonts w:asciiTheme="minorHAnsi" w:hAnsiTheme="minorHAnsi" w:cstheme="minorHAnsi"/>
          <w:szCs w:val="22"/>
        </w:rPr>
        <w:t>Zhotovitel</w:t>
      </w:r>
      <w:r w:rsidR="00EF37B1" w:rsidRPr="000B05FF">
        <w:rPr>
          <w:rFonts w:asciiTheme="minorHAnsi" w:hAnsiTheme="minorHAnsi" w:cstheme="minorHAnsi"/>
          <w:szCs w:val="22"/>
        </w:rPr>
        <w:t xml:space="preserve"> </w:t>
      </w:r>
      <w:r w:rsidRPr="000B05FF">
        <w:rPr>
          <w:rFonts w:asciiTheme="minorHAnsi" w:hAnsiTheme="minorHAnsi" w:cstheme="minorHAnsi"/>
          <w:szCs w:val="22"/>
        </w:rPr>
        <w:t xml:space="preserve">nebo jím pověření pracovníci na náklady </w:t>
      </w:r>
      <w:r w:rsidR="00EF37B1" w:rsidRPr="007421E3">
        <w:rPr>
          <w:rFonts w:asciiTheme="minorHAnsi" w:hAnsiTheme="minorHAnsi" w:cstheme="minorHAnsi"/>
          <w:szCs w:val="22"/>
        </w:rPr>
        <w:t>Zhotovitel</w:t>
      </w:r>
      <w:r w:rsidR="00EF37B1">
        <w:rPr>
          <w:rFonts w:asciiTheme="minorHAnsi" w:hAnsiTheme="minorHAnsi" w:cstheme="minorHAnsi"/>
          <w:szCs w:val="22"/>
        </w:rPr>
        <w:t>e</w:t>
      </w:r>
      <w:r w:rsidRPr="000B05FF">
        <w:rPr>
          <w:rFonts w:asciiTheme="minorHAnsi" w:hAnsiTheme="minorHAnsi" w:cstheme="minorHAnsi"/>
          <w:szCs w:val="22"/>
        </w:rPr>
        <w:t xml:space="preserve">. Na opravené součásti nebo funkce Zařízení poskytuje </w:t>
      </w:r>
      <w:r w:rsidR="00EF37B1" w:rsidRPr="007421E3">
        <w:rPr>
          <w:rFonts w:asciiTheme="minorHAnsi" w:hAnsiTheme="minorHAnsi" w:cstheme="minorHAnsi"/>
          <w:szCs w:val="22"/>
        </w:rPr>
        <w:t>Zhotovitel</w:t>
      </w:r>
      <w:r w:rsidR="00EF37B1" w:rsidRPr="000B05FF">
        <w:rPr>
          <w:rFonts w:asciiTheme="minorHAnsi" w:hAnsiTheme="minorHAnsi" w:cstheme="minorHAnsi"/>
          <w:szCs w:val="22"/>
        </w:rPr>
        <w:t xml:space="preserve"> </w:t>
      </w:r>
      <w:r w:rsidRPr="000B05FF">
        <w:rPr>
          <w:rFonts w:asciiTheme="minorHAnsi" w:hAnsiTheme="minorHAnsi" w:cstheme="minorHAnsi"/>
          <w:szCs w:val="22"/>
        </w:rPr>
        <w:t>dodatečnou záruku 6 měsíců od ukončení opravy potvrzené předávacím protokolem – záruka na předmětnou opravu platí i po skončení záruční doby na celé Zařízení.</w:t>
      </w:r>
      <w:r w:rsidR="008963BF" w:rsidRPr="000B05FF">
        <w:rPr>
          <w:rFonts w:asciiTheme="minorHAnsi" w:hAnsiTheme="minorHAnsi" w:cstheme="minorHAnsi"/>
          <w:szCs w:val="22"/>
        </w:rPr>
        <w:t xml:space="preserve"> </w:t>
      </w:r>
    </w:p>
    <w:p w14:paraId="4CA007ED" w14:textId="2F537DFA" w:rsidR="00C5685B" w:rsidRPr="000B05FF" w:rsidRDefault="00C5685B" w:rsidP="00C5685B">
      <w:pPr>
        <w:pStyle w:val="slovn1"/>
        <w:numPr>
          <w:ilvl w:val="0"/>
          <w:numId w:val="3"/>
        </w:numPr>
        <w:tabs>
          <w:tab w:val="left" w:pos="397"/>
        </w:tabs>
        <w:spacing w:after="120"/>
        <w:rPr>
          <w:rFonts w:asciiTheme="minorHAnsi" w:hAnsiTheme="minorHAnsi" w:cstheme="minorHAnsi"/>
          <w:szCs w:val="22"/>
        </w:rPr>
      </w:pPr>
      <w:r w:rsidRPr="000B05FF">
        <w:rPr>
          <w:rFonts w:asciiTheme="minorHAnsi" w:hAnsiTheme="minorHAnsi" w:cstheme="minorHAnsi"/>
          <w:szCs w:val="22"/>
        </w:rPr>
        <w:t xml:space="preserve">V případě záruční opravy Zařízení, </w:t>
      </w:r>
      <w:r w:rsidR="006B1B8C" w:rsidRPr="000B05FF">
        <w:rPr>
          <w:rFonts w:asciiTheme="minorHAnsi" w:hAnsiTheme="minorHAnsi" w:cstheme="minorHAnsi"/>
          <w:szCs w:val="22"/>
        </w:rPr>
        <w:t>v jejímž důsledku nebude možné Zařízení řádně užívat déle</w:t>
      </w:r>
      <w:r w:rsidRPr="000B05FF">
        <w:rPr>
          <w:rFonts w:asciiTheme="minorHAnsi" w:hAnsiTheme="minorHAnsi" w:cstheme="minorHAnsi"/>
          <w:szCs w:val="22"/>
        </w:rPr>
        <w:t xml:space="preserve"> než 3 pracovní dny</w:t>
      </w:r>
      <w:r w:rsidR="006B1B8C" w:rsidRPr="000B05FF">
        <w:rPr>
          <w:rFonts w:asciiTheme="minorHAnsi" w:hAnsiTheme="minorHAnsi" w:cstheme="minorHAnsi"/>
          <w:szCs w:val="22"/>
        </w:rPr>
        <w:t>,</w:t>
      </w:r>
      <w:r w:rsidRPr="000B05FF">
        <w:rPr>
          <w:rFonts w:asciiTheme="minorHAnsi" w:hAnsiTheme="minorHAnsi" w:cstheme="minorHAnsi"/>
          <w:szCs w:val="22"/>
        </w:rPr>
        <w:t xml:space="preserve"> se prodlužuje záruční doba na celé Zařízení sjednaná v odst. 1. tohoto článku Smlouvy o počet dní od</w:t>
      </w:r>
      <w:r w:rsidR="006B1B8C" w:rsidRPr="000B05FF">
        <w:rPr>
          <w:rFonts w:asciiTheme="minorHAnsi" w:hAnsiTheme="minorHAnsi" w:cstheme="minorHAnsi"/>
          <w:szCs w:val="22"/>
        </w:rPr>
        <w:t xml:space="preserve"> okamžiku oznámení vady </w:t>
      </w:r>
      <w:r w:rsidR="00EF37B1" w:rsidRPr="007421E3">
        <w:rPr>
          <w:rFonts w:asciiTheme="minorHAnsi" w:hAnsiTheme="minorHAnsi" w:cstheme="minorHAnsi"/>
          <w:szCs w:val="22"/>
        </w:rPr>
        <w:t>Zhotovitel</w:t>
      </w:r>
      <w:r w:rsidR="00EF37B1">
        <w:rPr>
          <w:rFonts w:asciiTheme="minorHAnsi" w:hAnsiTheme="minorHAnsi" w:cstheme="minorHAnsi"/>
          <w:szCs w:val="22"/>
        </w:rPr>
        <w:t>i</w:t>
      </w:r>
      <w:r w:rsidR="00EF37B1" w:rsidRPr="000B05FF">
        <w:rPr>
          <w:rFonts w:asciiTheme="minorHAnsi" w:hAnsiTheme="minorHAnsi" w:cstheme="minorHAnsi"/>
          <w:szCs w:val="22"/>
        </w:rPr>
        <w:t xml:space="preserve"> </w:t>
      </w:r>
      <w:r w:rsidRPr="000B05FF">
        <w:rPr>
          <w:rFonts w:asciiTheme="minorHAnsi" w:hAnsiTheme="minorHAnsi" w:cstheme="minorHAnsi"/>
          <w:szCs w:val="22"/>
        </w:rPr>
        <w:t xml:space="preserve">do předání opraveného Zařízení </w:t>
      </w:r>
      <w:r w:rsidR="0084766B">
        <w:rPr>
          <w:rFonts w:asciiTheme="minorHAnsi" w:hAnsiTheme="minorHAnsi" w:cstheme="minorHAnsi"/>
          <w:szCs w:val="22"/>
        </w:rPr>
        <w:t>Objednateli</w:t>
      </w:r>
      <w:r w:rsidRPr="000B05FF">
        <w:rPr>
          <w:rFonts w:asciiTheme="minorHAnsi" w:hAnsiTheme="minorHAnsi" w:cstheme="minorHAnsi"/>
          <w:szCs w:val="22"/>
        </w:rPr>
        <w:t>. Toto ujednání se nevztahuje na záruční opravy součástí, které si nevynucují úplnou odstávku provozu Zařízení. Tím není dotčeno prodloužení záruky na opravované součásti nebo funkce</w:t>
      </w:r>
      <w:r w:rsidR="006B1B8C" w:rsidRPr="000B05FF">
        <w:rPr>
          <w:rFonts w:asciiTheme="minorHAnsi" w:hAnsiTheme="minorHAnsi" w:cstheme="minorHAnsi"/>
          <w:szCs w:val="22"/>
        </w:rPr>
        <w:t xml:space="preserve"> dle odst. 3 tohoto článku</w:t>
      </w:r>
      <w:r w:rsidRPr="000B05FF">
        <w:rPr>
          <w:rFonts w:asciiTheme="minorHAnsi" w:hAnsiTheme="minorHAnsi" w:cstheme="minorHAnsi"/>
          <w:szCs w:val="22"/>
        </w:rPr>
        <w:t xml:space="preserve">. </w:t>
      </w:r>
    </w:p>
    <w:p w14:paraId="325CEB69" w14:textId="452D9CA6" w:rsidR="00C5685B" w:rsidRPr="000B05FF" w:rsidRDefault="00EF37B1" w:rsidP="00C5685B">
      <w:pPr>
        <w:pStyle w:val="slovn1"/>
        <w:numPr>
          <w:ilvl w:val="0"/>
          <w:numId w:val="3"/>
        </w:numPr>
        <w:tabs>
          <w:tab w:val="left" w:pos="397"/>
        </w:tabs>
        <w:spacing w:after="120"/>
        <w:rPr>
          <w:rFonts w:asciiTheme="minorHAnsi" w:hAnsiTheme="minorHAnsi" w:cstheme="minorHAnsi"/>
          <w:szCs w:val="22"/>
        </w:rPr>
      </w:pPr>
      <w:r w:rsidRPr="007421E3">
        <w:rPr>
          <w:rFonts w:asciiTheme="minorHAnsi" w:hAnsiTheme="minorHAnsi" w:cstheme="minorHAnsi"/>
          <w:szCs w:val="22"/>
        </w:rPr>
        <w:lastRenderedPageBreak/>
        <w:t>Zhotovitel</w:t>
      </w:r>
      <w:r w:rsidRPr="000B05FF">
        <w:rPr>
          <w:rFonts w:asciiTheme="minorHAnsi" w:hAnsiTheme="minorHAnsi" w:cstheme="minorHAnsi"/>
          <w:szCs w:val="22"/>
        </w:rPr>
        <w:t xml:space="preserve"> </w:t>
      </w:r>
      <w:r w:rsidR="00C5685B" w:rsidRPr="000B05FF">
        <w:rPr>
          <w:rFonts w:asciiTheme="minorHAnsi" w:hAnsiTheme="minorHAnsi" w:cstheme="minorHAnsi"/>
          <w:szCs w:val="22"/>
        </w:rPr>
        <w:t>odstraní vadu bezodkladně; nejpozději však</w:t>
      </w:r>
      <w:r w:rsidR="00D12508" w:rsidRPr="000B05FF">
        <w:rPr>
          <w:rFonts w:asciiTheme="minorHAnsi" w:hAnsiTheme="minorHAnsi" w:cstheme="minorHAnsi"/>
          <w:szCs w:val="22"/>
        </w:rPr>
        <w:t xml:space="preserve"> </w:t>
      </w:r>
      <w:r w:rsidR="00FE2DB7" w:rsidRPr="000B05FF">
        <w:rPr>
          <w:rFonts w:asciiTheme="minorHAnsi" w:hAnsiTheme="minorHAnsi" w:cstheme="minorHAnsi"/>
          <w:szCs w:val="22"/>
        </w:rPr>
        <w:t xml:space="preserve">zahájí odstranění vady </w:t>
      </w:r>
      <w:r w:rsidR="00CA774F" w:rsidRPr="000B05FF">
        <w:rPr>
          <w:rFonts w:asciiTheme="minorHAnsi" w:hAnsiTheme="minorHAnsi" w:cstheme="minorHAnsi"/>
          <w:szCs w:val="22"/>
        </w:rPr>
        <w:t>do</w:t>
      </w:r>
      <w:r w:rsidR="004929DD" w:rsidRPr="000B05FF">
        <w:rPr>
          <w:rFonts w:asciiTheme="minorHAnsi" w:hAnsiTheme="minorHAnsi" w:cstheme="minorHAnsi"/>
          <w:szCs w:val="22"/>
        </w:rPr>
        <w:t xml:space="preserve"> </w:t>
      </w:r>
      <w:r w:rsidR="00DC65FC" w:rsidRPr="000B05FF">
        <w:rPr>
          <w:rFonts w:asciiTheme="minorHAnsi" w:hAnsiTheme="minorHAnsi" w:cstheme="minorHAnsi"/>
          <w:szCs w:val="22"/>
        </w:rPr>
        <w:t xml:space="preserve">48 </w:t>
      </w:r>
      <w:r w:rsidR="00D12508" w:rsidRPr="000B05FF">
        <w:rPr>
          <w:rFonts w:asciiTheme="minorHAnsi" w:hAnsiTheme="minorHAnsi" w:cstheme="minorHAnsi"/>
          <w:szCs w:val="22"/>
        </w:rPr>
        <w:t xml:space="preserve">hodin od jejího </w:t>
      </w:r>
      <w:r w:rsidR="006B1B8C" w:rsidRPr="000B05FF">
        <w:rPr>
          <w:rFonts w:asciiTheme="minorHAnsi" w:hAnsiTheme="minorHAnsi" w:cstheme="minorHAnsi"/>
          <w:szCs w:val="22"/>
        </w:rPr>
        <w:t xml:space="preserve">oznámením </w:t>
      </w:r>
      <w:r w:rsidR="00F81F59">
        <w:rPr>
          <w:rFonts w:asciiTheme="minorHAnsi" w:hAnsiTheme="minorHAnsi" w:cstheme="minorHAnsi"/>
          <w:szCs w:val="22"/>
        </w:rPr>
        <w:t>Objednatelem</w:t>
      </w:r>
      <w:r w:rsidR="00C5685B" w:rsidRPr="000B05FF">
        <w:rPr>
          <w:rFonts w:asciiTheme="minorHAnsi" w:hAnsiTheme="minorHAnsi" w:cstheme="minorHAnsi"/>
          <w:szCs w:val="22"/>
        </w:rPr>
        <w:t>.</w:t>
      </w:r>
      <w:r w:rsidR="0089606E">
        <w:rPr>
          <w:rFonts w:asciiTheme="minorHAnsi" w:hAnsiTheme="minorHAnsi" w:cstheme="minorHAnsi"/>
          <w:szCs w:val="22"/>
        </w:rPr>
        <w:t xml:space="preserve"> </w:t>
      </w:r>
      <w:r w:rsidR="0089606E" w:rsidRPr="00D77DB7">
        <w:rPr>
          <w:rFonts w:asciiTheme="minorHAnsi" w:hAnsiTheme="minorHAnsi" w:cstheme="minorHAnsi"/>
          <w:szCs w:val="22"/>
        </w:rPr>
        <w:t xml:space="preserve">Do </w:t>
      </w:r>
      <w:r w:rsidR="0089606E">
        <w:rPr>
          <w:rFonts w:asciiTheme="minorHAnsi" w:hAnsiTheme="minorHAnsi" w:cstheme="minorHAnsi"/>
          <w:szCs w:val="22"/>
        </w:rPr>
        <w:t>uvedené</w:t>
      </w:r>
      <w:r w:rsidR="0089606E" w:rsidRPr="00D77DB7">
        <w:rPr>
          <w:rFonts w:asciiTheme="minorHAnsi" w:hAnsiTheme="minorHAnsi" w:cstheme="minorHAnsi"/>
          <w:szCs w:val="22"/>
        </w:rPr>
        <w:t xml:space="preserve"> lhůt</w:t>
      </w:r>
      <w:r w:rsidR="0089606E">
        <w:rPr>
          <w:rFonts w:asciiTheme="minorHAnsi" w:hAnsiTheme="minorHAnsi" w:cstheme="minorHAnsi"/>
          <w:szCs w:val="22"/>
        </w:rPr>
        <w:t>y</w:t>
      </w:r>
      <w:r w:rsidR="0089606E" w:rsidRPr="00D77DB7">
        <w:rPr>
          <w:rFonts w:asciiTheme="minorHAnsi" w:hAnsiTheme="minorHAnsi" w:cstheme="minorHAnsi"/>
          <w:szCs w:val="22"/>
        </w:rPr>
        <w:t xml:space="preserve"> se nezapočítává doba pracovního volna, pracovního klidu nebo státem uznaných svátků.</w:t>
      </w:r>
      <w:r w:rsidR="00C5685B" w:rsidRPr="000B05FF">
        <w:rPr>
          <w:rFonts w:asciiTheme="minorHAnsi" w:hAnsiTheme="minorHAnsi" w:cstheme="minorHAnsi"/>
          <w:szCs w:val="22"/>
        </w:rPr>
        <w:t xml:space="preserve"> V případě, že vada je takového charakteru, že ji nelze odstranit opravou na místě, může být záruční oprava provedena formou opravy v servisní organizaci </w:t>
      </w:r>
      <w:r w:rsidRPr="007421E3">
        <w:rPr>
          <w:rFonts w:asciiTheme="minorHAnsi" w:hAnsiTheme="minorHAnsi" w:cstheme="minorHAnsi"/>
          <w:szCs w:val="22"/>
        </w:rPr>
        <w:t>Zhotovitel</w:t>
      </w:r>
      <w:r>
        <w:rPr>
          <w:rFonts w:asciiTheme="minorHAnsi" w:hAnsiTheme="minorHAnsi" w:cstheme="minorHAnsi"/>
          <w:szCs w:val="22"/>
        </w:rPr>
        <w:t>e</w:t>
      </w:r>
      <w:r w:rsidR="00C5685B" w:rsidRPr="000B05FF">
        <w:rPr>
          <w:rFonts w:asciiTheme="minorHAnsi" w:hAnsiTheme="minorHAnsi" w:cstheme="minorHAnsi"/>
          <w:szCs w:val="22"/>
        </w:rPr>
        <w:t xml:space="preserve">: v takových případech odpojení, dopravu Zařízení a opětovné umístění připojení a zprovoznění u </w:t>
      </w:r>
      <w:r w:rsidR="00F81F59">
        <w:rPr>
          <w:rFonts w:asciiTheme="minorHAnsi" w:hAnsiTheme="minorHAnsi" w:cstheme="minorHAnsi"/>
          <w:szCs w:val="22"/>
        </w:rPr>
        <w:t>Objednatele</w:t>
      </w:r>
      <w:r w:rsidR="00C5685B" w:rsidRPr="000B05FF">
        <w:rPr>
          <w:rFonts w:asciiTheme="minorHAnsi" w:hAnsiTheme="minorHAnsi" w:cstheme="minorHAnsi"/>
          <w:szCs w:val="22"/>
        </w:rPr>
        <w:t xml:space="preserve"> zajistí </w:t>
      </w:r>
      <w:r w:rsidRPr="007421E3">
        <w:rPr>
          <w:rFonts w:asciiTheme="minorHAnsi" w:hAnsiTheme="minorHAnsi" w:cstheme="minorHAnsi"/>
          <w:szCs w:val="22"/>
        </w:rPr>
        <w:t>Zhotovitel</w:t>
      </w:r>
      <w:r w:rsidRPr="000B05FF">
        <w:rPr>
          <w:rFonts w:asciiTheme="minorHAnsi" w:hAnsiTheme="minorHAnsi" w:cstheme="minorHAnsi"/>
          <w:szCs w:val="22"/>
        </w:rPr>
        <w:t xml:space="preserve"> </w:t>
      </w:r>
      <w:r w:rsidR="00C5685B" w:rsidRPr="000B05FF">
        <w:rPr>
          <w:rFonts w:asciiTheme="minorHAnsi" w:hAnsiTheme="minorHAnsi" w:cstheme="minorHAnsi"/>
          <w:szCs w:val="22"/>
        </w:rPr>
        <w:t xml:space="preserve">na své náklady. V případě opravy formou výměny </w:t>
      </w:r>
      <w:r w:rsidR="00286154" w:rsidRPr="000B05FF">
        <w:rPr>
          <w:rFonts w:asciiTheme="minorHAnsi" w:hAnsiTheme="minorHAnsi" w:cstheme="minorHAnsi"/>
          <w:szCs w:val="22"/>
        </w:rPr>
        <w:t>sou</w:t>
      </w:r>
      <w:r w:rsidR="00E80F6A" w:rsidRPr="000B05FF">
        <w:rPr>
          <w:rFonts w:asciiTheme="minorHAnsi" w:hAnsiTheme="minorHAnsi" w:cstheme="minorHAnsi"/>
          <w:szCs w:val="22"/>
        </w:rPr>
        <w:t xml:space="preserve">části </w:t>
      </w:r>
      <w:r w:rsidR="00A23E07" w:rsidRPr="000B05FF">
        <w:rPr>
          <w:rFonts w:asciiTheme="minorHAnsi" w:hAnsiTheme="minorHAnsi" w:cstheme="minorHAnsi"/>
          <w:szCs w:val="22"/>
        </w:rPr>
        <w:t>Zařízení</w:t>
      </w:r>
      <w:r w:rsidR="00C5685B" w:rsidRPr="000B05FF">
        <w:rPr>
          <w:rFonts w:asciiTheme="minorHAnsi" w:hAnsiTheme="minorHAnsi" w:cstheme="minorHAnsi"/>
          <w:szCs w:val="22"/>
        </w:rPr>
        <w:t xml:space="preserve"> je na nov</w:t>
      </w:r>
      <w:r w:rsidR="00E80F6A" w:rsidRPr="000B05FF">
        <w:rPr>
          <w:rFonts w:asciiTheme="minorHAnsi" w:hAnsiTheme="minorHAnsi" w:cstheme="minorHAnsi"/>
          <w:szCs w:val="22"/>
        </w:rPr>
        <w:t>ou</w:t>
      </w:r>
      <w:r w:rsidR="00C5685B" w:rsidRPr="000B05FF">
        <w:rPr>
          <w:rFonts w:asciiTheme="minorHAnsi" w:hAnsiTheme="minorHAnsi" w:cstheme="minorHAnsi"/>
          <w:szCs w:val="22"/>
        </w:rPr>
        <w:t xml:space="preserve"> </w:t>
      </w:r>
      <w:r w:rsidR="00286154" w:rsidRPr="000B05FF">
        <w:rPr>
          <w:rFonts w:asciiTheme="minorHAnsi" w:hAnsiTheme="minorHAnsi" w:cstheme="minorHAnsi"/>
          <w:szCs w:val="22"/>
        </w:rPr>
        <w:t>sou</w:t>
      </w:r>
      <w:r w:rsidR="00E80F6A" w:rsidRPr="000B05FF">
        <w:rPr>
          <w:rFonts w:asciiTheme="minorHAnsi" w:hAnsiTheme="minorHAnsi" w:cstheme="minorHAnsi"/>
          <w:szCs w:val="22"/>
        </w:rPr>
        <w:t>část Zařízení</w:t>
      </w:r>
      <w:r w:rsidR="00C5685B" w:rsidRPr="000B05FF">
        <w:rPr>
          <w:rFonts w:asciiTheme="minorHAnsi" w:hAnsiTheme="minorHAnsi" w:cstheme="minorHAnsi"/>
          <w:szCs w:val="22"/>
        </w:rPr>
        <w:t xml:space="preserve"> poskytována </w:t>
      </w:r>
      <w:r w:rsidRPr="007421E3">
        <w:rPr>
          <w:rFonts w:asciiTheme="minorHAnsi" w:hAnsiTheme="minorHAnsi" w:cstheme="minorHAnsi"/>
          <w:szCs w:val="22"/>
        </w:rPr>
        <w:t>Zhotovitel</w:t>
      </w:r>
      <w:r>
        <w:rPr>
          <w:rFonts w:asciiTheme="minorHAnsi" w:hAnsiTheme="minorHAnsi" w:cstheme="minorHAnsi"/>
          <w:szCs w:val="22"/>
        </w:rPr>
        <w:t>em</w:t>
      </w:r>
      <w:r w:rsidRPr="000B05FF">
        <w:rPr>
          <w:rFonts w:asciiTheme="minorHAnsi" w:hAnsiTheme="minorHAnsi" w:cstheme="minorHAnsi"/>
          <w:szCs w:val="22"/>
        </w:rPr>
        <w:t xml:space="preserve"> </w:t>
      </w:r>
      <w:r w:rsidR="00C5685B" w:rsidRPr="000B05FF">
        <w:rPr>
          <w:rFonts w:asciiTheme="minorHAnsi" w:hAnsiTheme="minorHAnsi" w:cstheme="minorHAnsi"/>
          <w:szCs w:val="22"/>
        </w:rPr>
        <w:t xml:space="preserve">nová </w:t>
      </w:r>
      <w:r w:rsidR="007A775F">
        <w:rPr>
          <w:rFonts w:asciiTheme="minorHAnsi" w:hAnsiTheme="minorHAnsi" w:cstheme="minorHAnsi"/>
          <w:szCs w:val="22"/>
        </w:rPr>
        <w:t>12</w:t>
      </w:r>
      <w:r w:rsidR="00D21835" w:rsidRPr="000B05FF">
        <w:rPr>
          <w:rFonts w:asciiTheme="minorHAnsi" w:hAnsiTheme="minorHAnsi" w:cstheme="minorHAnsi"/>
          <w:szCs w:val="22"/>
        </w:rPr>
        <w:t xml:space="preserve"> </w:t>
      </w:r>
      <w:r w:rsidR="00CA774F" w:rsidRPr="000B05FF">
        <w:rPr>
          <w:rFonts w:asciiTheme="minorHAnsi" w:hAnsiTheme="minorHAnsi" w:cstheme="minorHAnsi"/>
          <w:szCs w:val="22"/>
        </w:rPr>
        <w:t>měsíční</w:t>
      </w:r>
      <w:r w:rsidR="007B40EA" w:rsidRPr="000B05FF">
        <w:rPr>
          <w:rFonts w:asciiTheme="minorHAnsi" w:hAnsiTheme="minorHAnsi" w:cstheme="minorHAnsi"/>
          <w:szCs w:val="22"/>
        </w:rPr>
        <w:t xml:space="preserve"> </w:t>
      </w:r>
      <w:r w:rsidR="00C5685B" w:rsidRPr="000B05FF">
        <w:rPr>
          <w:rFonts w:asciiTheme="minorHAnsi" w:hAnsiTheme="minorHAnsi" w:cstheme="minorHAnsi"/>
          <w:szCs w:val="22"/>
        </w:rPr>
        <w:t>záruka od doby převzetí nainstalovaného Zařízení tj. od podepsání předávacího protokolu po provedení instalace nové</w:t>
      </w:r>
      <w:r w:rsidR="00FE748A" w:rsidRPr="000B05FF">
        <w:rPr>
          <w:rFonts w:asciiTheme="minorHAnsi" w:hAnsiTheme="minorHAnsi" w:cstheme="minorHAnsi"/>
          <w:szCs w:val="22"/>
        </w:rPr>
        <w:t xml:space="preserve"> části Zařízení</w:t>
      </w:r>
      <w:r w:rsidR="00C5685B" w:rsidRPr="000B05FF">
        <w:rPr>
          <w:rFonts w:asciiTheme="minorHAnsi" w:hAnsiTheme="minorHAnsi" w:cstheme="minorHAnsi"/>
          <w:szCs w:val="22"/>
        </w:rPr>
        <w:t xml:space="preserve">. </w:t>
      </w:r>
    </w:p>
    <w:p w14:paraId="1749B15B" w14:textId="3C2BABFB" w:rsidR="00CC619E" w:rsidRPr="00447369" w:rsidRDefault="00CC619E" w:rsidP="00CC619E">
      <w:pPr>
        <w:pStyle w:val="slovn1"/>
        <w:numPr>
          <w:ilvl w:val="0"/>
          <w:numId w:val="3"/>
        </w:numPr>
        <w:tabs>
          <w:tab w:val="left" w:pos="397"/>
        </w:tabs>
        <w:rPr>
          <w:rFonts w:ascii="Calibri" w:hAnsi="Calibri" w:cs="Calibri"/>
          <w:szCs w:val="22"/>
        </w:rPr>
      </w:pPr>
      <w:r>
        <w:rPr>
          <w:rFonts w:ascii="Calibri" w:hAnsi="Calibri" w:cs="Calibri"/>
          <w:szCs w:val="22"/>
        </w:rPr>
        <w:t>J</w:t>
      </w:r>
      <w:r w:rsidRPr="00447369">
        <w:rPr>
          <w:rFonts w:ascii="Calibri" w:hAnsi="Calibri" w:cs="Calibri"/>
          <w:szCs w:val="22"/>
        </w:rPr>
        <w:t xml:space="preserve">estliže je vada </w:t>
      </w:r>
      <w:r>
        <w:rPr>
          <w:rFonts w:ascii="Calibri" w:hAnsi="Calibri" w:cs="Calibri"/>
          <w:szCs w:val="22"/>
        </w:rPr>
        <w:t xml:space="preserve">Zařízení </w:t>
      </w:r>
      <w:r w:rsidRPr="00447369">
        <w:rPr>
          <w:rFonts w:ascii="Calibri" w:hAnsi="Calibri" w:cs="Calibri"/>
          <w:szCs w:val="22"/>
        </w:rPr>
        <w:t xml:space="preserve">neodstranitelná, má </w:t>
      </w:r>
      <w:r>
        <w:rPr>
          <w:rFonts w:ascii="Calibri" w:hAnsi="Calibri" w:cs="Calibri"/>
          <w:szCs w:val="22"/>
        </w:rPr>
        <w:t>Objednatel</w:t>
      </w:r>
      <w:r w:rsidRPr="00447369">
        <w:rPr>
          <w:rFonts w:ascii="Calibri" w:hAnsi="Calibri" w:cs="Calibri"/>
          <w:szCs w:val="22"/>
        </w:rPr>
        <w:t xml:space="preserve"> právo, a to dle své volby, na bezplatné dodání nového </w:t>
      </w:r>
      <w:r>
        <w:rPr>
          <w:rFonts w:ascii="Calibri" w:hAnsi="Calibri" w:cs="Calibri"/>
          <w:szCs w:val="22"/>
        </w:rPr>
        <w:t xml:space="preserve">Zařízení </w:t>
      </w:r>
      <w:r w:rsidRPr="00447369">
        <w:rPr>
          <w:rFonts w:ascii="Calibri" w:hAnsi="Calibri" w:cs="Calibri"/>
          <w:szCs w:val="22"/>
        </w:rPr>
        <w:t xml:space="preserve">bez vady, tj. na výměnu vadného </w:t>
      </w:r>
      <w:r>
        <w:rPr>
          <w:rFonts w:ascii="Calibri" w:hAnsi="Calibri" w:cs="Calibri"/>
          <w:szCs w:val="22"/>
        </w:rPr>
        <w:t xml:space="preserve">Zařízení </w:t>
      </w:r>
      <w:r w:rsidRPr="00447369">
        <w:rPr>
          <w:rFonts w:ascii="Calibri" w:hAnsi="Calibri" w:cs="Calibri"/>
          <w:szCs w:val="22"/>
        </w:rPr>
        <w:t xml:space="preserve">za </w:t>
      </w:r>
      <w:r>
        <w:rPr>
          <w:rFonts w:ascii="Calibri" w:hAnsi="Calibri" w:cs="Calibri"/>
          <w:szCs w:val="22"/>
        </w:rPr>
        <w:t xml:space="preserve">Zařízení </w:t>
      </w:r>
      <w:r w:rsidRPr="00447369">
        <w:rPr>
          <w:rFonts w:ascii="Calibri" w:hAnsi="Calibri" w:cs="Calibri"/>
          <w:szCs w:val="22"/>
        </w:rPr>
        <w:t xml:space="preserve">bezvadné, nebo na bezplatné dodání chybějící části </w:t>
      </w:r>
      <w:r>
        <w:rPr>
          <w:rFonts w:ascii="Calibri" w:hAnsi="Calibri" w:cs="Calibri"/>
          <w:szCs w:val="22"/>
        </w:rPr>
        <w:t>Zařízení</w:t>
      </w:r>
      <w:r w:rsidRPr="00447369">
        <w:rPr>
          <w:rFonts w:ascii="Calibri" w:hAnsi="Calibri" w:cs="Calibri"/>
          <w:szCs w:val="22"/>
        </w:rPr>
        <w:t xml:space="preserve">, nebo na přiměřenou slevu z kupní ceny vadného </w:t>
      </w:r>
      <w:r>
        <w:rPr>
          <w:rFonts w:ascii="Calibri" w:hAnsi="Calibri" w:cs="Calibri"/>
          <w:szCs w:val="22"/>
        </w:rPr>
        <w:t>Zařízení</w:t>
      </w:r>
      <w:r w:rsidRPr="00447369">
        <w:rPr>
          <w:rFonts w:ascii="Calibri" w:hAnsi="Calibri" w:cs="Calibri"/>
          <w:szCs w:val="22"/>
        </w:rPr>
        <w:t xml:space="preserve">, nebo na odstoupení od </w:t>
      </w:r>
      <w:r>
        <w:rPr>
          <w:rFonts w:ascii="Calibri" w:hAnsi="Calibri" w:cs="Calibri"/>
          <w:szCs w:val="22"/>
        </w:rPr>
        <w:t>této S</w:t>
      </w:r>
      <w:r w:rsidRPr="00447369">
        <w:rPr>
          <w:rFonts w:ascii="Calibri" w:hAnsi="Calibri" w:cs="Calibri"/>
          <w:szCs w:val="22"/>
        </w:rPr>
        <w:t xml:space="preserve">mlouvy, přičemž </w:t>
      </w:r>
      <w:r w:rsidR="006D0AED">
        <w:rPr>
          <w:rFonts w:ascii="Calibri" w:hAnsi="Calibri" w:cs="Calibri"/>
          <w:szCs w:val="22"/>
        </w:rPr>
        <w:t>Objednatel</w:t>
      </w:r>
      <w:r w:rsidRPr="00447369">
        <w:rPr>
          <w:rFonts w:ascii="Calibri" w:hAnsi="Calibri" w:cs="Calibri"/>
          <w:szCs w:val="22"/>
        </w:rPr>
        <w:t xml:space="preserve"> je oprávněn si zvolit a uplatnit kterékoli z výše uvedených práv dle svého uvážení, případně zvolit a uplatnit kombinaci těchto práv, nevylučuje-li to jejich povaha. Uvedená práva náleží </w:t>
      </w:r>
      <w:r w:rsidR="006D0AED">
        <w:rPr>
          <w:rFonts w:ascii="Calibri" w:hAnsi="Calibri" w:cs="Calibri"/>
          <w:szCs w:val="22"/>
        </w:rPr>
        <w:t>Objednateli</w:t>
      </w:r>
      <w:r w:rsidRPr="00447369">
        <w:rPr>
          <w:rFonts w:ascii="Calibri" w:hAnsi="Calibri" w:cs="Calibri"/>
          <w:szCs w:val="22"/>
        </w:rPr>
        <w:t xml:space="preserve"> i v případě vytčené vady odstranitelné, pokud </w:t>
      </w:r>
      <w:r>
        <w:rPr>
          <w:rFonts w:ascii="Calibri" w:hAnsi="Calibri" w:cs="Calibri"/>
          <w:szCs w:val="22"/>
        </w:rPr>
        <w:t xml:space="preserve">Zařízení </w:t>
      </w:r>
      <w:r w:rsidRPr="00447369">
        <w:rPr>
          <w:rFonts w:ascii="Calibri" w:hAnsi="Calibri" w:cs="Calibri"/>
          <w:szCs w:val="22"/>
        </w:rPr>
        <w:t>nelze řádně užívat pro opakovaný́ výskyt takové vady po opravě (pro účely této Smlouvy se za opakovaný́ výskyt takové vady považuje stav, kdy se stejná vada vyskytne podruhé) nebo pro větší počet takových vad (pro účely této Smlouvy se za větší počet vad považuje stav, kdy se vyskytnou dvě různé</w:t>
      </w:r>
      <w:r>
        <w:rPr>
          <w:rFonts w:ascii="Calibri" w:hAnsi="Calibri" w:cs="Calibri"/>
          <w:szCs w:val="22"/>
        </w:rPr>
        <w:t xml:space="preserve"> podstatné</w:t>
      </w:r>
      <w:r w:rsidRPr="00447369">
        <w:rPr>
          <w:rFonts w:ascii="Calibri" w:hAnsi="Calibri" w:cs="Calibri"/>
          <w:szCs w:val="22"/>
        </w:rPr>
        <w:t xml:space="preserve"> vady současně)</w:t>
      </w:r>
      <w:r>
        <w:rPr>
          <w:rFonts w:ascii="Calibri" w:hAnsi="Calibri" w:cs="Calibri"/>
          <w:szCs w:val="22"/>
        </w:rPr>
        <w:t>.</w:t>
      </w:r>
    </w:p>
    <w:p w14:paraId="0125A9AF" w14:textId="03537CF9" w:rsidR="00CC619E" w:rsidRPr="00447369" w:rsidRDefault="00CC619E" w:rsidP="00CC619E">
      <w:pPr>
        <w:pStyle w:val="slovn1"/>
        <w:numPr>
          <w:ilvl w:val="0"/>
          <w:numId w:val="3"/>
        </w:numPr>
        <w:tabs>
          <w:tab w:val="left" w:pos="397"/>
        </w:tabs>
        <w:rPr>
          <w:rFonts w:ascii="Calibri" w:hAnsi="Calibri" w:cs="Calibri"/>
          <w:bCs/>
          <w:iCs/>
          <w:szCs w:val="22"/>
        </w:rPr>
      </w:pPr>
      <w:r w:rsidRPr="00447369">
        <w:rPr>
          <w:rFonts w:ascii="Calibri" w:hAnsi="Calibri" w:cs="Calibri"/>
          <w:bCs/>
          <w:iCs/>
          <w:szCs w:val="22"/>
        </w:rPr>
        <w:t xml:space="preserve">Strany se dohodly, že § 2110 Občanského zákoníku se nepoužije. </w:t>
      </w:r>
      <w:r w:rsidR="006D0AED">
        <w:rPr>
          <w:rFonts w:ascii="Calibri" w:hAnsi="Calibri" w:cs="Calibri"/>
          <w:bCs/>
          <w:iCs/>
          <w:szCs w:val="22"/>
        </w:rPr>
        <w:t>Objednatel</w:t>
      </w:r>
      <w:r w:rsidRPr="00447369">
        <w:rPr>
          <w:rFonts w:ascii="Calibri" w:hAnsi="Calibri" w:cs="Calibri"/>
          <w:bCs/>
          <w:iCs/>
          <w:szCs w:val="22"/>
        </w:rPr>
        <w:t xml:space="preserve"> je tedy zejména oprávněn pro vady odstoupit od </w:t>
      </w:r>
      <w:r>
        <w:rPr>
          <w:rFonts w:ascii="Calibri" w:hAnsi="Calibri" w:cs="Calibri"/>
          <w:bCs/>
          <w:iCs/>
          <w:szCs w:val="22"/>
        </w:rPr>
        <w:t>této S</w:t>
      </w:r>
      <w:r w:rsidRPr="00447369">
        <w:rPr>
          <w:rFonts w:ascii="Calibri" w:hAnsi="Calibri" w:cs="Calibri"/>
          <w:bCs/>
          <w:iCs/>
          <w:szCs w:val="22"/>
        </w:rPr>
        <w:t xml:space="preserve">mlouvy nebo požadovat dodání nového </w:t>
      </w:r>
      <w:r>
        <w:rPr>
          <w:rFonts w:ascii="Calibri" w:hAnsi="Calibri" w:cs="Calibri"/>
          <w:bCs/>
          <w:iCs/>
          <w:szCs w:val="22"/>
        </w:rPr>
        <w:t>Zařízení</w:t>
      </w:r>
      <w:r w:rsidRPr="00447369">
        <w:rPr>
          <w:rFonts w:ascii="Calibri" w:hAnsi="Calibri" w:cs="Calibri"/>
          <w:bCs/>
          <w:iCs/>
          <w:szCs w:val="22"/>
        </w:rPr>
        <w:t xml:space="preserve"> bez ohledu na skutečnost, zda může </w:t>
      </w:r>
      <w:r>
        <w:rPr>
          <w:rFonts w:ascii="Calibri" w:hAnsi="Calibri" w:cs="Calibri"/>
          <w:bCs/>
          <w:iCs/>
          <w:szCs w:val="22"/>
        </w:rPr>
        <w:t>Zařízení</w:t>
      </w:r>
      <w:r w:rsidRPr="00447369">
        <w:rPr>
          <w:rFonts w:ascii="Calibri" w:hAnsi="Calibri" w:cs="Calibri"/>
          <w:bCs/>
          <w:iCs/>
          <w:szCs w:val="22"/>
        </w:rPr>
        <w:t xml:space="preserve"> vrátit ve stavu, v jakém ji obdržel.</w:t>
      </w:r>
    </w:p>
    <w:p w14:paraId="1CEB45D7" w14:textId="1C44FD79" w:rsidR="00CC619E" w:rsidRPr="00447369" w:rsidRDefault="00DE57BA" w:rsidP="00CC619E">
      <w:pPr>
        <w:pStyle w:val="slovn1"/>
        <w:numPr>
          <w:ilvl w:val="0"/>
          <w:numId w:val="3"/>
        </w:numPr>
        <w:tabs>
          <w:tab w:val="left" w:pos="397"/>
        </w:tabs>
        <w:rPr>
          <w:rFonts w:ascii="Calibri" w:hAnsi="Calibri" w:cs="Calibri"/>
          <w:bCs/>
          <w:iCs/>
          <w:szCs w:val="22"/>
        </w:rPr>
      </w:pPr>
      <w:r>
        <w:rPr>
          <w:rFonts w:ascii="Calibri" w:hAnsi="Calibri" w:cs="Calibri"/>
          <w:bCs/>
          <w:iCs/>
          <w:szCs w:val="22"/>
        </w:rPr>
        <w:t>Zhotovitel</w:t>
      </w:r>
      <w:r w:rsidR="00CC619E" w:rsidRPr="00447369">
        <w:rPr>
          <w:rFonts w:ascii="Calibri" w:hAnsi="Calibri" w:cs="Calibri"/>
          <w:bCs/>
          <w:iCs/>
          <w:szCs w:val="22"/>
        </w:rPr>
        <w:t xml:space="preserve"> nese veškeré náklady spojené s výskytem či odstraňováním záruční vady, zejména přepravní a montážní náklady či náklady na zajištění součinnosti třetích stran či jejich náklady</w:t>
      </w:r>
      <w:r w:rsidR="00CC619E">
        <w:rPr>
          <w:rFonts w:ascii="Calibri" w:hAnsi="Calibri" w:cs="Calibri"/>
          <w:bCs/>
          <w:iCs/>
          <w:szCs w:val="22"/>
        </w:rPr>
        <w:t>.</w:t>
      </w:r>
    </w:p>
    <w:p w14:paraId="08E3037B" w14:textId="77777777" w:rsidR="00CC619E" w:rsidRDefault="00CC619E" w:rsidP="00CC619E">
      <w:pPr>
        <w:pStyle w:val="slovn1"/>
        <w:numPr>
          <w:ilvl w:val="0"/>
          <w:numId w:val="3"/>
        </w:numPr>
        <w:tabs>
          <w:tab w:val="left" w:pos="397"/>
        </w:tabs>
        <w:rPr>
          <w:rFonts w:ascii="Calibri" w:hAnsi="Calibri" w:cs="Calibri"/>
          <w:bCs/>
          <w:iCs/>
          <w:szCs w:val="22"/>
        </w:rPr>
      </w:pPr>
      <w:r w:rsidRPr="00447369">
        <w:rPr>
          <w:rFonts w:ascii="Calibri" w:hAnsi="Calibri" w:cs="Calibri"/>
          <w:bCs/>
          <w:iCs/>
          <w:szCs w:val="22"/>
        </w:rPr>
        <w:t xml:space="preserve">Záruční doba se prodlužuje o dobu, po kterou nelze </w:t>
      </w:r>
      <w:r>
        <w:rPr>
          <w:rFonts w:ascii="Calibri" w:hAnsi="Calibri" w:cs="Calibri"/>
          <w:bCs/>
          <w:iCs/>
          <w:szCs w:val="22"/>
        </w:rPr>
        <w:t>Zařízení</w:t>
      </w:r>
      <w:r w:rsidRPr="00447369">
        <w:rPr>
          <w:rFonts w:ascii="Calibri" w:hAnsi="Calibri" w:cs="Calibri"/>
          <w:bCs/>
          <w:iCs/>
          <w:szCs w:val="22"/>
        </w:rPr>
        <w:t xml:space="preserve"> řádně užívat z důvodu existence záruční vady. </w:t>
      </w:r>
    </w:p>
    <w:p w14:paraId="08093168" w14:textId="54E38D4E" w:rsidR="00CC619E" w:rsidRPr="00076195" w:rsidRDefault="00DE57BA" w:rsidP="00CC619E">
      <w:pPr>
        <w:pStyle w:val="slovn1"/>
        <w:numPr>
          <w:ilvl w:val="0"/>
          <w:numId w:val="3"/>
        </w:numPr>
        <w:tabs>
          <w:tab w:val="left" w:pos="397"/>
        </w:tabs>
        <w:rPr>
          <w:rFonts w:ascii="Calibri" w:hAnsi="Calibri" w:cs="Calibri"/>
          <w:bCs/>
          <w:iCs/>
          <w:szCs w:val="22"/>
        </w:rPr>
      </w:pPr>
      <w:r>
        <w:rPr>
          <w:rFonts w:ascii="Calibri" w:hAnsi="Calibri" w:cs="Calibri"/>
          <w:bCs/>
          <w:iCs/>
          <w:szCs w:val="22"/>
        </w:rPr>
        <w:t>Objednateli</w:t>
      </w:r>
      <w:r w:rsidR="00CC619E" w:rsidRPr="00447369">
        <w:rPr>
          <w:rFonts w:ascii="Calibri" w:hAnsi="Calibri" w:cs="Calibri"/>
          <w:bCs/>
          <w:iCs/>
          <w:szCs w:val="22"/>
        </w:rPr>
        <w:t xml:space="preserve"> náleží náhrada nákladů účelně vynaložených při uplatnění práv z vadného plnění, včetně účelně vynaložených nákladů právního zastoupení. Lhůta pro uplatnění práva na náhradu těchto nákladů je stanovena v § 1924 Občanského zákoníku. </w:t>
      </w:r>
    </w:p>
    <w:p w14:paraId="63B928F3" w14:textId="1F506BF0" w:rsidR="00CC619E" w:rsidRPr="00A2592D" w:rsidRDefault="00DE57BA" w:rsidP="00CC619E">
      <w:pPr>
        <w:pStyle w:val="slovn1"/>
        <w:numPr>
          <w:ilvl w:val="0"/>
          <w:numId w:val="3"/>
        </w:numPr>
        <w:tabs>
          <w:tab w:val="left" w:pos="397"/>
        </w:tabs>
        <w:spacing w:after="120"/>
        <w:rPr>
          <w:rFonts w:ascii="Calibri" w:hAnsi="Calibri" w:cs="Calibri"/>
          <w:szCs w:val="22"/>
        </w:rPr>
      </w:pPr>
      <w:r>
        <w:rPr>
          <w:rFonts w:ascii="Calibri" w:hAnsi="Calibri" w:cs="Calibri"/>
          <w:szCs w:val="22"/>
        </w:rPr>
        <w:t>Zhotovitel</w:t>
      </w:r>
      <w:r w:rsidR="00CC619E" w:rsidRPr="00A2592D">
        <w:rPr>
          <w:rFonts w:ascii="Calibri" w:hAnsi="Calibri" w:cs="Calibri"/>
          <w:szCs w:val="22"/>
        </w:rPr>
        <w:t xml:space="preserve"> se zavazuje poskytovat Kupujícímu po dobu trvání záruční doby bezplatně následující servisní podporu:</w:t>
      </w:r>
    </w:p>
    <w:p w14:paraId="5164E361" w14:textId="0402AC0A" w:rsidR="00CC619E" w:rsidRPr="00A2592D" w:rsidRDefault="00CC619E" w:rsidP="00CC619E">
      <w:pPr>
        <w:pStyle w:val="slovn1"/>
        <w:numPr>
          <w:ilvl w:val="0"/>
          <w:numId w:val="39"/>
        </w:numPr>
        <w:spacing w:after="120"/>
        <w:rPr>
          <w:rFonts w:ascii="Calibri" w:hAnsi="Calibri" w:cs="Calibri"/>
          <w:szCs w:val="22"/>
        </w:rPr>
      </w:pPr>
      <w:bookmarkStart w:id="2" w:name="_Hlk34078382"/>
      <w:r w:rsidRPr="00A2592D">
        <w:rPr>
          <w:rFonts w:ascii="Calibri" w:hAnsi="Calibri" w:cs="Calibri"/>
          <w:szCs w:val="22"/>
        </w:rPr>
        <w:t xml:space="preserve">telefonickou podporu denně minimálně v čase od </w:t>
      </w:r>
      <w:r w:rsidR="00647BDC">
        <w:rPr>
          <w:rFonts w:ascii="Calibri" w:hAnsi="Calibri" w:cs="Calibri"/>
          <w:szCs w:val="22"/>
        </w:rPr>
        <w:t>8</w:t>
      </w:r>
      <w:r w:rsidRPr="00A2592D">
        <w:rPr>
          <w:rFonts w:ascii="Calibri" w:hAnsi="Calibri" w:cs="Calibri"/>
          <w:szCs w:val="22"/>
        </w:rPr>
        <w:t xml:space="preserve"> do 16 hod. (tzv. hot-line) za účelem konzultací správné funkčnosti zařízení, jeho nastavení apod.</w:t>
      </w:r>
    </w:p>
    <w:bookmarkEnd w:id="2"/>
    <w:p w14:paraId="2673F461" w14:textId="77777777" w:rsidR="00CC619E" w:rsidRPr="00A2592D" w:rsidRDefault="00CC619E" w:rsidP="00CC619E">
      <w:pPr>
        <w:pStyle w:val="Odstavecseseznamem"/>
        <w:numPr>
          <w:ilvl w:val="0"/>
          <w:numId w:val="39"/>
        </w:numPr>
        <w:rPr>
          <w:rFonts w:ascii="Calibri" w:eastAsia="Tahoma" w:hAnsi="Calibri" w:cs="Calibri"/>
          <w:sz w:val="22"/>
          <w:szCs w:val="22"/>
        </w:rPr>
      </w:pPr>
      <w:r w:rsidRPr="00A2592D">
        <w:rPr>
          <w:rFonts w:ascii="Calibri" w:eastAsia="Tahoma" w:hAnsi="Calibri" w:cs="Calibri"/>
          <w:sz w:val="22"/>
          <w:szCs w:val="22"/>
        </w:rPr>
        <w:t>garantovaná doba odezvy (čas dojezdu v rámci výše uvedené doby podpory) je do 24 hodin od nahlášení vady na jednotné kontaktní místo. Do uvedené lhůty se nezapočítává doba pracovního volna, pracovního klidu nebo státem uznaných svátků.</w:t>
      </w:r>
    </w:p>
    <w:p w14:paraId="4972F58B" w14:textId="77777777" w:rsidR="00CC619E" w:rsidRPr="00A2592D" w:rsidRDefault="00CC619E" w:rsidP="00CC619E">
      <w:pPr>
        <w:pStyle w:val="slovn1"/>
        <w:numPr>
          <w:ilvl w:val="0"/>
          <w:numId w:val="39"/>
        </w:numPr>
        <w:spacing w:after="120"/>
        <w:rPr>
          <w:rFonts w:ascii="Calibri" w:hAnsi="Calibri" w:cs="Calibri"/>
          <w:szCs w:val="22"/>
        </w:rPr>
      </w:pPr>
      <w:r w:rsidRPr="00A2592D">
        <w:rPr>
          <w:rFonts w:ascii="Calibri" w:hAnsi="Calibri" w:cs="Calibri"/>
          <w:szCs w:val="22"/>
        </w:rPr>
        <w:t>provádět pravidelnou kontrolu stavu zařízení v intervalu alespoň 1 x v kalendářním roce.</w:t>
      </w:r>
    </w:p>
    <w:p w14:paraId="5A42BA33" w14:textId="4491AF8D" w:rsidR="00CC619E" w:rsidRPr="00A2592D" w:rsidRDefault="00600554" w:rsidP="00CC619E">
      <w:pPr>
        <w:pStyle w:val="slovn1"/>
        <w:numPr>
          <w:ilvl w:val="0"/>
          <w:numId w:val="3"/>
        </w:numPr>
        <w:tabs>
          <w:tab w:val="left" w:pos="397"/>
        </w:tabs>
        <w:spacing w:after="120"/>
        <w:rPr>
          <w:rFonts w:ascii="Calibri" w:hAnsi="Calibri" w:cs="Calibri"/>
          <w:szCs w:val="22"/>
        </w:rPr>
      </w:pPr>
      <w:r>
        <w:rPr>
          <w:rFonts w:ascii="Calibri" w:hAnsi="Calibri" w:cs="Calibri"/>
          <w:szCs w:val="22"/>
        </w:rPr>
        <w:t>Objednatel</w:t>
      </w:r>
      <w:r w:rsidR="00CC619E" w:rsidRPr="00A2592D">
        <w:rPr>
          <w:rFonts w:ascii="Calibri" w:hAnsi="Calibri" w:cs="Calibri"/>
          <w:szCs w:val="22"/>
        </w:rPr>
        <w:t xml:space="preserve"> bude činit veškerá oznámení dle tohoto článku kontaktní osobě </w:t>
      </w:r>
      <w:r>
        <w:rPr>
          <w:rFonts w:ascii="Calibri" w:hAnsi="Calibri" w:cs="Calibri"/>
          <w:szCs w:val="22"/>
        </w:rPr>
        <w:t>Zhotovitele</w:t>
      </w:r>
      <w:r w:rsidR="00CC619E" w:rsidRPr="00A2592D">
        <w:rPr>
          <w:rFonts w:ascii="Calibri" w:hAnsi="Calibri" w:cs="Calibri"/>
          <w:szCs w:val="22"/>
        </w:rPr>
        <w:t>:</w:t>
      </w:r>
    </w:p>
    <w:p w14:paraId="4CEE1529" w14:textId="77777777" w:rsidR="00CC619E" w:rsidRPr="00A2592D" w:rsidRDefault="00CC619E" w:rsidP="00CC619E">
      <w:pPr>
        <w:pStyle w:val="slovn1"/>
        <w:numPr>
          <w:ilvl w:val="0"/>
          <w:numId w:val="0"/>
        </w:numPr>
        <w:tabs>
          <w:tab w:val="left" w:pos="397"/>
        </w:tabs>
        <w:spacing w:after="120"/>
        <w:ind w:left="397"/>
        <w:rPr>
          <w:rFonts w:ascii="Calibri" w:hAnsi="Calibri" w:cs="Calibri"/>
          <w:szCs w:val="22"/>
        </w:rPr>
      </w:pPr>
      <w:r w:rsidRPr="00A2592D">
        <w:rPr>
          <w:rFonts w:ascii="Calibri" w:hAnsi="Calibri" w:cs="Calibri"/>
          <w:szCs w:val="22"/>
        </w:rPr>
        <w:t xml:space="preserve">Jméno: </w:t>
      </w:r>
      <w:r w:rsidRPr="00A2592D">
        <w:rPr>
          <w:rFonts w:ascii="Calibri" w:hAnsi="Calibri" w:cs="Calibri"/>
          <w:szCs w:val="22"/>
          <w:highlight w:val="yellow"/>
        </w:rPr>
        <w:t>DOPLNÍ DODAVATEL</w:t>
      </w:r>
    </w:p>
    <w:p w14:paraId="64AEAF8B" w14:textId="77777777" w:rsidR="00CC619E" w:rsidRPr="00A2592D" w:rsidRDefault="00CC619E" w:rsidP="00CC619E">
      <w:pPr>
        <w:pStyle w:val="slovn1"/>
        <w:numPr>
          <w:ilvl w:val="0"/>
          <w:numId w:val="0"/>
        </w:numPr>
        <w:tabs>
          <w:tab w:val="left" w:pos="397"/>
        </w:tabs>
        <w:spacing w:after="120"/>
        <w:ind w:left="397"/>
        <w:rPr>
          <w:rFonts w:ascii="Calibri" w:hAnsi="Calibri" w:cs="Calibri"/>
          <w:szCs w:val="22"/>
        </w:rPr>
      </w:pPr>
      <w:r w:rsidRPr="00A2592D">
        <w:rPr>
          <w:rFonts w:ascii="Calibri" w:hAnsi="Calibri" w:cs="Calibri"/>
          <w:szCs w:val="22"/>
        </w:rPr>
        <w:t>Tel.:</w:t>
      </w:r>
      <w:r w:rsidRPr="00A2592D">
        <w:rPr>
          <w:rFonts w:ascii="Calibri" w:hAnsi="Calibri" w:cs="Calibri"/>
          <w:szCs w:val="22"/>
          <w:highlight w:val="yellow"/>
        </w:rPr>
        <w:t xml:space="preserve">  DOPLNÍ DODAVATEL</w:t>
      </w:r>
    </w:p>
    <w:p w14:paraId="2E6D62B1" w14:textId="1C9145AF" w:rsidR="004D1AD5" w:rsidRPr="000B05FF" w:rsidRDefault="00CC619E" w:rsidP="00CC619E">
      <w:pPr>
        <w:pStyle w:val="slovn1"/>
        <w:numPr>
          <w:ilvl w:val="0"/>
          <w:numId w:val="0"/>
        </w:numPr>
        <w:tabs>
          <w:tab w:val="left" w:pos="397"/>
        </w:tabs>
        <w:spacing w:after="120"/>
        <w:ind w:left="397"/>
        <w:rPr>
          <w:rFonts w:asciiTheme="minorHAnsi" w:hAnsiTheme="minorHAnsi" w:cstheme="minorHAnsi"/>
          <w:szCs w:val="22"/>
        </w:rPr>
      </w:pPr>
      <w:r w:rsidRPr="00A2592D">
        <w:rPr>
          <w:rFonts w:ascii="Calibri" w:hAnsi="Calibri" w:cs="Calibri"/>
          <w:szCs w:val="22"/>
        </w:rPr>
        <w:t xml:space="preserve">E-mail: </w:t>
      </w:r>
      <w:r w:rsidRPr="00A2592D">
        <w:rPr>
          <w:rFonts w:ascii="Calibri" w:hAnsi="Calibri" w:cs="Calibri"/>
          <w:szCs w:val="22"/>
          <w:highlight w:val="yellow"/>
        </w:rPr>
        <w:t>DOPLNÍ DODAVATEL</w:t>
      </w:r>
    </w:p>
    <w:p w14:paraId="132A054E" w14:textId="77777777" w:rsidR="005D4D93" w:rsidRPr="000B05FF" w:rsidRDefault="005D4D93" w:rsidP="00F521CC">
      <w:pPr>
        <w:pStyle w:val="slovn1"/>
        <w:numPr>
          <w:ilvl w:val="0"/>
          <w:numId w:val="0"/>
        </w:numPr>
        <w:tabs>
          <w:tab w:val="left" w:pos="397"/>
        </w:tabs>
        <w:spacing w:after="120"/>
        <w:ind w:left="397"/>
        <w:rPr>
          <w:rFonts w:asciiTheme="minorHAnsi" w:hAnsiTheme="minorHAnsi" w:cstheme="minorHAnsi"/>
          <w:szCs w:val="22"/>
        </w:rPr>
      </w:pPr>
    </w:p>
    <w:p w14:paraId="356FED8E" w14:textId="77777777" w:rsidR="00C5685B" w:rsidRPr="000B05FF" w:rsidRDefault="00C5685B" w:rsidP="00C5685B">
      <w:pPr>
        <w:pStyle w:val="Nadpis1"/>
        <w:widowControl w:val="0"/>
        <w:numPr>
          <w:ilvl w:val="0"/>
          <w:numId w:val="1"/>
        </w:numPr>
        <w:tabs>
          <w:tab w:val="left" w:pos="0"/>
        </w:tabs>
        <w:suppressAutoHyphens/>
        <w:spacing w:before="0" w:after="170"/>
        <w:jc w:val="center"/>
        <w:rPr>
          <w:rFonts w:asciiTheme="minorHAnsi" w:hAnsiTheme="minorHAnsi" w:cstheme="minorHAnsi"/>
          <w:sz w:val="22"/>
          <w:szCs w:val="22"/>
        </w:rPr>
      </w:pPr>
      <w:r w:rsidRPr="000B05FF">
        <w:rPr>
          <w:rFonts w:asciiTheme="minorHAnsi" w:hAnsiTheme="minorHAnsi" w:cstheme="minorHAnsi"/>
          <w:sz w:val="22"/>
          <w:szCs w:val="22"/>
        </w:rPr>
        <w:lastRenderedPageBreak/>
        <w:t>Smluvní pokuty</w:t>
      </w:r>
    </w:p>
    <w:p w14:paraId="21F91E7B" w14:textId="6DE315B9" w:rsidR="00C5685B" w:rsidRPr="000B05FF" w:rsidRDefault="00C5685B" w:rsidP="00C5685B">
      <w:pPr>
        <w:pStyle w:val="slovn1"/>
        <w:numPr>
          <w:ilvl w:val="0"/>
          <w:numId w:val="12"/>
        </w:numPr>
        <w:spacing w:after="120"/>
        <w:ind w:left="426" w:hanging="426"/>
        <w:rPr>
          <w:rFonts w:asciiTheme="minorHAnsi" w:hAnsiTheme="minorHAnsi" w:cstheme="minorHAnsi"/>
          <w:szCs w:val="22"/>
        </w:rPr>
      </w:pPr>
      <w:r w:rsidRPr="000B05FF">
        <w:rPr>
          <w:rFonts w:asciiTheme="minorHAnsi" w:hAnsiTheme="minorHAnsi" w:cstheme="minorHAnsi"/>
          <w:szCs w:val="22"/>
        </w:rPr>
        <w:t xml:space="preserve">V případě prodlení </w:t>
      </w:r>
      <w:r w:rsidR="00EF37B1" w:rsidRPr="007421E3">
        <w:rPr>
          <w:rFonts w:asciiTheme="minorHAnsi" w:hAnsiTheme="minorHAnsi" w:cstheme="minorHAnsi"/>
          <w:szCs w:val="22"/>
        </w:rPr>
        <w:t>Zhotovitel</w:t>
      </w:r>
      <w:r w:rsidR="00EF37B1">
        <w:rPr>
          <w:rFonts w:asciiTheme="minorHAnsi" w:hAnsiTheme="minorHAnsi" w:cstheme="minorHAnsi"/>
          <w:szCs w:val="22"/>
        </w:rPr>
        <w:t>e</w:t>
      </w:r>
      <w:r w:rsidR="00EF37B1" w:rsidRPr="000B05FF">
        <w:rPr>
          <w:rFonts w:asciiTheme="minorHAnsi" w:hAnsiTheme="minorHAnsi" w:cstheme="minorHAnsi"/>
          <w:szCs w:val="22"/>
        </w:rPr>
        <w:t xml:space="preserve"> </w:t>
      </w:r>
      <w:r w:rsidR="00117A69" w:rsidRPr="000B05FF">
        <w:rPr>
          <w:rFonts w:asciiTheme="minorHAnsi" w:hAnsiTheme="minorHAnsi" w:cstheme="minorHAnsi"/>
          <w:szCs w:val="22"/>
        </w:rPr>
        <w:t>s</w:t>
      </w:r>
      <w:r w:rsidRPr="000B05FF">
        <w:rPr>
          <w:rFonts w:asciiTheme="minorHAnsi" w:hAnsiTheme="minorHAnsi" w:cstheme="minorHAnsi"/>
          <w:szCs w:val="22"/>
        </w:rPr>
        <w:t xml:space="preserve"> </w:t>
      </w:r>
      <w:r w:rsidR="00442923" w:rsidRPr="000B05FF">
        <w:rPr>
          <w:rFonts w:asciiTheme="minorHAnsi" w:hAnsiTheme="minorHAnsi" w:cstheme="minorHAnsi"/>
          <w:szCs w:val="22"/>
        </w:rPr>
        <w:t>dodáním</w:t>
      </w:r>
      <w:r w:rsidRPr="000B05FF">
        <w:rPr>
          <w:rFonts w:asciiTheme="minorHAnsi" w:hAnsiTheme="minorHAnsi" w:cstheme="minorHAnsi"/>
          <w:szCs w:val="22"/>
        </w:rPr>
        <w:t xml:space="preserve"> a instalací Zařízení</w:t>
      </w:r>
      <w:r w:rsidR="005C51BD" w:rsidRPr="000B05FF">
        <w:rPr>
          <w:rFonts w:asciiTheme="minorHAnsi" w:hAnsiTheme="minorHAnsi" w:cstheme="minorHAnsi"/>
          <w:szCs w:val="22"/>
        </w:rPr>
        <w:t xml:space="preserve"> v termínu dle čl. </w:t>
      </w:r>
      <w:r w:rsidR="00117A69" w:rsidRPr="000B05FF">
        <w:rPr>
          <w:rFonts w:asciiTheme="minorHAnsi" w:hAnsiTheme="minorHAnsi" w:cstheme="minorHAnsi"/>
          <w:szCs w:val="22"/>
        </w:rPr>
        <w:t>II.</w:t>
      </w:r>
      <w:r w:rsidR="005C51BD" w:rsidRPr="000B05FF">
        <w:rPr>
          <w:rFonts w:asciiTheme="minorHAnsi" w:hAnsiTheme="minorHAnsi" w:cstheme="minorHAnsi"/>
          <w:szCs w:val="22"/>
        </w:rPr>
        <w:t xml:space="preserve"> odst. </w:t>
      </w:r>
      <w:r w:rsidR="00117A69" w:rsidRPr="000B05FF">
        <w:rPr>
          <w:rFonts w:asciiTheme="minorHAnsi" w:hAnsiTheme="minorHAnsi" w:cstheme="minorHAnsi"/>
          <w:szCs w:val="22"/>
        </w:rPr>
        <w:t>1</w:t>
      </w:r>
      <w:r w:rsidR="005C51BD" w:rsidRPr="000B05FF">
        <w:rPr>
          <w:rFonts w:asciiTheme="minorHAnsi" w:hAnsiTheme="minorHAnsi" w:cstheme="minorHAnsi"/>
          <w:szCs w:val="22"/>
        </w:rPr>
        <w:t xml:space="preserve"> této Smlouvy</w:t>
      </w:r>
      <w:r w:rsidRPr="000B05FF">
        <w:rPr>
          <w:rFonts w:asciiTheme="minorHAnsi" w:hAnsiTheme="minorHAnsi" w:cstheme="minorHAnsi"/>
          <w:szCs w:val="22"/>
        </w:rPr>
        <w:t xml:space="preserve"> je </w:t>
      </w:r>
      <w:r w:rsidR="001A0895">
        <w:rPr>
          <w:rFonts w:asciiTheme="minorHAnsi" w:hAnsiTheme="minorHAnsi" w:cstheme="minorHAnsi"/>
          <w:szCs w:val="22"/>
        </w:rPr>
        <w:t>Objednatel</w:t>
      </w:r>
      <w:r w:rsidRPr="000B05FF">
        <w:rPr>
          <w:rFonts w:asciiTheme="minorHAnsi" w:hAnsiTheme="minorHAnsi" w:cstheme="minorHAnsi"/>
          <w:szCs w:val="22"/>
        </w:rPr>
        <w:t xml:space="preserve"> oprávněn vyúčtovat </w:t>
      </w:r>
      <w:r w:rsidR="00EF37B1" w:rsidRPr="007421E3">
        <w:rPr>
          <w:rFonts w:asciiTheme="minorHAnsi" w:hAnsiTheme="minorHAnsi" w:cstheme="minorHAnsi"/>
          <w:szCs w:val="22"/>
        </w:rPr>
        <w:t>Zhotovitel</w:t>
      </w:r>
      <w:r w:rsidR="00EF37B1">
        <w:rPr>
          <w:rFonts w:asciiTheme="minorHAnsi" w:hAnsiTheme="minorHAnsi" w:cstheme="minorHAnsi"/>
          <w:szCs w:val="22"/>
        </w:rPr>
        <w:t>i</w:t>
      </w:r>
      <w:r w:rsidR="00EF37B1" w:rsidRPr="000B05FF">
        <w:rPr>
          <w:rFonts w:asciiTheme="minorHAnsi" w:hAnsiTheme="minorHAnsi" w:cstheme="minorHAnsi"/>
          <w:szCs w:val="22"/>
        </w:rPr>
        <w:t xml:space="preserve"> </w:t>
      </w:r>
      <w:r w:rsidRPr="000B05FF">
        <w:rPr>
          <w:rFonts w:asciiTheme="minorHAnsi" w:hAnsiTheme="minorHAnsi" w:cstheme="minorHAnsi"/>
          <w:szCs w:val="22"/>
        </w:rPr>
        <w:t>smluvní pokutu ve výši 0,1% z celkové kupní ceny za každý den prodlení</w:t>
      </w:r>
      <w:r w:rsidR="009B1C7C" w:rsidRPr="000B05FF">
        <w:rPr>
          <w:rFonts w:asciiTheme="minorHAnsi" w:hAnsiTheme="minorHAnsi" w:cstheme="minorHAnsi"/>
          <w:szCs w:val="22"/>
        </w:rPr>
        <w:t>, nejvýše však 5% kupní ceny dle této Smlouvy</w:t>
      </w:r>
      <w:r w:rsidRPr="000B05FF">
        <w:rPr>
          <w:rFonts w:asciiTheme="minorHAnsi" w:hAnsiTheme="minorHAnsi" w:cstheme="minorHAnsi"/>
          <w:szCs w:val="22"/>
        </w:rPr>
        <w:t>.</w:t>
      </w:r>
    </w:p>
    <w:p w14:paraId="6D130981" w14:textId="1C1EEBFF" w:rsidR="00C5685B" w:rsidRPr="000B05FF" w:rsidRDefault="00C5685B" w:rsidP="00C5685B">
      <w:pPr>
        <w:pStyle w:val="slovn1"/>
        <w:numPr>
          <w:ilvl w:val="0"/>
          <w:numId w:val="12"/>
        </w:numPr>
        <w:spacing w:after="120"/>
        <w:ind w:left="426" w:hanging="426"/>
        <w:rPr>
          <w:rFonts w:asciiTheme="minorHAnsi" w:hAnsiTheme="minorHAnsi" w:cstheme="minorHAnsi"/>
          <w:szCs w:val="22"/>
        </w:rPr>
      </w:pPr>
      <w:r w:rsidRPr="000B05FF">
        <w:rPr>
          <w:rFonts w:asciiTheme="minorHAnsi" w:hAnsiTheme="minorHAnsi" w:cstheme="minorHAnsi"/>
          <w:szCs w:val="22"/>
        </w:rPr>
        <w:t xml:space="preserve">V případě prodlení </w:t>
      </w:r>
      <w:r w:rsidR="001A0895">
        <w:rPr>
          <w:rFonts w:asciiTheme="minorHAnsi" w:hAnsiTheme="minorHAnsi" w:cstheme="minorHAnsi"/>
          <w:szCs w:val="22"/>
        </w:rPr>
        <w:t>Objednatele</w:t>
      </w:r>
      <w:r w:rsidRPr="000B05FF">
        <w:rPr>
          <w:rFonts w:asciiTheme="minorHAnsi" w:hAnsiTheme="minorHAnsi" w:cstheme="minorHAnsi"/>
          <w:szCs w:val="22"/>
        </w:rPr>
        <w:t xml:space="preserve"> se zaplacením faktury je </w:t>
      </w:r>
      <w:r w:rsidR="00EF37B1" w:rsidRPr="007421E3">
        <w:rPr>
          <w:rFonts w:asciiTheme="minorHAnsi" w:hAnsiTheme="minorHAnsi" w:cstheme="minorHAnsi"/>
          <w:szCs w:val="22"/>
        </w:rPr>
        <w:t>Zhotovitel</w:t>
      </w:r>
      <w:r w:rsidR="00EF37B1" w:rsidRPr="000B05FF">
        <w:rPr>
          <w:rFonts w:asciiTheme="minorHAnsi" w:hAnsiTheme="minorHAnsi" w:cstheme="minorHAnsi"/>
          <w:szCs w:val="22"/>
        </w:rPr>
        <w:t xml:space="preserve"> </w:t>
      </w:r>
      <w:r w:rsidRPr="000B05FF">
        <w:rPr>
          <w:rFonts w:asciiTheme="minorHAnsi" w:hAnsiTheme="minorHAnsi" w:cstheme="minorHAnsi"/>
          <w:szCs w:val="22"/>
        </w:rPr>
        <w:t xml:space="preserve">oprávněn vyúčtovat </w:t>
      </w:r>
      <w:r w:rsidR="001A0895">
        <w:rPr>
          <w:rFonts w:asciiTheme="minorHAnsi" w:hAnsiTheme="minorHAnsi" w:cstheme="minorHAnsi"/>
          <w:szCs w:val="22"/>
        </w:rPr>
        <w:t>Objednateli</w:t>
      </w:r>
      <w:r w:rsidRPr="000B05FF">
        <w:rPr>
          <w:rFonts w:asciiTheme="minorHAnsi" w:hAnsiTheme="minorHAnsi" w:cstheme="minorHAnsi"/>
          <w:szCs w:val="22"/>
        </w:rPr>
        <w:t xml:space="preserve"> úrok z prodlení ve výši 0,1% z neuhrazené částky za každý den prodlení, ale nejvýše však 5% kupní ceny dle této Smlouvy. Úrok z prodlení je splatný do 30 dnů ode dne doručení vyúčtování úroku z prodlení </w:t>
      </w:r>
      <w:r w:rsidR="001A0895">
        <w:rPr>
          <w:rFonts w:asciiTheme="minorHAnsi" w:hAnsiTheme="minorHAnsi" w:cstheme="minorHAnsi"/>
          <w:szCs w:val="22"/>
        </w:rPr>
        <w:t>Objednateli</w:t>
      </w:r>
      <w:r w:rsidRPr="000B05FF">
        <w:rPr>
          <w:rFonts w:asciiTheme="minorHAnsi" w:hAnsiTheme="minorHAnsi" w:cstheme="minorHAnsi"/>
          <w:szCs w:val="22"/>
        </w:rPr>
        <w:t>.</w:t>
      </w:r>
    </w:p>
    <w:p w14:paraId="0E609C3E" w14:textId="4E3B5D4C" w:rsidR="00C5685B" w:rsidRPr="000B05FF" w:rsidRDefault="7CBE6BB2" w:rsidP="7CBE6BB2">
      <w:pPr>
        <w:pStyle w:val="slovn1"/>
        <w:numPr>
          <w:ilvl w:val="0"/>
          <w:numId w:val="12"/>
        </w:numPr>
        <w:spacing w:after="120"/>
        <w:ind w:left="426" w:hanging="426"/>
        <w:rPr>
          <w:rFonts w:asciiTheme="minorHAnsi" w:hAnsiTheme="minorHAnsi" w:cstheme="minorHAnsi"/>
          <w:szCs w:val="22"/>
        </w:rPr>
      </w:pPr>
      <w:r w:rsidRPr="000B05FF">
        <w:rPr>
          <w:rFonts w:asciiTheme="minorHAnsi" w:hAnsiTheme="minorHAnsi" w:cstheme="minorHAnsi"/>
          <w:szCs w:val="22"/>
        </w:rPr>
        <w:t xml:space="preserve">V případě prodlení </w:t>
      </w:r>
      <w:r w:rsidR="00EF37B1" w:rsidRPr="007421E3">
        <w:rPr>
          <w:rFonts w:asciiTheme="minorHAnsi" w:hAnsiTheme="minorHAnsi" w:cstheme="minorHAnsi"/>
          <w:szCs w:val="22"/>
        </w:rPr>
        <w:t>Zhotovitel</w:t>
      </w:r>
      <w:r w:rsidR="00EF37B1">
        <w:rPr>
          <w:rFonts w:asciiTheme="minorHAnsi" w:hAnsiTheme="minorHAnsi" w:cstheme="minorHAnsi"/>
          <w:szCs w:val="22"/>
        </w:rPr>
        <w:t>e</w:t>
      </w:r>
      <w:r w:rsidR="00EF37B1" w:rsidRPr="000B05FF">
        <w:rPr>
          <w:rFonts w:asciiTheme="minorHAnsi" w:hAnsiTheme="minorHAnsi" w:cstheme="minorHAnsi"/>
          <w:szCs w:val="22"/>
        </w:rPr>
        <w:t xml:space="preserve"> </w:t>
      </w:r>
      <w:r w:rsidRPr="000B05FF">
        <w:rPr>
          <w:rFonts w:asciiTheme="minorHAnsi" w:hAnsiTheme="minorHAnsi" w:cstheme="minorHAnsi"/>
          <w:szCs w:val="22"/>
        </w:rPr>
        <w:t>s</w:t>
      </w:r>
      <w:r w:rsidR="00E11884">
        <w:rPr>
          <w:rFonts w:asciiTheme="minorHAnsi" w:hAnsiTheme="minorHAnsi" w:cstheme="minorHAnsi"/>
          <w:szCs w:val="22"/>
        </w:rPr>
        <w:t>e zahájením</w:t>
      </w:r>
      <w:r w:rsidRPr="000B05FF">
        <w:rPr>
          <w:rFonts w:asciiTheme="minorHAnsi" w:hAnsiTheme="minorHAnsi" w:cstheme="minorHAnsi"/>
          <w:szCs w:val="22"/>
        </w:rPr>
        <w:t xml:space="preserve"> odstranění vad Zařízení ve lhůtě dle čl. VII. odst. </w:t>
      </w:r>
      <w:r w:rsidR="006C1323">
        <w:rPr>
          <w:rFonts w:asciiTheme="minorHAnsi" w:hAnsiTheme="minorHAnsi" w:cstheme="minorHAnsi"/>
          <w:szCs w:val="22"/>
        </w:rPr>
        <w:t>7</w:t>
      </w:r>
      <w:r w:rsidRPr="000B05FF">
        <w:rPr>
          <w:rFonts w:asciiTheme="minorHAnsi" w:hAnsiTheme="minorHAnsi" w:cstheme="minorHAnsi"/>
          <w:szCs w:val="22"/>
        </w:rPr>
        <w:t xml:space="preserve"> této Smlouvy sjednávají smluvní strany smluvní pokutu ve výši </w:t>
      </w:r>
      <w:r w:rsidR="00990563">
        <w:rPr>
          <w:rFonts w:asciiTheme="minorHAnsi" w:hAnsiTheme="minorHAnsi" w:cstheme="minorHAnsi"/>
          <w:szCs w:val="22"/>
        </w:rPr>
        <w:t>30</w:t>
      </w:r>
      <w:r w:rsidRPr="000B05FF">
        <w:rPr>
          <w:rFonts w:asciiTheme="minorHAnsi" w:hAnsiTheme="minorHAnsi" w:cstheme="minorHAnsi"/>
          <w:szCs w:val="22"/>
        </w:rPr>
        <w:t>.000,- Kč za každý den prodlení.</w:t>
      </w:r>
    </w:p>
    <w:p w14:paraId="2B56AC19" w14:textId="35F0BE99" w:rsidR="00C5685B" w:rsidRPr="000B05FF" w:rsidRDefault="00C5685B" w:rsidP="00C5685B">
      <w:pPr>
        <w:pStyle w:val="slovn1"/>
        <w:numPr>
          <w:ilvl w:val="0"/>
          <w:numId w:val="12"/>
        </w:numPr>
        <w:spacing w:after="120"/>
        <w:ind w:left="426" w:hanging="426"/>
        <w:rPr>
          <w:rFonts w:asciiTheme="minorHAnsi" w:hAnsiTheme="minorHAnsi" w:cstheme="minorHAnsi"/>
          <w:szCs w:val="22"/>
        </w:rPr>
      </w:pPr>
      <w:r w:rsidRPr="000B05FF">
        <w:rPr>
          <w:rFonts w:asciiTheme="minorHAnsi" w:hAnsiTheme="minorHAnsi" w:cstheme="minorHAnsi"/>
          <w:szCs w:val="22"/>
        </w:rPr>
        <w:t xml:space="preserve">Poruší-li některá ze smluvních stran některou ze svých povinností uvedených v ust. čl. X. této Smlouvy, je povinna uhradit druhé smluvní straně smluvní pokutu ve výši </w:t>
      </w:r>
      <w:r w:rsidR="00E11884">
        <w:rPr>
          <w:rFonts w:asciiTheme="minorHAnsi" w:hAnsiTheme="minorHAnsi" w:cstheme="minorHAnsi"/>
          <w:szCs w:val="22"/>
        </w:rPr>
        <w:t>1</w:t>
      </w:r>
      <w:r w:rsidRPr="000B05FF">
        <w:rPr>
          <w:rFonts w:asciiTheme="minorHAnsi" w:hAnsiTheme="minorHAnsi" w:cstheme="minorHAnsi"/>
          <w:szCs w:val="22"/>
        </w:rPr>
        <w:t xml:space="preserve">00.000,- Kč (slovy: </w:t>
      </w:r>
      <w:r w:rsidR="002348E4" w:rsidRPr="000B05FF">
        <w:rPr>
          <w:rFonts w:asciiTheme="minorHAnsi" w:hAnsiTheme="minorHAnsi" w:cstheme="minorHAnsi"/>
          <w:szCs w:val="22"/>
        </w:rPr>
        <w:t>st</w:t>
      </w:r>
      <w:r w:rsidR="00E11884">
        <w:rPr>
          <w:rFonts w:asciiTheme="minorHAnsi" w:hAnsiTheme="minorHAnsi" w:cstheme="minorHAnsi"/>
          <w:szCs w:val="22"/>
        </w:rPr>
        <w:t>o</w:t>
      </w:r>
      <w:r w:rsidR="002348E4" w:rsidRPr="000B05FF">
        <w:rPr>
          <w:rFonts w:asciiTheme="minorHAnsi" w:hAnsiTheme="minorHAnsi" w:cstheme="minorHAnsi"/>
          <w:szCs w:val="22"/>
        </w:rPr>
        <w:t xml:space="preserve"> tisíc </w:t>
      </w:r>
      <w:r w:rsidR="000F10A1" w:rsidRPr="000B05FF">
        <w:rPr>
          <w:rFonts w:asciiTheme="minorHAnsi" w:hAnsiTheme="minorHAnsi" w:cstheme="minorHAnsi"/>
          <w:szCs w:val="22"/>
        </w:rPr>
        <w:t>K</w:t>
      </w:r>
      <w:r w:rsidRPr="000B05FF">
        <w:rPr>
          <w:rFonts w:asciiTheme="minorHAnsi" w:hAnsiTheme="minorHAnsi" w:cstheme="minorHAnsi"/>
          <w:szCs w:val="22"/>
        </w:rPr>
        <w:t>orun českých) za každé jednotlivé porušení.</w:t>
      </w:r>
    </w:p>
    <w:p w14:paraId="01E1147D" w14:textId="453F95A4" w:rsidR="00FA5752" w:rsidRPr="000B05FF" w:rsidRDefault="00C5685B" w:rsidP="00FA5752">
      <w:pPr>
        <w:pStyle w:val="slovn1"/>
        <w:numPr>
          <w:ilvl w:val="0"/>
          <w:numId w:val="12"/>
        </w:numPr>
        <w:tabs>
          <w:tab w:val="left" w:pos="397"/>
          <w:tab w:val="left" w:pos="426"/>
        </w:tabs>
        <w:spacing w:after="120"/>
        <w:ind w:left="426" w:hanging="426"/>
        <w:rPr>
          <w:rFonts w:asciiTheme="minorHAnsi" w:hAnsiTheme="minorHAnsi" w:cstheme="minorHAnsi"/>
          <w:szCs w:val="22"/>
        </w:rPr>
      </w:pPr>
      <w:r w:rsidRPr="000B05FF">
        <w:rPr>
          <w:rFonts w:asciiTheme="minorHAnsi" w:hAnsiTheme="minorHAnsi" w:cstheme="minorHAnsi"/>
          <w:szCs w:val="22"/>
        </w:rPr>
        <w:t xml:space="preserve">Škoda způsobená </w:t>
      </w:r>
      <w:r w:rsidR="0019465D">
        <w:rPr>
          <w:rFonts w:asciiTheme="minorHAnsi" w:hAnsiTheme="minorHAnsi" w:cstheme="minorHAnsi"/>
          <w:szCs w:val="22"/>
        </w:rPr>
        <w:t>Objednateli</w:t>
      </w:r>
      <w:r w:rsidRPr="000B05FF">
        <w:rPr>
          <w:rFonts w:asciiTheme="minorHAnsi" w:hAnsiTheme="minorHAnsi" w:cstheme="minorHAnsi"/>
          <w:szCs w:val="22"/>
        </w:rPr>
        <w:t xml:space="preserve"> </w:t>
      </w:r>
      <w:r w:rsidR="00D12508" w:rsidRPr="000B05FF">
        <w:rPr>
          <w:rFonts w:asciiTheme="minorHAnsi" w:hAnsiTheme="minorHAnsi" w:cstheme="minorHAnsi"/>
          <w:szCs w:val="22"/>
        </w:rPr>
        <w:t>pod</w:t>
      </w:r>
      <w:r w:rsidRPr="000B05FF">
        <w:rPr>
          <w:rFonts w:asciiTheme="minorHAnsi" w:hAnsiTheme="minorHAnsi" w:cstheme="minorHAnsi"/>
          <w:szCs w:val="22"/>
        </w:rPr>
        <w:t xml:space="preserve">dodavatelem </w:t>
      </w:r>
      <w:r w:rsidR="00EF37B1" w:rsidRPr="007421E3">
        <w:rPr>
          <w:rFonts w:asciiTheme="minorHAnsi" w:hAnsiTheme="minorHAnsi" w:cstheme="minorHAnsi"/>
          <w:szCs w:val="22"/>
        </w:rPr>
        <w:t>Zhotovitel</w:t>
      </w:r>
      <w:r w:rsidR="00EF37B1">
        <w:rPr>
          <w:rFonts w:asciiTheme="minorHAnsi" w:hAnsiTheme="minorHAnsi" w:cstheme="minorHAnsi"/>
          <w:szCs w:val="22"/>
        </w:rPr>
        <w:t>e</w:t>
      </w:r>
      <w:r w:rsidR="00EF37B1" w:rsidRPr="000B05FF">
        <w:rPr>
          <w:rFonts w:asciiTheme="minorHAnsi" w:hAnsiTheme="minorHAnsi" w:cstheme="minorHAnsi"/>
          <w:szCs w:val="22"/>
        </w:rPr>
        <w:t xml:space="preserve"> </w:t>
      </w:r>
      <w:r w:rsidRPr="000B05FF">
        <w:rPr>
          <w:rFonts w:asciiTheme="minorHAnsi" w:hAnsiTheme="minorHAnsi" w:cstheme="minorHAnsi"/>
          <w:szCs w:val="22"/>
        </w:rPr>
        <w:t xml:space="preserve">se </w:t>
      </w:r>
      <w:r w:rsidR="00FA5752" w:rsidRPr="000B05FF">
        <w:rPr>
          <w:rFonts w:asciiTheme="minorHAnsi" w:hAnsiTheme="minorHAnsi" w:cstheme="minorHAnsi"/>
          <w:szCs w:val="22"/>
        </w:rPr>
        <w:t xml:space="preserve">považuje za škodu způsobenou přímo </w:t>
      </w:r>
      <w:r w:rsidR="00EF37B1" w:rsidRPr="007421E3">
        <w:rPr>
          <w:rFonts w:asciiTheme="minorHAnsi" w:hAnsiTheme="minorHAnsi" w:cstheme="minorHAnsi"/>
          <w:szCs w:val="22"/>
        </w:rPr>
        <w:t>Zhotovitel</w:t>
      </w:r>
      <w:r w:rsidR="00EF37B1">
        <w:rPr>
          <w:rFonts w:asciiTheme="minorHAnsi" w:hAnsiTheme="minorHAnsi" w:cstheme="minorHAnsi"/>
          <w:szCs w:val="22"/>
        </w:rPr>
        <w:t>em</w:t>
      </w:r>
      <w:r w:rsidR="00FA5752" w:rsidRPr="000B05FF">
        <w:rPr>
          <w:rFonts w:asciiTheme="minorHAnsi" w:hAnsiTheme="minorHAnsi" w:cstheme="minorHAnsi"/>
          <w:szCs w:val="22"/>
        </w:rPr>
        <w:t>.</w:t>
      </w:r>
    </w:p>
    <w:p w14:paraId="3715100D" w14:textId="08E8515B" w:rsidR="00C5685B" w:rsidRPr="000B05FF" w:rsidRDefault="00FA5752" w:rsidP="00FA5752">
      <w:pPr>
        <w:pStyle w:val="slovn1"/>
        <w:numPr>
          <w:ilvl w:val="0"/>
          <w:numId w:val="12"/>
        </w:numPr>
        <w:tabs>
          <w:tab w:val="left" w:pos="397"/>
          <w:tab w:val="left" w:pos="426"/>
        </w:tabs>
        <w:spacing w:after="120"/>
        <w:ind w:left="426" w:hanging="426"/>
        <w:rPr>
          <w:rFonts w:asciiTheme="minorHAnsi" w:hAnsiTheme="minorHAnsi" w:cstheme="minorHAnsi"/>
          <w:szCs w:val="22"/>
        </w:rPr>
      </w:pPr>
      <w:r w:rsidRPr="000B05FF">
        <w:rPr>
          <w:rFonts w:asciiTheme="minorHAnsi" w:hAnsiTheme="minorHAnsi" w:cstheme="minorHAnsi"/>
          <w:szCs w:val="22"/>
        </w:rPr>
        <w:t xml:space="preserve">Zaplacení smluvní pokuty nemá vliv na právo smluvních stran domáhat </w:t>
      </w:r>
      <w:r w:rsidR="00C5685B" w:rsidRPr="000B05FF">
        <w:rPr>
          <w:rFonts w:asciiTheme="minorHAnsi" w:hAnsiTheme="minorHAnsi" w:cstheme="minorHAnsi"/>
          <w:szCs w:val="22"/>
        </w:rPr>
        <w:t xml:space="preserve">náhrady škody </w:t>
      </w:r>
      <w:r w:rsidR="0076313F">
        <w:rPr>
          <w:rFonts w:asciiTheme="minorHAnsi" w:hAnsiTheme="minorHAnsi" w:cstheme="minorHAnsi"/>
          <w:szCs w:val="22"/>
        </w:rPr>
        <w:t xml:space="preserve">v plné výši </w:t>
      </w:r>
      <w:r w:rsidR="00C5685B" w:rsidRPr="000B05FF">
        <w:rPr>
          <w:rFonts w:asciiTheme="minorHAnsi" w:hAnsiTheme="minorHAnsi" w:cstheme="minorHAnsi"/>
          <w:szCs w:val="22"/>
        </w:rPr>
        <w:t>vzniklé porušením smluvní povinnosti nebo povinnosti vyplývající z obecně závazného právního předpisu</w:t>
      </w:r>
      <w:r w:rsidR="001D467A">
        <w:rPr>
          <w:rFonts w:asciiTheme="minorHAnsi" w:hAnsiTheme="minorHAnsi" w:cstheme="minorHAnsi"/>
          <w:szCs w:val="22"/>
        </w:rPr>
        <w:t>.</w:t>
      </w:r>
      <w:r w:rsidR="00C5685B" w:rsidRPr="000B05FF">
        <w:rPr>
          <w:rFonts w:asciiTheme="minorHAnsi" w:hAnsiTheme="minorHAnsi" w:cstheme="minorHAnsi"/>
          <w:szCs w:val="22"/>
        </w:rPr>
        <w:t xml:space="preserve"> </w:t>
      </w:r>
    </w:p>
    <w:p w14:paraId="3E159BD0" w14:textId="77777777" w:rsidR="00C5685B" w:rsidRPr="000B05FF" w:rsidRDefault="00C5685B" w:rsidP="00C5685B">
      <w:pPr>
        <w:pStyle w:val="slovn1"/>
        <w:numPr>
          <w:ilvl w:val="0"/>
          <w:numId w:val="12"/>
        </w:numPr>
        <w:tabs>
          <w:tab w:val="left" w:pos="397"/>
          <w:tab w:val="left" w:pos="426"/>
        </w:tabs>
        <w:spacing w:after="120"/>
        <w:ind w:left="426" w:hanging="426"/>
        <w:rPr>
          <w:rFonts w:asciiTheme="minorHAnsi" w:hAnsiTheme="minorHAnsi" w:cstheme="minorHAnsi"/>
          <w:szCs w:val="22"/>
        </w:rPr>
      </w:pPr>
      <w:r w:rsidRPr="000B05FF">
        <w:rPr>
          <w:rFonts w:asciiTheme="minorHAnsi" w:hAnsiTheme="minorHAnsi" w:cstheme="minorHAnsi"/>
          <w:szCs w:val="22"/>
        </w:rPr>
        <w:t>Smluvní pokuta je splatná do 30 dnů od doručení jejího vyúčtování</w:t>
      </w:r>
      <w:r w:rsidR="00AE461A" w:rsidRPr="000B05FF">
        <w:rPr>
          <w:rFonts w:asciiTheme="minorHAnsi" w:hAnsiTheme="minorHAnsi" w:cstheme="minorHAnsi"/>
          <w:szCs w:val="22"/>
        </w:rPr>
        <w:t xml:space="preserve"> povinné smluvní straně</w:t>
      </w:r>
      <w:r w:rsidRPr="000B05FF">
        <w:rPr>
          <w:rFonts w:asciiTheme="minorHAnsi" w:hAnsiTheme="minorHAnsi" w:cstheme="minorHAnsi"/>
          <w:szCs w:val="22"/>
        </w:rPr>
        <w:t>.</w:t>
      </w:r>
    </w:p>
    <w:p w14:paraId="5E075347" w14:textId="77777777" w:rsidR="00C035CC" w:rsidRPr="000B05FF" w:rsidRDefault="00C035CC" w:rsidP="00FA5752">
      <w:pPr>
        <w:pStyle w:val="slovn1"/>
        <w:numPr>
          <w:ilvl w:val="0"/>
          <w:numId w:val="0"/>
        </w:numPr>
        <w:tabs>
          <w:tab w:val="left" w:pos="397"/>
          <w:tab w:val="left" w:pos="426"/>
        </w:tabs>
        <w:spacing w:after="120"/>
        <w:ind w:left="426"/>
        <w:rPr>
          <w:rFonts w:asciiTheme="minorHAnsi" w:hAnsiTheme="minorHAnsi" w:cstheme="minorHAnsi"/>
          <w:szCs w:val="22"/>
        </w:rPr>
      </w:pPr>
    </w:p>
    <w:p w14:paraId="5A12A707" w14:textId="77777777" w:rsidR="00C5685B" w:rsidRPr="000B05FF" w:rsidRDefault="00C5685B" w:rsidP="00C5685B">
      <w:pPr>
        <w:pStyle w:val="Nadpis1"/>
        <w:widowControl w:val="0"/>
        <w:numPr>
          <w:ilvl w:val="0"/>
          <w:numId w:val="1"/>
        </w:numPr>
        <w:tabs>
          <w:tab w:val="left" w:pos="0"/>
        </w:tabs>
        <w:suppressAutoHyphens/>
        <w:spacing w:before="0" w:after="170"/>
        <w:jc w:val="center"/>
        <w:rPr>
          <w:rFonts w:asciiTheme="minorHAnsi" w:hAnsiTheme="minorHAnsi" w:cstheme="minorHAnsi"/>
          <w:sz w:val="22"/>
          <w:szCs w:val="22"/>
        </w:rPr>
      </w:pPr>
      <w:r w:rsidRPr="000B05FF">
        <w:rPr>
          <w:rFonts w:asciiTheme="minorHAnsi" w:hAnsiTheme="minorHAnsi" w:cstheme="minorHAnsi"/>
          <w:sz w:val="22"/>
          <w:szCs w:val="22"/>
        </w:rPr>
        <w:t>Odstoupení od Smlouvy</w:t>
      </w:r>
    </w:p>
    <w:p w14:paraId="189EA863" w14:textId="0206E294" w:rsidR="00C5685B" w:rsidRPr="000B05FF" w:rsidRDefault="0019465D" w:rsidP="00C5685B">
      <w:pPr>
        <w:numPr>
          <w:ilvl w:val="0"/>
          <w:numId w:val="14"/>
        </w:numPr>
        <w:spacing w:after="120"/>
        <w:ind w:left="426" w:hanging="426"/>
        <w:jc w:val="both"/>
        <w:rPr>
          <w:rFonts w:asciiTheme="minorHAnsi" w:hAnsiTheme="minorHAnsi" w:cstheme="minorHAnsi"/>
          <w:sz w:val="22"/>
          <w:szCs w:val="22"/>
        </w:rPr>
      </w:pPr>
      <w:r>
        <w:rPr>
          <w:rFonts w:asciiTheme="minorHAnsi" w:hAnsiTheme="minorHAnsi" w:cstheme="minorHAnsi"/>
          <w:sz w:val="22"/>
          <w:szCs w:val="22"/>
        </w:rPr>
        <w:t>Objednatel</w:t>
      </w:r>
      <w:r w:rsidR="00C5685B" w:rsidRPr="000B05FF">
        <w:rPr>
          <w:rFonts w:asciiTheme="minorHAnsi" w:hAnsiTheme="minorHAnsi" w:cstheme="minorHAnsi"/>
          <w:sz w:val="22"/>
          <w:szCs w:val="22"/>
        </w:rPr>
        <w:t xml:space="preserve"> je oprávněn od této Smlouvy odstoupit, pokud </w:t>
      </w:r>
      <w:r w:rsidR="00EF37B1" w:rsidRPr="007421E3">
        <w:rPr>
          <w:rFonts w:asciiTheme="minorHAnsi" w:hAnsiTheme="minorHAnsi" w:cstheme="minorHAnsi"/>
          <w:sz w:val="22"/>
          <w:szCs w:val="22"/>
        </w:rPr>
        <w:t>Zhotovitel</w:t>
      </w:r>
      <w:r w:rsidR="00EF37B1" w:rsidRPr="000B05FF">
        <w:rPr>
          <w:rFonts w:asciiTheme="minorHAnsi" w:hAnsiTheme="minorHAnsi" w:cstheme="minorHAnsi"/>
          <w:szCs w:val="22"/>
        </w:rPr>
        <w:t xml:space="preserve"> </w:t>
      </w:r>
      <w:r w:rsidR="00C5685B" w:rsidRPr="000B05FF">
        <w:rPr>
          <w:rFonts w:asciiTheme="minorHAnsi" w:hAnsiTheme="minorHAnsi" w:cstheme="minorHAnsi"/>
          <w:sz w:val="22"/>
          <w:szCs w:val="22"/>
        </w:rPr>
        <w:t>naplní některý z následujících důvodů tím, že:</w:t>
      </w:r>
    </w:p>
    <w:p w14:paraId="19AEA693" w14:textId="77777777" w:rsidR="00C5685B" w:rsidRPr="000B05FF" w:rsidRDefault="00C5685B" w:rsidP="00C5685B">
      <w:pPr>
        <w:numPr>
          <w:ilvl w:val="1"/>
          <w:numId w:val="14"/>
        </w:numPr>
        <w:tabs>
          <w:tab w:val="left" w:pos="993"/>
        </w:tabs>
        <w:spacing w:after="120"/>
        <w:ind w:left="993" w:hanging="567"/>
        <w:jc w:val="both"/>
        <w:rPr>
          <w:rFonts w:asciiTheme="minorHAnsi" w:hAnsiTheme="minorHAnsi" w:cstheme="minorHAnsi"/>
          <w:sz w:val="22"/>
          <w:szCs w:val="22"/>
        </w:rPr>
      </w:pPr>
      <w:r w:rsidRPr="000B05FF">
        <w:rPr>
          <w:rFonts w:asciiTheme="minorHAnsi" w:hAnsiTheme="minorHAnsi" w:cstheme="minorHAnsi"/>
          <w:sz w:val="22"/>
          <w:szCs w:val="22"/>
        </w:rPr>
        <w:t>je proti němu zahájeno insolvenční řízení;</w:t>
      </w:r>
    </w:p>
    <w:p w14:paraId="5C390940" w14:textId="77777777" w:rsidR="00C5685B" w:rsidRPr="000B05FF" w:rsidRDefault="00C5685B" w:rsidP="00C5685B">
      <w:pPr>
        <w:numPr>
          <w:ilvl w:val="1"/>
          <w:numId w:val="14"/>
        </w:numPr>
        <w:tabs>
          <w:tab w:val="left" w:pos="993"/>
        </w:tabs>
        <w:spacing w:after="120"/>
        <w:ind w:left="993" w:hanging="567"/>
        <w:jc w:val="both"/>
        <w:rPr>
          <w:rFonts w:asciiTheme="minorHAnsi" w:hAnsiTheme="minorHAnsi" w:cstheme="minorHAnsi"/>
          <w:sz w:val="22"/>
          <w:szCs w:val="22"/>
        </w:rPr>
      </w:pPr>
      <w:r w:rsidRPr="000B05FF">
        <w:rPr>
          <w:rFonts w:asciiTheme="minorHAnsi" w:hAnsiTheme="minorHAnsi" w:cstheme="minorHAnsi"/>
          <w:sz w:val="22"/>
          <w:szCs w:val="22"/>
        </w:rPr>
        <w:t>vstoupí do likvidace;</w:t>
      </w:r>
    </w:p>
    <w:p w14:paraId="1324D0C4" w14:textId="77777777" w:rsidR="00C5685B" w:rsidRPr="000B05FF" w:rsidRDefault="00C5685B" w:rsidP="00C5685B">
      <w:pPr>
        <w:numPr>
          <w:ilvl w:val="1"/>
          <w:numId w:val="14"/>
        </w:numPr>
        <w:tabs>
          <w:tab w:val="left" w:pos="993"/>
        </w:tabs>
        <w:spacing w:after="120"/>
        <w:ind w:left="993" w:hanging="567"/>
        <w:jc w:val="both"/>
        <w:rPr>
          <w:rFonts w:asciiTheme="minorHAnsi" w:hAnsiTheme="minorHAnsi" w:cstheme="minorHAnsi"/>
          <w:sz w:val="22"/>
          <w:szCs w:val="22"/>
        </w:rPr>
      </w:pPr>
      <w:r w:rsidRPr="000B05FF">
        <w:rPr>
          <w:rFonts w:asciiTheme="minorHAnsi" w:hAnsiTheme="minorHAnsi" w:cstheme="minorHAnsi"/>
          <w:sz w:val="22"/>
          <w:szCs w:val="22"/>
        </w:rPr>
        <w:t>ve své nabídce podané v rámci výběrového řízení na Zakázku uvedl nepravdivé, mylné či zkreslené informace;</w:t>
      </w:r>
    </w:p>
    <w:p w14:paraId="0669B3FE" w14:textId="441AA9F8" w:rsidR="00C5685B" w:rsidRPr="000B05FF" w:rsidRDefault="00881238" w:rsidP="00C5685B">
      <w:pPr>
        <w:numPr>
          <w:ilvl w:val="1"/>
          <w:numId w:val="14"/>
        </w:numPr>
        <w:tabs>
          <w:tab w:val="left" w:pos="993"/>
        </w:tabs>
        <w:spacing w:after="120"/>
        <w:ind w:left="993" w:hanging="567"/>
        <w:jc w:val="both"/>
        <w:rPr>
          <w:rFonts w:asciiTheme="minorHAnsi" w:hAnsiTheme="minorHAnsi" w:cstheme="minorHAnsi"/>
          <w:sz w:val="22"/>
          <w:szCs w:val="22"/>
        </w:rPr>
      </w:pPr>
      <w:r w:rsidRPr="000B05FF">
        <w:rPr>
          <w:rFonts w:asciiTheme="minorHAnsi" w:hAnsiTheme="minorHAnsi" w:cstheme="minorHAnsi"/>
          <w:sz w:val="22"/>
          <w:szCs w:val="22"/>
        </w:rPr>
        <w:t>nedodá</w:t>
      </w:r>
      <w:r w:rsidR="00C5685B" w:rsidRPr="000B05FF">
        <w:rPr>
          <w:rFonts w:asciiTheme="minorHAnsi" w:hAnsiTheme="minorHAnsi" w:cstheme="minorHAnsi"/>
          <w:sz w:val="22"/>
          <w:szCs w:val="22"/>
        </w:rPr>
        <w:t xml:space="preserve"> Zařízení</w:t>
      </w:r>
      <w:r w:rsidR="00A86883" w:rsidRPr="000B05FF">
        <w:rPr>
          <w:rFonts w:asciiTheme="minorHAnsi" w:hAnsiTheme="minorHAnsi" w:cstheme="minorHAnsi"/>
          <w:sz w:val="22"/>
          <w:szCs w:val="22"/>
        </w:rPr>
        <w:t xml:space="preserve"> v termínu</w:t>
      </w:r>
      <w:r w:rsidR="00C5685B" w:rsidRPr="000B05FF">
        <w:rPr>
          <w:rFonts w:asciiTheme="minorHAnsi" w:hAnsiTheme="minorHAnsi" w:cstheme="minorHAnsi"/>
          <w:sz w:val="22"/>
          <w:szCs w:val="22"/>
        </w:rPr>
        <w:t xml:space="preserve"> dle ust. čl. II. odst. </w:t>
      </w:r>
      <w:r w:rsidR="00A86883" w:rsidRPr="000B05FF">
        <w:rPr>
          <w:rFonts w:asciiTheme="minorHAnsi" w:hAnsiTheme="minorHAnsi" w:cstheme="minorHAnsi"/>
          <w:sz w:val="22"/>
          <w:szCs w:val="22"/>
        </w:rPr>
        <w:t>1</w:t>
      </w:r>
      <w:r w:rsidR="00C5685B" w:rsidRPr="000B05FF">
        <w:rPr>
          <w:rFonts w:asciiTheme="minorHAnsi" w:hAnsiTheme="minorHAnsi" w:cstheme="minorHAnsi"/>
          <w:sz w:val="22"/>
          <w:szCs w:val="22"/>
        </w:rPr>
        <w:t xml:space="preserve"> této Smlouvy ani v </w:t>
      </w:r>
      <w:r w:rsidR="0019465D">
        <w:rPr>
          <w:rFonts w:asciiTheme="minorHAnsi" w:hAnsiTheme="minorHAnsi" w:cstheme="minorHAnsi"/>
          <w:sz w:val="22"/>
          <w:szCs w:val="22"/>
        </w:rPr>
        <w:t>Objednatelem</w:t>
      </w:r>
      <w:r w:rsidR="00C5685B" w:rsidRPr="000B05FF">
        <w:rPr>
          <w:rFonts w:asciiTheme="minorHAnsi" w:hAnsiTheme="minorHAnsi" w:cstheme="minorHAnsi"/>
          <w:sz w:val="22"/>
          <w:szCs w:val="22"/>
        </w:rPr>
        <w:t xml:space="preserve"> dodatečně poskytnuté lhůtě v délce alespoň 30 </w:t>
      </w:r>
      <w:r w:rsidR="00E27A68" w:rsidRPr="000B05FF">
        <w:rPr>
          <w:rFonts w:asciiTheme="minorHAnsi" w:hAnsiTheme="minorHAnsi" w:cstheme="minorHAnsi"/>
          <w:sz w:val="22"/>
          <w:szCs w:val="22"/>
        </w:rPr>
        <w:t xml:space="preserve">kalendářních </w:t>
      </w:r>
      <w:r w:rsidR="00C5685B" w:rsidRPr="000B05FF">
        <w:rPr>
          <w:rFonts w:asciiTheme="minorHAnsi" w:hAnsiTheme="minorHAnsi" w:cstheme="minorHAnsi"/>
          <w:sz w:val="22"/>
          <w:szCs w:val="22"/>
        </w:rPr>
        <w:t>dnů;</w:t>
      </w:r>
    </w:p>
    <w:p w14:paraId="202AC103" w14:textId="18BDF2B1" w:rsidR="00117A69" w:rsidRPr="000B05FF" w:rsidRDefault="00117A69" w:rsidP="00C5685B">
      <w:pPr>
        <w:numPr>
          <w:ilvl w:val="1"/>
          <w:numId w:val="14"/>
        </w:numPr>
        <w:tabs>
          <w:tab w:val="left" w:pos="993"/>
        </w:tabs>
        <w:spacing w:after="120"/>
        <w:ind w:left="993" w:hanging="567"/>
        <w:jc w:val="both"/>
        <w:rPr>
          <w:rFonts w:asciiTheme="minorHAnsi" w:hAnsiTheme="minorHAnsi" w:cstheme="minorHAnsi"/>
          <w:sz w:val="22"/>
          <w:szCs w:val="22"/>
        </w:rPr>
      </w:pPr>
      <w:r w:rsidRPr="000B05FF">
        <w:rPr>
          <w:rFonts w:asciiTheme="minorHAnsi" w:hAnsiTheme="minorHAnsi" w:cstheme="minorHAnsi"/>
          <w:sz w:val="22"/>
          <w:szCs w:val="22"/>
        </w:rPr>
        <w:t>nebude úspěšně dokončen zkušební provoz</w:t>
      </w:r>
      <w:r w:rsidR="00881238" w:rsidRPr="000B05FF">
        <w:rPr>
          <w:rFonts w:asciiTheme="minorHAnsi" w:hAnsiTheme="minorHAnsi" w:cstheme="minorHAnsi"/>
          <w:sz w:val="22"/>
          <w:szCs w:val="22"/>
        </w:rPr>
        <w:t xml:space="preserve"> dle ust. čl</w:t>
      </w:r>
      <w:r w:rsidR="00676F1A">
        <w:rPr>
          <w:rFonts w:asciiTheme="minorHAnsi" w:hAnsiTheme="minorHAnsi" w:cstheme="minorHAnsi"/>
          <w:sz w:val="22"/>
          <w:szCs w:val="22"/>
        </w:rPr>
        <w:t>.</w:t>
      </w:r>
      <w:r w:rsidR="00881238" w:rsidRPr="000B05FF">
        <w:rPr>
          <w:rFonts w:asciiTheme="minorHAnsi" w:hAnsiTheme="minorHAnsi" w:cstheme="minorHAnsi"/>
          <w:sz w:val="22"/>
          <w:szCs w:val="22"/>
        </w:rPr>
        <w:t xml:space="preserve"> II. odst. </w:t>
      </w:r>
      <w:r w:rsidR="00FD2934">
        <w:rPr>
          <w:rFonts w:asciiTheme="minorHAnsi" w:hAnsiTheme="minorHAnsi" w:cstheme="minorHAnsi"/>
          <w:sz w:val="22"/>
          <w:szCs w:val="22"/>
        </w:rPr>
        <w:t>3</w:t>
      </w:r>
      <w:r w:rsidR="00881238" w:rsidRPr="000B05FF">
        <w:rPr>
          <w:rFonts w:asciiTheme="minorHAnsi" w:hAnsiTheme="minorHAnsi" w:cstheme="minorHAnsi"/>
          <w:sz w:val="22"/>
          <w:szCs w:val="22"/>
        </w:rPr>
        <w:t xml:space="preserve"> a </w:t>
      </w:r>
      <w:r w:rsidR="00FD2934">
        <w:rPr>
          <w:rFonts w:asciiTheme="minorHAnsi" w:hAnsiTheme="minorHAnsi" w:cstheme="minorHAnsi"/>
          <w:sz w:val="22"/>
          <w:szCs w:val="22"/>
        </w:rPr>
        <w:t>4</w:t>
      </w:r>
      <w:r w:rsidRPr="000B05FF">
        <w:rPr>
          <w:rFonts w:asciiTheme="minorHAnsi" w:hAnsiTheme="minorHAnsi" w:cstheme="minorHAnsi"/>
          <w:sz w:val="22"/>
          <w:szCs w:val="22"/>
        </w:rPr>
        <w:t xml:space="preserve"> ani do </w:t>
      </w:r>
      <w:r w:rsidR="00881238" w:rsidRPr="000B05FF">
        <w:rPr>
          <w:rFonts w:asciiTheme="minorHAnsi" w:hAnsiTheme="minorHAnsi" w:cstheme="minorHAnsi"/>
          <w:sz w:val="22"/>
          <w:szCs w:val="22"/>
        </w:rPr>
        <w:t>2</w:t>
      </w:r>
      <w:r w:rsidRPr="000B05FF">
        <w:rPr>
          <w:rFonts w:asciiTheme="minorHAnsi" w:hAnsiTheme="minorHAnsi" w:cstheme="minorHAnsi"/>
          <w:sz w:val="22"/>
          <w:szCs w:val="22"/>
        </w:rPr>
        <w:t xml:space="preserve">0 pracovních dní po dokončení instalace a </w:t>
      </w:r>
      <w:r w:rsidR="005A1EA7" w:rsidRPr="000B05FF">
        <w:rPr>
          <w:rFonts w:asciiTheme="minorHAnsi" w:hAnsiTheme="minorHAnsi" w:cstheme="minorHAnsi"/>
          <w:sz w:val="22"/>
          <w:szCs w:val="22"/>
        </w:rPr>
        <w:t>zprovoznění</w:t>
      </w:r>
      <w:r w:rsidRPr="000B05FF">
        <w:rPr>
          <w:rFonts w:asciiTheme="minorHAnsi" w:hAnsiTheme="minorHAnsi" w:cstheme="minorHAnsi"/>
          <w:sz w:val="22"/>
          <w:szCs w:val="22"/>
        </w:rPr>
        <w:t xml:space="preserve"> Zařízení;</w:t>
      </w:r>
    </w:p>
    <w:p w14:paraId="233B4A3C" w14:textId="22EC93E9" w:rsidR="00C5685B" w:rsidRPr="000B05FF" w:rsidRDefault="00C5685B" w:rsidP="00C5685B">
      <w:pPr>
        <w:numPr>
          <w:ilvl w:val="1"/>
          <w:numId w:val="14"/>
        </w:numPr>
        <w:tabs>
          <w:tab w:val="left" w:pos="993"/>
        </w:tabs>
        <w:spacing w:after="120"/>
        <w:ind w:left="993" w:hanging="567"/>
        <w:jc w:val="both"/>
        <w:rPr>
          <w:rFonts w:asciiTheme="minorHAnsi" w:hAnsiTheme="minorHAnsi" w:cstheme="minorHAnsi"/>
          <w:sz w:val="22"/>
          <w:szCs w:val="22"/>
        </w:rPr>
      </w:pPr>
      <w:r w:rsidRPr="000B05FF">
        <w:rPr>
          <w:rFonts w:asciiTheme="minorHAnsi" w:hAnsiTheme="minorHAnsi" w:cstheme="minorHAnsi"/>
          <w:sz w:val="22"/>
          <w:szCs w:val="22"/>
        </w:rPr>
        <w:t xml:space="preserve">podstatně porušil povinnosti </w:t>
      </w:r>
      <w:r w:rsidR="00EF37B1" w:rsidRPr="007421E3">
        <w:rPr>
          <w:rFonts w:asciiTheme="minorHAnsi" w:hAnsiTheme="minorHAnsi" w:cstheme="minorHAnsi"/>
          <w:sz w:val="22"/>
          <w:szCs w:val="22"/>
        </w:rPr>
        <w:t>Zhotovitel</w:t>
      </w:r>
      <w:r w:rsidR="00EF37B1">
        <w:rPr>
          <w:rFonts w:asciiTheme="minorHAnsi" w:hAnsiTheme="minorHAnsi" w:cstheme="minorHAnsi"/>
          <w:sz w:val="22"/>
          <w:szCs w:val="22"/>
        </w:rPr>
        <w:t>e</w:t>
      </w:r>
      <w:r w:rsidR="00EF37B1" w:rsidRPr="000B05FF">
        <w:rPr>
          <w:rFonts w:asciiTheme="minorHAnsi" w:hAnsiTheme="minorHAnsi" w:cstheme="minorHAnsi"/>
          <w:szCs w:val="22"/>
        </w:rPr>
        <w:t xml:space="preserve"> </w:t>
      </w:r>
      <w:r w:rsidRPr="000B05FF">
        <w:rPr>
          <w:rFonts w:asciiTheme="minorHAnsi" w:hAnsiTheme="minorHAnsi" w:cstheme="minorHAnsi"/>
          <w:sz w:val="22"/>
          <w:szCs w:val="22"/>
        </w:rPr>
        <w:t>podle této Smlouvy</w:t>
      </w:r>
      <w:r w:rsidRPr="000B05FF">
        <w:rPr>
          <w:rFonts w:asciiTheme="minorHAnsi" w:hAnsiTheme="minorHAnsi" w:cstheme="minorHAnsi"/>
          <w:sz w:val="22"/>
          <w:szCs w:val="22"/>
          <w:lang w:eastAsia="x-none"/>
        </w:rPr>
        <w:t xml:space="preserve"> </w:t>
      </w:r>
    </w:p>
    <w:p w14:paraId="0576AC95" w14:textId="77777777" w:rsidR="00C5685B" w:rsidRPr="000B05FF" w:rsidRDefault="00C5685B" w:rsidP="00C5685B">
      <w:pPr>
        <w:numPr>
          <w:ilvl w:val="1"/>
          <w:numId w:val="14"/>
        </w:numPr>
        <w:tabs>
          <w:tab w:val="left" w:pos="993"/>
        </w:tabs>
        <w:spacing w:after="120"/>
        <w:ind w:left="993" w:hanging="567"/>
        <w:jc w:val="both"/>
        <w:rPr>
          <w:rFonts w:asciiTheme="minorHAnsi" w:hAnsiTheme="minorHAnsi" w:cstheme="minorHAnsi"/>
          <w:sz w:val="22"/>
          <w:szCs w:val="22"/>
        </w:rPr>
      </w:pPr>
      <w:r w:rsidRPr="000B05FF">
        <w:rPr>
          <w:rFonts w:asciiTheme="minorHAnsi" w:hAnsiTheme="minorHAnsi" w:cstheme="minorHAnsi"/>
          <w:sz w:val="22"/>
          <w:szCs w:val="22"/>
        </w:rPr>
        <w:t>přes písemnou výzvu k nápravě s poskytnutím dodatečné lhůty, která činí nejméně 5 pracovních dnů, opakovaně neplní nebo porušuje jinou povinnost danou mu touto Smlouvou.</w:t>
      </w:r>
    </w:p>
    <w:p w14:paraId="349BB7D7" w14:textId="5062AD8D" w:rsidR="00C5685B" w:rsidRPr="000B05FF" w:rsidRDefault="00EF37B1" w:rsidP="00C5685B">
      <w:pPr>
        <w:numPr>
          <w:ilvl w:val="0"/>
          <w:numId w:val="14"/>
        </w:numPr>
        <w:spacing w:after="120"/>
        <w:ind w:left="426" w:hanging="426"/>
        <w:jc w:val="both"/>
        <w:rPr>
          <w:rFonts w:asciiTheme="minorHAnsi" w:hAnsiTheme="minorHAnsi" w:cstheme="minorHAnsi"/>
          <w:sz w:val="22"/>
          <w:szCs w:val="22"/>
        </w:rPr>
      </w:pPr>
      <w:r w:rsidRPr="007421E3">
        <w:rPr>
          <w:rFonts w:asciiTheme="minorHAnsi" w:hAnsiTheme="minorHAnsi" w:cstheme="minorHAnsi"/>
          <w:sz w:val="22"/>
          <w:szCs w:val="22"/>
        </w:rPr>
        <w:t>Zhotovitel</w:t>
      </w:r>
      <w:r w:rsidRPr="000B05FF">
        <w:rPr>
          <w:rFonts w:asciiTheme="minorHAnsi" w:hAnsiTheme="minorHAnsi" w:cstheme="minorHAnsi"/>
          <w:szCs w:val="22"/>
        </w:rPr>
        <w:t xml:space="preserve"> </w:t>
      </w:r>
      <w:r w:rsidR="00C5685B" w:rsidRPr="000B05FF">
        <w:rPr>
          <w:rFonts w:asciiTheme="minorHAnsi" w:hAnsiTheme="minorHAnsi" w:cstheme="minorHAnsi"/>
          <w:sz w:val="22"/>
          <w:szCs w:val="22"/>
        </w:rPr>
        <w:t xml:space="preserve">je oprávněn od této Smlouvy odstoupit, pokud </w:t>
      </w:r>
      <w:r w:rsidR="0019465D">
        <w:rPr>
          <w:rFonts w:asciiTheme="minorHAnsi" w:hAnsiTheme="minorHAnsi" w:cstheme="minorHAnsi"/>
          <w:sz w:val="22"/>
          <w:szCs w:val="22"/>
        </w:rPr>
        <w:t>Objednatel</w:t>
      </w:r>
      <w:r w:rsidR="00C5685B" w:rsidRPr="000B05FF">
        <w:rPr>
          <w:rFonts w:asciiTheme="minorHAnsi" w:hAnsiTheme="minorHAnsi" w:cstheme="minorHAnsi"/>
          <w:sz w:val="22"/>
          <w:szCs w:val="22"/>
        </w:rPr>
        <w:t xml:space="preserve"> naplní následující důvod tím, že:</w:t>
      </w:r>
    </w:p>
    <w:p w14:paraId="54E876FD" w14:textId="77777777" w:rsidR="00C5685B" w:rsidRPr="000B05FF" w:rsidRDefault="00C5685B" w:rsidP="000B05FF">
      <w:pPr>
        <w:pStyle w:val="Odstavecseseznamem"/>
        <w:numPr>
          <w:ilvl w:val="0"/>
          <w:numId w:val="43"/>
        </w:numPr>
        <w:tabs>
          <w:tab w:val="left" w:pos="993"/>
        </w:tabs>
        <w:spacing w:after="120"/>
        <w:ind w:left="993" w:hanging="426"/>
        <w:jc w:val="both"/>
        <w:rPr>
          <w:rFonts w:asciiTheme="minorHAnsi" w:hAnsiTheme="minorHAnsi" w:cstheme="minorHAnsi"/>
          <w:sz w:val="22"/>
          <w:szCs w:val="22"/>
        </w:rPr>
      </w:pPr>
      <w:r w:rsidRPr="000B05FF">
        <w:rPr>
          <w:rFonts w:asciiTheme="minorHAnsi" w:hAnsiTheme="minorHAnsi" w:cstheme="minorHAnsi"/>
          <w:sz w:val="22"/>
          <w:szCs w:val="22"/>
        </w:rPr>
        <w:t>je v prodlení s úhradou některé z plateb dle této Smlouvy o více než 60 kalendářních dnů.</w:t>
      </w:r>
    </w:p>
    <w:p w14:paraId="7529B77A" w14:textId="7CC383DE" w:rsidR="00C5685B" w:rsidRPr="000B05FF" w:rsidRDefault="00C5685B" w:rsidP="00C5685B">
      <w:pPr>
        <w:numPr>
          <w:ilvl w:val="0"/>
          <w:numId w:val="14"/>
        </w:numPr>
        <w:spacing w:after="120"/>
        <w:ind w:left="426" w:hanging="426"/>
        <w:jc w:val="both"/>
        <w:rPr>
          <w:rFonts w:asciiTheme="minorHAnsi" w:hAnsiTheme="minorHAnsi" w:cstheme="minorHAnsi"/>
          <w:sz w:val="22"/>
          <w:szCs w:val="22"/>
        </w:rPr>
      </w:pPr>
      <w:r w:rsidRPr="000B05FF">
        <w:rPr>
          <w:rFonts w:asciiTheme="minorHAnsi" w:hAnsiTheme="minorHAnsi" w:cstheme="minorHAnsi"/>
          <w:sz w:val="22"/>
          <w:szCs w:val="22"/>
        </w:rPr>
        <w:t>Účinky odstoupení od Smlouvy nastanou okamžikem doručení písemného projevu vůle vyjadřujícího odstoupení od Smlouvy druhé smluvní straně.</w:t>
      </w:r>
    </w:p>
    <w:p w14:paraId="5C70AEEA" w14:textId="0C497693" w:rsidR="00C5685B" w:rsidRPr="000B05FF" w:rsidRDefault="00C5685B" w:rsidP="00C5685B">
      <w:pPr>
        <w:numPr>
          <w:ilvl w:val="0"/>
          <w:numId w:val="14"/>
        </w:numPr>
        <w:spacing w:after="120"/>
        <w:ind w:left="426" w:hanging="426"/>
        <w:jc w:val="both"/>
        <w:rPr>
          <w:rFonts w:asciiTheme="minorHAnsi" w:hAnsiTheme="minorHAnsi" w:cstheme="minorHAnsi"/>
          <w:sz w:val="22"/>
          <w:szCs w:val="22"/>
        </w:rPr>
      </w:pPr>
      <w:r w:rsidRPr="000B05FF">
        <w:rPr>
          <w:rFonts w:asciiTheme="minorHAnsi" w:hAnsiTheme="minorHAnsi" w:cstheme="minorHAnsi"/>
          <w:sz w:val="22"/>
          <w:szCs w:val="22"/>
        </w:rPr>
        <w:lastRenderedPageBreak/>
        <w:t xml:space="preserve">Poté, co nabude účinnosti právní jednání, jímž dojde k ukončení této Smlouvy, </w:t>
      </w:r>
      <w:r w:rsidR="00EF37B1" w:rsidRPr="007421E3">
        <w:rPr>
          <w:rFonts w:asciiTheme="minorHAnsi" w:hAnsiTheme="minorHAnsi" w:cstheme="minorHAnsi"/>
          <w:sz w:val="22"/>
          <w:szCs w:val="22"/>
        </w:rPr>
        <w:t>Zhotovitel</w:t>
      </w:r>
      <w:r w:rsidR="00EF37B1" w:rsidRPr="000B05FF">
        <w:rPr>
          <w:rFonts w:asciiTheme="minorHAnsi" w:hAnsiTheme="minorHAnsi" w:cstheme="minorHAnsi"/>
          <w:szCs w:val="22"/>
        </w:rPr>
        <w:t xml:space="preserve"> </w:t>
      </w:r>
      <w:r w:rsidRPr="000B05FF">
        <w:rPr>
          <w:rFonts w:asciiTheme="minorHAnsi" w:hAnsiTheme="minorHAnsi" w:cstheme="minorHAnsi"/>
          <w:sz w:val="22"/>
          <w:szCs w:val="22"/>
        </w:rPr>
        <w:t>neprodleně:</w:t>
      </w:r>
    </w:p>
    <w:p w14:paraId="69F340EA" w14:textId="58A41916" w:rsidR="00C5685B" w:rsidRPr="000B05FF" w:rsidRDefault="00C5685B" w:rsidP="000B05FF">
      <w:pPr>
        <w:pStyle w:val="Odstavecseseznamem"/>
        <w:numPr>
          <w:ilvl w:val="0"/>
          <w:numId w:val="43"/>
        </w:numPr>
        <w:tabs>
          <w:tab w:val="left" w:pos="993"/>
        </w:tabs>
        <w:spacing w:after="120"/>
        <w:ind w:left="993" w:hanging="426"/>
        <w:jc w:val="both"/>
        <w:rPr>
          <w:rFonts w:asciiTheme="minorHAnsi" w:hAnsiTheme="minorHAnsi" w:cstheme="minorHAnsi"/>
          <w:sz w:val="22"/>
          <w:szCs w:val="22"/>
        </w:rPr>
      </w:pPr>
      <w:r w:rsidRPr="000B05FF">
        <w:rPr>
          <w:rFonts w:asciiTheme="minorHAnsi" w:hAnsiTheme="minorHAnsi" w:cstheme="minorHAnsi"/>
          <w:sz w:val="22"/>
          <w:szCs w:val="22"/>
        </w:rPr>
        <w:t xml:space="preserve">přestane provádět veškeré činnosti související s plněním této Smlouvy kromě těch, k nimž dal </w:t>
      </w:r>
      <w:r w:rsidR="005A70EB">
        <w:rPr>
          <w:rFonts w:asciiTheme="minorHAnsi" w:hAnsiTheme="minorHAnsi" w:cstheme="minorHAnsi"/>
          <w:sz w:val="22"/>
          <w:szCs w:val="22"/>
        </w:rPr>
        <w:t>Objednatel</w:t>
      </w:r>
      <w:r w:rsidRPr="000B05FF">
        <w:rPr>
          <w:rFonts w:asciiTheme="minorHAnsi" w:hAnsiTheme="minorHAnsi" w:cstheme="minorHAnsi"/>
          <w:sz w:val="22"/>
          <w:szCs w:val="22"/>
        </w:rPr>
        <w:t xml:space="preserve"> pokyn</w:t>
      </w:r>
      <w:r w:rsidR="005C1E4D" w:rsidRPr="000B05FF">
        <w:rPr>
          <w:rFonts w:asciiTheme="minorHAnsi" w:hAnsiTheme="minorHAnsi" w:cstheme="minorHAnsi"/>
          <w:sz w:val="22"/>
          <w:szCs w:val="22"/>
        </w:rPr>
        <w:t>.</w:t>
      </w:r>
    </w:p>
    <w:p w14:paraId="340E3F27" w14:textId="77777777" w:rsidR="00C5685B" w:rsidRPr="000B05FF" w:rsidRDefault="00C5685B" w:rsidP="00C5685B">
      <w:pPr>
        <w:pStyle w:val="Nadpis1"/>
        <w:widowControl w:val="0"/>
        <w:numPr>
          <w:ilvl w:val="0"/>
          <w:numId w:val="1"/>
        </w:numPr>
        <w:tabs>
          <w:tab w:val="left" w:pos="0"/>
        </w:tabs>
        <w:suppressAutoHyphens/>
        <w:spacing w:before="0" w:after="170"/>
        <w:jc w:val="center"/>
        <w:rPr>
          <w:rFonts w:asciiTheme="minorHAnsi" w:hAnsiTheme="minorHAnsi" w:cstheme="minorHAnsi"/>
          <w:sz w:val="22"/>
          <w:szCs w:val="22"/>
        </w:rPr>
      </w:pPr>
      <w:r w:rsidRPr="000B05FF">
        <w:rPr>
          <w:rFonts w:asciiTheme="minorHAnsi" w:hAnsiTheme="minorHAnsi" w:cstheme="minorHAnsi"/>
          <w:sz w:val="22"/>
          <w:szCs w:val="22"/>
        </w:rPr>
        <w:t>Důvěrné informace</w:t>
      </w:r>
    </w:p>
    <w:p w14:paraId="21999575" w14:textId="09A9C79F" w:rsidR="00C5685B" w:rsidRPr="000B05FF" w:rsidRDefault="00EF37B1" w:rsidP="00C5685B">
      <w:pPr>
        <w:numPr>
          <w:ilvl w:val="1"/>
          <w:numId w:val="12"/>
        </w:numPr>
        <w:spacing w:after="120"/>
        <w:ind w:left="426" w:hanging="426"/>
        <w:jc w:val="both"/>
        <w:rPr>
          <w:rFonts w:asciiTheme="minorHAnsi" w:hAnsiTheme="minorHAnsi" w:cstheme="minorHAnsi"/>
          <w:sz w:val="22"/>
          <w:szCs w:val="22"/>
        </w:rPr>
      </w:pPr>
      <w:r w:rsidRPr="007421E3">
        <w:rPr>
          <w:rFonts w:asciiTheme="minorHAnsi" w:hAnsiTheme="minorHAnsi" w:cstheme="minorHAnsi"/>
          <w:sz w:val="22"/>
          <w:szCs w:val="22"/>
        </w:rPr>
        <w:t>Zhotovitel</w:t>
      </w:r>
      <w:r w:rsidRPr="000B05FF">
        <w:rPr>
          <w:rFonts w:asciiTheme="minorHAnsi" w:hAnsiTheme="minorHAnsi" w:cstheme="minorHAnsi"/>
          <w:szCs w:val="22"/>
        </w:rPr>
        <w:t xml:space="preserve"> </w:t>
      </w:r>
      <w:r w:rsidR="00C5685B" w:rsidRPr="000B05FF">
        <w:rPr>
          <w:rFonts w:asciiTheme="minorHAnsi" w:hAnsiTheme="minorHAnsi" w:cstheme="minorHAnsi"/>
          <w:sz w:val="22"/>
          <w:szCs w:val="22"/>
        </w:rPr>
        <w:t xml:space="preserve">a </w:t>
      </w:r>
      <w:r w:rsidR="005A70EB">
        <w:rPr>
          <w:rFonts w:asciiTheme="minorHAnsi" w:hAnsiTheme="minorHAnsi" w:cstheme="minorHAnsi"/>
          <w:sz w:val="22"/>
          <w:szCs w:val="22"/>
        </w:rPr>
        <w:t>Objednatel</w:t>
      </w:r>
      <w:r w:rsidR="00C5685B" w:rsidRPr="000B05FF">
        <w:rPr>
          <w:rFonts w:asciiTheme="minorHAnsi" w:hAnsiTheme="minorHAnsi" w:cstheme="minorHAnsi"/>
          <w:sz w:val="22"/>
          <w:szCs w:val="22"/>
        </w:rPr>
        <w:t xml:space="preserve"> se zavazují, že veškeré důvěrné informace budou udržovat v tajnosti, nevyužijí je ke svému finančnímu či jinému prospěchu, nepoužijí jich ve prospěch nebo pro potřeby třetích stran a nezpřístupní je třetím stranám k jiným účelům, než k plnění této Smlouvy bez předchozího písemného souhlasu druhé strany.</w:t>
      </w:r>
    </w:p>
    <w:p w14:paraId="1C077EA0" w14:textId="77777777" w:rsidR="00C5685B" w:rsidRPr="000B05FF" w:rsidRDefault="00C5685B" w:rsidP="00C5685B">
      <w:pPr>
        <w:numPr>
          <w:ilvl w:val="1"/>
          <w:numId w:val="12"/>
        </w:numPr>
        <w:spacing w:after="120"/>
        <w:ind w:left="426" w:hanging="426"/>
        <w:jc w:val="both"/>
        <w:rPr>
          <w:rFonts w:asciiTheme="minorHAnsi" w:hAnsiTheme="minorHAnsi" w:cstheme="minorHAnsi"/>
          <w:sz w:val="22"/>
          <w:szCs w:val="22"/>
        </w:rPr>
      </w:pPr>
      <w:r w:rsidRPr="000B05FF">
        <w:rPr>
          <w:rFonts w:asciiTheme="minorHAnsi" w:hAnsiTheme="minorHAnsi" w:cstheme="minorHAnsi"/>
          <w:sz w:val="22"/>
          <w:szCs w:val="22"/>
        </w:rPr>
        <w:t>Důvěrné informace jsou takové, které poskytující strana za důvěrné označí, prohlásí nebo které jsou takto vymezeny obecně závaznými právními předpisy. Ochrana těchto důvěrných informací potrvá po dobu poskytující smluvní stranou určenou, pokud není tato doba určena, ochrana důvěrných informací potrvá po dobu 10 let po ukončení Smlouvy.</w:t>
      </w:r>
    </w:p>
    <w:p w14:paraId="669180C9" w14:textId="7F19C3D7" w:rsidR="00C5685B" w:rsidRPr="000B05FF" w:rsidRDefault="00C5685B" w:rsidP="00C5685B">
      <w:pPr>
        <w:numPr>
          <w:ilvl w:val="1"/>
          <w:numId w:val="12"/>
        </w:numPr>
        <w:spacing w:after="120"/>
        <w:ind w:left="426" w:hanging="426"/>
        <w:jc w:val="both"/>
        <w:rPr>
          <w:rFonts w:asciiTheme="minorHAnsi" w:hAnsiTheme="minorHAnsi" w:cstheme="minorHAnsi"/>
          <w:sz w:val="22"/>
          <w:szCs w:val="22"/>
        </w:rPr>
      </w:pPr>
      <w:r w:rsidRPr="000B05FF">
        <w:rPr>
          <w:rFonts w:asciiTheme="minorHAnsi" w:hAnsiTheme="minorHAnsi" w:cstheme="minorHAnsi"/>
          <w:sz w:val="22"/>
          <w:szCs w:val="22"/>
        </w:rPr>
        <w:t xml:space="preserve">Povinnost utajení se vztahuje i na třetí strany, kterým tyto </w:t>
      </w:r>
      <w:r w:rsidR="003A1B05" w:rsidRPr="000B05FF">
        <w:rPr>
          <w:rFonts w:asciiTheme="minorHAnsi" w:hAnsiTheme="minorHAnsi" w:cstheme="minorHAnsi"/>
          <w:sz w:val="22"/>
          <w:szCs w:val="22"/>
        </w:rPr>
        <w:t xml:space="preserve">důvěrné </w:t>
      </w:r>
      <w:r w:rsidRPr="000B05FF">
        <w:rPr>
          <w:rFonts w:asciiTheme="minorHAnsi" w:hAnsiTheme="minorHAnsi" w:cstheme="minorHAnsi"/>
          <w:sz w:val="22"/>
          <w:szCs w:val="22"/>
        </w:rPr>
        <w:t xml:space="preserve">informace poskytla přijímající smluvní strana se souhlasem poskytující smluvní strany a za podmínek podle tohoto ustanovení článku Smlouvy. Přijímající smluvní strana zajistí ochranu důvěrných informací vůči třetí straně ve stejném rozsahu a odpovídá za případné porušení ochrany důvěrných informací i touto třetí </w:t>
      </w:r>
      <w:r w:rsidR="005B1283">
        <w:rPr>
          <w:rFonts w:asciiTheme="minorHAnsi" w:hAnsiTheme="minorHAnsi" w:cstheme="minorHAnsi"/>
          <w:sz w:val="22"/>
          <w:szCs w:val="22"/>
        </w:rPr>
        <w:t>s</w:t>
      </w:r>
      <w:r w:rsidRPr="000B05FF">
        <w:rPr>
          <w:rFonts w:asciiTheme="minorHAnsi" w:hAnsiTheme="minorHAnsi" w:cstheme="minorHAnsi"/>
          <w:sz w:val="22"/>
          <w:szCs w:val="22"/>
        </w:rPr>
        <w:t>tranou.</w:t>
      </w:r>
    </w:p>
    <w:p w14:paraId="770695DA" w14:textId="6B504B2D" w:rsidR="00C5685B" w:rsidRDefault="00C5685B" w:rsidP="00C5685B">
      <w:pPr>
        <w:numPr>
          <w:ilvl w:val="1"/>
          <w:numId w:val="12"/>
        </w:numPr>
        <w:spacing w:after="120"/>
        <w:ind w:left="426" w:hanging="426"/>
        <w:jc w:val="both"/>
        <w:rPr>
          <w:rFonts w:asciiTheme="minorHAnsi" w:hAnsiTheme="minorHAnsi" w:cstheme="minorHAnsi"/>
          <w:sz w:val="22"/>
          <w:szCs w:val="22"/>
        </w:rPr>
      </w:pPr>
      <w:r w:rsidRPr="000B05FF">
        <w:rPr>
          <w:rFonts w:asciiTheme="minorHAnsi" w:hAnsiTheme="minorHAnsi" w:cstheme="minorHAnsi"/>
          <w:sz w:val="22"/>
          <w:szCs w:val="22"/>
        </w:rPr>
        <w:t xml:space="preserve">Ustanovení tohoto článku Smlouvy, jakož i ustanovení této Smlouvy o příslušných smluvních pokutách zůstanou pro strany závazná i po skončení této Smlouvy, a to i v případě jejího skončení odstoupením smluvní strany od této Smlouvy. </w:t>
      </w:r>
    </w:p>
    <w:p w14:paraId="0260E068" w14:textId="77777777" w:rsidR="000B05FF" w:rsidRPr="000B05FF" w:rsidRDefault="000B05FF" w:rsidP="000B05FF">
      <w:pPr>
        <w:spacing w:after="120"/>
        <w:ind w:left="426"/>
        <w:jc w:val="both"/>
        <w:rPr>
          <w:rFonts w:asciiTheme="minorHAnsi" w:hAnsiTheme="minorHAnsi" w:cstheme="minorHAnsi"/>
          <w:sz w:val="22"/>
          <w:szCs w:val="22"/>
        </w:rPr>
      </w:pPr>
    </w:p>
    <w:p w14:paraId="52AFCF8B" w14:textId="77777777" w:rsidR="001A001B" w:rsidRPr="000B05FF" w:rsidRDefault="001A001B" w:rsidP="001A001B">
      <w:pPr>
        <w:pStyle w:val="Nadpis1"/>
        <w:widowControl w:val="0"/>
        <w:numPr>
          <w:ilvl w:val="0"/>
          <w:numId w:val="1"/>
        </w:numPr>
        <w:tabs>
          <w:tab w:val="left" w:pos="0"/>
        </w:tabs>
        <w:suppressAutoHyphens/>
        <w:spacing w:before="0" w:after="170"/>
        <w:jc w:val="center"/>
        <w:rPr>
          <w:rFonts w:asciiTheme="minorHAnsi" w:hAnsiTheme="minorHAnsi" w:cstheme="minorHAnsi"/>
          <w:sz w:val="22"/>
          <w:szCs w:val="22"/>
        </w:rPr>
      </w:pPr>
      <w:r w:rsidRPr="000B05FF">
        <w:rPr>
          <w:rFonts w:asciiTheme="minorHAnsi" w:hAnsiTheme="minorHAnsi" w:cstheme="minorHAnsi"/>
          <w:sz w:val="22"/>
          <w:szCs w:val="22"/>
        </w:rPr>
        <w:t>Řešení případných sporů</w:t>
      </w:r>
    </w:p>
    <w:p w14:paraId="3DB9F15F" w14:textId="77777777" w:rsidR="001A001B" w:rsidRPr="000B05FF" w:rsidRDefault="001A001B" w:rsidP="001A001B">
      <w:pPr>
        <w:numPr>
          <w:ilvl w:val="0"/>
          <w:numId w:val="37"/>
        </w:numPr>
        <w:spacing w:after="120"/>
        <w:ind w:left="426" w:hanging="426"/>
        <w:jc w:val="both"/>
        <w:rPr>
          <w:rFonts w:asciiTheme="minorHAnsi" w:hAnsiTheme="minorHAnsi" w:cstheme="minorHAnsi"/>
          <w:sz w:val="22"/>
          <w:szCs w:val="22"/>
        </w:rPr>
      </w:pPr>
      <w:r w:rsidRPr="000B05FF">
        <w:rPr>
          <w:rFonts w:asciiTheme="minorHAnsi" w:hAnsiTheme="minorHAnsi" w:cstheme="minorHAnsi"/>
          <w:sz w:val="22"/>
          <w:szCs w:val="22"/>
        </w:rPr>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14:paraId="216D963E" w14:textId="40751362" w:rsidR="001A001B" w:rsidRPr="000B05FF" w:rsidRDefault="001A001B" w:rsidP="001A001B">
      <w:pPr>
        <w:numPr>
          <w:ilvl w:val="0"/>
          <w:numId w:val="37"/>
        </w:numPr>
        <w:spacing w:after="120"/>
        <w:ind w:left="426" w:hanging="426"/>
        <w:jc w:val="both"/>
        <w:rPr>
          <w:rFonts w:asciiTheme="minorHAnsi" w:hAnsiTheme="minorHAnsi" w:cstheme="minorHAnsi"/>
          <w:sz w:val="22"/>
          <w:szCs w:val="22"/>
        </w:rPr>
      </w:pPr>
      <w:r w:rsidRPr="000B05FF">
        <w:rPr>
          <w:rFonts w:asciiTheme="minorHAnsi" w:hAnsiTheme="minorHAnsi" w:cstheme="minorHAnsi"/>
          <w:sz w:val="22"/>
          <w:szCs w:val="22"/>
        </w:rPr>
        <w:t xml:space="preserve">Všechny spory vznikající ze Smlouvy a v souvislosti s ní budou rozhodovány s konečnou platností příslušným českým soudem dle platného českého práva. </w:t>
      </w:r>
    </w:p>
    <w:p w14:paraId="66755E4E" w14:textId="77777777" w:rsidR="005D4D93" w:rsidRPr="000B05FF" w:rsidRDefault="005D4D93" w:rsidP="005D4D93">
      <w:pPr>
        <w:spacing w:after="120"/>
        <w:ind w:left="426"/>
        <w:jc w:val="both"/>
        <w:rPr>
          <w:rFonts w:asciiTheme="minorHAnsi" w:hAnsiTheme="minorHAnsi" w:cstheme="minorHAnsi"/>
          <w:sz w:val="22"/>
          <w:szCs w:val="22"/>
        </w:rPr>
      </w:pPr>
    </w:p>
    <w:p w14:paraId="04297C01" w14:textId="77777777" w:rsidR="00C5685B" w:rsidRPr="000B05FF" w:rsidRDefault="00C5685B" w:rsidP="00C5685B">
      <w:pPr>
        <w:pStyle w:val="Nadpis1"/>
        <w:widowControl w:val="0"/>
        <w:numPr>
          <w:ilvl w:val="0"/>
          <w:numId w:val="1"/>
        </w:numPr>
        <w:tabs>
          <w:tab w:val="left" w:pos="0"/>
        </w:tabs>
        <w:suppressAutoHyphens/>
        <w:spacing w:before="0" w:after="170"/>
        <w:jc w:val="center"/>
        <w:rPr>
          <w:rFonts w:asciiTheme="minorHAnsi" w:hAnsiTheme="minorHAnsi" w:cstheme="minorHAnsi"/>
          <w:sz w:val="22"/>
          <w:szCs w:val="22"/>
        </w:rPr>
      </w:pPr>
      <w:r w:rsidRPr="000B05FF">
        <w:rPr>
          <w:rFonts w:asciiTheme="minorHAnsi" w:hAnsiTheme="minorHAnsi" w:cstheme="minorHAnsi"/>
          <w:sz w:val="22"/>
          <w:szCs w:val="22"/>
        </w:rPr>
        <w:t>Všeobecná a závěrečná ustanovení</w:t>
      </w:r>
    </w:p>
    <w:p w14:paraId="4686DDAC" w14:textId="538CDE10" w:rsidR="00A00D46" w:rsidRPr="000B05FF" w:rsidRDefault="00EF37B1" w:rsidP="00A00D46">
      <w:pPr>
        <w:pStyle w:val="slovn1"/>
        <w:rPr>
          <w:rFonts w:asciiTheme="minorHAnsi" w:hAnsiTheme="minorHAnsi" w:cstheme="minorHAnsi"/>
          <w:szCs w:val="22"/>
        </w:rPr>
      </w:pPr>
      <w:r w:rsidRPr="007421E3">
        <w:rPr>
          <w:rFonts w:asciiTheme="minorHAnsi" w:hAnsiTheme="minorHAnsi" w:cstheme="minorHAnsi"/>
          <w:szCs w:val="22"/>
        </w:rPr>
        <w:t>Zhotovitel</w:t>
      </w:r>
      <w:r w:rsidRPr="000B05FF">
        <w:rPr>
          <w:rFonts w:asciiTheme="minorHAnsi" w:hAnsiTheme="minorHAnsi" w:cstheme="minorHAnsi"/>
          <w:szCs w:val="22"/>
        </w:rPr>
        <w:t xml:space="preserve"> </w:t>
      </w:r>
      <w:r w:rsidR="00A00D46" w:rsidRPr="000B05FF">
        <w:rPr>
          <w:rFonts w:asciiTheme="minorHAnsi" w:hAnsiTheme="minorHAnsi" w:cstheme="minorHAnsi"/>
          <w:szCs w:val="22"/>
        </w:rPr>
        <w:t xml:space="preserve">je povinen dodržovat při provádění prací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 Zaměstnanci a jiní pracovníci, kteří se podílejí na </w:t>
      </w:r>
      <w:r w:rsidR="00692FDF" w:rsidRPr="000B05FF">
        <w:rPr>
          <w:rFonts w:asciiTheme="minorHAnsi" w:hAnsiTheme="minorHAnsi" w:cstheme="minorHAnsi"/>
          <w:szCs w:val="22"/>
        </w:rPr>
        <w:t xml:space="preserve">plnění předmětu této </w:t>
      </w:r>
      <w:r w:rsidR="00DF4800" w:rsidRPr="000B05FF">
        <w:rPr>
          <w:rFonts w:asciiTheme="minorHAnsi" w:hAnsiTheme="minorHAnsi" w:cstheme="minorHAnsi"/>
          <w:szCs w:val="22"/>
        </w:rPr>
        <w:t>S</w:t>
      </w:r>
      <w:r w:rsidR="00692FDF" w:rsidRPr="000B05FF">
        <w:rPr>
          <w:rFonts w:asciiTheme="minorHAnsi" w:hAnsiTheme="minorHAnsi" w:cstheme="minorHAnsi"/>
          <w:szCs w:val="22"/>
        </w:rPr>
        <w:t>mlouvy</w:t>
      </w:r>
      <w:r w:rsidR="00A00D46" w:rsidRPr="000B05FF">
        <w:rPr>
          <w:rFonts w:asciiTheme="minorHAnsi" w:hAnsiTheme="minorHAnsi" w:cstheme="minorHAnsi"/>
          <w:szCs w:val="22"/>
        </w:rPr>
        <w:t xml:space="preserve"> prostřednictvím </w:t>
      </w:r>
      <w:r w:rsidRPr="007421E3">
        <w:rPr>
          <w:rFonts w:asciiTheme="minorHAnsi" w:hAnsiTheme="minorHAnsi" w:cstheme="minorHAnsi"/>
          <w:szCs w:val="22"/>
        </w:rPr>
        <w:t>Zhotovitel</w:t>
      </w:r>
      <w:r>
        <w:rPr>
          <w:rFonts w:asciiTheme="minorHAnsi" w:hAnsiTheme="minorHAnsi" w:cstheme="minorHAnsi"/>
          <w:szCs w:val="22"/>
        </w:rPr>
        <w:t>e</w:t>
      </w:r>
      <w:r w:rsidR="00A00D46" w:rsidRPr="000B05FF">
        <w:rPr>
          <w:rFonts w:asciiTheme="minorHAnsi" w:hAnsiTheme="minorHAnsi" w:cstheme="minorHAnsi"/>
          <w:szCs w:val="22"/>
        </w:rPr>
        <w:t xml:space="preserve">, jsou povinni používat při práci stanovené ochranné prostředky a pomůcky stanovené příslušnými předpisy. </w:t>
      </w:r>
      <w:r w:rsidRPr="007421E3">
        <w:rPr>
          <w:rFonts w:asciiTheme="minorHAnsi" w:hAnsiTheme="minorHAnsi" w:cstheme="minorHAnsi"/>
          <w:szCs w:val="22"/>
        </w:rPr>
        <w:t>Zhotovitel</w:t>
      </w:r>
      <w:r w:rsidRPr="000B05FF">
        <w:rPr>
          <w:rFonts w:asciiTheme="minorHAnsi" w:hAnsiTheme="minorHAnsi" w:cstheme="minorHAnsi"/>
          <w:szCs w:val="22"/>
        </w:rPr>
        <w:t xml:space="preserve"> </w:t>
      </w:r>
      <w:r w:rsidR="00A00D46" w:rsidRPr="000B05FF">
        <w:rPr>
          <w:rFonts w:asciiTheme="minorHAnsi" w:hAnsiTheme="minorHAnsi" w:cstheme="minorHAnsi"/>
          <w:szCs w:val="22"/>
        </w:rPr>
        <w:t xml:space="preserve">je povinen zajistit pro své zaměstnance ochranné prostředky a pomůcky, jakož i vyžadovat a kontrolovat jejich používání. </w:t>
      </w:r>
      <w:r w:rsidRPr="007421E3">
        <w:rPr>
          <w:rFonts w:asciiTheme="minorHAnsi" w:hAnsiTheme="minorHAnsi" w:cstheme="minorHAnsi"/>
          <w:szCs w:val="22"/>
        </w:rPr>
        <w:t>Zhotovitel</w:t>
      </w:r>
      <w:r w:rsidRPr="000B05FF">
        <w:rPr>
          <w:rFonts w:asciiTheme="minorHAnsi" w:hAnsiTheme="minorHAnsi" w:cstheme="minorHAnsi"/>
          <w:szCs w:val="22"/>
        </w:rPr>
        <w:t xml:space="preserve"> </w:t>
      </w:r>
      <w:r w:rsidR="00A00D46" w:rsidRPr="000B05FF">
        <w:rPr>
          <w:rFonts w:asciiTheme="minorHAnsi" w:hAnsiTheme="minorHAnsi" w:cstheme="minorHAnsi"/>
          <w:szCs w:val="22"/>
        </w:rPr>
        <w:t xml:space="preserve">je povinen při realizaci sjednané práce používat pouze ta elektrická a ostatní zařízení, které jsou v souladu se zákonem č. 22/1997 Sb., o technických požadavcích na výrobky v platném znění a mají předepsané revize a další potřebné doklady pro provozování podle platných předpisů a norem. Na vyžádání </w:t>
      </w:r>
      <w:r w:rsidR="005A70EB">
        <w:rPr>
          <w:rFonts w:asciiTheme="minorHAnsi" w:hAnsiTheme="minorHAnsi" w:cstheme="minorHAnsi"/>
          <w:szCs w:val="22"/>
        </w:rPr>
        <w:t>Objednatele</w:t>
      </w:r>
      <w:r w:rsidR="00A00D46" w:rsidRPr="000B05FF">
        <w:rPr>
          <w:rFonts w:asciiTheme="minorHAnsi" w:hAnsiTheme="minorHAnsi" w:cstheme="minorHAnsi"/>
          <w:szCs w:val="22"/>
        </w:rPr>
        <w:t xml:space="preserve"> a osob pověřených </w:t>
      </w:r>
      <w:r w:rsidR="005A70EB">
        <w:rPr>
          <w:rFonts w:asciiTheme="minorHAnsi" w:hAnsiTheme="minorHAnsi" w:cstheme="minorHAnsi"/>
          <w:szCs w:val="22"/>
        </w:rPr>
        <w:t>Objednatelem</w:t>
      </w:r>
      <w:r w:rsidR="00A00D46" w:rsidRPr="000B05FF">
        <w:rPr>
          <w:rFonts w:asciiTheme="minorHAnsi" w:hAnsiTheme="minorHAnsi" w:cstheme="minorHAnsi"/>
          <w:szCs w:val="22"/>
        </w:rPr>
        <w:t xml:space="preserve"> je </w:t>
      </w:r>
      <w:r w:rsidRPr="007421E3">
        <w:rPr>
          <w:rFonts w:asciiTheme="minorHAnsi" w:hAnsiTheme="minorHAnsi" w:cstheme="minorHAnsi"/>
          <w:szCs w:val="22"/>
        </w:rPr>
        <w:t>Zhotovitel</w:t>
      </w:r>
      <w:r w:rsidRPr="000B05FF">
        <w:rPr>
          <w:rFonts w:asciiTheme="minorHAnsi" w:hAnsiTheme="minorHAnsi" w:cstheme="minorHAnsi"/>
          <w:szCs w:val="22"/>
        </w:rPr>
        <w:t xml:space="preserve"> </w:t>
      </w:r>
      <w:r w:rsidR="00A00D46" w:rsidRPr="000B05FF">
        <w:rPr>
          <w:rFonts w:asciiTheme="minorHAnsi" w:hAnsiTheme="minorHAnsi" w:cstheme="minorHAnsi"/>
          <w:szCs w:val="22"/>
        </w:rPr>
        <w:t xml:space="preserve">povinen předložit tyto platné doklady. </w:t>
      </w:r>
      <w:r w:rsidRPr="007421E3">
        <w:rPr>
          <w:rFonts w:asciiTheme="minorHAnsi" w:hAnsiTheme="minorHAnsi" w:cstheme="minorHAnsi"/>
          <w:szCs w:val="22"/>
        </w:rPr>
        <w:t>Zhotovitel</w:t>
      </w:r>
      <w:r w:rsidRPr="000B05FF">
        <w:rPr>
          <w:rFonts w:asciiTheme="minorHAnsi" w:hAnsiTheme="minorHAnsi" w:cstheme="minorHAnsi"/>
          <w:szCs w:val="22"/>
        </w:rPr>
        <w:t xml:space="preserve"> </w:t>
      </w:r>
      <w:r w:rsidR="00A00D46" w:rsidRPr="000B05FF">
        <w:rPr>
          <w:rFonts w:asciiTheme="minorHAnsi" w:hAnsiTheme="minorHAnsi" w:cstheme="minorHAnsi"/>
          <w:szCs w:val="22"/>
        </w:rPr>
        <w:t xml:space="preserve">je rovněž povinen poskytnout veškerou nezbytnou součinnost technickému dozoru investora, který bude pověřen </w:t>
      </w:r>
      <w:r w:rsidR="005A70EB">
        <w:rPr>
          <w:rFonts w:asciiTheme="minorHAnsi" w:hAnsiTheme="minorHAnsi" w:cstheme="minorHAnsi"/>
          <w:szCs w:val="22"/>
        </w:rPr>
        <w:lastRenderedPageBreak/>
        <w:t>Objednatelem</w:t>
      </w:r>
      <w:r w:rsidR="00A00D46" w:rsidRPr="000B05FF">
        <w:rPr>
          <w:rFonts w:asciiTheme="minorHAnsi" w:hAnsiTheme="minorHAnsi" w:cstheme="minorHAnsi"/>
          <w:szCs w:val="22"/>
        </w:rPr>
        <w:t xml:space="preserve"> k výkonu dohledu nad realizací </w:t>
      </w:r>
      <w:r w:rsidR="003D4ACB" w:rsidRPr="000B05FF">
        <w:rPr>
          <w:rFonts w:asciiTheme="minorHAnsi" w:hAnsiTheme="minorHAnsi" w:cstheme="minorHAnsi"/>
          <w:szCs w:val="22"/>
        </w:rPr>
        <w:t>zakázky</w:t>
      </w:r>
      <w:r w:rsidR="00A00D46" w:rsidRPr="000B05FF">
        <w:rPr>
          <w:rFonts w:asciiTheme="minorHAnsi" w:hAnsiTheme="minorHAnsi" w:cstheme="minorHAnsi"/>
          <w:szCs w:val="22"/>
        </w:rPr>
        <w:t xml:space="preserve"> </w:t>
      </w:r>
      <w:r w:rsidRPr="007421E3">
        <w:rPr>
          <w:rFonts w:asciiTheme="minorHAnsi" w:hAnsiTheme="minorHAnsi" w:cstheme="minorHAnsi"/>
          <w:szCs w:val="22"/>
        </w:rPr>
        <w:t>Zhotovitel</w:t>
      </w:r>
      <w:r>
        <w:rPr>
          <w:rFonts w:asciiTheme="minorHAnsi" w:hAnsiTheme="minorHAnsi" w:cstheme="minorHAnsi"/>
          <w:szCs w:val="22"/>
        </w:rPr>
        <w:t>em</w:t>
      </w:r>
      <w:r w:rsidR="00A00D46" w:rsidRPr="000B05FF">
        <w:rPr>
          <w:rFonts w:asciiTheme="minorHAnsi" w:hAnsiTheme="minorHAnsi" w:cstheme="minorHAnsi"/>
          <w:szCs w:val="22"/>
        </w:rPr>
        <w:t>.</w:t>
      </w:r>
    </w:p>
    <w:p w14:paraId="3EF2E8E0" w14:textId="70FED2C1" w:rsidR="006545B4" w:rsidRPr="000B05FF" w:rsidRDefault="00EF37B1" w:rsidP="006545B4">
      <w:pPr>
        <w:pStyle w:val="slovn1"/>
        <w:tabs>
          <w:tab w:val="left" w:pos="397"/>
        </w:tabs>
        <w:spacing w:after="120"/>
        <w:rPr>
          <w:rFonts w:asciiTheme="minorHAnsi" w:hAnsiTheme="minorHAnsi" w:cstheme="minorHAnsi"/>
          <w:szCs w:val="22"/>
        </w:rPr>
      </w:pPr>
      <w:r w:rsidRPr="007421E3">
        <w:rPr>
          <w:rFonts w:asciiTheme="minorHAnsi" w:hAnsiTheme="minorHAnsi" w:cstheme="minorHAnsi"/>
          <w:szCs w:val="22"/>
        </w:rPr>
        <w:t>Zhotovitel</w:t>
      </w:r>
      <w:r w:rsidRPr="000B05FF">
        <w:rPr>
          <w:rFonts w:asciiTheme="minorHAnsi" w:hAnsiTheme="minorHAnsi" w:cstheme="minorHAnsi"/>
          <w:szCs w:val="22"/>
        </w:rPr>
        <w:t xml:space="preserve"> </w:t>
      </w:r>
      <w:r w:rsidR="006545B4" w:rsidRPr="000B05FF">
        <w:rPr>
          <w:rFonts w:asciiTheme="minorHAnsi" w:hAnsiTheme="minorHAnsi" w:cstheme="minorHAnsi"/>
          <w:szCs w:val="22"/>
        </w:rPr>
        <w:t xml:space="preserve">musí být pojištěn proti škodám vzniklým po dobu </w:t>
      </w:r>
      <w:r w:rsidR="00BF0110" w:rsidRPr="000B05FF">
        <w:rPr>
          <w:rFonts w:asciiTheme="minorHAnsi" w:hAnsiTheme="minorHAnsi" w:cstheme="minorHAnsi"/>
          <w:szCs w:val="22"/>
        </w:rPr>
        <w:t xml:space="preserve">transportu a </w:t>
      </w:r>
      <w:r w:rsidR="005C1E4D" w:rsidRPr="000B05FF">
        <w:rPr>
          <w:rFonts w:asciiTheme="minorHAnsi" w:hAnsiTheme="minorHAnsi" w:cstheme="minorHAnsi"/>
          <w:szCs w:val="22"/>
        </w:rPr>
        <w:t>instalace Zařízení, po dobu zkušebního provozu</w:t>
      </w:r>
      <w:r w:rsidR="006545B4" w:rsidRPr="000B05FF">
        <w:rPr>
          <w:rFonts w:asciiTheme="minorHAnsi" w:hAnsiTheme="minorHAnsi" w:cstheme="minorHAnsi"/>
          <w:szCs w:val="22"/>
        </w:rPr>
        <w:t xml:space="preserve"> </w:t>
      </w:r>
      <w:r w:rsidR="00996770" w:rsidRPr="000B05FF">
        <w:rPr>
          <w:rFonts w:asciiTheme="minorHAnsi" w:hAnsiTheme="minorHAnsi" w:cstheme="minorHAnsi"/>
          <w:szCs w:val="22"/>
        </w:rPr>
        <w:t xml:space="preserve">a po dobu záruky </w:t>
      </w:r>
      <w:r w:rsidR="006545B4" w:rsidRPr="000B05FF">
        <w:rPr>
          <w:rFonts w:asciiTheme="minorHAnsi" w:hAnsiTheme="minorHAnsi" w:cstheme="minorHAnsi"/>
          <w:szCs w:val="22"/>
        </w:rPr>
        <w:t xml:space="preserve">a proti škodám způsobeným </w:t>
      </w:r>
      <w:r w:rsidR="005C1E4D" w:rsidRPr="000B05FF">
        <w:rPr>
          <w:rFonts w:asciiTheme="minorHAnsi" w:hAnsiTheme="minorHAnsi" w:cstheme="minorHAnsi"/>
          <w:szCs w:val="22"/>
        </w:rPr>
        <w:t>svou podnikatelskou činností</w:t>
      </w:r>
      <w:r w:rsidR="006545B4" w:rsidRPr="000B05FF">
        <w:rPr>
          <w:rFonts w:asciiTheme="minorHAnsi" w:hAnsiTheme="minorHAnsi" w:cstheme="minorHAnsi"/>
          <w:szCs w:val="22"/>
        </w:rPr>
        <w:t xml:space="preserve"> třetím osobám. Na požádání je </w:t>
      </w:r>
      <w:r w:rsidRPr="007421E3">
        <w:rPr>
          <w:rFonts w:asciiTheme="minorHAnsi" w:hAnsiTheme="minorHAnsi" w:cstheme="minorHAnsi"/>
          <w:szCs w:val="22"/>
        </w:rPr>
        <w:t>Zhotovitel</w:t>
      </w:r>
      <w:r w:rsidRPr="000B05FF">
        <w:rPr>
          <w:rFonts w:asciiTheme="minorHAnsi" w:hAnsiTheme="minorHAnsi" w:cstheme="minorHAnsi"/>
          <w:szCs w:val="22"/>
        </w:rPr>
        <w:t xml:space="preserve"> </w:t>
      </w:r>
      <w:r w:rsidR="006545B4" w:rsidRPr="000B05FF">
        <w:rPr>
          <w:rFonts w:asciiTheme="minorHAnsi" w:hAnsiTheme="minorHAnsi" w:cstheme="minorHAnsi"/>
          <w:szCs w:val="22"/>
        </w:rPr>
        <w:t xml:space="preserve">povinen předložit </w:t>
      </w:r>
      <w:r w:rsidR="005A70EB">
        <w:rPr>
          <w:rFonts w:asciiTheme="minorHAnsi" w:hAnsiTheme="minorHAnsi" w:cstheme="minorHAnsi"/>
          <w:szCs w:val="22"/>
        </w:rPr>
        <w:t>Objednateli</w:t>
      </w:r>
      <w:r w:rsidR="00A17FC4" w:rsidRPr="000B05FF">
        <w:rPr>
          <w:rFonts w:asciiTheme="minorHAnsi" w:hAnsiTheme="minorHAnsi" w:cstheme="minorHAnsi"/>
          <w:szCs w:val="22"/>
        </w:rPr>
        <w:t xml:space="preserve"> </w:t>
      </w:r>
      <w:r w:rsidR="006545B4" w:rsidRPr="000B05FF">
        <w:rPr>
          <w:rFonts w:asciiTheme="minorHAnsi" w:hAnsiTheme="minorHAnsi" w:cstheme="minorHAnsi"/>
          <w:szCs w:val="22"/>
        </w:rPr>
        <w:t>doklady o pojištění a placení pojistného</w:t>
      </w:r>
      <w:r w:rsidR="00996770" w:rsidRPr="000B05FF">
        <w:rPr>
          <w:rFonts w:asciiTheme="minorHAnsi" w:hAnsiTheme="minorHAnsi" w:cstheme="minorHAnsi"/>
          <w:szCs w:val="22"/>
        </w:rPr>
        <w:t xml:space="preserve"> do 2 pracovních dnů</w:t>
      </w:r>
      <w:r w:rsidR="005C1E4D" w:rsidRPr="000B05FF">
        <w:rPr>
          <w:rFonts w:asciiTheme="minorHAnsi" w:hAnsiTheme="minorHAnsi" w:cstheme="minorHAnsi"/>
          <w:szCs w:val="22"/>
        </w:rPr>
        <w:t xml:space="preserve"> od obdržení žádosti </w:t>
      </w:r>
      <w:r w:rsidR="005A70EB">
        <w:rPr>
          <w:rFonts w:asciiTheme="minorHAnsi" w:hAnsiTheme="minorHAnsi" w:cstheme="minorHAnsi"/>
          <w:szCs w:val="22"/>
        </w:rPr>
        <w:t>Objednatele</w:t>
      </w:r>
      <w:r w:rsidR="006545B4" w:rsidRPr="000B05FF">
        <w:rPr>
          <w:rFonts w:asciiTheme="minorHAnsi" w:hAnsiTheme="minorHAnsi" w:cstheme="minorHAnsi"/>
          <w:szCs w:val="22"/>
        </w:rPr>
        <w:t>.</w:t>
      </w:r>
    </w:p>
    <w:p w14:paraId="07DCA79B" w14:textId="0CB6BBEA" w:rsidR="00C5685B" w:rsidRPr="000B05FF" w:rsidRDefault="0055177B" w:rsidP="00C5685B">
      <w:pPr>
        <w:pStyle w:val="slovn1"/>
        <w:tabs>
          <w:tab w:val="left" w:pos="397"/>
        </w:tabs>
        <w:spacing w:after="120"/>
        <w:rPr>
          <w:rFonts w:asciiTheme="minorHAnsi" w:hAnsiTheme="minorHAnsi" w:cstheme="minorHAnsi"/>
          <w:szCs w:val="22"/>
        </w:rPr>
      </w:pPr>
      <w:r w:rsidRPr="00A2592D">
        <w:rPr>
          <w:rFonts w:ascii="Calibri" w:hAnsi="Calibri" w:cs="Calibri"/>
          <w:szCs w:val="22"/>
        </w:rPr>
        <w:t xml:space="preserve">Práva a povinnosti smluvních stran, neupravená touto Smlouvou, se řídí </w:t>
      </w:r>
      <w:r>
        <w:rPr>
          <w:rFonts w:ascii="Calibri" w:hAnsi="Calibri" w:cs="Calibri"/>
          <w:szCs w:val="22"/>
        </w:rPr>
        <w:t>českým právním řádem s vyloučením kolizních ustanovení a Úmluvy OSN o smlouvách o mezinárodní koupi zboží</w:t>
      </w:r>
      <w:r w:rsidR="00C5685B" w:rsidRPr="000B05FF">
        <w:rPr>
          <w:rFonts w:asciiTheme="minorHAnsi" w:hAnsiTheme="minorHAnsi" w:cstheme="minorHAnsi"/>
          <w:szCs w:val="22"/>
        </w:rPr>
        <w:t>.</w:t>
      </w:r>
    </w:p>
    <w:p w14:paraId="37168AB3" w14:textId="77777777" w:rsidR="00C5685B" w:rsidRPr="000B05FF" w:rsidRDefault="00C5685B" w:rsidP="00C5685B">
      <w:pPr>
        <w:pStyle w:val="slovn1"/>
        <w:tabs>
          <w:tab w:val="left" w:pos="397"/>
        </w:tabs>
        <w:spacing w:after="120"/>
        <w:rPr>
          <w:rFonts w:asciiTheme="minorHAnsi" w:hAnsiTheme="minorHAnsi" w:cstheme="minorHAnsi"/>
          <w:szCs w:val="22"/>
        </w:rPr>
      </w:pPr>
      <w:r w:rsidRPr="000B05FF">
        <w:rPr>
          <w:rFonts w:asciiTheme="minorHAnsi" w:hAnsiTheme="minorHAnsi" w:cstheme="minorHAnsi"/>
          <w:szCs w:val="22"/>
        </w:rPr>
        <w:t>Tato Smlouva nabývá platnosti a účinnosti podepsáním odpovědných zástupců obou smluvních stran.</w:t>
      </w:r>
    </w:p>
    <w:p w14:paraId="4F3776BA" w14:textId="371FCE47" w:rsidR="00C5685B" w:rsidRPr="000B05FF" w:rsidRDefault="00EF37B1" w:rsidP="00C5685B">
      <w:pPr>
        <w:pStyle w:val="slovn1"/>
        <w:spacing w:after="120"/>
        <w:rPr>
          <w:rFonts w:asciiTheme="minorHAnsi" w:hAnsiTheme="minorHAnsi" w:cstheme="minorHAnsi"/>
          <w:szCs w:val="22"/>
        </w:rPr>
      </w:pPr>
      <w:r w:rsidRPr="007421E3">
        <w:rPr>
          <w:rFonts w:asciiTheme="minorHAnsi" w:hAnsiTheme="minorHAnsi" w:cstheme="minorHAnsi"/>
          <w:szCs w:val="22"/>
        </w:rPr>
        <w:t>Zhotovitel</w:t>
      </w:r>
      <w:r w:rsidRPr="000B05FF">
        <w:rPr>
          <w:rFonts w:asciiTheme="minorHAnsi" w:hAnsiTheme="minorHAnsi" w:cstheme="minorHAnsi"/>
          <w:szCs w:val="22"/>
        </w:rPr>
        <w:t xml:space="preserve"> </w:t>
      </w:r>
      <w:r w:rsidR="00C5685B" w:rsidRPr="000B05FF">
        <w:rPr>
          <w:rFonts w:asciiTheme="minorHAnsi" w:hAnsiTheme="minorHAnsi" w:cstheme="minorHAnsi"/>
          <w:szCs w:val="22"/>
        </w:rPr>
        <w:t>na sebe převzal v souladu s ustanovením § 1765 občanského zákoníku nebezpečí změny okolností, přičemž před uzavřením Smlouvy plně zvážil hospodářskou, ekonomickou i faktickou situaci a je si plně vědom okolností Smlouvy, jakož i okolností, které mohou po uzavření Smlouvy nastat. Tuto Smlouvu nelze měnit rozhodnutím soudu v jakékoliv její části.</w:t>
      </w:r>
    </w:p>
    <w:p w14:paraId="76D3C100" w14:textId="77777777" w:rsidR="00C5685B" w:rsidRPr="000B05FF" w:rsidRDefault="00C5685B" w:rsidP="00C5685B">
      <w:pPr>
        <w:pStyle w:val="slovn1"/>
        <w:tabs>
          <w:tab w:val="left" w:pos="397"/>
        </w:tabs>
        <w:spacing w:after="120"/>
        <w:rPr>
          <w:rFonts w:asciiTheme="minorHAnsi" w:hAnsiTheme="minorHAnsi" w:cstheme="minorHAnsi"/>
          <w:szCs w:val="22"/>
        </w:rPr>
      </w:pPr>
      <w:r w:rsidRPr="000B05FF">
        <w:rPr>
          <w:rFonts w:asciiTheme="minorHAnsi" w:hAnsiTheme="minorHAnsi" w:cstheme="minorHAnsi"/>
          <w:szCs w:val="22"/>
        </w:rPr>
        <w:t>Veškeré změny nebo doplnění této Smlouvy lze provádět písemnými dodatky odsouhlasenými a podepsanými oběma smluvními stranami.</w:t>
      </w:r>
    </w:p>
    <w:p w14:paraId="34A0243F" w14:textId="77777777" w:rsidR="00C5685B" w:rsidRPr="000B05FF" w:rsidRDefault="00C5685B" w:rsidP="00C5685B">
      <w:pPr>
        <w:pStyle w:val="slovn1"/>
        <w:tabs>
          <w:tab w:val="left" w:pos="397"/>
        </w:tabs>
        <w:spacing w:after="120"/>
        <w:rPr>
          <w:rFonts w:asciiTheme="minorHAnsi" w:hAnsiTheme="minorHAnsi" w:cstheme="minorHAnsi"/>
          <w:szCs w:val="22"/>
        </w:rPr>
      </w:pPr>
      <w:r w:rsidRPr="000B05FF">
        <w:rPr>
          <w:rFonts w:asciiTheme="minorHAnsi" w:hAnsiTheme="minorHAnsi" w:cstheme="minorHAnsi"/>
          <w:szCs w:val="22"/>
        </w:rPr>
        <w:t xml:space="preserve">Smlouva je vyhotovena ve dvou stejnopisech v českém jazyce, přičemž každá smluvní strana obdrží po jednom vyhotovení. </w:t>
      </w:r>
    </w:p>
    <w:p w14:paraId="7E9B597A" w14:textId="1F59197D" w:rsidR="00C5685B" w:rsidRPr="000B05FF" w:rsidRDefault="00EF37B1" w:rsidP="00C5685B">
      <w:pPr>
        <w:pStyle w:val="slovn1"/>
        <w:tabs>
          <w:tab w:val="left" w:pos="397"/>
        </w:tabs>
        <w:spacing w:after="120"/>
        <w:rPr>
          <w:rFonts w:asciiTheme="minorHAnsi" w:hAnsiTheme="minorHAnsi" w:cstheme="minorHAnsi"/>
          <w:szCs w:val="22"/>
        </w:rPr>
      </w:pPr>
      <w:r w:rsidRPr="007421E3">
        <w:rPr>
          <w:rFonts w:asciiTheme="minorHAnsi" w:hAnsiTheme="minorHAnsi" w:cstheme="minorHAnsi"/>
          <w:szCs w:val="22"/>
        </w:rPr>
        <w:t>Zhotovitel</w:t>
      </w:r>
      <w:r w:rsidRPr="000B05FF">
        <w:rPr>
          <w:rFonts w:asciiTheme="minorHAnsi" w:hAnsiTheme="minorHAnsi" w:cstheme="minorHAnsi"/>
          <w:szCs w:val="22"/>
        </w:rPr>
        <w:t xml:space="preserve"> </w:t>
      </w:r>
      <w:r w:rsidR="00C5685B" w:rsidRPr="000B05FF">
        <w:rPr>
          <w:rFonts w:asciiTheme="minorHAnsi" w:hAnsiTheme="minorHAnsi" w:cstheme="minorHAnsi"/>
          <w:szCs w:val="22"/>
        </w:rPr>
        <w:t xml:space="preserve">je podle § 2 písm. e) zákona č. 320/2001 Sb., o finanční kontrole ve veřejné správě a o změně některých zákonů, ve znění pozdějších předpisů, osobou povinnou spolupůsobit při výkonu finanční kontroly. </w:t>
      </w:r>
      <w:r w:rsidRPr="007421E3">
        <w:rPr>
          <w:rFonts w:asciiTheme="minorHAnsi" w:hAnsiTheme="minorHAnsi" w:cstheme="minorHAnsi"/>
          <w:szCs w:val="22"/>
        </w:rPr>
        <w:t>Zhotovitel</w:t>
      </w:r>
      <w:r w:rsidRPr="000B05FF">
        <w:rPr>
          <w:rFonts w:asciiTheme="minorHAnsi" w:hAnsiTheme="minorHAnsi" w:cstheme="minorHAnsi"/>
          <w:szCs w:val="22"/>
        </w:rPr>
        <w:t xml:space="preserve"> </w:t>
      </w:r>
      <w:r w:rsidR="00C5685B" w:rsidRPr="000B05FF">
        <w:rPr>
          <w:rFonts w:asciiTheme="minorHAnsi" w:hAnsiTheme="minorHAnsi" w:cstheme="minorHAnsi"/>
          <w:szCs w:val="22"/>
        </w:rPr>
        <w:t xml:space="preserve">bere na vědomí, že obdobnou povinností bude povinen smluvně zavázat také své </w:t>
      </w:r>
      <w:r w:rsidR="00D12508" w:rsidRPr="000B05FF">
        <w:rPr>
          <w:rFonts w:asciiTheme="minorHAnsi" w:hAnsiTheme="minorHAnsi" w:cstheme="minorHAnsi"/>
          <w:szCs w:val="22"/>
        </w:rPr>
        <w:t>pod</w:t>
      </w:r>
      <w:r w:rsidR="00C5685B" w:rsidRPr="000B05FF">
        <w:rPr>
          <w:rFonts w:asciiTheme="minorHAnsi" w:hAnsiTheme="minorHAnsi" w:cstheme="minorHAnsi"/>
          <w:szCs w:val="22"/>
        </w:rPr>
        <w:t>dodavatele.</w:t>
      </w:r>
    </w:p>
    <w:p w14:paraId="28C4A04C" w14:textId="77777777" w:rsidR="00C5685B" w:rsidRPr="000B05FF" w:rsidRDefault="00C5685B" w:rsidP="00C5685B">
      <w:pPr>
        <w:pStyle w:val="slovn1"/>
        <w:rPr>
          <w:rFonts w:asciiTheme="minorHAnsi" w:hAnsiTheme="minorHAnsi" w:cstheme="minorHAnsi"/>
          <w:szCs w:val="22"/>
        </w:rPr>
      </w:pPr>
      <w:r w:rsidRPr="000B05FF">
        <w:rPr>
          <w:rFonts w:asciiTheme="minorHAnsi" w:hAnsiTheme="minorHAnsi" w:cstheme="minorHAnsi"/>
          <w:szCs w:val="22"/>
        </w:rPr>
        <w:t>Je-li kterékoliv ustanovení této Smlouvy neplatné či nevynutitelné nebo stane-li se neplatným či nevynutitelným v budoucnu nebo bude takovým prohlášeno rozhodnutím soudu či jiného orgánu, nezpůsobí to neplatnost nebo nevykonatelnost dalších ustanovení této Smlouvy. Smluvní strany se zavazují nahradit takové ustanovení ustanovením novým, platným a vynutitelným, které svým obsahem nejlépe odpovídá a vystihuje obsah a účel ustanovení původního, neplatného a/nebo nevynutitelného.</w:t>
      </w:r>
    </w:p>
    <w:p w14:paraId="1A464A92" w14:textId="30033757" w:rsidR="00C5685B" w:rsidRPr="000B05FF" w:rsidRDefault="005A70EB" w:rsidP="00C5685B">
      <w:pPr>
        <w:pStyle w:val="slovn1"/>
        <w:rPr>
          <w:rFonts w:asciiTheme="minorHAnsi" w:hAnsiTheme="minorHAnsi" w:cstheme="minorHAnsi"/>
          <w:szCs w:val="22"/>
        </w:rPr>
      </w:pPr>
      <w:r>
        <w:rPr>
          <w:rFonts w:asciiTheme="minorHAnsi" w:hAnsiTheme="minorHAnsi" w:cstheme="minorHAnsi"/>
          <w:szCs w:val="22"/>
        </w:rPr>
        <w:t>Objednavatel</w:t>
      </w:r>
      <w:r w:rsidR="00C5685B" w:rsidRPr="000B05FF">
        <w:rPr>
          <w:rFonts w:asciiTheme="minorHAnsi" w:hAnsiTheme="minorHAnsi" w:cstheme="minorHAnsi"/>
          <w:szCs w:val="22"/>
        </w:rPr>
        <w:t xml:space="preserve"> a </w:t>
      </w:r>
      <w:r w:rsidR="00EF37B1" w:rsidRPr="007421E3">
        <w:rPr>
          <w:rFonts w:asciiTheme="minorHAnsi" w:hAnsiTheme="minorHAnsi" w:cstheme="minorHAnsi"/>
          <w:szCs w:val="22"/>
        </w:rPr>
        <w:t>Zhotovitel</w:t>
      </w:r>
      <w:r w:rsidR="00EF37B1" w:rsidRPr="000B05FF">
        <w:rPr>
          <w:rFonts w:asciiTheme="minorHAnsi" w:hAnsiTheme="minorHAnsi" w:cstheme="minorHAnsi"/>
          <w:szCs w:val="22"/>
        </w:rPr>
        <w:t xml:space="preserve"> </w:t>
      </w:r>
      <w:r w:rsidR="00C5685B" w:rsidRPr="000B05FF">
        <w:rPr>
          <w:rFonts w:asciiTheme="minorHAnsi" w:hAnsiTheme="minorHAnsi" w:cstheme="minorHAnsi"/>
          <w:szCs w:val="22"/>
        </w:rPr>
        <w:t>shodně prohlašují, že jsou způsobilí k právním</w:t>
      </w:r>
      <w:r w:rsidR="002403FA">
        <w:rPr>
          <w:rFonts w:asciiTheme="minorHAnsi" w:hAnsiTheme="minorHAnsi" w:cstheme="minorHAnsi"/>
          <w:szCs w:val="22"/>
        </w:rPr>
        <w:t>u</w:t>
      </w:r>
      <w:r w:rsidR="00C5685B" w:rsidRPr="000B05FF">
        <w:rPr>
          <w:rFonts w:asciiTheme="minorHAnsi" w:hAnsiTheme="minorHAnsi" w:cstheme="minorHAnsi"/>
          <w:szCs w:val="22"/>
        </w:rPr>
        <w:t xml:space="preserve"> </w:t>
      </w:r>
      <w:r w:rsidR="002403FA">
        <w:rPr>
          <w:rFonts w:asciiTheme="minorHAnsi" w:hAnsiTheme="minorHAnsi" w:cstheme="minorHAnsi"/>
          <w:szCs w:val="22"/>
        </w:rPr>
        <w:t>jednání</w:t>
      </w:r>
      <w:r w:rsidR="00C5685B" w:rsidRPr="000B05FF">
        <w:rPr>
          <w:rFonts w:asciiTheme="minorHAnsi" w:hAnsiTheme="minorHAnsi" w:cstheme="minorHAnsi"/>
          <w:szCs w:val="22"/>
        </w:rPr>
        <w:t xml:space="preserve">, že </w:t>
      </w:r>
      <w:r w:rsidR="00DF6685">
        <w:rPr>
          <w:rFonts w:asciiTheme="minorHAnsi" w:hAnsiTheme="minorHAnsi" w:cstheme="minorHAnsi"/>
          <w:szCs w:val="22"/>
        </w:rPr>
        <w:t xml:space="preserve">jednání </w:t>
      </w:r>
      <w:r w:rsidR="00C5685B" w:rsidRPr="000B05FF">
        <w:rPr>
          <w:rFonts w:asciiTheme="minorHAnsi" w:hAnsiTheme="minorHAnsi" w:cstheme="minorHAnsi"/>
          <w:szCs w:val="22"/>
        </w:rPr>
        <w:t>spojen</w:t>
      </w:r>
      <w:r w:rsidR="006A3957">
        <w:rPr>
          <w:rFonts w:asciiTheme="minorHAnsi" w:hAnsiTheme="minorHAnsi" w:cstheme="minorHAnsi"/>
          <w:szCs w:val="22"/>
        </w:rPr>
        <w:t>á</w:t>
      </w:r>
      <w:r w:rsidR="00C5685B" w:rsidRPr="000B05FF">
        <w:rPr>
          <w:rFonts w:asciiTheme="minorHAnsi" w:hAnsiTheme="minorHAnsi" w:cstheme="minorHAnsi"/>
          <w:szCs w:val="22"/>
        </w:rPr>
        <w:t xml:space="preserve"> s uzavřením této Smlouvy učinili svobodně a vážně, že tuto Smlouvu neuzavřeli v tísni či za nápadně nevýhodných podmínek a že jim nejsou známy žádné právní překážky jejího uzavření. Obě smluvní strany dále shodně prohlašují, že se před podpisem této Smlouvy řádně seznámily s jejím obsahem, souhlasí s ní a na důkaz toho níže připojují vlastnoruční podpisy osoby oprávněné jednat jejich jménem.</w:t>
      </w:r>
    </w:p>
    <w:p w14:paraId="15A7770B" w14:textId="77777777" w:rsidR="005F61A4" w:rsidRPr="000B05FF" w:rsidRDefault="00C5685B" w:rsidP="00C5685B">
      <w:pPr>
        <w:pStyle w:val="slovn1"/>
        <w:tabs>
          <w:tab w:val="left" w:pos="397"/>
        </w:tabs>
        <w:spacing w:after="120"/>
        <w:rPr>
          <w:rFonts w:asciiTheme="minorHAnsi" w:hAnsiTheme="minorHAnsi" w:cstheme="minorHAnsi"/>
          <w:szCs w:val="22"/>
        </w:rPr>
      </w:pPr>
      <w:r w:rsidRPr="000B05FF">
        <w:rPr>
          <w:rFonts w:asciiTheme="minorHAnsi" w:hAnsiTheme="minorHAnsi" w:cstheme="minorHAnsi"/>
          <w:szCs w:val="22"/>
        </w:rPr>
        <w:t xml:space="preserve">Nedílnou součástí této Smlouvy jsou: </w:t>
      </w:r>
    </w:p>
    <w:p w14:paraId="5DB9BEB1" w14:textId="77777777" w:rsidR="00484C1A" w:rsidRPr="00484C1A" w:rsidRDefault="00484C1A" w:rsidP="000251CB">
      <w:pPr>
        <w:pStyle w:val="slovn1"/>
        <w:numPr>
          <w:ilvl w:val="0"/>
          <w:numId w:val="0"/>
        </w:numPr>
        <w:spacing w:after="120"/>
        <w:ind w:left="397"/>
        <w:rPr>
          <w:rFonts w:asciiTheme="minorHAnsi" w:hAnsiTheme="minorHAnsi" w:cstheme="minorHAnsi"/>
          <w:szCs w:val="22"/>
        </w:rPr>
      </w:pPr>
      <w:r w:rsidRPr="00484C1A">
        <w:rPr>
          <w:rFonts w:asciiTheme="minorHAnsi" w:hAnsiTheme="minorHAnsi" w:cstheme="minorHAnsi"/>
          <w:szCs w:val="22"/>
        </w:rPr>
        <w:t>Příloha č. 1 – Specifikace dodávky</w:t>
      </w:r>
    </w:p>
    <w:p w14:paraId="0CEBDD9A" w14:textId="7F5AE349" w:rsidR="00C5685B" w:rsidRPr="000B05FF" w:rsidRDefault="00C5685B" w:rsidP="00C5685B">
      <w:pPr>
        <w:pStyle w:val="slovn1"/>
        <w:numPr>
          <w:ilvl w:val="0"/>
          <w:numId w:val="0"/>
        </w:numPr>
        <w:spacing w:after="113"/>
        <w:ind w:left="397"/>
        <w:rPr>
          <w:rFonts w:asciiTheme="minorHAnsi" w:hAnsiTheme="minorHAnsi" w:cstheme="minorHAnsi"/>
          <w:szCs w:val="22"/>
        </w:rPr>
      </w:pPr>
    </w:p>
    <w:p w14:paraId="4FA1101F" w14:textId="48E70702" w:rsidR="00C5685B" w:rsidRPr="000B05FF" w:rsidRDefault="00C5685B" w:rsidP="00C5685B">
      <w:pPr>
        <w:rPr>
          <w:rFonts w:asciiTheme="minorHAnsi" w:hAnsiTheme="minorHAnsi" w:cstheme="minorHAnsi"/>
          <w:sz w:val="22"/>
          <w:szCs w:val="22"/>
        </w:rPr>
      </w:pPr>
      <w:r w:rsidRPr="000B05FF">
        <w:rPr>
          <w:rFonts w:asciiTheme="minorHAnsi" w:hAnsiTheme="minorHAnsi" w:cstheme="minorHAnsi"/>
          <w:sz w:val="22"/>
          <w:szCs w:val="22"/>
        </w:rPr>
        <w:t>Za</w:t>
      </w:r>
      <w:r w:rsidR="00091CF5">
        <w:rPr>
          <w:rFonts w:asciiTheme="minorHAnsi" w:hAnsiTheme="minorHAnsi" w:cstheme="minorHAnsi"/>
          <w:sz w:val="22"/>
          <w:szCs w:val="22"/>
        </w:rPr>
        <w:t xml:space="preserve"> Narran</w:t>
      </w:r>
      <w:r w:rsidR="00DF4800" w:rsidRPr="000B05FF">
        <w:rPr>
          <w:rFonts w:asciiTheme="minorHAnsi" w:hAnsiTheme="minorHAnsi" w:cstheme="minorHAnsi"/>
          <w:sz w:val="22"/>
          <w:szCs w:val="22"/>
        </w:rPr>
        <w:t xml:space="preserve"> s.r.o.</w:t>
      </w:r>
      <w:r w:rsidRPr="000B05FF">
        <w:rPr>
          <w:rFonts w:asciiTheme="minorHAnsi" w:hAnsiTheme="minorHAnsi" w:cstheme="minorHAnsi"/>
          <w:sz w:val="22"/>
          <w:szCs w:val="22"/>
        </w:rPr>
        <w:tab/>
      </w:r>
      <w:r w:rsidRPr="000B05FF">
        <w:rPr>
          <w:rFonts w:asciiTheme="minorHAnsi" w:hAnsiTheme="minorHAnsi" w:cstheme="minorHAnsi"/>
          <w:sz w:val="22"/>
          <w:szCs w:val="22"/>
        </w:rPr>
        <w:tab/>
      </w:r>
      <w:r w:rsidR="00217A46">
        <w:rPr>
          <w:rFonts w:asciiTheme="minorHAnsi" w:hAnsiTheme="minorHAnsi" w:cstheme="minorHAnsi"/>
          <w:sz w:val="22"/>
          <w:szCs w:val="22"/>
        </w:rPr>
        <w:tab/>
      </w:r>
      <w:r w:rsidR="00217A46">
        <w:rPr>
          <w:rFonts w:asciiTheme="minorHAnsi" w:hAnsiTheme="minorHAnsi" w:cstheme="minorHAnsi"/>
          <w:sz w:val="22"/>
          <w:szCs w:val="22"/>
        </w:rPr>
        <w:tab/>
      </w:r>
      <w:r w:rsidR="007B40EA" w:rsidRPr="000B05FF">
        <w:rPr>
          <w:rFonts w:asciiTheme="minorHAnsi" w:hAnsiTheme="minorHAnsi" w:cstheme="minorHAnsi"/>
          <w:sz w:val="22"/>
          <w:szCs w:val="22"/>
        </w:rPr>
        <w:t xml:space="preserve">       </w:t>
      </w:r>
      <w:r w:rsidR="00B816C9">
        <w:rPr>
          <w:rFonts w:asciiTheme="minorHAnsi" w:hAnsiTheme="minorHAnsi" w:cstheme="minorHAnsi"/>
          <w:sz w:val="22"/>
          <w:szCs w:val="22"/>
        </w:rPr>
        <w:tab/>
      </w:r>
      <w:r w:rsidR="00B816C9">
        <w:rPr>
          <w:rFonts w:asciiTheme="minorHAnsi" w:hAnsiTheme="minorHAnsi" w:cstheme="minorHAnsi"/>
          <w:sz w:val="22"/>
          <w:szCs w:val="22"/>
        </w:rPr>
        <w:tab/>
      </w:r>
      <w:r w:rsidRPr="000B05FF">
        <w:rPr>
          <w:rFonts w:asciiTheme="minorHAnsi" w:hAnsiTheme="minorHAnsi" w:cstheme="minorHAnsi"/>
          <w:sz w:val="22"/>
          <w:szCs w:val="22"/>
        </w:rPr>
        <w:t>Za</w:t>
      </w:r>
      <w:r w:rsidRPr="000B05FF">
        <w:rPr>
          <w:rFonts w:asciiTheme="minorHAnsi" w:hAnsiTheme="minorHAnsi" w:cstheme="minorHAnsi"/>
          <w:sz w:val="22"/>
          <w:szCs w:val="22"/>
          <w:highlight w:val="yellow"/>
        </w:rPr>
        <w:t xml:space="preserve"> DOPLNÍ </w:t>
      </w:r>
      <w:r w:rsidR="00042D17" w:rsidRPr="000B05FF">
        <w:rPr>
          <w:rFonts w:asciiTheme="minorHAnsi" w:hAnsiTheme="minorHAnsi" w:cstheme="minorHAnsi"/>
          <w:sz w:val="22"/>
          <w:szCs w:val="22"/>
          <w:highlight w:val="yellow"/>
        </w:rPr>
        <w:t>DODAVATEL</w:t>
      </w:r>
    </w:p>
    <w:p w14:paraId="70F4516C" w14:textId="77777777" w:rsidR="00C5685B" w:rsidRPr="000B05FF" w:rsidRDefault="00C5685B" w:rsidP="00C5685B">
      <w:pPr>
        <w:rPr>
          <w:rFonts w:asciiTheme="minorHAnsi" w:hAnsiTheme="minorHAnsi" w:cstheme="minorHAnsi"/>
          <w:sz w:val="22"/>
          <w:szCs w:val="22"/>
        </w:rPr>
      </w:pPr>
    </w:p>
    <w:p w14:paraId="67E4861B" w14:textId="41C71BD7" w:rsidR="00C5685B" w:rsidRPr="000B05FF" w:rsidRDefault="00C5685B" w:rsidP="00C5685B">
      <w:pPr>
        <w:ind w:left="4950" w:hanging="4950"/>
        <w:rPr>
          <w:rFonts w:asciiTheme="minorHAnsi" w:hAnsiTheme="minorHAnsi" w:cstheme="minorHAnsi"/>
          <w:sz w:val="22"/>
          <w:szCs w:val="22"/>
        </w:rPr>
      </w:pPr>
      <w:r w:rsidRPr="000B05FF">
        <w:rPr>
          <w:rFonts w:asciiTheme="minorHAnsi" w:hAnsiTheme="minorHAnsi" w:cstheme="minorHAnsi"/>
          <w:sz w:val="22"/>
          <w:szCs w:val="22"/>
        </w:rPr>
        <w:t xml:space="preserve">V </w:t>
      </w:r>
      <w:r w:rsidR="00217A46">
        <w:rPr>
          <w:rFonts w:asciiTheme="minorHAnsi" w:hAnsiTheme="minorHAnsi" w:cstheme="minorHAnsi"/>
          <w:sz w:val="22"/>
          <w:szCs w:val="22"/>
        </w:rPr>
        <w:t>Brně</w:t>
      </w:r>
      <w:r w:rsidRPr="000B05FF">
        <w:rPr>
          <w:rFonts w:asciiTheme="minorHAnsi" w:hAnsiTheme="minorHAnsi" w:cstheme="minorHAnsi"/>
          <w:sz w:val="22"/>
          <w:szCs w:val="22"/>
        </w:rPr>
        <w:t xml:space="preserve"> dne …………………</w:t>
      </w:r>
      <w:r w:rsidRPr="000B05FF">
        <w:rPr>
          <w:rFonts w:asciiTheme="minorHAnsi" w:hAnsiTheme="minorHAnsi" w:cstheme="minorHAnsi"/>
          <w:sz w:val="22"/>
          <w:szCs w:val="22"/>
        </w:rPr>
        <w:tab/>
      </w:r>
      <w:r w:rsidRPr="000B05FF">
        <w:rPr>
          <w:rFonts w:asciiTheme="minorHAnsi" w:hAnsiTheme="minorHAnsi" w:cstheme="minorHAnsi"/>
          <w:sz w:val="22"/>
          <w:szCs w:val="22"/>
        </w:rPr>
        <w:tab/>
        <w:t xml:space="preserve">V </w:t>
      </w:r>
      <w:r w:rsidRPr="000B05FF">
        <w:rPr>
          <w:rFonts w:asciiTheme="minorHAnsi" w:hAnsiTheme="minorHAnsi" w:cstheme="minorHAnsi"/>
          <w:sz w:val="22"/>
          <w:szCs w:val="22"/>
          <w:highlight w:val="yellow"/>
        </w:rPr>
        <w:t xml:space="preserve">DOPLNÍ </w:t>
      </w:r>
      <w:r w:rsidR="00BC6461" w:rsidRPr="000B05FF">
        <w:rPr>
          <w:rFonts w:asciiTheme="minorHAnsi" w:hAnsiTheme="minorHAnsi" w:cstheme="minorHAnsi"/>
          <w:sz w:val="22"/>
          <w:szCs w:val="22"/>
          <w:highlight w:val="yellow"/>
        </w:rPr>
        <w:t>DODAVATEL</w:t>
      </w:r>
      <w:r w:rsidRPr="000B05FF">
        <w:rPr>
          <w:rFonts w:asciiTheme="minorHAnsi" w:hAnsiTheme="minorHAnsi" w:cstheme="minorHAnsi"/>
          <w:sz w:val="22"/>
          <w:szCs w:val="22"/>
        </w:rPr>
        <w:t xml:space="preserve"> dne </w:t>
      </w:r>
      <w:r w:rsidRPr="000B05FF">
        <w:rPr>
          <w:rFonts w:asciiTheme="minorHAnsi" w:hAnsiTheme="minorHAnsi" w:cstheme="minorHAnsi"/>
          <w:sz w:val="22"/>
          <w:szCs w:val="22"/>
          <w:highlight w:val="yellow"/>
        </w:rPr>
        <w:t xml:space="preserve">DOPLNÍ </w:t>
      </w:r>
      <w:r w:rsidR="00BC6461" w:rsidRPr="000B05FF">
        <w:rPr>
          <w:rFonts w:asciiTheme="minorHAnsi" w:hAnsiTheme="minorHAnsi" w:cstheme="minorHAnsi"/>
          <w:sz w:val="22"/>
          <w:szCs w:val="22"/>
          <w:highlight w:val="yellow"/>
        </w:rPr>
        <w:t>DODAVATEL</w:t>
      </w:r>
    </w:p>
    <w:p w14:paraId="3F9CD741" w14:textId="77777777" w:rsidR="00BF3DA6" w:rsidRPr="000B05FF" w:rsidRDefault="00BF3DA6" w:rsidP="00C5685B">
      <w:pPr>
        <w:rPr>
          <w:rFonts w:asciiTheme="minorHAnsi" w:hAnsiTheme="minorHAnsi" w:cstheme="minorHAnsi"/>
          <w:sz w:val="22"/>
          <w:szCs w:val="22"/>
        </w:rPr>
      </w:pPr>
    </w:p>
    <w:p w14:paraId="7EFAB260" w14:textId="77777777" w:rsidR="00C5685B" w:rsidRPr="000B05FF" w:rsidRDefault="00C5685B" w:rsidP="00C5685B">
      <w:pPr>
        <w:rPr>
          <w:rFonts w:asciiTheme="minorHAnsi" w:hAnsiTheme="minorHAnsi" w:cstheme="minorHAnsi"/>
          <w:sz w:val="22"/>
          <w:szCs w:val="22"/>
        </w:rPr>
      </w:pPr>
      <w:r w:rsidRPr="000B05FF">
        <w:rPr>
          <w:rFonts w:asciiTheme="minorHAnsi" w:hAnsiTheme="minorHAnsi" w:cstheme="minorHAnsi"/>
          <w:sz w:val="22"/>
          <w:szCs w:val="22"/>
        </w:rPr>
        <w:t>………………………….</w:t>
      </w:r>
      <w:r w:rsidRPr="000B05FF">
        <w:rPr>
          <w:rFonts w:asciiTheme="minorHAnsi" w:hAnsiTheme="minorHAnsi" w:cstheme="minorHAnsi"/>
          <w:sz w:val="22"/>
          <w:szCs w:val="22"/>
        </w:rPr>
        <w:tab/>
      </w:r>
      <w:r w:rsidRPr="000B05FF">
        <w:rPr>
          <w:rFonts w:asciiTheme="minorHAnsi" w:hAnsiTheme="minorHAnsi" w:cstheme="minorHAnsi"/>
          <w:sz w:val="22"/>
          <w:szCs w:val="22"/>
        </w:rPr>
        <w:tab/>
      </w:r>
      <w:r w:rsidRPr="000B05FF">
        <w:rPr>
          <w:rFonts w:asciiTheme="minorHAnsi" w:hAnsiTheme="minorHAnsi" w:cstheme="minorHAnsi"/>
          <w:sz w:val="22"/>
          <w:szCs w:val="22"/>
        </w:rPr>
        <w:tab/>
      </w:r>
      <w:r w:rsidRPr="000B05FF">
        <w:rPr>
          <w:rFonts w:asciiTheme="minorHAnsi" w:hAnsiTheme="minorHAnsi" w:cstheme="minorHAnsi"/>
          <w:sz w:val="22"/>
          <w:szCs w:val="22"/>
        </w:rPr>
        <w:tab/>
      </w:r>
      <w:r w:rsidRPr="000B05FF">
        <w:rPr>
          <w:rFonts w:asciiTheme="minorHAnsi" w:hAnsiTheme="minorHAnsi" w:cstheme="minorHAnsi"/>
          <w:sz w:val="22"/>
          <w:szCs w:val="22"/>
        </w:rPr>
        <w:tab/>
        <w:t>………………………….</w:t>
      </w:r>
    </w:p>
    <w:p w14:paraId="7299FDF0" w14:textId="7A65FBA6" w:rsidR="00BF3DA6" w:rsidRPr="000B05FF" w:rsidRDefault="00217A46" w:rsidP="00BF3DA6">
      <w:pPr>
        <w:rPr>
          <w:rFonts w:asciiTheme="minorHAnsi" w:eastAsia="Calibri" w:hAnsiTheme="minorHAnsi" w:cstheme="minorHAnsi"/>
          <w:sz w:val="22"/>
          <w:szCs w:val="22"/>
        </w:rPr>
      </w:pPr>
      <w:r>
        <w:rPr>
          <w:rFonts w:asciiTheme="minorHAnsi" w:eastAsia="Tahoma" w:hAnsiTheme="minorHAnsi" w:cstheme="minorHAnsi"/>
          <w:sz w:val="22"/>
          <w:szCs w:val="22"/>
        </w:rPr>
        <w:t>Pavel Dvořáček</w:t>
      </w:r>
      <w:r w:rsidR="00BF3DA6" w:rsidRPr="000B05FF">
        <w:rPr>
          <w:rFonts w:asciiTheme="minorHAnsi" w:eastAsia="Calibri" w:hAnsiTheme="minorHAnsi" w:cstheme="minorHAnsi"/>
          <w:sz w:val="22"/>
          <w:szCs w:val="22"/>
        </w:rPr>
        <w:tab/>
      </w:r>
      <w:r w:rsidR="00BF3DA6" w:rsidRPr="000B05FF">
        <w:rPr>
          <w:rFonts w:asciiTheme="minorHAnsi" w:eastAsia="Calibri" w:hAnsiTheme="minorHAnsi" w:cstheme="minorHAnsi"/>
          <w:sz w:val="22"/>
          <w:szCs w:val="22"/>
        </w:rPr>
        <w:tab/>
      </w:r>
      <w:r w:rsidR="00BF3DA6" w:rsidRPr="000B05FF">
        <w:rPr>
          <w:rFonts w:asciiTheme="minorHAnsi" w:eastAsia="Calibri" w:hAnsiTheme="minorHAnsi" w:cstheme="minorHAnsi"/>
          <w:sz w:val="22"/>
          <w:szCs w:val="22"/>
        </w:rPr>
        <w:tab/>
      </w:r>
      <w:r w:rsidR="00BF3DA6" w:rsidRPr="000B05FF">
        <w:rPr>
          <w:rFonts w:asciiTheme="minorHAnsi" w:eastAsia="Calibri" w:hAnsiTheme="minorHAnsi" w:cstheme="minorHAnsi"/>
          <w:sz w:val="22"/>
          <w:szCs w:val="22"/>
        </w:rPr>
        <w:tab/>
      </w:r>
      <w:r w:rsidR="00BF3DA6" w:rsidRPr="000B05FF">
        <w:rPr>
          <w:rFonts w:asciiTheme="minorHAnsi" w:eastAsia="Calibri" w:hAnsiTheme="minorHAnsi" w:cstheme="minorHAnsi"/>
          <w:sz w:val="22"/>
          <w:szCs w:val="22"/>
        </w:rPr>
        <w:tab/>
      </w:r>
      <w:r w:rsidR="00FD42B6">
        <w:rPr>
          <w:rFonts w:asciiTheme="minorHAnsi" w:eastAsia="Calibri" w:hAnsiTheme="minorHAnsi" w:cstheme="minorHAnsi"/>
          <w:sz w:val="22"/>
          <w:szCs w:val="22"/>
        </w:rPr>
        <w:tab/>
      </w:r>
      <w:r w:rsidR="00BF3DA6" w:rsidRPr="000B05FF">
        <w:rPr>
          <w:rFonts w:asciiTheme="minorHAnsi" w:hAnsiTheme="minorHAnsi" w:cstheme="minorHAnsi"/>
          <w:sz w:val="22"/>
          <w:szCs w:val="22"/>
          <w:highlight w:val="yellow"/>
        </w:rPr>
        <w:t>DOPLNÍ DODAVATEL</w:t>
      </w:r>
    </w:p>
    <w:p w14:paraId="7E2A4376" w14:textId="0FF845FA" w:rsidR="009B39B7" w:rsidRPr="00F360F2" w:rsidRDefault="00BF3DA6" w:rsidP="00F360F2">
      <w:pPr>
        <w:rPr>
          <w:rFonts w:asciiTheme="minorHAnsi" w:eastAsia="Calibri" w:hAnsiTheme="minorHAnsi" w:cstheme="minorHAnsi"/>
          <w:sz w:val="22"/>
          <w:szCs w:val="22"/>
        </w:rPr>
      </w:pPr>
      <w:r w:rsidRPr="000B05FF">
        <w:rPr>
          <w:rFonts w:asciiTheme="minorHAnsi" w:eastAsia="Tahoma" w:hAnsiTheme="minorHAnsi" w:cstheme="minorHAnsi"/>
          <w:sz w:val="22"/>
          <w:szCs w:val="22"/>
        </w:rPr>
        <w:t>jednatel</w:t>
      </w:r>
      <w:r w:rsidRPr="000B05FF">
        <w:rPr>
          <w:rFonts w:asciiTheme="minorHAnsi" w:eastAsia="Calibri" w:hAnsiTheme="minorHAnsi" w:cstheme="minorHAnsi"/>
          <w:sz w:val="22"/>
          <w:szCs w:val="22"/>
        </w:rPr>
        <w:tab/>
      </w:r>
      <w:r w:rsidRPr="000B05FF">
        <w:rPr>
          <w:rFonts w:asciiTheme="minorHAnsi" w:eastAsia="Calibri" w:hAnsiTheme="minorHAnsi" w:cstheme="minorHAnsi"/>
          <w:sz w:val="22"/>
          <w:szCs w:val="22"/>
        </w:rPr>
        <w:tab/>
      </w:r>
      <w:r w:rsidRPr="000B05FF">
        <w:rPr>
          <w:rFonts w:asciiTheme="minorHAnsi" w:eastAsia="Calibri" w:hAnsiTheme="minorHAnsi" w:cstheme="minorHAnsi"/>
          <w:sz w:val="22"/>
          <w:szCs w:val="22"/>
        </w:rPr>
        <w:tab/>
      </w:r>
      <w:r w:rsidRPr="000B05FF">
        <w:rPr>
          <w:rFonts w:asciiTheme="minorHAnsi" w:eastAsia="Calibri" w:hAnsiTheme="minorHAnsi" w:cstheme="minorHAnsi"/>
          <w:sz w:val="22"/>
          <w:szCs w:val="22"/>
        </w:rPr>
        <w:tab/>
      </w:r>
      <w:r w:rsidRPr="000B05FF">
        <w:rPr>
          <w:rFonts w:asciiTheme="minorHAnsi" w:eastAsia="Calibri" w:hAnsiTheme="minorHAnsi" w:cstheme="minorHAnsi"/>
          <w:sz w:val="22"/>
          <w:szCs w:val="22"/>
        </w:rPr>
        <w:tab/>
      </w:r>
      <w:r w:rsidRPr="000B05FF">
        <w:rPr>
          <w:rFonts w:asciiTheme="minorHAnsi" w:eastAsia="Calibri" w:hAnsiTheme="minorHAnsi" w:cstheme="minorHAnsi"/>
          <w:sz w:val="22"/>
          <w:szCs w:val="22"/>
        </w:rPr>
        <w:tab/>
      </w:r>
      <w:r w:rsidRPr="000B05FF">
        <w:rPr>
          <w:rFonts w:asciiTheme="minorHAnsi" w:hAnsiTheme="minorHAnsi" w:cstheme="minorHAnsi"/>
          <w:sz w:val="22"/>
          <w:szCs w:val="22"/>
          <w:highlight w:val="yellow"/>
        </w:rPr>
        <w:t>DOPLNÍ DODAVATEL</w:t>
      </w:r>
    </w:p>
    <w:sectPr w:rsidR="009B39B7" w:rsidRPr="00F360F2" w:rsidSect="001D41DA">
      <w:headerReference w:type="default" r:id="rId11"/>
      <w:footerReference w:type="default" r:id="rId12"/>
      <w:pgSz w:w="11906" w:h="16838"/>
      <w:pgMar w:top="1418" w:right="1417" w:bottom="1276"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5A57E" w14:textId="77777777" w:rsidR="00984108" w:rsidRDefault="00984108">
      <w:r>
        <w:separator/>
      </w:r>
    </w:p>
  </w:endnote>
  <w:endnote w:type="continuationSeparator" w:id="0">
    <w:p w14:paraId="2A5CEFAA" w14:textId="77777777" w:rsidR="00984108" w:rsidRDefault="00984108">
      <w:r>
        <w:continuationSeparator/>
      </w:r>
    </w:p>
  </w:endnote>
  <w:endnote w:type="continuationNotice" w:id="1">
    <w:p w14:paraId="57A47A93" w14:textId="77777777" w:rsidR="00984108" w:rsidRDefault="009841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873873"/>
      <w:docPartObj>
        <w:docPartGallery w:val="Page Numbers (Bottom of Page)"/>
        <w:docPartUnique/>
      </w:docPartObj>
    </w:sdtPr>
    <w:sdtEndPr>
      <w:rPr>
        <w:rFonts w:asciiTheme="minorHAnsi" w:hAnsiTheme="minorHAnsi" w:cstheme="minorHAnsi"/>
      </w:rPr>
    </w:sdtEndPr>
    <w:sdtContent>
      <w:p w14:paraId="4FEACDCB" w14:textId="77777777" w:rsidR="000C5EC7" w:rsidRPr="00D12508" w:rsidRDefault="00964E0B" w:rsidP="00D12508">
        <w:pPr>
          <w:pStyle w:val="Zpat"/>
          <w:jc w:val="center"/>
          <w:rPr>
            <w:rFonts w:asciiTheme="minorHAnsi" w:hAnsiTheme="minorHAnsi" w:cstheme="minorHAnsi"/>
          </w:rPr>
        </w:pPr>
        <w:r w:rsidRPr="00D12508">
          <w:rPr>
            <w:rFonts w:asciiTheme="minorHAnsi" w:hAnsiTheme="minorHAnsi" w:cstheme="minorHAnsi"/>
          </w:rPr>
          <w:fldChar w:fldCharType="begin"/>
        </w:r>
        <w:r w:rsidR="000C5EC7" w:rsidRPr="00D12508">
          <w:rPr>
            <w:rFonts w:asciiTheme="minorHAnsi" w:hAnsiTheme="minorHAnsi" w:cstheme="minorHAnsi"/>
          </w:rPr>
          <w:instrText>PAGE   \* MERGEFORMAT</w:instrText>
        </w:r>
        <w:r w:rsidRPr="00D12508">
          <w:rPr>
            <w:rFonts w:asciiTheme="minorHAnsi" w:hAnsiTheme="minorHAnsi" w:cstheme="minorHAnsi"/>
          </w:rPr>
          <w:fldChar w:fldCharType="separate"/>
        </w:r>
        <w:r w:rsidR="00D82F52">
          <w:rPr>
            <w:rFonts w:asciiTheme="minorHAnsi" w:hAnsiTheme="minorHAnsi" w:cstheme="minorHAnsi"/>
            <w:noProof/>
          </w:rPr>
          <w:t>4</w:t>
        </w:r>
        <w:r w:rsidRPr="00D12508">
          <w:rPr>
            <w:rFonts w:asciiTheme="minorHAnsi" w:hAnsiTheme="minorHAnsi" w:cs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FE834" w14:textId="77777777" w:rsidR="00984108" w:rsidRDefault="00984108">
      <w:bookmarkStart w:id="0" w:name="_Hlk37252448"/>
      <w:bookmarkEnd w:id="0"/>
      <w:r>
        <w:separator/>
      </w:r>
    </w:p>
  </w:footnote>
  <w:footnote w:type="continuationSeparator" w:id="0">
    <w:p w14:paraId="0F9E099C" w14:textId="77777777" w:rsidR="00984108" w:rsidRDefault="00984108">
      <w:r>
        <w:continuationSeparator/>
      </w:r>
    </w:p>
  </w:footnote>
  <w:footnote w:type="continuationNotice" w:id="1">
    <w:p w14:paraId="7B4F9C69" w14:textId="77777777" w:rsidR="00984108" w:rsidRDefault="009841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E222C" w14:textId="3A64AC60" w:rsidR="00484C1A" w:rsidRDefault="0076051D" w:rsidP="00484C1A">
    <w:pPr>
      <w:jc w:val="right"/>
      <w:rPr>
        <w:sz w:val="22"/>
        <w:szCs w:val="22"/>
      </w:rPr>
    </w:pPr>
    <w:r>
      <w:rPr>
        <w:noProof/>
      </w:rPr>
      <w:drawing>
        <wp:inline distT="0" distB="0" distL="0" distR="0" wp14:anchorId="31F25456" wp14:editId="389A2C40">
          <wp:extent cx="1828165" cy="472440"/>
          <wp:effectExtent l="0" t="0" r="635" b="3810"/>
          <wp:docPr id="2" name="Obrázek 2" descr="Obsah obrázku text, Písmo, Elektricky modrá,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Písmo, Elektricky modrá, logo&#10;&#10;Popis byl vytvořen automaticky"/>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28165" cy="472440"/>
                  </a:xfrm>
                  <a:prstGeom prst="rect">
                    <a:avLst/>
                  </a:prstGeom>
                </pic:spPr>
              </pic:pic>
            </a:graphicData>
          </a:graphic>
        </wp:inline>
      </w:drawing>
    </w:r>
  </w:p>
  <w:p w14:paraId="3D4CF4BA" w14:textId="47F4C143" w:rsidR="00484C1A" w:rsidRDefault="00484C1A" w:rsidP="00484C1A">
    <w:pPr>
      <w:rPr>
        <w:sz w:val="22"/>
        <w:szCs w:val="22"/>
      </w:rPr>
    </w:pPr>
    <w:r w:rsidRPr="0099415C">
      <w:rPr>
        <w:sz w:val="22"/>
        <w:szCs w:val="22"/>
      </w:rPr>
      <w:t xml:space="preserve">Příloha č. 3 – Návrh </w:t>
    </w:r>
    <w:r w:rsidR="008766DE">
      <w:rPr>
        <w:sz w:val="22"/>
        <w:szCs w:val="22"/>
      </w:rPr>
      <w:t xml:space="preserve">kupní </w:t>
    </w:r>
    <w:r w:rsidRPr="0099415C">
      <w:rPr>
        <w:sz w:val="22"/>
        <w:szCs w:val="22"/>
      </w:rPr>
      <w:t>smlouvy</w:t>
    </w:r>
  </w:p>
  <w:p w14:paraId="4790365A" w14:textId="37F7DBED" w:rsidR="000C5EC7" w:rsidRDefault="000C5EC7" w:rsidP="00484C1A">
    <w:pPr>
      <w:pStyle w:val="Zhlav"/>
      <w:jc w:val="right"/>
    </w:pPr>
  </w:p>
  <w:p w14:paraId="2AC145BF" w14:textId="77777777" w:rsidR="008C3BCE" w:rsidRDefault="008C3B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5B9A9A78"/>
    <w:lvl w:ilvl="0">
      <w:start w:val="1"/>
      <w:numFmt w:val="upperRoman"/>
      <w:suff w:val="nothing"/>
      <w:lvlText w:val="%1. "/>
      <w:lvlJc w:val="left"/>
      <w:pPr>
        <w:tabs>
          <w:tab w:val="num" w:pos="0"/>
        </w:tabs>
        <w:ind w:left="0" w:firstLine="0"/>
      </w:pPr>
    </w:lvl>
    <w:lvl w:ilvl="1">
      <w:start w:val="1"/>
      <w:numFmt w:val="decimal"/>
      <w:lvlText w:val="%2."/>
      <w:lvlJc w:val="left"/>
      <w:pPr>
        <w:tabs>
          <w:tab w:val="num" w:pos="0"/>
        </w:tabs>
        <w:ind w:left="0" w:firstLine="0"/>
      </w:pPr>
      <w:rPr>
        <w:strike w:val="0"/>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2" w15:restartNumberingAfterBreak="0">
    <w:nsid w:val="00000006"/>
    <w:multiLevelType w:val="multilevel"/>
    <w:tmpl w:val="00000006"/>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3"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4" w15:restartNumberingAfterBreak="0">
    <w:nsid w:val="06AB79F8"/>
    <w:multiLevelType w:val="hybridMultilevel"/>
    <w:tmpl w:val="0FF81F2C"/>
    <w:lvl w:ilvl="0" w:tplc="6AF6BE88">
      <w:start w:val="1"/>
      <w:numFmt w:val="decimal"/>
      <w:lvlText w:val="%1."/>
      <w:lvlJc w:val="left"/>
      <w:pPr>
        <w:ind w:left="786" w:hanging="360"/>
      </w:pPr>
      <w:rPr>
        <w:strike w:val="0"/>
      </w:rPr>
    </w:lvl>
    <w:lvl w:ilvl="1" w:tplc="1C68225C">
      <w:start w:val="1"/>
      <w:numFmt w:val="decimal"/>
      <w:lvlText w:val="%2."/>
      <w:lvlJc w:val="left"/>
      <w:pPr>
        <w:ind w:left="1440" w:hanging="360"/>
      </w:pPr>
      <w:rPr>
        <w:rFonts w:ascii="Calibri" w:hAnsi="Calibri" w:hint="default"/>
        <w:sz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B74FAA"/>
    <w:multiLevelType w:val="hybridMultilevel"/>
    <w:tmpl w:val="9C68DEFE"/>
    <w:numStyleLink w:val="Importovanstyl1"/>
  </w:abstractNum>
  <w:abstractNum w:abstractNumId="6" w15:restartNumberingAfterBreak="0">
    <w:nsid w:val="08DC14BC"/>
    <w:multiLevelType w:val="hybridMultilevel"/>
    <w:tmpl w:val="3378CD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654600"/>
    <w:multiLevelType w:val="hybridMultilevel"/>
    <w:tmpl w:val="69681A4E"/>
    <w:lvl w:ilvl="0" w:tplc="04050017">
      <w:start w:val="1"/>
      <w:numFmt w:val="lowerLetter"/>
      <w:lvlText w:val="%1)"/>
      <w:lvlJc w:val="left"/>
      <w:pPr>
        <w:ind w:left="786" w:hanging="360"/>
      </w:pPr>
      <w:rPr>
        <w:strike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023DAE"/>
    <w:multiLevelType w:val="multilevel"/>
    <w:tmpl w:val="F25EC20A"/>
    <w:lvl w:ilvl="0">
      <w:start w:val="1"/>
      <w:numFmt w:val="bullet"/>
      <w:lvlText w:val=""/>
      <w:lvlJc w:val="left"/>
      <w:pPr>
        <w:tabs>
          <w:tab w:val="num" w:pos="397"/>
        </w:tabs>
        <w:ind w:left="397" w:hanging="397"/>
      </w:pPr>
      <w:rPr>
        <w:rFonts w:ascii="Symbol" w:hAnsi="Symbol" w:hint="default"/>
      </w:r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9" w15:restartNumberingAfterBreak="0">
    <w:nsid w:val="0E644B53"/>
    <w:multiLevelType w:val="hybridMultilevel"/>
    <w:tmpl w:val="E244CD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2BD1A97"/>
    <w:multiLevelType w:val="hybridMultilevel"/>
    <w:tmpl w:val="6B646AEE"/>
    <w:lvl w:ilvl="0" w:tplc="94EEDC5C">
      <w:start w:val="1"/>
      <w:numFmt w:val="bullet"/>
      <w:lvlText w:val=""/>
      <w:lvlJc w:val="left"/>
      <w:pPr>
        <w:ind w:left="1146" w:hanging="360"/>
      </w:pPr>
      <w:rPr>
        <w:rFonts w:ascii="Symbol" w:hAnsi="Symbol" w:hint="default"/>
        <w:strike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19811D40"/>
    <w:multiLevelType w:val="hybridMultilevel"/>
    <w:tmpl w:val="C02CEE82"/>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B071A8"/>
    <w:multiLevelType w:val="hybridMultilevel"/>
    <w:tmpl w:val="117405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2F95374"/>
    <w:multiLevelType w:val="hybridMultilevel"/>
    <w:tmpl w:val="ABC2A6CA"/>
    <w:lvl w:ilvl="0" w:tplc="04050001">
      <w:start w:val="1"/>
      <w:numFmt w:val="bullet"/>
      <w:lvlText w:val=""/>
      <w:lvlJc w:val="left"/>
      <w:pPr>
        <w:ind w:left="1800" w:hanging="360"/>
      </w:pPr>
      <w:rPr>
        <w:rFonts w:ascii="Symbol" w:hAnsi="Symbol" w:hint="default"/>
      </w:rPr>
    </w:lvl>
    <w:lvl w:ilvl="1" w:tplc="04050001">
      <w:start w:val="1"/>
      <w:numFmt w:val="bullet"/>
      <w:lvlText w:val=""/>
      <w:lvlJc w:val="left"/>
      <w:pPr>
        <w:ind w:left="2520" w:hanging="360"/>
      </w:pPr>
      <w:rPr>
        <w:rFonts w:ascii="Symbol" w:hAnsi="Symbol"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4" w15:restartNumberingAfterBreak="0">
    <w:nsid w:val="246A2DE0"/>
    <w:multiLevelType w:val="hybridMultilevel"/>
    <w:tmpl w:val="357C523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ED6A3C"/>
    <w:multiLevelType w:val="hybridMultilevel"/>
    <w:tmpl w:val="9C68DEFE"/>
    <w:styleLink w:val="Importovanstyl1"/>
    <w:lvl w:ilvl="0" w:tplc="5676692C">
      <w:start w:val="1"/>
      <w:numFmt w:val="decimal"/>
      <w:lvlText w:val="%1."/>
      <w:lvlJc w:val="left"/>
      <w:pPr>
        <w:ind w:left="539" w:hanging="539"/>
      </w:pPr>
      <w:rPr>
        <w:rFonts w:hAnsi="Arial Unicode MS"/>
        <w:caps w:val="0"/>
        <w:smallCaps w:val="0"/>
        <w:strike w:val="0"/>
        <w:dstrike w:val="0"/>
        <w:color w:val="000000"/>
        <w:spacing w:val="0"/>
        <w:w w:val="100"/>
        <w:kern w:val="0"/>
        <w:position w:val="0"/>
        <w:highlight w:val="none"/>
        <w:vertAlign w:val="baseline"/>
      </w:rPr>
    </w:lvl>
    <w:lvl w:ilvl="1" w:tplc="527A7C0E">
      <w:start w:val="1"/>
      <w:numFmt w:val="lowerLetter"/>
      <w:lvlText w:val="%2."/>
      <w:lvlJc w:val="left"/>
      <w:pPr>
        <w:ind w:left="696" w:hanging="696"/>
      </w:pPr>
      <w:rPr>
        <w:rFonts w:hAnsi="Arial Unicode MS"/>
        <w:caps w:val="0"/>
        <w:smallCaps w:val="0"/>
        <w:strike w:val="0"/>
        <w:dstrike w:val="0"/>
        <w:color w:val="000000"/>
        <w:spacing w:val="0"/>
        <w:w w:val="100"/>
        <w:kern w:val="0"/>
        <w:position w:val="0"/>
        <w:highlight w:val="none"/>
        <w:vertAlign w:val="baseline"/>
      </w:rPr>
    </w:lvl>
    <w:lvl w:ilvl="2" w:tplc="8EDACB7E">
      <w:start w:val="1"/>
      <w:numFmt w:val="lowerRoman"/>
      <w:lvlText w:val="%3."/>
      <w:lvlJc w:val="left"/>
      <w:pPr>
        <w:ind w:left="1241" w:hanging="619"/>
      </w:pPr>
      <w:rPr>
        <w:rFonts w:hAnsi="Arial Unicode MS"/>
        <w:caps w:val="0"/>
        <w:smallCaps w:val="0"/>
        <w:strike w:val="0"/>
        <w:dstrike w:val="0"/>
        <w:color w:val="000000"/>
        <w:spacing w:val="0"/>
        <w:w w:val="100"/>
        <w:kern w:val="0"/>
        <w:position w:val="0"/>
        <w:highlight w:val="none"/>
        <w:vertAlign w:val="baseline"/>
      </w:rPr>
    </w:lvl>
    <w:lvl w:ilvl="3" w:tplc="2A401D9A">
      <w:start w:val="1"/>
      <w:numFmt w:val="decimal"/>
      <w:lvlText w:val="%4."/>
      <w:lvlJc w:val="left"/>
      <w:pPr>
        <w:ind w:left="1961" w:hanging="672"/>
      </w:pPr>
      <w:rPr>
        <w:rFonts w:hAnsi="Arial Unicode MS"/>
        <w:caps w:val="0"/>
        <w:smallCaps w:val="0"/>
        <w:strike w:val="0"/>
        <w:dstrike w:val="0"/>
        <w:color w:val="000000"/>
        <w:spacing w:val="0"/>
        <w:w w:val="100"/>
        <w:kern w:val="0"/>
        <w:position w:val="0"/>
        <w:highlight w:val="none"/>
        <w:vertAlign w:val="baseline"/>
      </w:rPr>
    </w:lvl>
    <w:lvl w:ilvl="4" w:tplc="00B6ABCA">
      <w:start w:val="1"/>
      <w:numFmt w:val="lowerLetter"/>
      <w:lvlText w:val="%5."/>
      <w:lvlJc w:val="left"/>
      <w:pPr>
        <w:ind w:left="2681" w:hanging="660"/>
      </w:pPr>
      <w:rPr>
        <w:rFonts w:hAnsi="Arial Unicode MS"/>
        <w:caps w:val="0"/>
        <w:smallCaps w:val="0"/>
        <w:strike w:val="0"/>
        <w:dstrike w:val="0"/>
        <w:color w:val="000000"/>
        <w:spacing w:val="0"/>
        <w:w w:val="100"/>
        <w:kern w:val="0"/>
        <w:position w:val="0"/>
        <w:highlight w:val="none"/>
        <w:vertAlign w:val="baseline"/>
      </w:rPr>
    </w:lvl>
    <w:lvl w:ilvl="5" w:tplc="E548986A">
      <w:start w:val="1"/>
      <w:numFmt w:val="lowerRoman"/>
      <w:lvlText w:val="%6."/>
      <w:lvlJc w:val="left"/>
      <w:pPr>
        <w:ind w:left="3401" w:hanging="583"/>
      </w:pPr>
      <w:rPr>
        <w:rFonts w:hAnsi="Arial Unicode MS"/>
        <w:caps w:val="0"/>
        <w:smallCaps w:val="0"/>
        <w:strike w:val="0"/>
        <w:dstrike w:val="0"/>
        <w:color w:val="000000"/>
        <w:spacing w:val="0"/>
        <w:w w:val="100"/>
        <w:kern w:val="0"/>
        <w:position w:val="0"/>
        <w:highlight w:val="none"/>
        <w:vertAlign w:val="baseline"/>
      </w:rPr>
    </w:lvl>
    <w:lvl w:ilvl="6" w:tplc="B3E60814">
      <w:start w:val="1"/>
      <w:numFmt w:val="decimal"/>
      <w:lvlText w:val="%7."/>
      <w:lvlJc w:val="left"/>
      <w:pPr>
        <w:ind w:left="4121" w:hanging="636"/>
      </w:pPr>
      <w:rPr>
        <w:rFonts w:hAnsi="Arial Unicode MS"/>
        <w:caps w:val="0"/>
        <w:smallCaps w:val="0"/>
        <w:strike w:val="0"/>
        <w:dstrike w:val="0"/>
        <w:color w:val="000000"/>
        <w:spacing w:val="0"/>
        <w:w w:val="100"/>
        <w:kern w:val="0"/>
        <w:position w:val="0"/>
        <w:highlight w:val="none"/>
        <w:vertAlign w:val="baseline"/>
      </w:rPr>
    </w:lvl>
    <w:lvl w:ilvl="7" w:tplc="35487C78">
      <w:start w:val="1"/>
      <w:numFmt w:val="lowerLetter"/>
      <w:lvlText w:val="%8."/>
      <w:lvlJc w:val="left"/>
      <w:pPr>
        <w:ind w:left="4841" w:hanging="624"/>
      </w:pPr>
      <w:rPr>
        <w:rFonts w:hAnsi="Arial Unicode MS"/>
        <w:caps w:val="0"/>
        <w:smallCaps w:val="0"/>
        <w:strike w:val="0"/>
        <w:dstrike w:val="0"/>
        <w:color w:val="000000"/>
        <w:spacing w:val="0"/>
        <w:w w:val="100"/>
        <w:kern w:val="0"/>
        <w:position w:val="0"/>
        <w:highlight w:val="none"/>
        <w:vertAlign w:val="baseline"/>
      </w:rPr>
    </w:lvl>
    <w:lvl w:ilvl="8" w:tplc="8B1C41A2">
      <w:start w:val="1"/>
      <w:numFmt w:val="lowerRoman"/>
      <w:lvlText w:val="%9."/>
      <w:lvlJc w:val="left"/>
      <w:pPr>
        <w:ind w:left="5561" w:hanging="547"/>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2FA4550E"/>
    <w:multiLevelType w:val="hybridMultilevel"/>
    <w:tmpl w:val="90E05ED2"/>
    <w:styleLink w:val="Importovanstyl6"/>
    <w:lvl w:ilvl="0" w:tplc="2B92E51E">
      <w:start w:val="1"/>
      <w:numFmt w:val="decimal"/>
      <w:lvlText w:val="%1."/>
      <w:lvlJc w:val="left"/>
      <w:pPr>
        <w:ind w:left="540" w:hanging="540"/>
      </w:pPr>
      <w:rPr>
        <w:rFonts w:hAnsi="Arial Unicode MS"/>
        <w:caps w:val="0"/>
        <w:smallCaps w:val="0"/>
        <w:strike w:val="0"/>
        <w:dstrike w:val="0"/>
        <w:color w:val="000000"/>
        <w:spacing w:val="0"/>
        <w:w w:val="100"/>
        <w:kern w:val="0"/>
        <w:position w:val="0"/>
        <w:highlight w:val="none"/>
        <w:vertAlign w:val="baseline"/>
      </w:rPr>
    </w:lvl>
    <w:lvl w:ilvl="1" w:tplc="5CDA9C42">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2" w:tplc="3120FA74">
      <w:start w:val="1"/>
      <w:numFmt w:val="lowerRoman"/>
      <w:suff w:val="nothing"/>
      <w:lvlText w:val="%3."/>
      <w:lvlJc w:val="left"/>
      <w:pPr>
        <w:ind w:left="523" w:hanging="115"/>
      </w:pPr>
      <w:rPr>
        <w:rFonts w:hAnsi="Arial Unicode MS"/>
        <w:caps w:val="0"/>
        <w:smallCaps w:val="0"/>
        <w:strike w:val="0"/>
        <w:dstrike w:val="0"/>
        <w:color w:val="000000"/>
        <w:spacing w:val="0"/>
        <w:w w:val="100"/>
        <w:kern w:val="0"/>
        <w:position w:val="0"/>
        <w:highlight w:val="none"/>
        <w:vertAlign w:val="baseline"/>
      </w:rPr>
    </w:lvl>
    <w:lvl w:ilvl="3" w:tplc="EA123E60">
      <w:start w:val="1"/>
      <w:numFmt w:val="decimal"/>
      <w:lvlText w:val="%4."/>
      <w:lvlJc w:val="left"/>
      <w:pPr>
        <w:ind w:left="1783" w:hanging="720"/>
      </w:pPr>
      <w:rPr>
        <w:rFonts w:hAnsi="Arial Unicode MS"/>
        <w:caps w:val="0"/>
        <w:smallCaps w:val="0"/>
        <w:strike w:val="0"/>
        <w:dstrike w:val="0"/>
        <w:color w:val="000000"/>
        <w:spacing w:val="0"/>
        <w:w w:val="100"/>
        <w:kern w:val="0"/>
        <w:position w:val="0"/>
        <w:highlight w:val="none"/>
        <w:vertAlign w:val="baseline"/>
      </w:rPr>
    </w:lvl>
    <w:lvl w:ilvl="4" w:tplc="3B463662">
      <w:start w:val="1"/>
      <w:numFmt w:val="lowerLetter"/>
      <w:lvlText w:val="%5."/>
      <w:lvlJc w:val="left"/>
      <w:pPr>
        <w:ind w:left="2503" w:hanging="720"/>
      </w:pPr>
      <w:rPr>
        <w:rFonts w:hAnsi="Arial Unicode MS"/>
        <w:caps w:val="0"/>
        <w:smallCaps w:val="0"/>
        <w:strike w:val="0"/>
        <w:dstrike w:val="0"/>
        <w:color w:val="000000"/>
        <w:spacing w:val="0"/>
        <w:w w:val="100"/>
        <w:kern w:val="0"/>
        <w:position w:val="0"/>
        <w:highlight w:val="none"/>
        <w:vertAlign w:val="baseline"/>
      </w:rPr>
    </w:lvl>
    <w:lvl w:ilvl="5" w:tplc="B296C838">
      <w:start w:val="1"/>
      <w:numFmt w:val="lowerRoman"/>
      <w:lvlText w:val="%6."/>
      <w:lvlJc w:val="left"/>
      <w:pPr>
        <w:ind w:left="3223" w:hanging="655"/>
      </w:pPr>
      <w:rPr>
        <w:rFonts w:hAnsi="Arial Unicode MS"/>
        <w:caps w:val="0"/>
        <w:smallCaps w:val="0"/>
        <w:strike w:val="0"/>
        <w:dstrike w:val="0"/>
        <w:color w:val="000000"/>
        <w:spacing w:val="0"/>
        <w:w w:val="100"/>
        <w:kern w:val="0"/>
        <w:position w:val="0"/>
        <w:highlight w:val="none"/>
        <w:vertAlign w:val="baseline"/>
      </w:rPr>
    </w:lvl>
    <w:lvl w:ilvl="6" w:tplc="9E6AB858">
      <w:start w:val="1"/>
      <w:numFmt w:val="decimal"/>
      <w:lvlText w:val="%7."/>
      <w:lvlJc w:val="left"/>
      <w:pPr>
        <w:ind w:left="3943" w:hanging="720"/>
      </w:pPr>
      <w:rPr>
        <w:rFonts w:hAnsi="Arial Unicode MS"/>
        <w:caps w:val="0"/>
        <w:smallCaps w:val="0"/>
        <w:strike w:val="0"/>
        <w:dstrike w:val="0"/>
        <w:color w:val="000000"/>
        <w:spacing w:val="0"/>
        <w:w w:val="100"/>
        <w:kern w:val="0"/>
        <w:position w:val="0"/>
        <w:highlight w:val="none"/>
        <w:vertAlign w:val="baseline"/>
      </w:rPr>
    </w:lvl>
    <w:lvl w:ilvl="7" w:tplc="A940900C">
      <w:start w:val="1"/>
      <w:numFmt w:val="lowerLetter"/>
      <w:lvlText w:val="%8."/>
      <w:lvlJc w:val="left"/>
      <w:pPr>
        <w:ind w:left="4663" w:hanging="720"/>
      </w:pPr>
      <w:rPr>
        <w:rFonts w:hAnsi="Arial Unicode MS"/>
        <w:caps w:val="0"/>
        <w:smallCaps w:val="0"/>
        <w:strike w:val="0"/>
        <w:dstrike w:val="0"/>
        <w:color w:val="000000"/>
        <w:spacing w:val="0"/>
        <w:w w:val="100"/>
        <w:kern w:val="0"/>
        <w:position w:val="0"/>
        <w:highlight w:val="none"/>
        <w:vertAlign w:val="baseline"/>
      </w:rPr>
    </w:lvl>
    <w:lvl w:ilvl="8" w:tplc="91C6EB38">
      <w:start w:val="1"/>
      <w:numFmt w:val="lowerRoman"/>
      <w:lvlText w:val="%9."/>
      <w:lvlJc w:val="left"/>
      <w:pPr>
        <w:ind w:left="5383" w:hanging="655"/>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FDD5F95"/>
    <w:multiLevelType w:val="hybridMultilevel"/>
    <w:tmpl w:val="5DB447F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8" w15:restartNumberingAfterBreak="0">
    <w:nsid w:val="307E0E84"/>
    <w:multiLevelType w:val="hybridMultilevel"/>
    <w:tmpl w:val="0C9E4E60"/>
    <w:lvl w:ilvl="0" w:tplc="8D7A241E">
      <w:start w:val="1"/>
      <w:numFmt w:val="lowerLetter"/>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9" w15:restartNumberingAfterBreak="0">
    <w:nsid w:val="317926EB"/>
    <w:multiLevelType w:val="hybridMultilevel"/>
    <w:tmpl w:val="812AA7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6CE2925"/>
    <w:multiLevelType w:val="hybridMultilevel"/>
    <w:tmpl w:val="3E2C99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671CD2"/>
    <w:multiLevelType w:val="hybridMultilevel"/>
    <w:tmpl w:val="600052B8"/>
    <w:lvl w:ilvl="0" w:tplc="1E9E00A0">
      <w:start w:val="5"/>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CA25F5C"/>
    <w:multiLevelType w:val="singleLevel"/>
    <w:tmpl w:val="45E283FC"/>
    <w:lvl w:ilvl="0">
      <w:start w:val="2"/>
      <w:numFmt w:val="bullet"/>
      <w:lvlText w:val="-"/>
      <w:lvlJc w:val="left"/>
      <w:pPr>
        <w:tabs>
          <w:tab w:val="num" w:pos="1494"/>
        </w:tabs>
        <w:ind w:left="1494" w:hanging="360"/>
      </w:pPr>
      <w:rPr>
        <w:rFonts w:ascii="Times New Roman" w:hAnsi="Times New Roman" w:hint="default"/>
      </w:rPr>
    </w:lvl>
  </w:abstractNum>
  <w:abstractNum w:abstractNumId="23" w15:restartNumberingAfterBreak="0">
    <w:nsid w:val="3E2F4413"/>
    <w:multiLevelType w:val="multilevel"/>
    <w:tmpl w:val="6C56A482"/>
    <w:lvl w:ilvl="0">
      <w:start w:val="1"/>
      <w:numFmt w:val="decimal"/>
      <w:lvlText w:val="%1."/>
      <w:lvlJc w:val="left"/>
      <w:pPr>
        <w:ind w:left="108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4" w15:restartNumberingAfterBreak="0">
    <w:nsid w:val="3F28112B"/>
    <w:multiLevelType w:val="hybridMultilevel"/>
    <w:tmpl w:val="43BE60B4"/>
    <w:lvl w:ilvl="0" w:tplc="30D4ACCA">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562133D"/>
    <w:multiLevelType w:val="hybridMultilevel"/>
    <w:tmpl w:val="110EBE34"/>
    <w:lvl w:ilvl="0" w:tplc="C484A460">
      <w:start w:val="1"/>
      <w:numFmt w:val="decimal"/>
      <w:lvlText w:val="%1."/>
      <w:lvlJc w:val="left"/>
      <w:pPr>
        <w:ind w:left="720" w:hanging="360"/>
      </w:pPr>
      <w:rPr>
        <w:rFonts w:ascii="Calibri" w:hAnsi="Calibri" w:hint="default"/>
      </w:rPr>
    </w:lvl>
    <w:lvl w:ilvl="1" w:tplc="30A47326">
      <w:start w:val="1"/>
      <w:numFmt w:val="lowerLetter"/>
      <w:lvlText w:val="%2)"/>
      <w:lvlJc w:val="left"/>
      <w:pPr>
        <w:ind w:left="1440" w:hanging="360"/>
      </w:pPr>
      <w:rPr>
        <w:rFonts w:hint="default"/>
        <w:b w:val="0"/>
        <w:sz w:val="24"/>
        <w:szCs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C55653"/>
    <w:multiLevelType w:val="multilevel"/>
    <w:tmpl w:val="019E4816"/>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485411DF"/>
    <w:multiLevelType w:val="hybridMultilevel"/>
    <w:tmpl w:val="02FAAF7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49367370"/>
    <w:multiLevelType w:val="hybridMultilevel"/>
    <w:tmpl w:val="A1748E0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00411F"/>
    <w:multiLevelType w:val="multilevel"/>
    <w:tmpl w:val="32AC7A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8132CA8"/>
    <w:multiLevelType w:val="hybridMultilevel"/>
    <w:tmpl w:val="1E56547C"/>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BAA5B0C"/>
    <w:multiLevelType w:val="hybridMultilevel"/>
    <w:tmpl w:val="4F06FD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C7D7227"/>
    <w:multiLevelType w:val="hybridMultilevel"/>
    <w:tmpl w:val="3A040E2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5E8022C7"/>
    <w:multiLevelType w:val="multilevel"/>
    <w:tmpl w:val="AC82A1CE"/>
    <w:lvl w:ilvl="0">
      <w:start w:val="1"/>
      <w:numFmt w:val="decimal"/>
      <w:lvlText w:val="%1."/>
      <w:lvlJc w:val="left"/>
      <w:pPr>
        <w:ind w:left="644"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364" w:hanging="1080"/>
      </w:pPr>
      <w:rPr>
        <w:rFonts w:hint="default"/>
      </w:rPr>
    </w:lvl>
    <w:lvl w:ilvl="8">
      <w:start w:val="1"/>
      <w:numFmt w:val="decimal"/>
      <w:isLgl/>
      <w:lvlText w:val="%1.%2.%3.%4.%5.%6.%7.%8.%9."/>
      <w:lvlJc w:val="left"/>
      <w:pPr>
        <w:ind w:left="1724" w:hanging="1440"/>
      </w:pPr>
      <w:rPr>
        <w:rFonts w:hint="default"/>
      </w:rPr>
    </w:lvl>
  </w:abstractNum>
  <w:abstractNum w:abstractNumId="34" w15:restartNumberingAfterBreak="0">
    <w:nsid w:val="64A37FE0"/>
    <w:multiLevelType w:val="hybridMultilevel"/>
    <w:tmpl w:val="BD562C3C"/>
    <w:lvl w:ilvl="0" w:tplc="04050001">
      <w:start w:val="1"/>
      <w:numFmt w:val="bullet"/>
      <w:lvlText w:val=""/>
      <w:lvlJc w:val="left"/>
      <w:pPr>
        <w:ind w:left="1800" w:hanging="360"/>
      </w:pPr>
      <w:rPr>
        <w:rFonts w:ascii="Symbol" w:hAnsi="Symbol" w:hint="default"/>
      </w:rPr>
    </w:lvl>
    <w:lvl w:ilvl="1" w:tplc="5F7213C4">
      <w:numFmt w:val="bullet"/>
      <w:lvlText w:val="-"/>
      <w:lvlJc w:val="left"/>
      <w:pPr>
        <w:ind w:left="2520" w:hanging="360"/>
      </w:pPr>
      <w:rPr>
        <w:rFonts w:ascii="Arial" w:eastAsiaTheme="minorHAnsi" w:hAnsi="Arial" w:cs="Arial"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5" w15:restartNumberingAfterBreak="0">
    <w:nsid w:val="6C56007D"/>
    <w:multiLevelType w:val="hybridMultilevel"/>
    <w:tmpl w:val="DFD0CAEE"/>
    <w:lvl w:ilvl="0" w:tplc="07E08CD2">
      <w:start w:val="1"/>
      <w:numFmt w:val="lowerLetter"/>
      <w:lvlText w:val="%1)"/>
      <w:lvlJc w:val="left"/>
      <w:pPr>
        <w:ind w:left="1406" w:hanging="555"/>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6" w15:restartNumberingAfterBreak="0">
    <w:nsid w:val="6FF25DF9"/>
    <w:multiLevelType w:val="hybridMultilevel"/>
    <w:tmpl w:val="90E05ED2"/>
    <w:numStyleLink w:val="Importovanstyl6"/>
  </w:abstractNum>
  <w:abstractNum w:abstractNumId="37" w15:restartNumberingAfterBreak="0">
    <w:nsid w:val="70425A59"/>
    <w:multiLevelType w:val="hybridMultilevel"/>
    <w:tmpl w:val="0408E3B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2340"/>
        </w:tabs>
        <w:ind w:left="2340" w:hanging="360"/>
      </w:pPr>
      <w:rPr>
        <w:rFonts w:hint="default"/>
      </w:rPr>
    </w:lvl>
    <w:lvl w:ilvl="3" w:tplc="FFFFFFFF">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06D46D2"/>
    <w:multiLevelType w:val="hybridMultilevel"/>
    <w:tmpl w:val="7B10AEDE"/>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9" w15:restartNumberingAfterBreak="0">
    <w:nsid w:val="72F03ACF"/>
    <w:multiLevelType w:val="hybridMultilevel"/>
    <w:tmpl w:val="E02C9854"/>
    <w:lvl w:ilvl="0" w:tplc="6AF6BE88">
      <w:start w:val="1"/>
      <w:numFmt w:val="decimal"/>
      <w:lvlText w:val="%1."/>
      <w:lvlJc w:val="left"/>
      <w:pPr>
        <w:ind w:left="786" w:hanging="360"/>
      </w:pPr>
      <w:rPr>
        <w:strike w:val="0"/>
      </w:rPr>
    </w:lvl>
    <w:lvl w:ilvl="1" w:tplc="5184AA2E">
      <w:start w:val="1"/>
      <w:numFmt w:val="decimal"/>
      <w:lvlText w:val="%2."/>
      <w:lvlJc w:val="left"/>
      <w:pPr>
        <w:ind w:left="1440" w:hanging="360"/>
      </w:pPr>
      <w:rPr>
        <w:rFonts w:ascii="Calibri" w:hAnsi="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479253B"/>
    <w:multiLevelType w:val="hybridMultilevel"/>
    <w:tmpl w:val="0610D82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73785858">
    <w:abstractNumId w:val="0"/>
  </w:num>
  <w:num w:numId="2" w16cid:durableId="1383673541">
    <w:abstractNumId w:val="1"/>
  </w:num>
  <w:num w:numId="3" w16cid:durableId="599068841">
    <w:abstractNumId w:val="2"/>
  </w:num>
  <w:num w:numId="4" w16cid:durableId="341472414">
    <w:abstractNumId w:val="3"/>
  </w:num>
  <w:num w:numId="5" w16cid:durableId="1446540644">
    <w:abstractNumId w:val="6"/>
  </w:num>
  <w:num w:numId="6" w16cid:durableId="1389642621">
    <w:abstractNumId w:val="40"/>
  </w:num>
  <w:num w:numId="7" w16cid:durableId="2032682953">
    <w:abstractNumId w:val="27"/>
  </w:num>
  <w:num w:numId="8" w16cid:durableId="1834907270">
    <w:abstractNumId w:val="20"/>
  </w:num>
  <w:num w:numId="9" w16cid:durableId="1898392414">
    <w:abstractNumId w:val="4"/>
  </w:num>
  <w:num w:numId="10" w16cid:durableId="1720738961">
    <w:abstractNumId w:val="7"/>
  </w:num>
  <w:num w:numId="11" w16cid:durableId="479230321">
    <w:abstractNumId w:val="14"/>
  </w:num>
  <w:num w:numId="12" w16cid:durableId="704017073">
    <w:abstractNumId w:val="39"/>
  </w:num>
  <w:num w:numId="13" w16cid:durableId="790436178">
    <w:abstractNumId w:val="9"/>
  </w:num>
  <w:num w:numId="14" w16cid:durableId="1340162367">
    <w:abstractNumId w:val="25"/>
  </w:num>
  <w:num w:numId="15" w16cid:durableId="1940944822">
    <w:abstractNumId w:val="21"/>
  </w:num>
  <w:num w:numId="16" w16cid:durableId="1911113451">
    <w:abstractNumId w:val="22"/>
  </w:num>
  <w:num w:numId="17" w16cid:durableId="1626349459">
    <w:abstractNumId w:val="32"/>
  </w:num>
  <w:num w:numId="18" w16cid:durableId="408036426">
    <w:abstractNumId w:val="37"/>
  </w:num>
  <w:num w:numId="19" w16cid:durableId="1801536036">
    <w:abstractNumId w:val="24"/>
  </w:num>
  <w:num w:numId="20" w16cid:durableId="1188789622">
    <w:abstractNumId w:val="18"/>
  </w:num>
  <w:num w:numId="21" w16cid:durableId="2017033152">
    <w:abstractNumId w:val="35"/>
  </w:num>
  <w:num w:numId="22" w16cid:durableId="386341855">
    <w:abstractNumId w:val="33"/>
  </w:num>
  <w:num w:numId="23" w16cid:durableId="1651405349">
    <w:abstractNumId w:val="30"/>
  </w:num>
  <w:num w:numId="24" w16cid:durableId="165901599">
    <w:abstractNumId w:val="34"/>
  </w:num>
  <w:num w:numId="25" w16cid:durableId="1762796565">
    <w:abstractNumId w:val="13"/>
  </w:num>
  <w:num w:numId="26" w16cid:durableId="1835337280">
    <w:abstractNumId w:val="29"/>
  </w:num>
  <w:num w:numId="27" w16cid:durableId="2061245440">
    <w:abstractNumId w:val="23"/>
  </w:num>
  <w:num w:numId="28" w16cid:durableId="1900819050">
    <w:abstractNumId w:val="26"/>
  </w:num>
  <w:num w:numId="29" w16cid:durableId="76369099">
    <w:abstractNumId w:val="31"/>
  </w:num>
  <w:num w:numId="30" w16cid:durableId="1878467947">
    <w:abstractNumId w:val="11"/>
  </w:num>
  <w:num w:numId="31" w16cid:durableId="1445809375">
    <w:abstractNumId w:val="15"/>
  </w:num>
  <w:num w:numId="32" w16cid:durableId="1511990908">
    <w:abstractNumId w:val="5"/>
    <w:lvlOverride w:ilvl="0">
      <w:lvl w:ilvl="0" w:tplc="202CB1CC">
        <w:start w:val="1"/>
        <w:numFmt w:val="decimal"/>
        <w:lvlText w:val="%1."/>
        <w:lvlJc w:val="left"/>
        <w:pPr>
          <w:ind w:left="539" w:hanging="539"/>
        </w:pPr>
        <w:rPr>
          <w:rFonts w:hAnsi="Arial Unicode MS"/>
          <w:b w:val="0"/>
          <w:caps w:val="0"/>
          <w:smallCaps w:val="0"/>
          <w:strike w:val="0"/>
          <w:dstrike w:val="0"/>
          <w:color w:val="000000"/>
          <w:spacing w:val="0"/>
          <w:w w:val="100"/>
          <w:kern w:val="0"/>
          <w:position w:val="0"/>
          <w:highlight w:val="none"/>
          <w:vertAlign w:val="baseline"/>
        </w:rPr>
      </w:lvl>
    </w:lvlOverride>
    <w:lvlOverride w:ilvl="1">
      <w:lvl w:ilvl="1" w:tplc="70F4A496">
        <w:start w:val="1"/>
        <w:numFmt w:val="lowerLetter"/>
        <w:lvlText w:val="%2."/>
        <w:lvlJc w:val="left"/>
        <w:pPr>
          <w:ind w:left="696" w:hanging="696"/>
        </w:pPr>
        <w:rPr>
          <w:rFonts w:hAnsi="Arial Unicode MS"/>
          <w:b w:val="0"/>
          <w:caps w:val="0"/>
          <w:smallCaps w:val="0"/>
          <w:strike w:val="0"/>
          <w:dstrike w:val="0"/>
          <w:color w:val="000000"/>
          <w:spacing w:val="0"/>
          <w:w w:val="100"/>
          <w:kern w:val="0"/>
          <w:position w:val="0"/>
          <w:highlight w:val="none"/>
          <w:vertAlign w:val="baseline"/>
        </w:rPr>
      </w:lvl>
    </w:lvlOverride>
  </w:num>
  <w:num w:numId="33" w16cid:durableId="30690483">
    <w:abstractNumId w:val="28"/>
  </w:num>
  <w:num w:numId="34" w16cid:durableId="2111048237">
    <w:abstractNumId w:val="16"/>
  </w:num>
  <w:num w:numId="35" w16cid:durableId="1552383289">
    <w:abstractNumId w:val="36"/>
    <w:lvlOverride w:ilvl="0">
      <w:lvl w:ilvl="0" w:tplc="499E9C4A">
        <w:start w:val="1"/>
        <w:numFmt w:val="decimal"/>
        <w:lvlText w:val="%1."/>
        <w:lvlJc w:val="left"/>
        <w:pPr>
          <w:ind w:left="540" w:hanging="540"/>
        </w:pPr>
        <w:rPr>
          <w:rFonts w:hAnsi="Arial Unicode MS"/>
          <w:b w:val="0"/>
          <w:caps w:val="0"/>
          <w:smallCaps w:val="0"/>
          <w:strike w:val="0"/>
          <w:dstrike w:val="0"/>
          <w:color w:val="000000"/>
          <w:spacing w:val="0"/>
          <w:w w:val="100"/>
          <w:kern w:val="0"/>
          <w:position w:val="0"/>
          <w:highlight w:val="none"/>
          <w:vertAlign w:val="baseline"/>
        </w:rPr>
      </w:lvl>
    </w:lvlOverride>
  </w:num>
  <w:num w:numId="36" w16cid:durableId="1423510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852590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41139280">
    <w:abstractNumId w:val="8"/>
  </w:num>
  <w:num w:numId="39" w16cid:durableId="2102948449">
    <w:abstractNumId w:val="12"/>
  </w:num>
  <w:num w:numId="40" w16cid:durableId="1922368387">
    <w:abstractNumId w:val="38"/>
  </w:num>
  <w:num w:numId="41" w16cid:durableId="344406483">
    <w:abstractNumId w:val="10"/>
  </w:num>
  <w:num w:numId="42" w16cid:durableId="509025785">
    <w:abstractNumId w:val="19"/>
  </w:num>
  <w:num w:numId="43" w16cid:durableId="7337415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85B"/>
    <w:rsid w:val="000079B2"/>
    <w:rsid w:val="000133B6"/>
    <w:rsid w:val="00016B3C"/>
    <w:rsid w:val="00023776"/>
    <w:rsid w:val="0002457D"/>
    <w:rsid w:val="00024E64"/>
    <w:rsid w:val="000251CB"/>
    <w:rsid w:val="000309B6"/>
    <w:rsid w:val="0003137B"/>
    <w:rsid w:val="000324B2"/>
    <w:rsid w:val="00034E60"/>
    <w:rsid w:val="00035EB7"/>
    <w:rsid w:val="0004203F"/>
    <w:rsid w:val="00042D17"/>
    <w:rsid w:val="0004565F"/>
    <w:rsid w:val="0004787B"/>
    <w:rsid w:val="000503DD"/>
    <w:rsid w:val="000537C2"/>
    <w:rsid w:val="0005620A"/>
    <w:rsid w:val="00056668"/>
    <w:rsid w:val="000613C3"/>
    <w:rsid w:val="00061815"/>
    <w:rsid w:val="00064910"/>
    <w:rsid w:val="00065F8C"/>
    <w:rsid w:val="00074621"/>
    <w:rsid w:val="000762D4"/>
    <w:rsid w:val="0008257B"/>
    <w:rsid w:val="00091CF5"/>
    <w:rsid w:val="00097244"/>
    <w:rsid w:val="000974E8"/>
    <w:rsid w:val="000A1FDA"/>
    <w:rsid w:val="000A4381"/>
    <w:rsid w:val="000A5778"/>
    <w:rsid w:val="000A73A8"/>
    <w:rsid w:val="000A7E3B"/>
    <w:rsid w:val="000B05FF"/>
    <w:rsid w:val="000B0C41"/>
    <w:rsid w:val="000B124A"/>
    <w:rsid w:val="000B2AFE"/>
    <w:rsid w:val="000C5EC7"/>
    <w:rsid w:val="000C6177"/>
    <w:rsid w:val="000C6C5F"/>
    <w:rsid w:val="000D459E"/>
    <w:rsid w:val="000D4A9E"/>
    <w:rsid w:val="000F10A1"/>
    <w:rsid w:val="000F405E"/>
    <w:rsid w:val="00103EE5"/>
    <w:rsid w:val="00104735"/>
    <w:rsid w:val="00105BE3"/>
    <w:rsid w:val="00117A69"/>
    <w:rsid w:val="00124071"/>
    <w:rsid w:val="00124714"/>
    <w:rsid w:val="001261DE"/>
    <w:rsid w:val="0014250D"/>
    <w:rsid w:val="00142F46"/>
    <w:rsid w:val="00145264"/>
    <w:rsid w:val="001501DB"/>
    <w:rsid w:val="00150D08"/>
    <w:rsid w:val="001541AD"/>
    <w:rsid w:val="0015773C"/>
    <w:rsid w:val="00160FCA"/>
    <w:rsid w:val="00161BE3"/>
    <w:rsid w:val="001751D8"/>
    <w:rsid w:val="00182B8E"/>
    <w:rsid w:val="00190AC0"/>
    <w:rsid w:val="001921DB"/>
    <w:rsid w:val="0019465D"/>
    <w:rsid w:val="00194977"/>
    <w:rsid w:val="00194DED"/>
    <w:rsid w:val="00197349"/>
    <w:rsid w:val="001A001B"/>
    <w:rsid w:val="001A0895"/>
    <w:rsid w:val="001A1299"/>
    <w:rsid w:val="001A4642"/>
    <w:rsid w:val="001A6D53"/>
    <w:rsid w:val="001B049B"/>
    <w:rsid w:val="001B22F0"/>
    <w:rsid w:val="001B3BC7"/>
    <w:rsid w:val="001B6075"/>
    <w:rsid w:val="001B6625"/>
    <w:rsid w:val="001C1DDC"/>
    <w:rsid w:val="001C5BAC"/>
    <w:rsid w:val="001C7D6D"/>
    <w:rsid w:val="001D3817"/>
    <w:rsid w:val="001D41DA"/>
    <w:rsid w:val="001D467A"/>
    <w:rsid w:val="001D474B"/>
    <w:rsid w:val="001D5DBA"/>
    <w:rsid w:val="001D6264"/>
    <w:rsid w:val="001E18E3"/>
    <w:rsid w:val="001E28B4"/>
    <w:rsid w:val="001E3508"/>
    <w:rsid w:val="001E5D6C"/>
    <w:rsid w:val="001E7403"/>
    <w:rsid w:val="001F404B"/>
    <w:rsid w:val="001F4A51"/>
    <w:rsid w:val="001F717F"/>
    <w:rsid w:val="001F7449"/>
    <w:rsid w:val="00210FB7"/>
    <w:rsid w:val="00212FC5"/>
    <w:rsid w:val="0021488D"/>
    <w:rsid w:val="00215856"/>
    <w:rsid w:val="00216B48"/>
    <w:rsid w:val="00217A46"/>
    <w:rsid w:val="00220605"/>
    <w:rsid w:val="002245C8"/>
    <w:rsid w:val="0022761E"/>
    <w:rsid w:val="00234611"/>
    <w:rsid w:val="002348E4"/>
    <w:rsid w:val="0023648B"/>
    <w:rsid w:val="00236D89"/>
    <w:rsid w:val="002401C9"/>
    <w:rsid w:val="002403FA"/>
    <w:rsid w:val="002636CA"/>
    <w:rsid w:val="0026625B"/>
    <w:rsid w:val="00266BDE"/>
    <w:rsid w:val="00271BCB"/>
    <w:rsid w:val="00272665"/>
    <w:rsid w:val="00272E82"/>
    <w:rsid w:val="00274D5C"/>
    <w:rsid w:val="00275017"/>
    <w:rsid w:val="0027519B"/>
    <w:rsid w:val="00280859"/>
    <w:rsid w:val="0028544F"/>
    <w:rsid w:val="00286154"/>
    <w:rsid w:val="00286D20"/>
    <w:rsid w:val="0029025B"/>
    <w:rsid w:val="00292762"/>
    <w:rsid w:val="002A555E"/>
    <w:rsid w:val="002A5A1E"/>
    <w:rsid w:val="002B6CB7"/>
    <w:rsid w:val="002C0757"/>
    <w:rsid w:val="002C0D11"/>
    <w:rsid w:val="002C3CC3"/>
    <w:rsid w:val="002C4EE5"/>
    <w:rsid w:val="002D7C3C"/>
    <w:rsid w:val="002E2446"/>
    <w:rsid w:val="002E51D0"/>
    <w:rsid w:val="002F04D6"/>
    <w:rsid w:val="002F0C84"/>
    <w:rsid w:val="002F1CBF"/>
    <w:rsid w:val="002F4D90"/>
    <w:rsid w:val="003018E9"/>
    <w:rsid w:val="003101A0"/>
    <w:rsid w:val="00320945"/>
    <w:rsid w:val="00322FBF"/>
    <w:rsid w:val="003240CD"/>
    <w:rsid w:val="00324A47"/>
    <w:rsid w:val="00325F43"/>
    <w:rsid w:val="00331C4F"/>
    <w:rsid w:val="003340E6"/>
    <w:rsid w:val="00334723"/>
    <w:rsid w:val="00335160"/>
    <w:rsid w:val="0034074E"/>
    <w:rsid w:val="00345610"/>
    <w:rsid w:val="0036166A"/>
    <w:rsid w:val="0036318A"/>
    <w:rsid w:val="003648B6"/>
    <w:rsid w:val="003716E7"/>
    <w:rsid w:val="003863CC"/>
    <w:rsid w:val="003876DA"/>
    <w:rsid w:val="00392738"/>
    <w:rsid w:val="003A1B05"/>
    <w:rsid w:val="003A4703"/>
    <w:rsid w:val="003A47D4"/>
    <w:rsid w:val="003A4A1C"/>
    <w:rsid w:val="003B4A91"/>
    <w:rsid w:val="003B6181"/>
    <w:rsid w:val="003C0096"/>
    <w:rsid w:val="003C6FFB"/>
    <w:rsid w:val="003D19D7"/>
    <w:rsid w:val="003D3E79"/>
    <w:rsid w:val="003D4ACB"/>
    <w:rsid w:val="003D5D65"/>
    <w:rsid w:val="003E056B"/>
    <w:rsid w:val="003E13FC"/>
    <w:rsid w:val="003E2F04"/>
    <w:rsid w:val="003E4B46"/>
    <w:rsid w:val="003E6A92"/>
    <w:rsid w:val="003E7A2D"/>
    <w:rsid w:val="003F6FCC"/>
    <w:rsid w:val="004036F1"/>
    <w:rsid w:val="00403A97"/>
    <w:rsid w:val="00406E6E"/>
    <w:rsid w:val="004159AB"/>
    <w:rsid w:val="00415E29"/>
    <w:rsid w:val="0041774B"/>
    <w:rsid w:val="00417C87"/>
    <w:rsid w:val="00420A41"/>
    <w:rsid w:val="00424689"/>
    <w:rsid w:val="00433018"/>
    <w:rsid w:val="0043743D"/>
    <w:rsid w:val="00440C5B"/>
    <w:rsid w:val="00442923"/>
    <w:rsid w:val="004436F2"/>
    <w:rsid w:val="004446CA"/>
    <w:rsid w:val="004454B8"/>
    <w:rsid w:val="00445D2A"/>
    <w:rsid w:val="00446E97"/>
    <w:rsid w:val="00447AB7"/>
    <w:rsid w:val="00451450"/>
    <w:rsid w:val="004531FD"/>
    <w:rsid w:val="00453384"/>
    <w:rsid w:val="00453BD8"/>
    <w:rsid w:val="00455B17"/>
    <w:rsid w:val="00461DDC"/>
    <w:rsid w:val="00463C3A"/>
    <w:rsid w:val="00464BE3"/>
    <w:rsid w:val="00470A10"/>
    <w:rsid w:val="00477E38"/>
    <w:rsid w:val="0048117A"/>
    <w:rsid w:val="00484C1A"/>
    <w:rsid w:val="0048632B"/>
    <w:rsid w:val="00486487"/>
    <w:rsid w:val="0049171B"/>
    <w:rsid w:val="004929DD"/>
    <w:rsid w:val="004A0C17"/>
    <w:rsid w:val="004A0D75"/>
    <w:rsid w:val="004A64E5"/>
    <w:rsid w:val="004A7EEF"/>
    <w:rsid w:val="004B1F0A"/>
    <w:rsid w:val="004B5077"/>
    <w:rsid w:val="004C6D96"/>
    <w:rsid w:val="004C7F22"/>
    <w:rsid w:val="004D1AD5"/>
    <w:rsid w:val="004E3C53"/>
    <w:rsid w:val="004E4E51"/>
    <w:rsid w:val="004E6AF1"/>
    <w:rsid w:val="004F3AE6"/>
    <w:rsid w:val="004F57C7"/>
    <w:rsid w:val="00506961"/>
    <w:rsid w:val="00511518"/>
    <w:rsid w:val="005138BE"/>
    <w:rsid w:val="005228F0"/>
    <w:rsid w:val="00531A5C"/>
    <w:rsid w:val="0053777F"/>
    <w:rsid w:val="00541231"/>
    <w:rsid w:val="00541874"/>
    <w:rsid w:val="00545131"/>
    <w:rsid w:val="005453D7"/>
    <w:rsid w:val="00545890"/>
    <w:rsid w:val="00547DAA"/>
    <w:rsid w:val="005504E1"/>
    <w:rsid w:val="0055177B"/>
    <w:rsid w:val="00552784"/>
    <w:rsid w:val="00553BD8"/>
    <w:rsid w:val="00556D30"/>
    <w:rsid w:val="00561B14"/>
    <w:rsid w:val="005627FD"/>
    <w:rsid w:val="0056416C"/>
    <w:rsid w:val="00574B0A"/>
    <w:rsid w:val="00577312"/>
    <w:rsid w:val="00577862"/>
    <w:rsid w:val="00577AA6"/>
    <w:rsid w:val="00581A22"/>
    <w:rsid w:val="005824B6"/>
    <w:rsid w:val="0058405C"/>
    <w:rsid w:val="00587C76"/>
    <w:rsid w:val="005A04E0"/>
    <w:rsid w:val="005A05C3"/>
    <w:rsid w:val="005A0CAB"/>
    <w:rsid w:val="005A1EA7"/>
    <w:rsid w:val="005A3F68"/>
    <w:rsid w:val="005A4F0B"/>
    <w:rsid w:val="005A70EB"/>
    <w:rsid w:val="005B1283"/>
    <w:rsid w:val="005B1297"/>
    <w:rsid w:val="005B2ECF"/>
    <w:rsid w:val="005B4D48"/>
    <w:rsid w:val="005B7B12"/>
    <w:rsid w:val="005C1E4D"/>
    <w:rsid w:val="005C2D79"/>
    <w:rsid w:val="005C3D15"/>
    <w:rsid w:val="005C4C73"/>
    <w:rsid w:val="005C51BD"/>
    <w:rsid w:val="005C6D66"/>
    <w:rsid w:val="005C7F22"/>
    <w:rsid w:val="005D4D93"/>
    <w:rsid w:val="005E662B"/>
    <w:rsid w:val="005E74C0"/>
    <w:rsid w:val="005F61A4"/>
    <w:rsid w:val="00600554"/>
    <w:rsid w:val="0060238C"/>
    <w:rsid w:val="00606DDE"/>
    <w:rsid w:val="006212A6"/>
    <w:rsid w:val="00625461"/>
    <w:rsid w:val="00634450"/>
    <w:rsid w:val="0064488A"/>
    <w:rsid w:val="0064737A"/>
    <w:rsid w:val="00647BDC"/>
    <w:rsid w:val="006545B4"/>
    <w:rsid w:val="006608F0"/>
    <w:rsid w:val="006743D2"/>
    <w:rsid w:val="006756F7"/>
    <w:rsid w:val="00676F1A"/>
    <w:rsid w:val="00687EC8"/>
    <w:rsid w:val="00692FDF"/>
    <w:rsid w:val="00694473"/>
    <w:rsid w:val="00695A05"/>
    <w:rsid w:val="006975D8"/>
    <w:rsid w:val="006A3957"/>
    <w:rsid w:val="006A4C1B"/>
    <w:rsid w:val="006B0ADE"/>
    <w:rsid w:val="006B1B8C"/>
    <w:rsid w:val="006B1E80"/>
    <w:rsid w:val="006B7B24"/>
    <w:rsid w:val="006C1323"/>
    <w:rsid w:val="006C273E"/>
    <w:rsid w:val="006C58AD"/>
    <w:rsid w:val="006D0AED"/>
    <w:rsid w:val="006D1005"/>
    <w:rsid w:val="006F07A1"/>
    <w:rsid w:val="006F1E6E"/>
    <w:rsid w:val="006F21DE"/>
    <w:rsid w:val="006F22BE"/>
    <w:rsid w:val="006F303D"/>
    <w:rsid w:val="006F31CB"/>
    <w:rsid w:val="0070114C"/>
    <w:rsid w:val="007025EE"/>
    <w:rsid w:val="00704FE3"/>
    <w:rsid w:val="007113A0"/>
    <w:rsid w:val="007179E2"/>
    <w:rsid w:val="00722CB1"/>
    <w:rsid w:val="007245E1"/>
    <w:rsid w:val="00725822"/>
    <w:rsid w:val="00727420"/>
    <w:rsid w:val="00727B1E"/>
    <w:rsid w:val="00731F42"/>
    <w:rsid w:val="007347B3"/>
    <w:rsid w:val="00737FE8"/>
    <w:rsid w:val="007421E3"/>
    <w:rsid w:val="00742286"/>
    <w:rsid w:val="0074559E"/>
    <w:rsid w:val="007458BA"/>
    <w:rsid w:val="007471F4"/>
    <w:rsid w:val="00750D7F"/>
    <w:rsid w:val="007537B1"/>
    <w:rsid w:val="00753B18"/>
    <w:rsid w:val="00755A97"/>
    <w:rsid w:val="0076051D"/>
    <w:rsid w:val="007613EA"/>
    <w:rsid w:val="0076313F"/>
    <w:rsid w:val="00763836"/>
    <w:rsid w:val="00770DA2"/>
    <w:rsid w:val="0077773B"/>
    <w:rsid w:val="00777C17"/>
    <w:rsid w:val="00777C98"/>
    <w:rsid w:val="00782656"/>
    <w:rsid w:val="0078586F"/>
    <w:rsid w:val="00790EB7"/>
    <w:rsid w:val="00793BC2"/>
    <w:rsid w:val="00794D52"/>
    <w:rsid w:val="00794E2F"/>
    <w:rsid w:val="00796181"/>
    <w:rsid w:val="007978AB"/>
    <w:rsid w:val="007A4097"/>
    <w:rsid w:val="007A6B47"/>
    <w:rsid w:val="007A775F"/>
    <w:rsid w:val="007B0F10"/>
    <w:rsid w:val="007B289D"/>
    <w:rsid w:val="007B40EA"/>
    <w:rsid w:val="007C1BB8"/>
    <w:rsid w:val="007C3A1E"/>
    <w:rsid w:val="007C680B"/>
    <w:rsid w:val="007C735C"/>
    <w:rsid w:val="007F4D69"/>
    <w:rsid w:val="00807D3E"/>
    <w:rsid w:val="00812574"/>
    <w:rsid w:val="00812A83"/>
    <w:rsid w:val="00817C1C"/>
    <w:rsid w:val="00824BE2"/>
    <w:rsid w:val="0083445B"/>
    <w:rsid w:val="008364C5"/>
    <w:rsid w:val="00837247"/>
    <w:rsid w:val="00840F5A"/>
    <w:rsid w:val="008428C9"/>
    <w:rsid w:val="008457DE"/>
    <w:rsid w:val="0084580A"/>
    <w:rsid w:val="00846F8D"/>
    <w:rsid w:val="0084766B"/>
    <w:rsid w:val="00847778"/>
    <w:rsid w:val="00852DCE"/>
    <w:rsid w:val="00860B07"/>
    <w:rsid w:val="00862298"/>
    <w:rsid w:val="008635D3"/>
    <w:rsid w:val="00866E03"/>
    <w:rsid w:val="00870324"/>
    <w:rsid w:val="00870662"/>
    <w:rsid w:val="00873968"/>
    <w:rsid w:val="00875632"/>
    <w:rsid w:val="00875911"/>
    <w:rsid w:val="008766DE"/>
    <w:rsid w:val="00876D0C"/>
    <w:rsid w:val="00881238"/>
    <w:rsid w:val="00881BC1"/>
    <w:rsid w:val="00883ACB"/>
    <w:rsid w:val="008947B0"/>
    <w:rsid w:val="0089606E"/>
    <w:rsid w:val="008963BF"/>
    <w:rsid w:val="008A34AD"/>
    <w:rsid w:val="008A68EC"/>
    <w:rsid w:val="008B2DF6"/>
    <w:rsid w:val="008B3A9C"/>
    <w:rsid w:val="008B45DF"/>
    <w:rsid w:val="008B7F28"/>
    <w:rsid w:val="008C16E5"/>
    <w:rsid w:val="008C3BCE"/>
    <w:rsid w:val="008C43EA"/>
    <w:rsid w:val="008C6A20"/>
    <w:rsid w:val="008D001E"/>
    <w:rsid w:val="008D57FD"/>
    <w:rsid w:val="008D5F40"/>
    <w:rsid w:val="008E2E1F"/>
    <w:rsid w:val="008E484E"/>
    <w:rsid w:val="008E4DCE"/>
    <w:rsid w:val="008E6082"/>
    <w:rsid w:val="008E6D89"/>
    <w:rsid w:val="008F4752"/>
    <w:rsid w:val="008F59C6"/>
    <w:rsid w:val="008F619B"/>
    <w:rsid w:val="008F7FED"/>
    <w:rsid w:val="00900B23"/>
    <w:rsid w:val="009013DB"/>
    <w:rsid w:val="009016D2"/>
    <w:rsid w:val="00902F0D"/>
    <w:rsid w:val="0090429A"/>
    <w:rsid w:val="00906415"/>
    <w:rsid w:val="009100E0"/>
    <w:rsid w:val="0091075D"/>
    <w:rsid w:val="00911E04"/>
    <w:rsid w:val="00912835"/>
    <w:rsid w:val="009139DF"/>
    <w:rsid w:val="00915CFE"/>
    <w:rsid w:val="00922F26"/>
    <w:rsid w:val="00924037"/>
    <w:rsid w:val="00927DAE"/>
    <w:rsid w:val="0093122A"/>
    <w:rsid w:val="00931750"/>
    <w:rsid w:val="00933414"/>
    <w:rsid w:val="00940263"/>
    <w:rsid w:val="009406E3"/>
    <w:rsid w:val="009447BD"/>
    <w:rsid w:val="009474AB"/>
    <w:rsid w:val="009476BC"/>
    <w:rsid w:val="00956493"/>
    <w:rsid w:val="00964B14"/>
    <w:rsid w:val="00964E0B"/>
    <w:rsid w:val="009667EB"/>
    <w:rsid w:val="00967FD9"/>
    <w:rsid w:val="0097126E"/>
    <w:rsid w:val="00975281"/>
    <w:rsid w:val="00975A48"/>
    <w:rsid w:val="009769BF"/>
    <w:rsid w:val="0098026A"/>
    <w:rsid w:val="009818B1"/>
    <w:rsid w:val="00984108"/>
    <w:rsid w:val="00984E7C"/>
    <w:rsid w:val="009871B1"/>
    <w:rsid w:val="0099027C"/>
    <w:rsid w:val="00990563"/>
    <w:rsid w:val="00991CC6"/>
    <w:rsid w:val="00993952"/>
    <w:rsid w:val="00993E01"/>
    <w:rsid w:val="00995D28"/>
    <w:rsid w:val="00996770"/>
    <w:rsid w:val="009A3299"/>
    <w:rsid w:val="009A3785"/>
    <w:rsid w:val="009A4A3F"/>
    <w:rsid w:val="009B1C7C"/>
    <w:rsid w:val="009B2545"/>
    <w:rsid w:val="009B39B7"/>
    <w:rsid w:val="009B5ABE"/>
    <w:rsid w:val="009B6066"/>
    <w:rsid w:val="009C0CE9"/>
    <w:rsid w:val="009C3807"/>
    <w:rsid w:val="009C3905"/>
    <w:rsid w:val="009D0A89"/>
    <w:rsid w:val="009D7A3E"/>
    <w:rsid w:val="009E20BA"/>
    <w:rsid w:val="009F23C7"/>
    <w:rsid w:val="009F2F8A"/>
    <w:rsid w:val="009F37A9"/>
    <w:rsid w:val="009F6B02"/>
    <w:rsid w:val="00A000CE"/>
    <w:rsid w:val="00A00D46"/>
    <w:rsid w:val="00A035F7"/>
    <w:rsid w:val="00A10980"/>
    <w:rsid w:val="00A10E50"/>
    <w:rsid w:val="00A1266F"/>
    <w:rsid w:val="00A14434"/>
    <w:rsid w:val="00A1519E"/>
    <w:rsid w:val="00A17FC4"/>
    <w:rsid w:val="00A21074"/>
    <w:rsid w:val="00A224F0"/>
    <w:rsid w:val="00A22E1A"/>
    <w:rsid w:val="00A23E07"/>
    <w:rsid w:val="00A26996"/>
    <w:rsid w:val="00A27C8C"/>
    <w:rsid w:val="00A32169"/>
    <w:rsid w:val="00A323AB"/>
    <w:rsid w:val="00A37F55"/>
    <w:rsid w:val="00A41BEA"/>
    <w:rsid w:val="00A4396B"/>
    <w:rsid w:val="00A473A5"/>
    <w:rsid w:val="00A4751E"/>
    <w:rsid w:val="00A557FA"/>
    <w:rsid w:val="00A55987"/>
    <w:rsid w:val="00A57250"/>
    <w:rsid w:val="00A6723D"/>
    <w:rsid w:val="00A67FBC"/>
    <w:rsid w:val="00A830A9"/>
    <w:rsid w:val="00A830CC"/>
    <w:rsid w:val="00A8393A"/>
    <w:rsid w:val="00A85553"/>
    <w:rsid w:val="00A86883"/>
    <w:rsid w:val="00A953F1"/>
    <w:rsid w:val="00A95E0F"/>
    <w:rsid w:val="00A96991"/>
    <w:rsid w:val="00AA0298"/>
    <w:rsid w:val="00AA13C2"/>
    <w:rsid w:val="00AA2A21"/>
    <w:rsid w:val="00AA42B6"/>
    <w:rsid w:val="00AA6C78"/>
    <w:rsid w:val="00AA6E1D"/>
    <w:rsid w:val="00AB4F66"/>
    <w:rsid w:val="00AB59BB"/>
    <w:rsid w:val="00AB5E0B"/>
    <w:rsid w:val="00AB787B"/>
    <w:rsid w:val="00AC026B"/>
    <w:rsid w:val="00AC1C0B"/>
    <w:rsid w:val="00AC3B0A"/>
    <w:rsid w:val="00AD19E5"/>
    <w:rsid w:val="00AD563B"/>
    <w:rsid w:val="00AD7176"/>
    <w:rsid w:val="00AE0169"/>
    <w:rsid w:val="00AE2F35"/>
    <w:rsid w:val="00AE461A"/>
    <w:rsid w:val="00AF5113"/>
    <w:rsid w:val="00B003AC"/>
    <w:rsid w:val="00B07623"/>
    <w:rsid w:val="00B10871"/>
    <w:rsid w:val="00B15139"/>
    <w:rsid w:val="00B21C79"/>
    <w:rsid w:val="00B22CC9"/>
    <w:rsid w:val="00B2310E"/>
    <w:rsid w:val="00B23910"/>
    <w:rsid w:val="00B26573"/>
    <w:rsid w:val="00B27144"/>
    <w:rsid w:val="00B27B1D"/>
    <w:rsid w:val="00B3119D"/>
    <w:rsid w:val="00B3332E"/>
    <w:rsid w:val="00B362F5"/>
    <w:rsid w:val="00B4150E"/>
    <w:rsid w:val="00B430C6"/>
    <w:rsid w:val="00B5154F"/>
    <w:rsid w:val="00B516E8"/>
    <w:rsid w:val="00B5319A"/>
    <w:rsid w:val="00B54234"/>
    <w:rsid w:val="00B564F6"/>
    <w:rsid w:val="00B577B6"/>
    <w:rsid w:val="00B65003"/>
    <w:rsid w:val="00B710DF"/>
    <w:rsid w:val="00B77372"/>
    <w:rsid w:val="00B8024D"/>
    <w:rsid w:val="00B816C9"/>
    <w:rsid w:val="00B825EB"/>
    <w:rsid w:val="00B90D80"/>
    <w:rsid w:val="00B949E2"/>
    <w:rsid w:val="00B95125"/>
    <w:rsid w:val="00BA1148"/>
    <w:rsid w:val="00BA3C14"/>
    <w:rsid w:val="00BA3F96"/>
    <w:rsid w:val="00BB1521"/>
    <w:rsid w:val="00BB40BA"/>
    <w:rsid w:val="00BB7063"/>
    <w:rsid w:val="00BC48EC"/>
    <w:rsid w:val="00BC4A81"/>
    <w:rsid w:val="00BC6461"/>
    <w:rsid w:val="00BD08FC"/>
    <w:rsid w:val="00BD1DA6"/>
    <w:rsid w:val="00BE5079"/>
    <w:rsid w:val="00BE59BE"/>
    <w:rsid w:val="00BF0110"/>
    <w:rsid w:val="00BF0E21"/>
    <w:rsid w:val="00BF2316"/>
    <w:rsid w:val="00BF3DA6"/>
    <w:rsid w:val="00BF3F0A"/>
    <w:rsid w:val="00BF447E"/>
    <w:rsid w:val="00C0347A"/>
    <w:rsid w:val="00C035CC"/>
    <w:rsid w:val="00C05732"/>
    <w:rsid w:val="00C06E28"/>
    <w:rsid w:val="00C11481"/>
    <w:rsid w:val="00C14C1D"/>
    <w:rsid w:val="00C15FC4"/>
    <w:rsid w:val="00C305C6"/>
    <w:rsid w:val="00C3400A"/>
    <w:rsid w:val="00C35AC1"/>
    <w:rsid w:val="00C3660A"/>
    <w:rsid w:val="00C436DA"/>
    <w:rsid w:val="00C44154"/>
    <w:rsid w:val="00C53A9C"/>
    <w:rsid w:val="00C558D5"/>
    <w:rsid w:val="00C5671C"/>
    <w:rsid w:val="00C5685B"/>
    <w:rsid w:val="00C63D7B"/>
    <w:rsid w:val="00C651EC"/>
    <w:rsid w:val="00C65991"/>
    <w:rsid w:val="00C716FD"/>
    <w:rsid w:val="00C7216B"/>
    <w:rsid w:val="00C726DA"/>
    <w:rsid w:val="00C739A8"/>
    <w:rsid w:val="00C7655B"/>
    <w:rsid w:val="00C77417"/>
    <w:rsid w:val="00C8052A"/>
    <w:rsid w:val="00C866DF"/>
    <w:rsid w:val="00C91D4E"/>
    <w:rsid w:val="00C932B7"/>
    <w:rsid w:val="00CA133B"/>
    <w:rsid w:val="00CA2C4B"/>
    <w:rsid w:val="00CA34C5"/>
    <w:rsid w:val="00CA42A9"/>
    <w:rsid w:val="00CA774F"/>
    <w:rsid w:val="00CB0154"/>
    <w:rsid w:val="00CB203D"/>
    <w:rsid w:val="00CB4954"/>
    <w:rsid w:val="00CC00F2"/>
    <w:rsid w:val="00CC619E"/>
    <w:rsid w:val="00CC76A2"/>
    <w:rsid w:val="00CD2BB0"/>
    <w:rsid w:val="00CD5B86"/>
    <w:rsid w:val="00CE657F"/>
    <w:rsid w:val="00CE7F21"/>
    <w:rsid w:val="00CF15A4"/>
    <w:rsid w:val="00CF48E2"/>
    <w:rsid w:val="00D0043A"/>
    <w:rsid w:val="00D02008"/>
    <w:rsid w:val="00D029BD"/>
    <w:rsid w:val="00D106BD"/>
    <w:rsid w:val="00D113DA"/>
    <w:rsid w:val="00D12508"/>
    <w:rsid w:val="00D17E3E"/>
    <w:rsid w:val="00D21835"/>
    <w:rsid w:val="00D23846"/>
    <w:rsid w:val="00D30A11"/>
    <w:rsid w:val="00D32595"/>
    <w:rsid w:val="00D374D8"/>
    <w:rsid w:val="00D378E4"/>
    <w:rsid w:val="00D37A38"/>
    <w:rsid w:val="00D43117"/>
    <w:rsid w:val="00D457BF"/>
    <w:rsid w:val="00D4613D"/>
    <w:rsid w:val="00D4619C"/>
    <w:rsid w:val="00D4697C"/>
    <w:rsid w:val="00D5028F"/>
    <w:rsid w:val="00D505B3"/>
    <w:rsid w:val="00D51D71"/>
    <w:rsid w:val="00D529EE"/>
    <w:rsid w:val="00D54BC5"/>
    <w:rsid w:val="00D66BB1"/>
    <w:rsid w:val="00D66D0D"/>
    <w:rsid w:val="00D70A38"/>
    <w:rsid w:val="00D77DB7"/>
    <w:rsid w:val="00D82902"/>
    <w:rsid w:val="00D82F52"/>
    <w:rsid w:val="00D87C95"/>
    <w:rsid w:val="00D95984"/>
    <w:rsid w:val="00DA3B5C"/>
    <w:rsid w:val="00DA3D91"/>
    <w:rsid w:val="00DA4EAC"/>
    <w:rsid w:val="00DA6B81"/>
    <w:rsid w:val="00DB47CA"/>
    <w:rsid w:val="00DB4A1E"/>
    <w:rsid w:val="00DB7A37"/>
    <w:rsid w:val="00DC2357"/>
    <w:rsid w:val="00DC59B4"/>
    <w:rsid w:val="00DC65FC"/>
    <w:rsid w:val="00DD0091"/>
    <w:rsid w:val="00DD17B9"/>
    <w:rsid w:val="00DD4551"/>
    <w:rsid w:val="00DD4C0A"/>
    <w:rsid w:val="00DD7965"/>
    <w:rsid w:val="00DE0A74"/>
    <w:rsid w:val="00DE13F8"/>
    <w:rsid w:val="00DE31A6"/>
    <w:rsid w:val="00DE3575"/>
    <w:rsid w:val="00DE3E46"/>
    <w:rsid w:val="00DE4176"/>
    <w:rsid w:val="00DE42C5"/>
    <w:rsid w:val="00DE57BA"/>
    <w:rsid w:val="00DF0DF9"/>
    <w:rsid w:val="00DF190A"/>
    <w:rsid w:val="00DF1B53"/>
    <w:rsid w:val="00DF285A"/>
    <w:rsid w:val="00DF2CA8"/>
    <w:rsid w:val="00DF4800"/>
    <w:rsid w:val="00DF4BDE"/>
    <w:rsid w:val="00DF6685"/>
    <w:rsid w:val="00E00199"/>
    <w:rsid w:val="00E006F9"/>
    <w:rsid w:val="00E03029"/>
    <w:rsid w:val="00E05466"/>
    <w:rsid w:val="00E05D11"/>
    <w:rsid w:val="00E06C92"/>
    <w:rsid w:val="00E11884"/>
    <w:rsid w:val="00E11F4D"/>
    <w:rsid w:val="00E1264D"/>
    <w:rsid w:val="00E133B7"/>
    <w:rsid w:val="00E14228"/>
    <w:rsid w:val="00E16CEA"/>
    <w:rsid w:val="00E176BE"/>
    <w:rsid w:val="00E17A00"/>
    <w:rsid w:val="00E17DE6"/>
    <w:rsid w:val="00E21247"/>
    <w:rsid w:val="00E26CE0"/>
    <w:rsid w:val="00E27A68"/>
    <w:rsid w:val="00E30B8C"/>
    <w:rsid w:val="00E31DF2"/>
    <w:rsid w:val="00E378F5"/>
    <w:rsid w:val="00E427D0"/>
    <w:rsid w:val="00E43EE3"/>
    <w:rsid w:val="00E461AA"/>
    <w:rsid w:val="00E470B2"/>
    <w:rsid w:val="00E518A1"/>
    <w:rsid w:val="00E520B4"/>
    <w:rsid w:val="00E52FF0"/>
    <w:rsid w:val="00E55584"/>
    <w:rsid w:val="00E600C7"/>
    <w:rsid w:val="00E6010F"/>
    <w:rsid w:val="00E62351"/>
    <w:rsid w:val="00E628E6"/>
    <w:rsid w:val="00E64010"/>
    <w:rsid w:val="00E64B0A"/>
    <w:rsid w:val="00E705BE"/>
    <w:rsid w:val="00E708E0"/>
    <w:rsid w:val="00E739EB"/>
    <w:rsid w:val="00E7456B"/>
    <w:rsid w:val="00E80F6A"/>
    <w:rsid w:val="00E83C7F"/>
    <w:rsid w:val="00E944B5"/>
    <w:rsid w:val="00EA02A9"/>
    <w:rsid w:val="00EA0D68"/>
    <w:rsid w:val="00EA1DB9"/>
    <w:rsid w:val="00EA4640"/>
    <w:rsid w:val="00EA64BB"/>
    <w:rsid w:val="00EB6DC4"/>
    <w:rsid w:val="00EC7BC2"/>
    <w:rsid w:val="00ED078F"/>
    <w:rsid w:val="00ED12A7"/>
    <w:rsid w:val="00ED12ED"/>
    <w:rsid w:val="00ED1951"/>
    <w:rsid w:val="00ED33D0"/>
    <w:rsid w:val="00ED4B34"/>
    <w:rsid w:val="00ED5B9F"/>
    <w:rsid w:val="00ED5CAF"/>
    <w:rsid w:val="00ED6D65"/>
    <w:rsid w:val="00EE62D5"/>
    <w:rsid w:val="00EE6AA9"/>
    <w:rsid w:val="00EF312F"/>
    <w:rsid w:val="00EF37B1"/>
    <w:rsid w:val="00EF7743"/>
    <w:rsid w:val="00F02516"/>
    <w:rsid w:val="00F03EFA"/>
    <w:rsid w:val="00F12DF4"/>
    <w:rsid w:val="00F21C68"/>
    <w:rsid w:val="00F22EF2"/>
    <w:rsid w:val="00F3540F"/>
    <w:rsid w:val="00F360F2"/>
    <w:rsid w:val="00F521CC"/>
    <w:rsid w:val="00F528E6"/>
    <w:rsid w:val="00F5360A"/>
    <w:rsid w:val="00F57E8D"/>
    <w:rsid w:val="00F60953"/>
    <w:rsid w:val="00F641C0"/>
    <w:rsid w:val="00F659EF"/>
    <w:rsid w:val="00F668B3"/>
    <w:rsid w:val="00F70059"/>
    <w:rsid w:val="00F72549"/>
    <w:rsid w:val="00F73362"/>
    <w:rsid w:val="00F778D8"/>
    <w:rsid w:val="00F7795C"/>
    <w:rsid w:val="00F77A16"/>
    <w:rsid w:val="00F81F59"/>
    <w:rsid w:val="00F82A92"/>
    <w:rsid w:val="00F8480C"/>
    <w:rsid w:val="00F86451"/>
    <w:rsid w:val="00F968FC"/>
    <w:rsid w:val="00FA0612"/>
    <w:rsid w:val="00FA07FB"/>
    <w:rsid w:val="00FA3755"/>
    <w:rsid w:val="00FA4DCD"/>
    <w:rsid w:val="00FA5752"/>
    <w:rsid w:val="00FA613E"/>
    <w:rsid w:val="00FC267F"/>
    <w:rsid w:val="00FC6F34"/>
    <w:rsid w:val="00FD00D1"/>
    <w:rsid w:val="00FD14E1"/>
    <w:rsid w:val="00FD2934"/>
    <w:rsid w:val="00FD371C"/>
    <w:rsid w:val="00FD42B6"/>
    <w:rsid w:val="00FD5D71"/>
    <w:rsid w:val="00FD79C3"/>
    <w:rsid w:val="00FE159E"/>
    <w:rsid w:val="00FE2DB7"/>
    <w:rsid w:val="00FE3F00"/>
    <w:rsid w:val="00FE748A"/>
    <w:rsid w:val="00FF1AAB"/>
    <w:rsid w:val="00FF3A57"/>
    <w:rsid w:val="00FF7B6B"/>
    <w:rsid w:val="7CBE6BB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0EF83"/>
  <w15:docId w15:val="{6F01E592-823E-458C-81B6-9471F386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685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5685B"/>
    <w:pPr>
      <w:keepNext/>
      <w:spacing w:before="240" w:after="60"/>
      <w:outlineLvl w:val="0"/>
    </w:pPr>
    <w:rPr>
      <w:rFonts w:ascii="Arial" w:hAnsi="Arial" w:cs="Arial"/>
      <w:b/>
      <w:bCs/>
      <w:kern w:val="32"/>
      <w:sz w:val="32"/>
      <w:szCs w:val="32"/>
    </w:rPr>
  </w:style>
  <w:style w:type="paragraph" w:styleId="Nadpis3">
    <w:name w:val="heading 3"/>
    <w:basedOn w:val="Normln"/>
    <w:next w:val="Normln"/>
    <w:link w:val="Nadpis3Char"/>
    <w:qFormat/>
    <w:rsid w:val="005F61A4"/>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5685B"/>
    <w:rPr>
      <w:rFonts w:ascii="Arial" w:eastAsia="Times New Roman" w:hAnsi="Arial" w:cs="Arial"/>
      <w:b/>
      <w:bCs/>
      <w:kern w:val="32"/>
      <w:sz w:val="32"/>
      <w:szCs w:val="32"/>
      <w:lang w:eastAsia="cs-CZ"/>
    </w:rPr>
  </w:style>
  <w:style w:type="paragraph" w:customStyle="1" w:styleId="Default">
    <w:name w:val="Default"/>
    <w:rsid w:val="00C5685B"/>
    <w:pPr>
      <w:tabs>
        <w:tab w:val="left" w:pos="709"/>
      </w:tabs>
      <w:suppressAutoHyphens/>
      <w:spacing w:after="200" w:line="100" w:lineRule="atLeast"/>
    </w:pPr>
    <w:rPr>
      <w:rFonts w:ascii="Georgia" w:eastAsia="Times New Roman" w:hAnsi="Georgia" w:cs="Georgia"/>
      <w:color w:val="000000"/>
      <w:sz w:val="24"/>
      <w:szCs w:val="24"/>
      <w:lang w:eastAsia="ar-SA"/>
    </w:rPr>
  </w:style>
  <w:style w:type="paragraph" w:styleId="Bezmezer">
    <w:name w:val="No Spacing"/>
    <w:uiPriority w:val="1"/>
    <w:qFormat/>
    <w:rsid w:val="00C5685B"/>
    <w:pPr>
      <w:widowControl w:val="0"/>
      <w:tabs>
        <w:tab w:val="left" w:pos="709"/>
      </w:tabs>
      <w:suppressAutoHyphens/>
      <w:spacing w:after="200" w:line="276" w:lineRule="atLeast"/>
      <w:jc w:val="both"/>
    </w:pPr>
    <w:rPr>
      <w:rFonts w:ascii="Calibri" w:eastAsia="Times New Roman" w:hAnsi="Calibri" w:cs="Times New Roman"/>
    </w:rPr>
  </w:style>
  <w:style w:type="paragraph" w:customStyle="1" w:styleId="slovn1">
    <w:name w:val="Číslování 1"/>
    <w:basedOn w:val="Normln"/>
    <w:rsid w:val="00C5685B"/>
    <w:pPr>
      <w:widowControl w:val="0"/>
      <w:numPr>
        <w:numId w:val="4"/>
      </w:numPr>
      <w:suppressAutoHyphens/>
      <w:spacing w:after="170"/>
      <w:jc w:val="both"/>
    </w:pPr>
    <w:rPr>
      <w:rFonts w:ascii="Arial" w:eastAsia="Tahoma" w:hAnsi="Arial"/>
      <w:sz w:val="22"/>
    </w:rPr>
  </w:style>
  <w:style w:type="paragraph" w:customStyle="1" w:styleId="nadpissmlouvy">
    <w:name w:val="nadpis smlouvy"/>
    <w:basedOn w:val="Normln"/>
    <w:rsid w:val="00C5685B"/>
    <w:pPr>
      <w:keepNext/>
      <w:widowControl w:val="0"/>
      <w:suppressAutoHyphens/>
      <w:spacing w:before="240" w:after="120"/>
      <w:jc w:val="center"/>
    </w:pPr>
    <w:rPr>
      <w:rFonts w:ascii="Arial" w:eastAsia="Tahoma" w:hAnsi="Arial" w:cs="Tahoma"/>
      <w:b/>
      <w:sz w:val="28"/>
      <w:szCs w:val="28"/>
    </w:rPr>
  </w:style>
  <w:style w:type="character" w:styleId="Odkaznakoment">
    <w:name w:val="annotation reference"/>
    <w:uiPriority w:val="99"/>
    <w:rsid w:val="00C5685B"/>
    <w:rPr>
      <w:sz w:val="16"/>
      <w:szCs w:val="16"/>
    </w:rPr>
  </w:style>
  <w:style w:type="paragraph" w:styleId="Zhlav">
    <w:name w:val="header"/>
    <w:basedOn w:val="Normln"/>
    <w:link w:val="ZhlavChar"/>
    <w:uiPriority w:val="99"/>
    <w:unhideWhenUsed/>
    <w:rsid w:val="00C5685B"/>
    <w:pPr>
      <w:tabs>
        <w:tab w:val="center" w:pos="4536"/>
        <w:tab w:val="right" w:pos="9072"/>
      </w:tabs>
    </w:pPr>
  </w:style>
  <w:style w:type="character" w:customStyle="1" w:styleId="ZhlavChar">
    <w:name w:val="Záhlaví Char"/>
    <w:basedOn w:val="Standardnpsmoodstavce"/>
    <w:link w:val="Zhlav"/>
    <w:uiPriority w:val="99"/>
    <w:rsid w:val="00C5685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5685B"/>
    <w:pPr>
      <w:tabs>
        <w:tab w:val="center" w:pos="4536"/>
        <w:tab w:val="right" w:pos="9072"/>
      </w:tabs>
    </w:pPr>
  </w:style>
  <w:style w:type="character" w:customStyle="1" w:styleId="ZpatChar">
    <w:name w:val="Zápatí Char"/>
    <w:basedOn w:val="Standardnpsmoodstavce"/>
    <w:link w:val="Zpat"/>
    <w:uiPriority w:val="99"/>
    <w:rsid w:val="00C5685B"/>
    <w:rPr>
      <w:rFonts w:ascii="Times New Roman" w:eastAsia="Times New Roman" w:hAnsi="Times New Roman" w:cs="Times New Roman"/>
      <w:sz w:val="24"/>
      <w:szCs w:val="24"/>
      <w:lang w:eastAsia="cs-CZ"/>
    </w:rPr>
  </w:style>
  <w:style w:type="paragraph" w:styleId="Textkomente">
    <w:name w:val="annotation text"/>
    <w:basedOn w:val="Normln"/>
    <w:link w:val="TextkomenteChar"/>
    <w:uiPriority w:val="99"/>
    <w:unhideWhenUsed/>
    <w:rsid w:val="00C5685B"/>
    <w:rPr>
      <w:sz w:val="20"/>
      <w:szCs w:val="20"/>
    </w:rPr>
  </w:style>
  <w:style w:type="character" w:customStyle="1" w:styleId="TextkomenteChar">
    <w:name w:val="Text komentáře Char"/>
    <w:basedOn w:val="Standardnpsmoodstavce"/>
    <w:link w:val="Textkomente"/>
    <w:uiPriority w:val="99"/>
    <w:semiHidden/>
    <w:rsid w:val="00C5685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5685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5685B"/>
    <w:rPr>
      <w:rFonts w:ascii="Segoe UI" w:eastAsia="Times New Roman" w:hAnsi="Segoe UI" w:cs="Segoe UI"/>
      <w:sz w:val="18"/>
      <w:szCs w:val="18"/>
      <w:lang w:eastAsia="cs-CZ"/>
    </w:rPr>
  </w:style>
  <w:style w:type="paragraph" w:styleId="Odstavecseseznamem">
    <w:name w:val="List Paragraph"/>
    <w:basedOn w:val="Normln"/>
    <w:uiPriority w:val="34"/>
    <w:qFormat/>
    <w:rsid w:val="004D1AD5"/>
    <w:pPr>
      <w:ind w:left="720"/>
      <w:contextualSpacing/>
    </w:pPr>
  </w:style>
  <w:style w:type="paragraph" w:styleId="Zkladntext">
    <w:name w:val="Body Text"/>
    <w:basedOn w:val="Normln"/>
    <w:link w:val="ZkladntextChar"/>
    <w:uiPriority w:val="99"/>
    <w:rsid w:val="00E427D0"/>
    <w:pPr>
      <w:jc w:val="center"/>
    </w:pPr>
    <w:rPr>
      <w:sz w:val="20"/>
      <w:szCs w:val="20"/>
    </w:rPr>
  </w:style>
  <w:style w:type="character" w:customStyle="1" w:styleId="ZkladntextChar">
    <w:name w:val="Základní text Char"/>
    <w:basedOn w:val="Standardnpsmoodstavce"/>
    <w:link w:val="Zkladntext"/>
    <w:uiPriority w:val="99"/>
    <w:rsid w:val="00E427D0"/>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5F61A4"/>
    <w:rPr>
      <w:rFonts w:ascii="Arial" w:eastAsia="Times New Roman" w:hAnsi="Arial" w:cs="Arial"/>
      <w:b/>
      <w:bCs/>
      <w:sz w:val="26"/>
      <w:szCs w:val="26"/>
      <w:lang w:eastAsia="cs-CZ"/>
    </w:rPr>
  </w:style>
  <w:style w:type="paragraph" w:styleId="Pedmtkomente">
    <w:name w:val="annotation subject"/>
    <w:basedOn w:val="Textkomente"/>
    <w:next w:val="Textkomente"/>
    <w:link w:val="PedmtkomenteChar"/>
    <w:uiPriority w:val="99"/>
    <w:semiHidden/>
    <w:unhideWhenUsed/>
    <w:rsid w:val="00A10980"/>
    <w:rPr>
      <w:b/>
      <w:bCs/>
    </w:rPr>
  </w:style>
  <w:style w:type="character" w:customStyle="1" w:styleId="PedmtkomenteChar">
    <w:name w:val="Předmět komentáře Char"/>
    <w:basedOn w:val="TextkomenteChar"/>
    <w:link w:val="Pedmtkomente"/>
    <w:uiPriority w:val="99"/>
    <w:semiHidden/>
    <w:rsid w:val="00A10980"/>
    <w:rPr>
      <w:rFonts w:ascii="Times New Roman" w:eastAsia="Times New Roman" w:hAnsi="Times New Roman" w:cs="Times New Roman"/>
      <w:b/>
      <w:bCs/>
      <w:sz w:val="20"/>
      <w:szCs w:val="20"/>
      <w:lang w:eastAsia="cs-CZ"/>
    </w:rPr>
  </w:style>
  <w:style w:type="paragraph" w:styleId="Revize">
    <w:name w:val="Revision"/>
    <w:hidden/>
    <w:uiPriority w:val="99"/>
    <w:semiHidden/>
    <w:rsid w:val="004B5077"/>
    <w:pPr>
      <w:spacing w:after="0" w:line="240" w:lineRule="auto"/>
    </w:pPr>
    <w:rPr>
      <w:rFonts w:ascii="Times New Roman" w:eastAsia="Times New Roman" w:hAnsi="Times New Roman" w:cs="Times New Roman"/>
      <w:sz w:val="24"/>
      <w:szCs w:val="24"/>
      <w:lang w:eastAsia="cs-CZ"/>
    </w:rPr>
  </w:style>
  <w:style w:type="paragraph" w:styleId="Seznam">
    <w:name w:val="List"/>
    <w:basedOn w:val="Normln"/>
    <w:rsid w:val="009F37A9"/>
    <w:pPr>
      <w:ind w:left="283" w:hanging="283"/>
    </w:pPr>
    <w:rPr>
      <w:b/>
      <w:sz w:val="20"/>
      <w:szCs w:val="20"/>
    </w:rPr>
  </w:style>
  <w:style w:type="character" w:styleId="Hypertextovodkaz">
    <w:name w:val="Hyperlink"/>
    <w:uiPriority w:val="99"/>
    <w:unhideWhenUsed/>
    <w:rsid w:val="00A17FC4"/>
    <w:rPr>
      <w:color w:val="0000FF"/>
      <w:u w:val="single"/>
    </w:rPr>
  </w:style>
  <w:style w:type="paragraph" w:customStyle="1" w:styleId="Styl2">
    <w:name w:val="Styl2"/>
    <w:basedOn w:val="Normln"/>
    <w:rsid w:val="006D1005"/>
    <w:pPr>
      <w:spacing w:before="120"/>
      <w:ind w:left="397" w:hanging="397"/>
      <w:jc w:val="both"/>
    </w:pPr>
    <w:rPr>
      <w:szCs w:val="20"/>
    </w:rPr>
  </w:style>
  <w:style w:type="numbering" w:customStyle="1" w:styleId="Importovanstyl1">
    <w:name w:val="Importovaný styl 1"/>
    <w:rsid w:val="00B4150E"/>
    <w:pPr>
      <w:numPr>
        <w:numId w:val="31"/>
      </w:numPr>
    </w:pPr>
  </w:style>
  <w:style w:type="numbering" w:customStyle="1" w:styleId="Importovanstyl6">
    <w:name w:val="Importovaný styl 6"/>
    <w:rsid w:val="00D54BC5"/>
    <w:pPr>
      <w:numPr>
        <w:numId w:val="34"/>
      </w:numPr>
    </w:pPr>
  </w:style>
  <w:style w:type="character" w:customStyle="1" w:styleId="TextkomenteChar2">
    <w:name w:val="Text komentáře Char2"/>
    <w:basedOn w:val="Standardnpsmoodstavce"/>
    <w:uiPriority w:val="99"/>
    <w:rsid w:val="001D474B"/>
    <w:rPr>
      <w:rFonts w:ascii="Calibri" w:hAnsi="Calibri" w:cs="Calibri"/>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896825">
      <w:bodyDiv w:val="1"/>
      <w:marLeft w:val="0"/>
      <w:marRight w:val="0"/>
      <w:marTop w:val="0"/>
      <w:marBottom w:val="0"/>
      <w:divBdr>
        <w:top w:val="none" w:sz="0" w:space="0" w:color="auto"/>
        <w:left w:val="none" w:sz="0" w:space="0" w:color="auto"/>
        <w:bottom w:val="none" w:sz="0" w:space="0" w:color="auto"/>
        <w:right w:val="none" w:sz="0" w:space="0" w:color="auto"/>
      </w:divBdr>
    </w:div>
    <w:div w:id="681207972">
      <w:bodyDiv w:val="1"/>
      <w:marLeft w:val="0"/>
      <w:marRight w:val="0"/>
      <w:marTop w:val="0"/>
      <w:marBottom w:val="0"/>
      <w:divBdr>
        <w:top w:val="none" w:sz="0" w:space="0" w:color="auto"/>
        <w:left w:val="none" w:sz="0" w:space="0" w:color="auto"/>
        <w:bottom w:val="none" w:sz="0" w:space="0" w:color="auto"/>
        <w:right w:val="none" w:sz="0" w:space="0" w:color="auto"/>
      </w:divBdr>
    </w:div>
    <w:div w:id="713189774">
      <w:bodyDiv w:val="1"/>
      <w:marLeft w:val="0"/>
      <w:marRight w:val="0"/>
      <w:marTop w:val="0"/>
      <w:marBottom w:val="0"/>
      <w:divBdr>
        <w:top w:val="none" w:sz="0" w:space="0" w:color="auto"/>
        <w:left w:val="none" w:sz="0" w:space="0" w:color="auto"/>
        <w:bottom w:val="none" w:sz="0" w:space="0" w:color="auto"/>
        <w:right w:val="none" w:sz="0" w:space="0" w:color="auto"/>
      </w:divBdr>
    </w:div>
    <w:div w:id="2076972037">
      <w:bodyDiv w:val="1"/>
      <w:marLeft w:val="0"/>
      <w:marRight w:val="0"/>
      <w:marTop w:val="0"/>
      <w:marBottom w:val="0"/>
      <w:divBdr>
        <w:top w:val="none" w:sz="0" w:space="0" w:color="auto"/>
        <w:left w:val="none" w:sz="0" w:space="0" w:color="auto"/>
        <w:bottom w:val="none" w:sz="0" w:space="0" w:color="auto"/>
        <w:right w:val="none" w:sz="0" w:space="0" w:color="auto"/>
      </w:divBdr>
    </w:div>
    <w:div w:id="213975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cc629c-3a49-405f-b09f-cd57652705bd">
      <Terms xmlns="http://schemas.microsoft.com/office/infopath/2007/PartnerControls"/>
    </lcf76f155ced4ddcb4097134ff3c332f>
    <TaxCatchAll xmlns="93890a8f-1678-430e-9767-153b8380d7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6A7B12C45AF66459D98F8FC5F4A14F9" ma:contentTypeVersion="14" ma:contentTypeDescription="Vytvoří nový dokument" ma:contentTypeScope="" ma:versionID="c8ea8747421e4994ccee20206384ea14">
  <xsd:schema xmlns:xsd="http://www.w3.org/2001/XMLSchema" xmlns:xs="http://www.w3.org/2001/XMLSchema" xmlns:p="http://schemas.microsoft.com/office/2006/metadata/properties" xmlns:ns2="49cc629c-3a49-405f-b09f-cd57652705bd" xmlns:ns3="93890a8f-1678-430e-9767-153b8380d7ef" targetNamespace="http://schemas.microsoft.com/office/2006/metadata/properties" ma:root="true" ma:fieldsID="0e2130f87a3e158a9898e3b7f376f8a2" ns2:_="" ns3:_="">
    <xsd:import namespace="49cc629c-3a49-405f-b09f-cd57652705bd"/>
    <xsd:import namespace="93890a8f-1678-430e-9767-153b8380d7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c629c-3a49-405f-b09f-cd5765270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3105ef89-910a-42de-ac55-dc25d8029a0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890a8f-1678-430e-9767-153b8380d7e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cdfec4-61c7-4416-bb6b-87327faaba48}" ma:internalName="TaxCatchAll" ma:showField="CatchAllData" ma:web="93890a8f-1678-430e-9767-153b8380d7e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03444-0DE4-4458-947B-4A8DAE1AFE5A}">
  <ds:schemaRefs>
    <ds:schemaRef ds:uri="http://schemas.microsoft.com/sharepoint/v3/contenttype/forms"/>
  </ds:schemaRefs>
</ds:datastoreItem>
</file>

<file path=customXml/itemProps2.xml><?xml version="1.0" encoding="utf-8"?>
<ds:datastoreItem xmlns:ds="http://schemas.openxmlformats.org/officeDocument/2006/customXml" ds:itemID="{AD8A6F81-25D3-4F8C-8755-C2C968AFD240}">
  <ds:schemaRefs>
    <ds:schemaRef ds:uri="http://schemas.microsoft.com/office/2006/metadata/properties"/>
    <ds:schemaRef ds:uri="http://schemas.microsoft.com/office/infopath/2007/PartnerControls"/>
    <ds:schemaRef ds:uri="e86b8fbf-0a4a-4f30-ab9e-56ce88a1340b"/>
    <ds:schemaRef ds:uri="a6cb3e62-9f49-494e-9c1d-c33899205250"/>
  </ds:schemaRefs>
</ds:datastoreItem>
</file>

<file path=customXml/itemProps3.xml><?xml version="1.0" encoding="utf-8"?>
<ds:datastoreItem xmlns:ds="http://schemas.openxmlformats.org/officeDocument/2006/customXml" ds:itemID="{E00F55AB-60CC-4FF2-AEB3-8CE04987D8DB}"/>
</file>

<file path=customXml/itemProps4.xml><?xml version="1.0" encoding="utf-8"?>
<ds:datastoreItem xmlns:ds="http://schemas.openxmlformats.org/officeDocument/2006/customXml" ds:itemID="{E7A60241-E333-474B-AFEC-0FF0EF7A4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3358</Words>
  <Characters>19814</Characters>
  <Application>Microsoft Office Word</Application>
  <DocSecurity>0</DocSecurity>
  <Lines>165</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ATONA s.r.o.</Company>
  <LinksUpToDate>false</LinksUpToDate>
  <CharactersWithSpaces>23126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Kucharova</dc:creator>
  <cp:lastModifiedBy>Zbyšek Čelikovský</cp:lastModifiedBy>
  <cp:revision>63</cp:revision>
  <cp:lastPrinted>2020-03-12T19:15:00Z</cp:lastPrinted>
  <dcterms:created xsi:type="dcterms:W3CDTF">2024-06-27T10:21:00Z</dcterms:created>
  <dcterms:modified xsi:type="dcterms:W3CDTF">2024-09-05T12:29:00Z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0x01010096A7B12C45AF66459D98F8FC5F4A14F9</vt:lpwstr>
  </property>
  <property fmtid="{D5CDD505-2E9C-101B-9397-08002B2CF9AE}" pid="3" name="Order">
    <vt:r8>14200</vt:r8>
  </property>
  <property fmtid="{D5CDD505-2E9C-101B-9397-08002B2CF9AE}" pid="4" name="MediaServiceImageTags">
    <vt:lpwstr/>
  </property>
</Properties>
</file>