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9709" w14:textId="5ABAD1D0" w:rsidR="00032721" w:rsidRPr="00485FF6" w:rsidRDefault="00C0000B" w:rsidP="0098466A">
      <w:pPr>
        <w:spacing w:after="0" w:line="280" w:lineRule="atLeast"/>
        <w:jc w:val="right"/>
        <w:rPr>
          <w:rFonts w:ascii="Book Antiqua" w:eastAsia="Book Antiqua" w:hAnsi="Book Antiqua" w:cs="Book Antiqua"/>
          <w:color w:val="auto"/>
        </w:rPr>
      </w:pPr>
      <w:bookmarkStart w:id="0" w:name="_GoBack"/>
      <w:bookmarkEnd w:id="0"/>
      <w:r w:rsidRPr="00485FF6">
        <w:rPr>
          <w:rFonts w:ascii="Book Antiqua" w:eastAsia="Garamond" w:hAnsi="Book Antiqua" w:cs="Garamond"/>
          <w:i/>
          <w:color w:val="auto"/>
        </w:rPr>
        <w:t xml:space="preserve"> </w:t>
      </w:r>
      <w:r w:rsidR="009044CA" w:rsidRPr="00485FF6">
        <w:rPr>
          <w:rFonts w:ascii="Book Antiqua" w:eastAsia="Book Antiqua" w:hAnsi="Book Antiqua" w:cs="Book Antiqua"/>
          <w:color w:val="auto"/>
        </w:rPr>
        <w:t xml:space="preserve">V </w:t>
      </w:r>
      <w:r w:rsidR="0073268E">
        <w:rPr>
          <w:rFonts w:ascii="Book Antiqua" w:eastAsia="Book Antiqua" w:hAnsi="Book Antiqua" w:cs="Book Antiqua"/>
          <w:color w:val="auto"/>
        </w:rPr>
        <w:t>Boskovicích</w:t>
      </w:r>
      <w:r w:rsidR="0073151F" w:rsidRPr="00485FF6">
        <w:rPr>
          <w:rFonts w:ascii="Book Antiqua" w:eastAsia="Book Antiqua" w:hAnsi="Book Antiqua" w:cs="Book Antiqua"/>
          <w:color w:val="auto"/>
        </w:rPr>
        <w:t xml:space="preserve"> </w:t>
      </w:r>
      <w:r w:rsidR="009044CA" w:rsidRPr="00485FF6">
        <w:rPr>
          <w:rFonts w:ascii="Book Antiqua" w:eastAsia="Book Antiqua" w:hAnsi="Book Antiqua" w:cs="Book Antiqua"/>
          <w:color w:val="auto"/>
        </w:rPr>
        <w:t xml:space="preserve">dne </w:t>
      </w:r>
      <w:r w:rsidR="00965C4F">
        <w:rPr>
          <w:rFonts w:ascii="Book Antiqua" w:eastAsia="Book Antiqua" w:hAnsi="Book Antiqua" w:cs="Book Antiqua"/>
          <w:color w:val="auto"/>
        </w:rPr>
        <w:t>26</w:t>
      </w:r>
      <w:r w:rsidR="00AB30FD" w:rsidRPr="00485FF6">
        <w:rPr>
          <w:rFonts w:ascii="Book Antiqua" w:eastAsia="Book Antiqua" w:hAnsi="Book Antiqua" w:cs="Book Antiqua"/>
          <w:color w:val="auto"/>
        </w:rPr>
        <w:t>.</w:t>
      </w:r>
      <w:r w:rsidRPr="00485FF6">
        <w:rPr>
          <w:rFonts w:ascii="Book Antiqua" w:eastAsia="Book Antiqua" w:hAnsi="Book Antiqua" w:cs="Book Antiqua"/>
          <w:color w:val="auto"/>
        </w:rPr>
        <w:t xml:space="preserve"> </w:t>
      </w:r>
      <w:r w:rsidR="0073268E">
        <w:rPr>
          <w:rFonts w:ascii="Book Antiqua" w:eastAsia="Book Antiqua" w:hAnsi="Book Antiqua" w:cs="Book Antiqua"/>
          <w:color w:val="auto"/>
        </w:rPr>
        <w:t>září</w:t>
      </w:r>
      <w:r w:rsidR="00A63997" w:rsidRPr="00485FF6">
        <w:rPr>
          <w:rFonts w:ascii="Book Antiqua" w:eastAsia="Book Antiqua" w:hAnsi="Book Antiqua" w:cs="Book Antiqua"/>
          <w:color w:val="auto"/>
        </w:rPr>
        <w:t xml:space="preserve"> </w:t>
      </w:r>
      <w:r w:rsidR="00BF514E" w:rsidRPr="00485FF6">
        <w:rPr>
          <w:rFonts w:ascii="Book Antiqua" w:eastAsia="Book Antiqua" w:hAnsi="Book Antiqua" w:cs="Book Antiqua"/>
          <w:color w:val="auto"/>
        </w:rPr>
        <w:t>20</w:t>
      </w:r>
      <w:r w:rsidR="00442B37" w:rsidRPr="00485FF6">
        <w:rPr>
          <w:rFonts w:ascii="Book Antiqua" w:eastAsia="Book Antiqua" w:hAnsi="Book Antiqua" w:cs="Book Antiqua"/>
          <w:color w:val="auto"/>
        </w:rPr>
        <w:t>2</w:t>
      </w:r>
      <w:r w:rsidR="00485FF6" w:rsidRPr="00485FF6">
        <w:rPr>
          <w:rFonts w:ascii="Book Antiqua" w:eastAsia="Book Antiqua" w:hAnsi="Book Antiqua" w:cs="Book Antiqua"/>
          <w:color w:val="auto"/>
        </w:rPr>
        <w:t>4</w:t>
      </w:r>
      <w:r w:rsidRPr="00485FF6">
        <w:rPr>
          <w:rFonts w:ascii="Book Antiqua" w:eastAsia="Book Antiqua" w:hAnsi="Book Antiqua" w:cs="Book Antiqua"/>
          <w:color w:val="auto"/>
        </w:rPr>
        <w:t xml:space="preserve"> </w:t>
      </w:r>
    </w:p>
    <w:p w14:paraId="2B4211DB" w14:textId="77777777" w:rsidR="00032721" w:rsidRPr="00485FF6" w:rsidRDefault="00C0000B" w:rsidP="0098466A">
      <w:pPr>
        <w:spacing w:after="0" w:line="280" w:lineRule="atLeast"/>
        <w:jc w:val="both"/>
        <w:rPr>
          <w:rFonts w:ascii="Book Antiqua" w:hAnsi="Book Antiqua"/>
          <w:color w:val="FF0000"/>
        </w:rPr>
      </w:pPr>
      <w:r w:rsidRPr="00485FF6">
        <w:rPr>
          <w:rFonts w:ascii="Book Antiqua" w:eastAsia="Book Antiqua" w:hAnsi="Book Antiqua" w:cs="Book Antiqua"/>
          <w:color w:val="FF0000"/>
        </w:rPr>
        <w:t xml:space="preserve"> </w:t>
      </w:r>
    </w:p>
    <w:p w14:paraId="2DC0FB65" w14:textId="6056C3B8" w:rsidR="00032721" w:rsidRPr="0061512A" w:rsidRDefault="00904533" w:rsidP="00886175">
      <w:pPr>
        <w:spacing w:after="0" w:line="280" w:lineRule="atLeast"/>
        <w:jc w:val="both"/>
        <w:rPr>
          <w:rFonts w:ascii="Book Antiqua" w:hAnsi="Book Antiqua"/>
          <w:color w:val="auto"/>
        </w:rPr>
      </w:pPr>
      <w:r w:rsidRPr="0061512A">
        <w:rPr>
          <w:rFonts w:ascii="Book Antiqua" w:eastAsia="Book Antiqua" w:hAnsi="Book Antiqua" w:cs="Book Antiqua"/>
          <w:b/>
          <w:color w:val="auto"/>
          <w:u w:val="single" w:color="000000"/>
        </w:rPr>
        <w:t>Věc:</w:t>
      </w:r>
      <w:r w:rsidRPr="0061512A">
        <w:rPr>
          <w:rFonts w:ascii="Book Antiqua" w:eastAsia="Book Antiqua" w:hAnsi="Book Antiqua" w:cs="Book Antiqua"/>
          <w:b/>
          <w:color w:val="auto"/>
          <w:u w:val="single" w:color="000000"/>
        </w:rPr>
        <w:tab/>
      </w:r>
      <w:r w:rsidR="00C0000B" w:rsidRPr="0061512A">
        <w:rPr>
          <w:rFonts w:ascii="Book Antiqua" w:eastAsia="Book Antiqua" w:hAnsi="Book Antiqua" w:cs="Book Antiqua"/>
          <w:b/>
          <w:color w:val="auto"/>
          <w:u w:val="single" w:color="000000"/>
        </w:rPr>
        <w:t>Zadávací řízení - „</w:t>
      </w:r>
      <w:r w:rsidR="0073268E" w:rsidRPr="0073268E">
        <w:rPr>
          <w:rFonts w:ascii="Book Antiqua" w:eastAsia="Book Antiqua" w:hAnsi="Book Antiqua" w:cs="Book Antiqua"/>
          <w:b/>
          <w:color w:val="auto"/>
          <w:u w:val="single" w:color="000000"/>
        </w:rPr>
        <w:t>Rekonstrukce veřejného osvětlení – Blansko</w:t>
      </w:r>
      <w:r w:rsidR="00C0000B" w:rsidRPr="0061512A">
        <w:rPr>
          <w:rFonts w:ascii="Book Antiqua" w:eastAsia="Book Antiqua" w:hAnsi="Book Antiqua" w:cs="Book Antiqua"/>
          <w:b/>
          <w:color w:val="auto"/>
          <w:u w:val="single" w:color="000000"/>
        </w:rPr>
        <w:t xml:space="preserve">“ – </w:t>
      </w:r>
      <w:r w:rsidR="00E467E7" w:rsidRPr="0061512A">
        <w:rPr>
          <w:rFonts w:ascii="Book Antiqua" w:eastAsia="Book Antiqua" w:hAnsi="Book Antiqua" w:cs="Book Antiqua"/>
          <w:b/>
          <w:color w:val="auto"/>
          <w:u w:val="single" w:color="000000"/>
        </w:rPr>
        <w:t>vysvětlení zadávací</w:t>
      </w:r>
      <w:r w:rsidR="00CF4548" w:rsidRPr="0061512A">
        <w:rPr>
          <w:rFonts w:ascii="Book Antiqua" w:eastAsia="Book Antiqua" w:hAnsi="Book Antiqua" w:cs="Book Antiqua"/>
          <w:b/>
          <w:color w:val="auto"/>
          <w:u w:val="single" w:color="000000"/>
        </w:rPr>
        <w:t xml:space="preserve"> dokumentace</w:t>
      </w:r>
      <w:r w:rsidR="00C0000B" w:rsidRPr="0061512A">
        <w:rPr>
          <w:rFonts w:ascii="Book Antiqua" w:eastAsia="Book Antiqua" w:hAnsi="Book Antiqua" w:cs="Book Antiqua"/>
          <w:b/>
          <w:color w:val="auto"/>
        </w:rPr>
        <w:t xml:space="preserve"> </w:t>
      </w:r>
    </w:p>
    <w:p w14:paraId="42ABCDA9" w14:textId="77777777" w:rsidR="003F6097" w:rsidRDefault="003F6097" w:rsidP="00612FBD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</w:p>
    <w:p w14:paraId="28D976D7" w14:textId="77777777" w:rsidR="003F6097" w:rsidRDefault="003F6097" w:rsidP="00612FBD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</w:p>
    <w:p w14:paraId="4C1CD6AF" w14:textId="6351ABB4" w:rsidR="00612FBD" w:rsidRPr="0061512A" w:rsidRDefault="00612FBD" w:rsidP="00612FBD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  <w:r w:rsidRPr="0061512A">
        <w:rPr>
          <w:rFonts w:ascii="Book Antiqua" w:eastAsia="Book Antiqua" w:hAnsi="Book Antiqua" w:cs="Book Antiqua"/>
          <w:color w:val="auto"/>
        </w:rPr>
        <w:t xml:space="preserve">V rámci nadlimitní veřejné zakázky na dodávky, zadané dle ust. § 56 a násl. podle zákona č. 134/2016 Sb., o zadávání veřejných zakázek, ve znění pozdějších přepisů (dále jen „ZZVZ“) a která je spolufinancována ze státního rozpočtu v rámci </w:t>
      </w:r>
      <w:r w:rsidR="0073268E" w:rsidRPr="0073268E">
        <w:rPr>
          <w:rFonts w:ascii="Book Antiqua" w:eastAsia="Book Antiqua" w:hAnsi="Book Antiqua" w:cs="Book Antiqua"/>
          <w:color w:val="auto"/>
        </w:rPr>
        <w:t>NÁRODNÍ PLÁN OBNOVY, výzva č. 1/2022, komponenta 2.2.2</w:t>
      </w:r>
      <w:r w:rsidRPr="0061512A">
        <w:rPr>
          <w:rFonts w:ascii="Book Antiqua" w:eastAsia="Book Antiqua" w:hAnsi="Book Antiqua" w:cs="Book Antiqua"/>
          <w:color w:val="auto"/>
        </w:rPr>
        <w:t>., pod názvem „</w:t>
      </w:r>
      <w:r w:rsidR="0073268E" w:rsidRPr="0073268E">
        <w:rPr>
          <w:rFonts w:ascii="Book Antiqua" w:eastAsia="Book Antiqua" w:hAnsi="Book Antiqua" w:cs="Book Antiqua"/>
          <w:color w:val="auto"/>
        </w:rPr>
        <w:t>Rekonstrukce veřejného osvětlení – Blansko</w:t>
      </w:r>
      <w:r w:rsidRPr="0061512A">
        <w:rPr>
          <w:rFonts w:ascii="Book Antiqua" w:eastAsia="Book Antiqua" w:hAnsi="Book Antiqua" w:cs="Book Antiqua"/>
          <w:color w:val="auto"/>
        </w:rPr>
        <w:t xml:space="preserve">“, </w:t>
      </w:r>
      <w:r w:rsidR="0073268E">
        <w:rPr>
          <w:rFonts w:ascii="Book Antiqua" w:eastAsia="Book Antiqua" w:hAnsi="Book Antiqua" w:cs="Book Antiqua"/>
          <w:color w:val="auto"/>
        </w:rPr>
        <w:t>, která je zveřejněna ve Věstníku veřejných zakázek pod e</w:t>
      </w:r>
      <w:r w:rsidR="0073268E" w:rsidRPr="0073268E">
        <w:rPr>
          <w:rFonts w:ascii="Book Antiqua" w:eastAsia="Book Antiqua" w:hAnsi="Book Antiqua" w:cs="Book Antiqua"/>
          <w:color w:val="auto"/>
        </w:rPr>
        <w:t>videnční</w:t>
      </w:r>
      <w:r w:rsidR="0073268E">
        <w:rPr>
          <w:rFonts w:ascii="Book Antiqua" w:eastAsia="Book Antiqua" w:hAnsi="Book Antiqua" w:cs="Book Antiqua"/>
          <w:color w:val="auto"/>
        </w:rPr>
        <w:t>m</w:t>
      </w:r>
      <w:r w:rsidR="0073268E" w:rsidRPr="0073268E">
        <w:rPr>
          <w:rFonts w:ascii="Book Antiqua" w:eastAsia="Book Antiqua" w:hAnsi="Book Antiqua" w:cs="Book Antiqua"/>
          <w:color w:val="auto"/>
        </w:rPr>
        <w:t xml:space="preserve"> čísl</w:t>
      </w:r>
      <w:r w:rsidR="0073268E">
        <w:rPr>
          <w:rFonts w:ascii="Book Antiqua" w:eastAsia="Book Antiqua" w:hAnsi="Book Antiqua" w:cs="Book Antiqua"/>
          <w:color w:val="auto"/>
        </w:rPr>
        <w:t xml:space="preserve">em </w:t>
      </w:r>
      <w:r w:rsidR="0073268E" w:rsidRPr="0073268E">
        <w:rPr>
          <w:rFonts w:ascii="Book Antiqua" w:eastAsia="Book Antiqua" w:hAnsi="Book Antiqua" w:cs="Book Antiqua"/>
          <w:color w:val="auto"/>
        </w:rPr>
        <w:t>Z2024-042501</w:t>
      </w:r>
      <w:r w:rsidR="0073268E">
        <w:rPr>
          <w:rFonts w:ascii="Book Antiqua" w:eastAsia="Book Antiqua" w:hAnsi="Book Antiqua" w:cs="Book Antiqua"/>
          <w:color w:val="auto"/>
        </w:rPr>
        <w:t xml:space="preserve"> a pod č</w:t>
      </w:r>
      <w:r w:rsidR="0073268E" w:rsidRPr="0073268E">
        <w:rPr>
          <w:rFonts w:ascii="Book Antiqua" w:eastAsia="Book Antiqua" w:hAnsi="Book Antiqua" w:cs="Book Antiqua"/>
          <w:color w:val="auto"/>
        </w:rPr>
        <w:t>ísl</w:t>
      </w:r>
      <w:r w:rsidR="0073268E">
        <w:rPr>
          <w:rFonts w:ascii="Book Antiqua" w:eastAsia="Book Antiqua" w:hAnsi="Book Antiqua" w:cs="Book Antiqua"/>
          <w:color w:val="auto"/>
        </w:rPr>
        <w:t>em</w:t>
      </w:r>
      <w:r w:rsidR="0073268E" w:rsidRPr="0073268E">
        <w:rPr>
          <w:rFonts w:ascii="Book Antiqua" w:eastAsia="Book Antiqua" w:hAnsi="Book Antiqua" w:cs="Book Antiqua"/>
          <w:color w:val="auto"/>
        </w:rPr>
        <w:t xml:space="preserve"> oznámení  528048-2024</w:t>
      </w:r>
      <w:r w:rsidR="0073268E">
        <w:rPr>
          <w:rFonts w:ascii="Book Antiqua" w:eastAsia="Book Antiqua" w:hAnsi="Book Antiqua" w:cs="Book Antiqua"/>
          <w:color w:val="auto"/>
        </w:rPr>
        <w:t xml:space="preserve"> v </w:t>
      </w:r>
      <w:r w:rsidR="0073268E" w:rsidRPr="0073268E">
        <w:rPr>
          <w:rFonts w:ascii="Book Antiqua" w:eastAsia="Book Antiqua" w:hAnsi="Book Antiqua" w:cs="Book Antiqua"/>
          <w:color w:val="auto"/>
        </w:rPr>
        <w:t>TED</w:t>
      </w:r>
      <w:r w:rsidR="0073268E">
        <w:rPr>
          <w:rFonts w:ascii="Book Antiqua" w:eastAsia="Book Antiqua" w:hAnsi="Book Antiqua" w:cs="Book Antiqua"/>
          <w:color w:val="auto"/>
        </w:rPr>
        <w:t xml:space="preserve">, </w:t>
      </w:r>
      <w:r w:rsidRPr="0061512A">
        <w:rPr>
          <w:rFonts w:ascii="Book Antiqua" w:eastAsia="Book Antiqua" w:hAnsi="Book Antiqua" w:cs="Book Antiqua"/>
          <w:color w:val="auto"/>
        </w:rPr>
        <w:t>zadavatel obdržel dotaz, na kter</w:t>
      </w:r>
      <w:r w:rsidR="0073268E">
        <w:rPr>
          <w:rFonts w:ascii="Book Antiqua" w:eastAsia="Book Antiqua" w:hAnsi="Book Antiqua" w:cs="Book Antiqua"/>
          <w:color w:val="auto"/>
        </w:rPr>
        <w:t>ý</w:t>
      </w:r>
      <w:r w:rsidRPr="0061512A">
        <w:rPr>
          <w:rFonts w:ascii="Book Antiqua" w:eastAsia="Book Antiqua" w:hAnsi="Book Antiqua" w:cs="Book Antiqua"/>
          <w:color w:val="auto"/>
        </w:rPr>
        <w:t xml:space="preserve"> odpovídá takto:</w:t>
      </w:r>
    </w:p>
    <w:p w14:paraId="0964C25B" w14:textId="77777777" w:rsidR="00612FBD" w:rsidRDefault="00612FBD" w:rsidP="00612FBD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</w:p>
    <w:p w14:paraId="0B558856" w14:textId="77777777" w:rsidR="003F6097" w:rsidRPr="0061512A" w:rsidRDefault="003F6097" w:rsidP="00612FBD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</w:p>
    <w:p w14:paraId="22ED0080" w14:textId="77777777" w:rsidR="0055329C" w:rsidRPr="0061512A" w:rsidRDefault="0055329C" w:rsidP="0055329C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  <w:u w:val="single"/>
        </w:rPr>
      </w:pPr>
      <w:r w:rsidRPr="0061512A">
        <w:rPr>
          <w:rFonts w:ascii="Book Antiqua" w:eastAsia="Book Antiqua" w:hAnsi="Book Antiqua" w:cs="Book Antiqua"/>
          <w:color w:val="auto"/>
          <w:u w:val="single"/>
        </w:rPr>
        <w:t>Dotaz:</w:t>
      </w:r>
    </w:p>
    <w:p w14:paraId="01740302" w14:textId="77777777" w:rsidR="00965C4F" w:rsidRPr="00965C4F" w:rsidRDefault="00965C4F" w:rsidP="00965C4F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  <w:r w:rsidRPr="00965C4F">
        <w:rPr>
          <w:rFonts w:ascii="Book Antiqua" w:eastAsia="Book Antiqua" w:hAnsi="Book Antiqua" w:cs="Book Antiqua"/>
          <w:color w:val="auto"/>
        </w:rPr>
        <w:t>Jaký je požadovaný harmonogram stmívání?</w:t>
      </w:r>
    </w:p>
    <w:p w14:paraId="5AA425E3" w14:textId="77777777" w:rsidR="00965C4F" w:rsidRPr="00965C4F" w:rsidRDefault="00965C4F" w:rsidP="00965C4F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  <w:r w:rsidRPr="00965C4F">
        <w:rPr>
          <w:rFonts w:ascii="Book Antiqua" w:eastAsia="Book Antiqua" w:hAnsi="Book Antiqua" w:cs="Book Antiqua"/>
          <w:color w:val="auto"/>
        </w:rPr>
        <w:t>V příloze č. 8 - Specifikace svítidel, je uveden 1333 hodin s regulovaným výkonem (2667 hodin</w:t>
      </w:r>
    </w:p>
    <w:p w14:paraId="664E5E37" w14:textId="77777777" w:rsidR="00965C4F" w:rsidRPr="00965C4F" w:rsidRDefault="00965C4F" w:rsidP="00965C4F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  <w:r w:rsidRPr="00965C4F">
        <w:rPr>
          <w:rFonts w:ascii="Book Antiqua" w:eastAsia="Book Antiqua" w:hAnsi="Book Antiqua" w:cs="Book Antiqua"/>
          <w:color w:val="auto"/>
        </w:rPr>
        <w:t>bez regulace). Je tato hodnota správně?</w:t>
      </w:r>
    </w:p>
    <w:p w14:paraId="678146BC" w14:textId="77777777" w:rsidR="00965C4F" w:rsidRPr="00965C4F" w:rsidRDefault="00965C4F" w:rsidP="00965C4F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  <w:r w:rsidRPr="00965C4F">
        <w:rPr>
          <w:rFonts w:ascii="Book Antiqua" w:eastAsia="Book Antiqua" w:hAnsi="Book Antiqua" w:cs="Book Antiqua"/>
          <w:color w:val="auto"/>
        </w:rPr>
        <w:t>Opravdu budou svítidla regulována jen cca 3 hodiny a 40 minut přes noc?</w:t>
      </w:r>
    </w:p>
    <w:p w14:paraId="44AEFA5A" w14:textId="65838392" w:rsidR="003F6097" w:rsidRDefault="00965C4F" w:rsidP="00965C4F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  <w:r w:rsidRPr="00965C4F">
        <w:rPr>
          <w:rFonts w:ascii="Book Antiqua" w:eastAsia="Book Antiqua" w:hAnsi="Book Antiqua" w:cs="Book Antiqua"/>
          <w:color w:val="auto"/>
        </w:rPr>
        <w:t>Žádáme o sdělení konkrétního časového harmonogramu stmívání pro jednotlivé typy komunikací?</w:t>
      </w:r>
    </w:p>
    <w:p w14:paraId="288EC8D5" w14:textId="77777777" w:rsidR="00965C4F" w:rsidRDefault="00965C4F" w:rsidP="00965C4F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  <w:u w:val="single"/>
        </w:rPr>
      </w:pPr>
    </w:p>
    <w:p w14:paraId="3A256A65" w14:textId="77777777" w:rsidR="0055329C" w:rsidRPr="0061512A" w:rsidRDefault="0055329C" w:rsidP="0055329C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  <w:u w:val="single"/>
        </w:rPr>
      </w:pPr>
      <w:r w:rsidRPr="0061512A">
        <w:rPr>
          <w:rFonts w:ascii="Book Antiqua" w:eastAsia="Book Antiqua" w:hAnsi="Book Antiqua" w:cs="Book Antiqua"/>
          <w:color w:val="auto"/>
          <w:u w:val="single"/>
        </w:rPr>
        <w:t>Odpověď:</w:t>
      </w:r>
    </w:p>
    <w:p w14:paraId="36AF49BC" w14:textId="77431482" w:rsidR="00B44ADF" w:rsidRDefault="00965C4F" w:rsidP="003F6097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  <w:r w:rsidRPr="00965C4F">
        <w:rPr>
          <w:rFonts w:ascii="Book Antiqua" w:eastAsia="Book Antiqua" w:hAnsi="Book Antiqua" w:cs="Book Antiqua"/>
          <w:color w:val="auto"/>
        </w:rPr>
        <w:t>Pro sestavení nabídky použijí všichni účastníci výběrového řízení jednotný postup výpočtu roční spotřeby podle Přílohy č.8. Počet provozních hodin svítidel s regulovaným výkonem, který navržený způsob výpočtu uvažuje je v průměru dosažitelný, proto není třeba vyhodnocovat detailně každý úsek a algoritmus. Konkrétní harmonogram pro konkrétní úsek bude upřesněn před dodávkou svítidel v návaznosti na záznam v montážním deníku a pasportu.</w:t>
      </w:r>
    </w:p>
    <w:p w14:paraId="0BEF4BD8" w14:textId="77777777" w:rsidR="00B44ADF" w:rsidRDefault="00B44ADF" w:rsidP="003F6097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</w:rPr>
      </w:pPr>
    </w:p>
    <w:p w14:paraId="78F80EB7" w14:textId="77777777" w:rsidR="003F6097" w:rsidRPr="0064577C" w:rsidRDefault="003F6097" w:rsidP="002861A2">
      <w:pPr>
        <w:spacing w:after="0" w:line="280" w:lineRule="atLeast"/>
        <w:ind w:right="52"/>
        <w:jc w:val="both"/>
        <w:rPr>
          <w:rFonts w:ascii="Book Antiqua" w:eastAsia="Book Antiqua" w:hAnsi="Book Antiqua" w:cs="Book Antiqua"/>
          <w:color w:val="auto"/>
          <w:u w:val="single"/>
        </w:rPr>
      </w:pPr>
    </w:p>
    <w:p w14:paraId="06D32F97" w14:textId="65B8201C" w:rsidR="00612FBD" w:rsidRPr="0064577C" w:rsidRDefault="004670ED" w:rsidP="00774511">
      <w:pPr>
        <w:spacing w:after="0" w:line="280" w:lineRule="atLeast"/>
        <w:jc w:val="both"/>
        <w:rPr>
          <w:rFonts w:ascii="Book Antiqua" w:eastAsia="Book Antiqua" w:hAnsi="Book Antiqua" w:cs="Book Antiqua"/>
          <w:color w:val="auto"/>
        </w:rPr>
      </w:pPr>
      <w:r w:rsidRPr="0064577C">
        <w:rPr>
          <w:noProof/>
          <w:color w:val="auto"/>
        </w:rPr>
        <w:drawing>
          <wp:inline distT="0" distB="0" distL="0" distR="0" wp14:anchorId="0DB6FC7C" wp14:editId="79D118FA">
            <wp:extent cx="1219200" cy="800100"/>
            <wp:effectExtent l="0" t="0" r="0" b="0"/>
            <wp:docPr id="19620788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DAF0" w14:textId="77777777" w:rsidR="00774511" w:rsidRPr="0064577C" w:rsidRDefault="00774511" w:rsidP="00774511">
      <w:pPr>
        <w:spacing w:after="0" w:line="280" w:lineRule="atLeast"/>
        <w:jc w:val="both"/>
        <w:rPr>
          <w:rFonts w:ascii="Book Antiqua" w:hAnsi="Book Antiqua"/>
          <w:color w:val="auto"/>
        </w:rPr>
      </w:pPr>
      <w:r w:rsidRPr="0064577C">
        <w:rPr>
          <w:rFonts w:ascii="Book Antiqua" w:hAnsi="Book Antiqua"/>
          <w:color w:val="auto"/>
        </w:rPr>
        <w:t>………………………………………………..</w:t>
      </w:r>
    </w:p>
    <w:p w14:paraId="12CCEFC6" w14:textId="77777777" w:rsidR="00774511" w:rsidRPr="0064577C" w:rsidRDefault="00774511" w:rsidP="00774511">
      <w:pPr>
        <w:spacing w:after="0" w:line="280" w:lineRule="atLeast"/>
        <w:jc w:val="both"/>
        <w:rPr>
          <w:rFonts w:ascii="Book Antiqua" w:hAnsi="Book Antiqua"/>
          <w:b/>
          <w:color w:val="auto"/>
        </w:rPr>
      </w:pPr>
      <w:r w:rsidRPr="0064577C">
        <w:rPr>
          <w:rFonts w:ascii="Book Antiqua" w:eastAsia="Book Antiqua" w:hAnsi="Book Antiqua" w:cs="Book Antiqua"/>
          <w:b/>
          <w:color w:val="auto"/>
        </w:rPr>
        <w:t>Mgr. Martin Budiš</w:t>
      </w:r>
    </w:p>
    <w:p w14:paraId="43B52EFE" w14:textId="6C061D5F" w:rsidR="00826D40" w:rsidRPr="0064577C" w:rsidRDefault="00774511" w:rsidP="00386537">
      <w:pPr>
        <w:spacing w:after="0" w:line="280" w:lineRule="atLeast"/>
        <w:jc w:val="both"/>
        <w:rPr>
          <w:rFonts w:ascii="Book Antiqua" w:hAnsi="Book Antiqua" w:cs="Book Antiqua"/>
          <w:color w:val="auto"/>
        </w:rPr>
      </w:pPr>
      <w:r w:rsidRPr="0064577C">
        <w:rPr>
          <w:rFonts w:ascii="Book Antiqua" w:eastAsia="Book Antiqua" w:hAnsi="Book Antiqua" w:cs="Book Antiqua"/>
          <w:color w:val="auto"/>
          <w:sz w:val="18"/>
        </w:rPr>
        <w:t>osoba pověřená výkonem zadavatelských činností</w:t>
      </w:r>
      <w:r w:rsidRPr="0064577C">
        <w:rPr>
          <w:rFonts w:ascii="Book Antiqua" w:eastAsia="Book Antiqua" w:hAnsi="Book Antiqua" w:cs="Book Antiqua"/>
          <w:color w:val="auto"/>
          <w:sz w:val="24"/>
        </w:rPr>
        <w:t xml:space="preserve"> </w:t>
      </w:r>
    </w:p>
    <w:sectPr w:rsidR="00826D40" w:rsidRPr="0064577C" w:rsidSect="00B44ADF">
      <w:headerReference w:type="default" r:id="rId9"/>
      <w:pgSz w:w="11906" w:h="16838"/>
      <w:pgMar w:top="2269" w:right="1417" w:bottom="851" w:left="1417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B96C2" w14:textId="77777777" w:rsidR="00A246B2" w:rsidRDefault="00A246B2" w:rsidP="00E6370E">
      <w:pPr>
        <w:spacing w:after="0" w:line="240" w:lineRule="auto"/>
      </w:pPr>
      <w:r>
        <w:separator/>
      </w:r>
    </w:p>
  </w:endnote>
  <w:endnote w:type="continuationSeparator" w:id="0">
    <w:p w14:paraId="123A53DE" w14:textId="77777777" w:rsidR="00A246B2" w:rsidRDefault="00A246B2" w:rsidP="00E6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E62B" w14:textId="77777777" w:rsidR="00A246B2" w:rsidRDefault="00A246B2" w:rsidP="00E6370E">
      <w:pPr>
        <w:spacing w:after="0" w:line="240" w:lineRule="auto"/>
      </w:pPr>
      <w:r>
        <w:separator/>
      </w:r>
    </w:p>
  </w:footnote>
  <w:footnote w:type="continuationSeparator" w:id="0">
    <w:p w14:paraId="68D37AF4" w14:textId="77777777" w:rsidR="00A246B2" w:rsidRDefault="00A246B2" w:rsidP="00E6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28043997"/>
  <w:p w14:paraId="6B9E59FC" w14:textId="26A3051C" w:rsidR="00855914" w:rsidRPr="00E43A83" w:rsidRDefault="00612FBD" w:rsidP="00855914">
    <w:pPr>
      <w:pStyle w:val="Zhlav"/>
      <w:jc w:val="center"/>
      <w:rPr>
        <w:rFonts w:ascii="Book Antiqua" w:hAnsi="Book Antiqua"/>
        <w:caps/>
      </w:rPr>
    </w:pPr>
    <w:r>
      <w:rPr>
        <w:noProof/>
      </w:rPr>
      <mc:AlternateContent>
        <mc:Choice Requires="wpg">
          <w:drawing>
            <wp:inline distT="0" distB="0" distL="0" distR="0" wp14:anchorId="01A2F04A" wp14:editId="429D4669">
              <wp:extent cx="3799205" cy="712470"/>
              <wp:effectExtent l="0" t="0" r="0" b="0"/>
              <wp:docPr id="1375499569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99205" cy="712470"/>
                        <a:chOff x="0" y="0"/>
                        <a:chExt cx="3799332" cy="712470"/>
                      </a:xfrm>
                    </wpg:grpSpPr>
                    <pic:pic xmlns:pic="http://schemas.openxmlformats.org/drawingml/2006/picture">
                      <pic:nvPicPr>
                        <pic:cNvPr id="64" name="Picture 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36233"/>
                          <a:ext cx="1596390" cy="476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6" name="Picture 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0200" y="0"/>
                          <a:ext cx="1142645" cy="712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43200" y="271145"/>
                          <a:ext cx="1056132" cy="441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2FBCD4F" id="Skupina 1" o:spid="_x0000_s1026" style="width:299.15pt;height:56.1pt;mso-position-horizontal-relative:char;mso-position-vertical-relative:line" coordsize="37993,71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" o:spid="_x0000_s1027" type="#_x0000_t75" style="position:absolute;top:2362;width:15963;height:4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">
                <v:imagedata r:id="rId4" o:title=""/>
              </v:shape>
              <v:shape id="Picture 66" o:spid="_x0000_s1028" type="#_x0000_t75" style="position:absolute;left:16002;width:11426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">
                <v:imagedata r:id="rId5" o:title=""/>
              </v:shape>
              <v:shape id="Picture 68" o:spid="_x0000_s1029" type="#_x0000_t75" style="position:absolute;left:27432;top:2711;width:10561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">
                <v:imagedata r:id="rId6" o:title=""/>
              </v:shape>
              <w10:anchorlock/>
            </v:group>
          </w:pict>
        </mc:Fallback>
      </mc:AlternateContent>
    </w:r>
  </w:p>
  <w:bookmarkEnd w:id="1"/>
  <w:p w14:paraId="5A7E8C25" w14:textId="4E4470EC" w:rsidR="000A6B02" w:rsidRPr="00E43A83" w:rsidRDefault="000A6B02" w:rsidP="000A6B02">
    <w:pPr>
      <w:pStyle w:val="Zhlav"/>
      <w:jc w:val="center"/>
      <w:rPr>
        <w:rFonts w:ascii="Book Antiqua" w:hAnsi="Book Antiqua"/>
        <w:caps/>
      </w:rPr>
    </w:pPr>
  </w:p>
  <w:p w14:paraId="4CECE7EE" w14:textId="77777777" w:rsidR="000A6B02" w:rsidRDefault="000A6B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07B"/>
    <w:multiLevelType w:val="hybridMultilevel"/>
    <w:tmpl w:val="667C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C4"/>
    <w:multiLevelType w:val="hybridMultilevel"/>
    <w:tmpl w:val="4CEA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1F60"/>
    <w:multiLevelType w:val="multilevel"/>
    <w:tmpl w:val="02EC7320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710" w:firstLine="0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3" w15:restartNumberingAfterBreak="0">
    <w:nsid w:val="470D0E25"/>
    <w:multiLevelType w:val="hybridMultilevel"/>
    <w:tmpl w:val="ABB85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D28BD"/>
    <w:multiLevelType w:val="hybridMultilevel"/>
    <w:tmpl w:val="7E6A1FC0"/>
    <w:lvl w:ilvl="0" w:tplc="5E7C41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55854"/>
    <w:multiLevelType w:val="hybridMultilevel"/>
    <w:tmpl w:val="D19AC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0C30"/>
    <w:multiLevelType w:val="hybridMultilevel"/>
    <w:tmpl w:val="84C88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1"/>
    <w:rsid w:val="00005BE3"/>
    <w:rsid w:val="00010EBC"/>
    <w:rsid w:val="00011638"/>
    <w:rsid w:val="000124F0"/>
    <w:rsid w:val="00026172"/>
    <w:rsid w:val="00030C72"/>
    <w:rsid w:val="00032721"/>
    <w:rsid w:val="00032750"/>
    <w:rsid w:val="000411D8"/>
    <w:rsid w:val="000456D4"/>
    <w:rsid w:val="0006048B"/>
    <w:rsid w:val="000646B5"/>
    <w:rsid w:val="000649C6"/>
    <w:rsid w:val="0007576F"/>
    <w:rsid w:val="0008262C"/>
    <w:rsid w:val="00085933"/>
    <w:rsid w:val="00092164"/>
    <w:rsid w:val="000A6B02"/>
    <w:rsid w:val="000A7E15"/>
    <w:rsid w:val="000A7EA6"/>
    <w:rsid w:val="000D030C"/>
    <w:rsid w:val="000E1A97"/>
    <w:rsid w:val="000F1C43"/>
    <w:rsid w:val="00106728"/>
    <w:rsid w:val="00114260"/>
    <w:rsid w:val="00122A8C"/>
    <w:rsid w:val="001372BC"/>
    <w:rsid w:val="00141311"/>
    <w:rsid w:val="00151374"/>
    <w:rsid w:val="00156AF4"/>
    <w:rsid w:val="00172891"/>
    <w:rsid w:val="001743E4"/>
    <w:rsid w:val="001850BC"/>
    <w:rsid w:val="00194A8B"/>
    <w:rsid w:val="001A4762"/>
    <w:rsid w:val="001A79A5"/>
    <w:rsid w:val="001B320D"/>
    <w:rsid w:val="001B3749"/>
    <w:rsid w:val="001C1BF8"/>
    <w:rsid w:val="001C4D80"/>
    <w:rsid w:val="001D5B9D"/>
    <w:rsid w:val="001E0C84"/>
    <w:rsid w:val="001E24D2"/>
    <w:rsid w:val="001F52ED"/>
    <w:rsid w:val="00206080"/>
    <w:rsid w:val="00217C86"/>
    <w:rsid w:val="0022197F"/>
    <w:rsid w:val="00226139"/>
    <w:rsid w:val="00232A41"/>
    <w:rsid w:val="002338DC"/>
    <w:rsid w:val="00263A70"/>
    <w:rsid w:val="002643AF"/>
    <w:rsid w:val="00264817"/>
    <w:rsid w:val="0028236F"/>
    <w:rsid w:val="00282DEE"/>
    <w:rsid w:val="002861A2"/>
    <w:rsid w:val="0028682D"/>
    <w:rsid w:val="00290057"/>
    <w:rsid w:val="00291AD4"/>
    <w:rsid w:val="00294FF1"/>
    <w:rsid w:val="002A1B36"/>
    <w:rsid w:val="002A3DB9"/>
    <w:rsid w:val="002A4615"/>
    <w:rsid w:val="002B248E"/>
    <w:rsid w:val="002B697E"/>
    <w:rsid w:val="002C3C05"/>
    <w:rsid w:val="002C3FE6"/>
    <w:rsid w:val="002C3FF9"/>
    <w:rsid w:val="002C7D30"/>
    <w:rsid w:val="002E24D5"/>
    <w:rsid w:val="002E586B"/>
    <w:rsid w:val="002E5F96"/>
    <w:rsid w:val="002F6513"/>
    <w:rsid w:val="00307B27"/>
    <w:rsid w:val="0031068A"/>
    <w:rsid w:val="003253C7"/>
    <w:rsid w:val="00325B45"/>
    <w:rsid w:val="00334243"/>
    <w:rsid w:val="003378F4"/>
    <w:rsid w:val="00341CE9"/>
    <w:rsid w:val="00362CC7"/>
    <w:rsid w:val="003760CF"/>
    <w:rsid w:val="00380D0D"/>
    <w:rsid w:val="00386537"/>
    <w:rsid w:val="003A5E92"/>
    <w:rsid w:val="003A6C68"/>
    <w:rsid w:val="003B3C12"/>
    <w:rsid w:val="003F10A7"/>
    <w:rsid w:val="003F6097"/>
    <w:rsid w:val="00414FB2"/>
    <w:rsid w:val="0041679A"/>
    <w:rsid w:val="00421755"/>
    <w:rsid w:val="004309A5"/>
    <w:rsid w:val="0044023F"/>
    <w:rsid w:val="00442B37"/>
    <w:rsid w:val="004466F7"/>
    <w:rsid w:val="004670ED"/>
    <w:rsid w:val="00482D12"/>
    <w:rsid w:val="00484380"/>
    <w:rsid w:val="00485E1D"/>
    <w:rsid w:val="00485FF6"/>
    <w:rsid w:val="00497143"/>
    <w:rsid w:val="004C127D"/>
    <w:rsid w:val="004C4046"/>
    <w:rsid w:val="004D093E"/>
    <w:rsid w:val="004D6A43"/>
    <w:rsid w:val="004E3EFF"/>
    <w:rsid w:val="004E6A7B"/>
    <w:rsid w:val="004F07E2"/>
    <w:rsid w:val="00515229"/>
    <w:rsid w:val="00516717"/>
    <w:rsid w:val="00516C39"/>
    <w:rsid w:val="00522B3C"/>
    <w:rsid w:val="00530626"/>
    <w:rsid w:val="005468DB"/>
    <w:rsid w:val="00547C19"/>
    <w:rsid w:val="0055329C"/>
    <w:rsid w:val="00555A6B"/>
    <w:rsid w:val="005675AC"/>
    <w:rsid w:val="005724FB"/>
    <w:rsid w:val="0058756D"/>
    <w:rsid w:val="00592FE5"/>
    <w:rsid w:val="00596AF6"/>
    <w:rsid w:val="005B5D9B"/>
    <w:rsid w:val="005C1B6D"/>
    <w:rsid w:val="005C3B56"/>
    <w:rsid w:val="005D1EBE"/>
    <w:rsid w:val="005E16B2"/>
    <w:rsid w:val="005E5362"/>
    <w:rsid w:val="005E77AA"/>
    <w:rsid w:val="005F0BA8"/>
    <w:rsid w:val="005F428C"/>
    <w:rsid w:val="005F580F"/>
    <w:rsid w:val="00603AFB"/>
    <w:rsid w:val="0060412D"/>
    <w:rsid w:val="00612FBD"/>
    <w:rsid w:val="0061512A"/>
    <w:rsid w:val="0061526C"/>
    <w:rsid w:val="0061767D"/>
    <w:rsid w:val="00621E85"/>
    <w:rsid w:val="00625052"/>
    <w:rsid w:val="00625C1B"/>
    <w:rsid w:val="00641BB9"/>
    <w:rsid w:val="0064577C"/>
    <w:rsid w:val="00645845"/>
    <w:rsid w:val="00646782"/>
    <w:rsid w:val="00655721"/>
    <w:rsid w:val="006561EA"/>
    <w:rsid w:val="00664BF7"/>
    <w:rsid w:val="00665497"/>
    <w:rsid w:val="00682987"/>
    <w:rsid w:val="0068612C"/>
    <w:rsid w:val="00686FA8"/>
    <w:rsid w:val="00687E00"/>
    <w:rsid w:val="00695491"/>
    <w:rsid w:val="006A7ACD"/>
    <w:rsid w:val="006B08E7"/>
    <w:rsid w:val="006C2EB3"/>
    <w:rsid w:val="006C3814"/>
    <w:rsid w:val="006C7895"/>
    <w:rsid w:val="006D157C"/>
    <w:rsid w:val="006D1962"/>
    <w:rsid w:val="006E2BE2"/>
    <w:rsid w:val="006E502F"/>
    <w:rsid w:val="006E576F"/>
    <w:rsid w:val="006F65F1"/>
    <w:rsid w:val="007019AC"/>
    <w:rsid w:val="00712DF9"/>
    <w:rsid w:val="00730A25"/>
    <w:rsid w:val="0073151F"/>
    <w:rsid w:val="0073268E"/>
    <w:rsid w:val="00737AC0"/>
    <w:rsid w:val="00742D36"/>
    <w:rsid w:val="00745098"/>
    <w:rsid w:val="00751773"/>
    <w:rsid w:val="0075401B"/>
    <w:rsid w:val="00757494"/>
    <w:rsid w:val="00762C94"/>
    <w:rsid w:val="00764290"/>
    <w:rsid w:val="00772C48"/>
    <w:rsid w:val="00774511"/>
    <w:rsid w:val="00776E75"/>
    <w:rsid w:val="00790AC6"/>
    <w:rsid w:val="00790FEE"/>
    <w:rsid w:val="007929CD"/>
    <w:rsid w:val="007953E2"/>
    <w:rsid w:val="00795E4D"/>
    <w:rsid w:val="007A2750"/>
    <w:rsid w:val="007A3BF1"/>
    <w:rsid w:val="007A4FA3"/>
    <w:rsid w:val="007A79B8"/>
    <w:rsid w:val="007B78E5"/>
    <w:rsid w:val="007C402C"/>
    <w:rsid w:val="007C60DA"/>
    <w:rsid w:val="007D2F2E"/>
    <w:rsid w:val="007D7F7F"/>
    <w:rsid w:val="007F5F4F"/>
    <w:rsid w:val="008006BB"/>
    <w:rsid w:val="008031BB"/>
    <w:rsid w:val="00810408"/>
    <w:rsid w:val="00826D40"/>
    <w:rsid w:val="00826D4F"/>
    <w:rsid w:val="00827EA9"/>
    <w:rsid w:val="00847F1A"/>
    <w:rsid w:val="00854A77"/>
    <w:rsid w:val="00855914"/>
    <w:rsid w:val="008666A2"/>
    <w:rsid w:val="00871924"/>
    <w:rsid w:val="00876565"/>
    <w:rsid w:val="008775D3"/>
    <w:rsid w:val="00882244"/>
    <w:rsid w:val="00886175"/>
    <w:rsid w:val="00887EBE"/>
    <w:rsid w:val="00892CD1"/>
    <w:rsid w:val="00896063"/>
    <w:rsid w:val="008A1F1A"/>
    <w:rsid w:val="008C3C39"/>
    <w:rsid w:val="008D225E"/>
    <w:rsid w:val="008E24AA"/>
    <w:rsid w:val="008F435B"/>
    <w:rsid w:val="008F65A2"/>
    <w:rsid w:val="009044CA"/>
    <w:rsid w:val="00904533"/>
    <w:rsid w:val="00910C7B"/>
    <w:rsid w:val="009227E8"/>
    <w:rsid w:val="0092629A"/>
    <w:rsid w:val="00927956"/>
    <w:rsid w:val="00930FDE"/>
    <w:rsid w:val="00931BAF"/>
    <w:rsid w:val="0093377D"/>
    <w:rsid w:val="00941BE4"/>
    <w:rsid w:val="00943EFE"/>
    <w:rsid w:val="0094404A"/>
    <w:rsid w:val="00954639"/>
    <w:rsid w:val="00965C4F"/>
    <w:rsid w:val="009821C7"/>
    <w:rsid w:val="0098466A"/>
    <w:rsid w:val="009901F7"/>
    <w:rsid w:val="009A1380"/>
    <w:rsid w:val="009A5D4A"/>
    <w:rsid w:val="009B137F"/>
    <w:rsid w:val="009D7A86"/>
    <w:rsid w:val="009E1BE7"/>
    <w:rsid w:val="009E1C38"/>
    <w:rsid w:val="009E1E48"/>
    <w:rsid w:val="009F1B4C"/>
    <w:rsid w:val="009F2C20"/>
    <w:rsid w:val="009F31D8"/>
    <w:rsid w:val="00A12E52"/>
    <w:rsid w:val="00A13956"/>
    <w:rsid w:val="00A1506C"/>
    <w:rsid w:val="00A15539"/>
    <w:rsid w:val="00A16F7E"/>
    <w:rsid w:val="00A211B3"/>
    <w:rsid w:val="00A246B2"/>
    <w:rsid w:val="00A2663E"/>
    <w:rsid w:val="00A26F93"/>
    <w:rsid w:val="00A27AB9"/>
    <w:rsid w:val="00A33C1A"/>
    <w:rsid w:val="00A40980"/>
    <w:rsid w:val="00A45E1B"/>
    <w:rsid w:val="00A543AB"/>
    <w:rsid w:val="00A54E64"/>
    <w:rsid w:val="00A63997"/>
    <w:rsid w:val="00A70922"/>
    <w:rsid w:val="00A72C75"/>
    <w:rsid w:val="00A765B7"/>
    <w:rsid w:val="00AA1469"/>
    <w:rsid w:val="00AB30FD"/>
    <w:rsid w:val="00AB6E19"/>
    <w:rsid w:val="00AC28B0"/>
    <w:rsid w:val="00AE1769"/>
    <w:rsid w:val="00AE666A"/>
    <w:rsid w:val="00AF40C5"/>
    <w:rsid w:val="00AF72B5"/>
    <w:rsid w:val="00AF758D"/>
    <w:rsid w:val="00B02461"/>
    <w:rsid w:val="00B1089B"/>
    <w:rsid w:val="00B1310C"/>
    <w:rsid w:val="00B16B08"/>
    <w:rsid w:val="00B21651"/>
    <w:rsid w:val="00B25C1A"/>
    <w:rsid w:val="00B371E3"/>
    <w:rsid w:val="00B41E48"/>
    <w:rsid w:val="00B433C6"/>
    <w:rsid w:val="00B44ADF"/>
    <w:rsid w:val="00B46086"/>
    <w:rsid w:val="00B51DCB"/>
    <w:rsid w:val="00B64D50"/>
    <w:rsid w:val="00B67A31"/>
    <w:rsid w:val="00B76BF3"/>
    <w:rsid w:val="00B83666"/>
    <w:rsid w:val="00B92AE4"/>
    <w:rsid w:val="00B97C00"/>
    <w:rsid w:val="00BA0A99"/>
    <w:rsid w:val="00BA4905"/>
    <w:rsid w:val="00BB17BC"/>
    <w:rsid w:val="00BB4C1C"/>
    <w:rsid w:val="00BB7348"/>
    <w:rsid w:val="00BC7AB2"/>
    <w:rsid w:val="00BD190F"/>
    <w:rsid w:val="00BD1F6B"/>
    <w:rsid w:val="00BD71FB"/>
    <w:rsid w:val="00BF514E"/>
    <w:rsid w:val="00C0000B"/>
    <w:rsid w:val="00C038F9"/>
    <w:rsid w:val="00C04160"/>
    <w:rsid w:val="00C30F75"/>
    <w:rsid w:val="00C310BA"/>
    <w:rsid w:val="00C3476A"/>
    <w:rsid w:val="00C353E3"/>
    <w:rsid w:val="00C370FE"/>
    <w:rsid w:val="00C468F5"/>
    <w:rsid w:val="00C47A03"/>
    <w:rsid w:val="00C53D2E"/>
    <w:rsid w:val="00C56EDF"/>
    <w:rsid w:val="00C608CF"/>
    <w:rsid w:val="00C67998"/>
    <w:rsid w:val="00C744D1"/>
    <w:rsid w:val="00C828EE"/>
    <w:rsid w:val="00C83294"/>
    <w:rsid w:val="00C83550"/>
    <w:rsid w:val="00C921F8"/>
    <w:rsid w:val="00CA030D"/>
    <w:rsid w:val="00CA544C"/>
    <w:rsid w:val="00CC42E8"/>
    <w:rsid w:val="00CC60D5"/>
    <w:rsid w:val="00CD3F40"/>
    <w:rsid w:val="00CD6BE6"/>
    <w:rsid w:val="00CE3C64"/>
    <w:rsid w:val="00CE7232"/>
    <w:rsid w:val="00CF4548"/>
    <w:rsid w:val="00CF5FFD"/>
    <w:rsid w:val="00CF63BC"/>
    <w:rsid w:val="00D05526"/>
    <w:rsid w:val="00D06E4F"/>
    <w:rsid w:val="00D16276"/>
    <w:rsid w:val="00D20398"/>
    <w:rsid w:val="00D2601F"/>
    <w:rsid w:val="00D273FF"/>
    <w:rsid w:val="00D367B5"/>
    <w:rsid w:val="00D425F1"/>
    <w:rsid w:val="00D70398"/>
    <w:rsid w:val="00D776B0"/>
    <w:rsid w:val="00D77970"/>
    <w:rsid w:val="00D8156B"/>
    <w:rsid w:val="00D84C71"/>
    <w:rsid w:val="00DC3D98"/>
    <w:rsid w:val="00DC4601"/>
    <w:rsid w:val="00DD7D57"/>
    <w:rsid w:val="00DE7FD0"/>
    <w:rsid w:val="00DF359E"/>
    <w:rsid w:val="00DF710E"/>
    <w:rsid w:val="00DF71A6"/>
    <w:rsid w:val="00DF786E"/>
    <w:rsid w:val="00E073E0"/>
    <w:rsid w:val="00E235E1"/>
    <w:rsid w:val="00E279FE"/>
    <w:rsid w:val="00E3001D"/>
    <w:rsid w:val="00E36491"/>
    <w:rsid w:val="00E449F1"/>
    <w:rsid w:val="00E45212"/>
    <w:rsid w:val="00E4571B"/>
    <w:rsid w:val="00E467E7"/>
    <w:rsid w:val="00E50BF5"/>
    <w:rsid w:val="00E6167A"/>
    <w:rsid w:val="00E6370E"/>
    <w:rsid w:val="00E81BFD"/>
    <w:rsid w:val="00E8225E"/>
    <w:rsid w:val="00E8606C"/>
    <w:rsid w:val="00E93A1F"/>
    <w:rsid w:val="00E95571"/>
    <w:rsid w:val="00EB2368"/>
    <w:rsid w:val="00EB7DFE"/>
    <w:rsid w:val="00EC18D6"/>
    <w:rsid w:val="00ED20F4"/>
    <w:rsid w:val="00ED4539"/>
    <w:rsid w:val="00ED4F98"/>
    <w:rsid w:val="00EE7185"/>
    <w:rsid w:val="00EF07A6"/>
    <w:rsid w:val="00EF1867"/>
    <w:rsid w:val="00EF2251"/>
    <w:rsid w:val="00EF518E"/>
    <w:rsid w:val="00EF66E8"/>
    <w:rsid w:val="00F01F31"/>
    <w:rsid w:val="00F0434E"/>
    <w:rsid w:val="00F23954"/>
    <w:rsid w:val="00F364F5"/>
    <w:rsid w:val="00F46C06"/>
    <w:rsid w:val="00F5245F"/>
    <w:rsid w:val="00F5364F"/>
    <w:rsid w:val="00F653EA"/>
    <w:rsid w:val="00F75637"/>
    <w:rsid w:val="00F832AE"/>
    <w:rsid w:val="00F844C9"/>
    <w:rsid w:val="00F85F2B"/>
    <w:rsid w:val="00F929C7"/>
    <w:rsid w:val="00F960B3"/>
    <w:rsid w:val="00F96AA5"/>
    <w:rsid w:val="00F979CA"/>
    <w:rsid w:val="00FA14C0"/>
    <w:rsid w:val="00FA328A"/>
    <w:rsid w:val="00FB1FB5"/>
    <w:rsid w:val="00FB59D9"/>
    <w:rsid w:val="00FC5984"/>
    <w:rsid w:val="00FD7669"/>
    <w:rsid w:val="00FE53B5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2ECB0"/>
  <w15:docId w15:val="{EC5AFF90-9B7E-4758-A9DF-017798D2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37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249"/>
      <w:outlineLvl w:val="0"/>
    </w:pPr>
    <w:rPr>
      <w:rFonts w:ascii="Book Antiqua" w:eastAsia="Book Antiqua" w:hAnsi="Book Antiqua" w:cs="Book Antiqua"/>
      <w:color w:val="000000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qFormat/>
    <w:rsid w:val="001372BC"/>
    <w:pPr>
      <w:keepNext w:val="0"/>
      <w:keepLines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color w:val="auto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05526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qFormat/>
    <w:rsid w:val="001372BC"/>
    <w:pPr>
      <w:keepNext/>
      <w:keepLines/>
      <w:spacing w:before="200" w:after="0" w:line="276" w:lineRule="auto"/>
      <w:ind w:left="504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1372BC"/>
    <w:pPr>
      <w:keepNext/>
      <w:keepLines/>
      <w:spacing w:before="200" w:after="0" w:line="276" w:lineRule="auto"/>
      <w:ind w:left="576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1372BC"/>
    <w:pPr>
      <w:keepNext/>
      <w:keepLines/>
      <w:spacing w:before="200" w:after="0" w:line="276" w:lineRule="auto"/>
      <w:ind w:left="64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 Antiqua" w:eastAsia="Book Antiqua" w:hAnsi="Book Antiqua" w:cs="Book Antiqua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E6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70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nhideWhenUsed/>
    <w:rsid w:val="00E6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6370E"/>
    <w:rPr>
      <w:rFonts w:ascii="Calibri" w:eastAsia="Calibri" w:hAnsi="Calibri" w:cs="Calibri"/>
      <w:color w:val="000000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34"/>
    <w:qFormat/>
    <w:rsid w:val="009044CA"/>
    <w:pPr>
      <w:spacing w:after="0" w:line="240" w:lineRule="auto"/>
      <w:ind w:left="720"/>
    </w:pPr>
    <w:rPr>
      <w:rFonts w:eastAsiaTheme="minorHAnsi" w:cs="Times New Roman"/>
      <w:color w:val="auto"/>
      <w:lang w:eastAsia="en-US"/>
    </w:rPr>
  </w:style>
  <w:style w:type="character" w:customStyle="1" w:styleId="apple-converted-space">
    <w:name w:val="apple-converted-space"/>
    <w:basedOn w:val="Standardnpsmoodstavce"/>
    <w:rsid w:val="00A27AB9"/>
  </w:style>
  <w:style w:type="paragraph" w:styleId="Zkladntext">
    <w:name w:val="Body Text"/>
    <w:basedOn w:val="Normln"/>
    <w:link w:val="ZkladntextChar"/>
    <w:rsid w:val="00641BB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41BB9"/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character" w:customStyle="1" w:styleId="FontStyle55">
    <w:name w:val="Font Style55"/>
    <w:basedOn w:val="Standardnpsmoodstavce"/>
    <w:uiPriority w:val="99"/>
    <w:rsid w:val="005E77A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2">
    <w:name w:val="Style32"/>
    <w:basedOn w:val="Normln"/>
    <w:uiPriority w:val="99"/>
    <w:rsid w:val="005E77AA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Default">
    <w:name w:val="Default"/>
    <w:uiPriority w:val="99"/>
    <w:qFormat/>
    <w:rsid w:val="00264817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A12E52"/>
    <w:pPr>
      <w:spacing w:after="0" w:line="240" w:lineRule="auto"/>
    </w:pPr>
    <w:rPr>
      <w:rFonts w:ascii="Consolas" w:hAnsi="Consolas" w:cs="Times New Roman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12E52"/>
    <w:rPr>
      <w:rFonts w:ascii="Consolas" w:eastAsia="Calibri" w:hAnsi="Consolas" w:cs="Times New Roman"/>
      <w:sz w:val="21"/>
      <w:szCs w:val="21"/>
      <w:lang w:eastAsia="en-US"/>
    </w:rPr>
  </w:style>
  <w:style w:type="paragraph" w:styleId="Bezmezer">
    <w:name w:val="No Spacing"/>
    <w:uiPriority w:val="1"/>
    <w:qFormat/>
    <w:rsid w:val="00C744D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5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1773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D6B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D0552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Import2">
    <w:name w:val="Import 2"/>
    <w:basedOn w:val="Normln"/>
    <w:rsid w:val="002E5F96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</w:pPr>
    <w:rPr>
      <w:rFonts w:ascii="Courier New" w:eastAsia="Courier New" w:hAnsi="Courier New" w:cs="Courier New"/>
      <w:color w:val="auto"/>
      <w:sz w:val="24"/>
      <w:szCs w:val="24"/>
      <w:lang w:bidi="cs-CZ"/>
    </w:rPr>
  </w:style>
  <w:style w:type="character" w:styleId="Hypertextovodkaz">
    <w:name w:val="Hyperlink"/>
    <w:uiPriority w:val="99"/>
    <w:rsid w:val="00386537"/>
    <w:rPr>
      <w:color w:val="0000FF"/>
      <w:u w:val="single"/>
    </w:r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link w:val="Odstavecseseznamem"/>
    <w:uiPriority w:val="34"/>
    <w:locked/>
    <w:rsid w:val="0041679A"/>
    <w:rPr>
      <w:rFonts w:ascii="Calibri" w:eastAsiaTheme="minorHAnsi" w:hAnsi="Calibri" w:cs="Times New Roman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372BC"/>
    <w:rPr>
      <w:rFonts w:ascii="Cambria" w:eastAsia="Calibri" w:hAnsi="Cambria" w:cs="Times New Roman"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1372BC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1372BC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1372BC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E774-9C14-4018-A041-F2E7B75D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Websport</dc:creator>
  <cp:lastModifiedBy>Vítek Milan</cp:lastModifiedBy>
  <cp:revision>2</cp:revision>
  <cp:lastPrinted>2024-06-26T16:39:00Z</cp:lastPrinted>
  <dcterms:created xsi:type="dcterms:W3CDTF">2024-09-26T07:12:00Z</dcterms:created>
  <dcterms:modified xsi:type="dcterms:W3CDTF">2024-09-26T07:12:00Z</dcterms:modified>
</cp:coreProperties>
</file>