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7A08" w14:textId="77777777" w:rsidR="00E1759D" w:rsidRPr="00B85634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32"/>
          <w:szCs w:val="28"/>
        </w:rPr>
      </w:pPr>
      <w:r w:rsidRPr="00B85634">
        <w:rPr>
          <w:rFonts w:ascii="Cambria" w:hAnsi="Cambria"/>
          <w:b/>
          <w:bCs/>
          <w:sz w:val="40"/>
          <w:szCs w:val="36"/>
        </w:rPr>
        <w:t>ČESTNÉ PROHLÁŠENÍ DODAVATELE</w:t>
      </w:r>
    </w:p>
    <w:p w14:paraId="589F7C7E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977C3B7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029C2A70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C14ADFB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00633EDF" w14:textId="23F11B81" w:rsidR="00C930F7" w:rsidRDefault="00D26B88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  <w:r>
        <w:rPr>
          <w:rFonts w:asciiTheme="majorHAnsi" w:hAnsiTheme="majorHAnsi"/>
          <w:b/>
          <w:bCs/>
          <w:sz w:val="44"/>
          <w:szCs w:val="48"/>
        </w:rPr>
        <w:t>„</w:t>
      </w:r>
      <w:r w:rsidR="00EA0F89" w:rsidRPr="00BB17EC">
        <w:rPr>
          <w:rFonts w:asciiTheme="majorHAnsi" w:hAnsiTheme="majorHAnsi"/>
          <w:b/>
          <w:bCs/>
          <w:sz w:val="36"/>
          <w:szCs w:val="28"/>
        </w:rPr>
        <w:t xml:space="preserve">Celková revitalizace veřejného osvětlení - Obec </w:t>
      </w:r>
      <w:r w:rsidR="00EA0F89">
        <w:rPr>
          <w:rFonts w:asciiTheme="majorHAnsi" w:hAnsiTheme="majorHAnsi"/>
          <w:b/>
          <w:bCs/>
          <w:sz w:val="36"/>
          <w:szCs w:val="28"/>
        </w:rPr>
        <w:t>Libčany</w:t>
      </w:r>
      <w:r>
        <w:rPr>
          <w:rFonts w:asciiTheme="majorHAnsi" w:hAnsiTheme="majorHAnsi"/>
          <w:b/>
          <w:bCs/>
          <w:sz w:val="44"/>
          <w:szCs w:val="48"/>
        </w:rPr>
        <w:t>“</w:t>
      </w:r>
    </w:p>
    <w:p w14:paraId="7A6F9C78" w14:textId="77777777"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14:paraId="26D28EEC" w14:textId="77777777"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76C1C82D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3295B64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64A3B45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7749489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173A0E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F18188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DA52E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B032BA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3AE7911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7673B04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4E501159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70B657C6" w14:textId="77777777" w:rsidR="007B77AB" w:rsidRPr="00481D10" w:rsidRDefault="007B77AB">
      <w:pPr>
        <w:rPr>
          <w:rFonts w:ascii="Cambria" w:hAnsi="Cambria"/>
          <w:sz w:val="22"/>
        </w:rPr>
      </w:pPr>
    </w:p>
    <w:p w14:paraId="1E523BF8" w14:textId="77777777" w:rsidR="00330730" w:rsidRPr="00481D10" w:rsidRDefault="00330730">
      <w:pPr>
        <w:rPr>
          <w:rFonts w:ascii="Cambria" w:hAnsi="Cambria"/>
          <w:sz w:val="22"/>
        </w:rPr>
      </w:pPr>
    </w:p>
    <w:p w14:paraId="53D36871" w14:textId="77777777" w:rsidR="004D4321" w:rsidRPr="00481D10" w:rsidRDefault="004D4321">
      <w:pPr>
        <w:rPr>
          <w:rFonts w:ascii="Cambria" w:hAnsi="Cambria"/>
          <w:sz w:val="22"/>
        </w:rPr>
      </w:pPr>
    </w:p>
    <w:p w14:paraId="705A9E99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DA52EC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sz w:val="22"/>
          <w:highlight w:val="yellow"/>
        </w:rPr>
      </w:r>
      <w:r w:rsidR="00DA52E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DA52EC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DA52EC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DA52EC" w:rsidRPr="006A2711">
        <w:rPr>
          <w:rFonts w:ascii="Cambria" w:hAnsi="Cambria"/>
          <w:sz w:val="22"/>
          <w:highlight w:val="yellow"/>
        </w:rPr>
      </w:r>
      <w:r w:rsidR="00DA52E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DA52EC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5F8354D5" w14:textId="77777777" w:rsidR="00ED5814" w:rsidRPr="00481D10" w:rsidRDefault="00ED5814">
      <w:pPr>
        <w:rPr>
          <w:rFonts w:ascii="Cambria" w:hAnsi="Cambria"/>
          <w:sz w:val="22"/>
        </w:rPr>
      </w:pPr>
    </w:p>
    <w:p w14:paraId="4C5A55F5" w14:textId="77777777" w:rsidR="00E1759D" w:rsidRPr="00481D10" w:rsidRDefault="00E1759D">
      <w:pPr>
        <w:rPr>
          <w:rFonts w:ascii="Cambria" w:hAnsi="Cambria"/>
          <w:sz w:val="22"/>
        </w:rPr>
      </w:pPr>
    </w:p>
    <w:p w14:paraId="40A06508" w14:textId="77777777" w:rsidR="00AB4602" w:rsidRPr="00481D10" w:rsidRDefault="00AB4602">
      <w:pPr>
        <w:rPr>
          <w:rFonts w:ascii="Cambria" w:hAnsi="Cambria"/>
          <w:sz w:val="22"/>
        </w:rPr>
      </w:pPr>
    </w:p>
    <w:p w14:paraId="6450B341" w14:textId="77777777" w:rsidR="00E1759D" w:rsidRDefault="00E1759D">
      <w:pPr>
        <w:rPr>
          <w:rFonts w:ascii="Cambria" w:hAnsi="Cambria"/>
          <w:sz w:val="22"/>
        </w:rPr>
      </w:pPr>
    </w:p>
    <w:p w14:paraId="06F9AC2B" w14:textId="77777777" w:rsidR="00ED62F3" w:rsidRPr="00481D10" w:rsidRDefault="00ED62F3">
      <w:pPr>
        <w:rPr>
          <w:rFonts w:ascii="Cambria" w:hAnsi="Cambria"/>
          <w:sz w:val="22"/>
        </w:rPr>
      </w:pPr>
    </w:p>
    <w:p w14:paraId="334EA226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6AAF4BF1" w14:textId="77777777" w:rsidR="004D5EE9" w:rsidRPr="00481D10" w:rsidRDefault="00DA52EC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620148F8" w14:textId="77777777"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66594BED" w14:textId="77777777"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DA52EC" w:rsidRPr="00481D10">
        <w:rPr>
          <w:rFonts w:ascii="Cambria" w:hAnsi="Cambria"/>
          <w:sz w:val="22"/>
        </w:rPr>
        <w:fldChar w:fldCharType="end"/>
      </w:r>
      <w:bookmarkEnd w:id="6"/>
    </w:p>
    <w:p w14:paraId="0AC2AA47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049D" w14:textId="77777777" w:rsidR="00391AD1" w:rsidRDefault="00391AD1">
      <w:r>
        <w:separator/>
      </w:r>
    </w:p>
  </w:endnote>
  <w:endnote w:type="continuationSeparator" w:id="0">
    <w:p w14:paraId="5181C34C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1DD6" w14:textId="77777777" w:rsidR="00391AD1" w:rsidRDefault="00391AD1">
      <w:r>
        <w:separator/>
      </w:r>
    </w:p>
  </w:footnote>
  <w:footnote w:type="continuationSeparator" w:id="0">
    <w:p w14:paraId="7B759060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9DB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4A079F59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369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6558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521697">
    <w:abstractNumId w:val="1"/>
  </w:num>
  <w:num w:numId="4" w16cid:durableId="673150617">
    <w:abstractNumId w:val="0"/>
  </w:num>
  <w:num w:numId="5" w16cid:durableId="1126314215">
    <w:abstractNumId w:val="2"/>
  </w:num>
  <w:num w:numId="6" w16cid:durableId="144881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12548C"/>
    <w:rsid w:val="001A18C9"/>
    <w:rsid w:val="001A5CA6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91AD1"/>
    <w:rsid w:val="00402C8A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8068B2"/>
    <w:rsid w:val="00874149"/>
    <w:rsid w:val="00895727"/>
    <w:rsid w:val="00897E1E"/>
    <w:rsid w:val="008D5DEA"/>
    <w:rsid w:val="008D7322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925E4"/>
    <w:rsid w:val="00996C9A"/>
    <w:rsid w:val="009C4D99"/>
    <w:rsid w:val="009C7DDA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B14730"/>
    <w:rsid w:val="00B53C61"/>
    <w:rsid w:val="00B626B0"/>
    <w:rsid w:val="00B6404D"/>
    <w:rsid w:val="00B85634"/>
    <w:rsid w:val="00BB2531"/>
    <w:rsid w:val="00BB5D29"/>
    <w:rsid w:val="00BC7F60"/>
    <w:rsid w:val="00C85677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0F89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50B84CF"/>
  <w15:docId w15:val="{6F3EE80C-D655-4E01-96FA-24DAD85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13</cp:revision>
  <cp:lastPrinted>2013-12-19T10:02:00Z</cp:lastPrinted>
  <dcterms:created xsi:type="dcterms:W3CDTF">2017-12-12T09:39:00Z</dcterms:created>
  <dcterms:modified xsi:type="dcterms:W3CDTF">2022-11-07T08:14:00Z</dcterms:modified>
</cp:coreProperties>
</file>