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44CEC" w:rsidR="00D1597A" w:rsidP="00130647" w:rsidRDefault="00F531BA" w14:paraId="49D9019B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S</w:t>
      </w:r>
      <w:r w:rsidRPr="00A44CEC" w:rsidR="001624EC">
        <w:rPr>
          <w:rFonts w:asciiTheme="minorHAnsi" w:hAnsiTheme="minorHAnsi" w:cstheme="minorHAnsi"/>
          <w:b/>
          <w:sz w:val="22"/>
          <w:szCs w:val="22"/>
        </w:rPr>
        <w:t xml:space="preserve">mlouva </w:t>
      </w:r>
      <w:r w:rsidRPr="00A44CEC" w:rsidR="00D1597A">
        <w:rPr>
          <w:rFonts w:asciiTheme="minorHAnsi" w:hAnsiTheme="minorHAnsi" w:cstheme="minorHAnsi"/>
          <w:b/>
          <w:sz w:val="22"/>
          <w:szCs w:val="22"/>
        </w:rPr>
        <w:t>o dílo</w:t>
      </w:r>
    </w:p>
    <w:p w:rsidRPr="00A44CEC" w:rsidR="00D1597A" w:rsidP="00130647" w:rsidRDefault="00D1597A" w14:paraId="251F6948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A44CEC" w:rsidR="00582298" w:rsidP="1606EE5F" w:rsidRDefault="00D1597A" w14:paraId="4116BE0E" w14:textId="07C1AA3D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č. SML</w:t>
      </w:r>
      <w:r w:rsidRPr="1606EE5F" w:rsidR="1606EE5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/….</w:t>
      </w:r>
      <w:r w:rsidRPr="1606EE5F" w:rsidR="1606EE5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/2024</w:t>
      </w:r>
    </w:p>
    <w:p w:rsidRPr="00A44CEC" w:rsidR="00D1597A" w:rsidP="00130647" w:rsidRDefault="00D1597A" w14:paraId="20860331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582298" w:rsidRDefault="00582298" w14:paraId="50353C0D" w14:textId="7777777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uzavřená po</w:t>
      </w:r>
      <w:r w:rsidRPr="00A44CEC" w:rsidR="00860D64">
        <w:rPr>
          <w:rFonts w:asciiTheme="minorHAnsi" w:hAnsiTheme="minorHAnsi" w:cstheme="minorHAnsi"/>
          <w:sz w:val="22"/>
          <w:szCs w:val="22"/>
        </w:rPr>
        <w:t>dle ustanovení § 2586 a násl.</w:t>
      </w:r>
      <w:r w:rsidRPr="00A44CEC" w:rsidR="00A9644F">
        <w:rPr>
          <w:rFonts w:asciiTheme="minorHAnsi" w:hAnsiTheme="minorHAnsi" w:cstheme="minorHAnsi"/>
          <w:sz w:val="22"/>
          <w:szCs w:val="22"/>
        </w:rPr>
        <w:t xml:space="preserve"> zákona č. 89/2012 Sb.,</w:t>
      </w:r>
      <w:r w:rsidRPr="00A44CEC" w:rsidR="00860D64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:rsidRPr="00A44CEC" w:rsidR="006C0C6B" w:rsidP="00582298" w:rsidRDefault="006C0C6B" w14:paraId="254DA2FB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6C0C6B" w:rsidP="00582298" w:rsidRDefault="006C0C6B" w14:paraId="2E722C02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D1597A" w:rsidP="00D1597A" w:rsidRDefault="00D1597A" w14:paraId="6D0F24B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4CEC">
        <w:rPr>
          <w:rFonts w:asciiTheme="minorHAnsi" w:hAnsiTheme="minorHAnsi" w:cstheme="minorHAnsi"/>
          <w:b/>
          <w:bCs/>
          <w:sz w:val="22"/>
          <w:szCs w:val="22"/>
        </w:rPr>
        <w:t>I. Smluvní strany</w:t>
      </w:r>
    </w:p>
    <w:p w:rsidRPr="00A44CEC" w:rsidR="00D1597A" w:rsidP="00D1597A" w:rsidRDefault="00D1597A" w14:paraId="79014298" w14:textId="09F50DB1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Objednatel: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b/>
          <w:sz w:val="22"/>
          <w:szCs w:val="22"/>
        </w:rPr>
        <w:t>Centrum dopravního výzkumu, v.v.i.</w:t>
      </w:r>
    </w:p>
    <w:p w:rsidRPr="00A44CEC" w:rsidR="00D1597A" w:rsidP="00D1597A" w:rsidRDefault="00D1597A" w14:paraId="4064BCA0" w14:textId="77777777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Sídlo/místo podnikání: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>Líšeňská 2657/33a, 636 00 Brno - Líšeň</w:t>
      </w:r>
    </w:p>
    <w:p w:rsidRPr="00A44CEC" w:rsidR="00D1597A" w:rsidP="00D1597A" w:rsidRDefault="00D1597A" w14:paraId="73A52641" w14:textId="191AEC09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>44994575</w:t>
      </w:r>
    </w:p>
    <w:p w:rsidRPr="00A44CEC" w:rsidR="00D1597A" w:rsidP="00D1597A" w:rsidRDefault="00D1597A" w14:paraId="21B98D8B" w14:textId="38DDD99B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DIČ: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>CZ44994575</w:t>
      </w:r>
    </w:p>
    <w:p w:rsidRPr="00A44CEC" w:rsidR="00D1597A" w:rsidP="00D1597A" w:rsidRDefault="00D1597A" w14:paraId="6677BFC5" w14:textId="0EFA195A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Jednající osoba: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670174">
        <w:rPr>
          <w:rFonts w:asciiTheme="minorHAnsi" w:hAnsiTheme="minorHAnsi" w:cstheme="minorHAnsi"/>
          <w:sz w:val="22"/>
          <w:szCs w:val="22"/>
        </w:rPr>
        <w:t>Ing. Jindřich Frič, Ph.D.</w:t>
      </w:r>
      <w:r w:rsidRPr="00A44CEC">
        <w:rPr>
          <w:rFonts w:asciiTheme="minorHAnsi" w:hAnsiTheme="minorHAnsi" w:cstheme="minorHAnsi"/>
          <w:sz w:val="22"/>
          <w:szCs w:val="22"/>
        </w:rPr>
        <w:t>,</w:t>
      </w:r>
      <w:r w:rsidR="00860E0D">
        <w:rPr>
          <w:rFonts w:asciiTheme="minorHAnsi" w:hAnsiTheme="minorHAnsi" w:cstheme="minorHAnsi"/>
          <w:sz w:val="22"/>
          <w:szCs w:val="22"/>
        </w:rPr>
        <w:t xml:space="preserve"> MBA,</w:t>
      </w:r>
      <w:r w:rsidRPr="00A44CEC">
        <w:rPr>
          <w:rFonts w:asciiTheme="minorHAnsi" w:hAnsiTheme="minorHAnsi" w:cstheme="minorHAnsi"/>
          <w:sz w:val="22"/>
          <w:szCs w:val="22"/>
        </w:rPr>
        <w:t xml:space="preserve"> ředitel</w:t>
      </w:r>
    </w:p>
    <w:p w:rsidRPr="00A44CEC" w:rsidR="00163DD0" w:rsidP="1606EE5F" w:rsidRDefault="00163DD0" w14:paraId="1B04E433" w14:textId="590BC5E3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Osoba odpovědná za realizaci:</w:t>
      </w:r>
      <w:r>
        <w:tab/>
      </w: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 xml:space="preserve">Bronislav </w:t>
      </w: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Vahalík</w:t>
      </w:r>
    </w:p>
    <w:p w:rsidRPr="00A44CEC" w:rsidR="00163DD0" w:rsidP="00163DD0" w:rsidRDefault="00163DD0" w14:paraId="25B34721" w14:textId="597B4B95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Telefon: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EE3F63">
        <w:rPr>
          <w:rFonts w:asciiTheme="minorHAnsi" w:hAnsiTheme="minorHAnsi" w:cstheme="minorHAnsi"/>
          <w:sz w:val="22"/>
          <w:szCs w:val="22"/>
        </w:rPr>
        <w:t>+420 541641</w:t>
      </w:r>
      <w:r w:rsidR="00A47051">
        <w:rPr>
          <w:rFonts w:asciiTheme="minorHAnsi" w:hAnsiTheme="minorHAnsi" w:cstheme="minorHAnsi"/>
          <w:sz w:val="22"/>
          <w:szCs w:val="22"/>
        </w:rPr>
        <w:t>775</w:t>
      </w:r>
      <w:r w:rsidRPr="00860E0D" w:rsidR="00BD6161">
        <w:rPr>
          <w:rFonts w:asciiTheme="minorHAnsi" w:hAnsiTheme="minorHAnsi" w:cstheme="minorHAnsi"/>
          <w:sz w:val="22"/>
          <w:szCs w:val="22"/>
        </w:rPr>
        <w:t> </w:t>
      </w:r>
    </w:p>
    <w:p w:rsidRPr="00A44CEC" w:rsidR="00163DD0" w:rsidP="00163DD0" w:rsidRDefault="00163DD0" w14:paraId="69BC8538" w14:textId="7451C446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Email: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hyperlink w:history="1" r:id="rId11">
        <w:r w:rsidRPr="000F4F65" w:rsidR="00A47051">
          <w:rPr>
            <w:rStyle w:val="Hyperlink"/>
            <w:rFonts w:asciiTheme="minorHAnsi" w:hAnsiTheme="minorHAnsi" w:cstheme="minorHAnsi"/>
            <w:sz w:val="22"/>
            <w:szCs w:val="22"/>
          </w:rPr>
          <w:t>bronislav.vahalik@cdv.cz</w:t>
        </w:r>
      </w:hyperlink>
      <w:r w:rsidRPr="00A44CEC" w:rsidR="00EE3F63">
        <w:rPr>
          <w:rFonts w:asciiTheme="minorHAnsi" w:hAnsiTheme="minorHAnsi" w:cstheme="minorHAnsi"/>
          <w:w w:val="108"/>
          <w:sz w:val="22"/>
          <w:szCs w:val="22"/>
          <w:lang w:bidi="he-IL"/>
        </w:rPr>
        <w:t xml:space="preserve"> </w:t>
      </w:r>
    </w:p>
    <w:p w:rsidRPr="00A44CEC" w:rsidR="00D1597A" w:rsidP="00D1597A" w:rsidRDefault="00D1597A" w14:paraId="004F9315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D1597A" w:rsidP="00D1597A" w:rsidRDefault="00D1597A" w14:paraId="07CA4906" w14:textId="38EB5606">
      <w:pPr>
        <w:rPr>
          <w:rFonts w:asciiTheme="minorHAnsi" w:hAnsiTheme="minorHAnsi" w:cstheme="minorHAnsi"/>
          <w:b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44CEC">
        <w:rPr>
          <w:rFonts w:asciiTheme="minorHAnsi" w:hAnsiTheme="minorHAnsi" w:cstheme="minorHAnsi"/>
          <w:bCs/>
          <w:sz w:val="22"/>
          <w:szCs w:val="22"/>
        </w:rPr>
        <w:t>„</w:t>
      </w:r>
      <w:r w:rsidRPr="00A44CEC" w:rsidR="00F66625">
        <w:rPr>
          <w:rFonts w:asciiTheme="minorHAnsi" w:hAnsiTheme="minorHAnsi" w:cstheme="minorHAnsi"/>
          <w:bCs/>
          <w:sz w:val="22"/>
          <w:szCs w:val="22"/>
        </w:rPr>
        <w:t>O</w:t>
      </w:r>
      <w:r w:rsidRPr="00A44CEC">
        <w:rPr>
          <w:rFonts w:asciiTheme="minorHAnsi" w:hAnsiTheme="minorHAnsi" w:cstheme="minorHAnsi"/>
          <w:bCs/>
          <w:sz w:val="22"/>
          <w:szCs w:val="22"/>
        </w:rPr>
        <w:t>bjednatel“)</w:t>
      </w:r>
    </w:p>
    <w:p w:rsidRPr="00A44CEC" w:rsidR="00D1597A" w:rsidP="00D1597A" w:rsidRDefault="00D1597A" w14:paraId="76602E17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D1597A" w:rsidP="00D1597A" w:rsidRDefault="00D1597A" w14:paraId="62D51870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D1597A" w:rsidP="00D1597A" w:rsidRDefault="00E94575" w14:paraId="24176791" w14:textId="4DD132FF">
      <w:pPr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Pr="00A44CEC" w:rsidR="00D1597A">
        <w:rPr>
          <w:rFonts w:asciiTheme="minorHAnsi" w:hAnsiTheme="minorHAnsi" w:cstheme="minorHAnsi"/>
          <w:sz w:val="22"/>
          <w:szCs w:val="22"/>
        </w:rPr>
        <w:t>:</w:t>
      </w:r>
      <w:r w:rsidRPr="00A44CEC" w:rsidR="00D1597A">
        <w:rPr>
          <w:rFonts w:asciiTheme="minorHAnsi" w:hAnsiTheme="minorHAnsi" w:cstheme="minorHAnsi"/>
          <w:sz w:val="22"/>
          <w:szCs w:val="22"/>
        </w:rPr>
        <w:tab/>
      </w:r>
      <w:r w:rsidRPr="00A44CEC" w:rsidR="00D1597A">
        <w:rPr>
          <w:rFonts w:asciiTheme="minorHAnsi" w:hAnsiTheme="minorHAnsi" w:cstheme="minorHAnsi"/>
          <w:b/>
          <w:sz w:val="22"/>
          <w:szCs w:val="22"/>
        </w:rPr>
        <w:tab/>
      </w:r>
      <w:r w:rsidRPr="00A44CEC" w:rsidR="00D1597A">
        <w:rPr>
          <w:rFonts w:asciiTheme="minorHAnsi" w:hAnsiTheme="minorHAnsi" w:cstheme="minorHAnsi"/>
          <w:b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b/>
          <w:sz w:val="22"/>
          <w:szCs w:val="22"/>
        </w:rPr>
        <w:t>................................</w:t>
      </w:r>
    </w:p>
    <w:p w:rsidRPr="00A44CEC" w:rsidR="00D1597A" w:rsidP="00D1597A" w:rsidRDefault="00D1597A" w14:paraId="30ECE837" w14:textId="77777777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Sídlo/místo podnikání: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0B9544D9" w14:textId="77777777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IČ/rodné číslo: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787EFB84" w14:textId="6D9E5021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DIČ: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3A83EA1E" w14:textId="6D74E69D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Bankovní spojení: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71B961C7" w14:textId="77777777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Jednající osoba: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6FE90A2C" w14:textId="77777777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5A3835FD" w14:textId="77777777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A44CEC">
        <w:rPr>
          <w:rFonts w:asciiTheme="minorHAnsi" w:hAnsiTheme="minorHAnsi" w:cstheme="minorHAnsi"/>
          <w:sz w:val="22"/>
          <w:szCs w:val="22"/>
        </w:rPr>
        <w:t>Zapsaný v OR: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397C1C6D" w14:textId="38C01324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Telefon: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695B628D" w14:textId="3BAB1A87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Email:</w:t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>
        <w:rPr>
          <w:rFonts w:asciiTheme="minorHAnsi" w:hAnsiTheme="minorHAnsi" w:cstheme="minorHAnsi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Pr="00A44CEC" w:rsidR="00D1597A" w:rsidP="00D1597A" w:rsidRDefault="00D1597A" w14:paraId="71E0BD12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D1597A" w:rsidP="00D1597A" w:rsidRDefault="00D1597A" w14:paraId="55C2536C" w14:textId="374FEA3D">
      <w:pPr>
        <w:rPr>
          <w:rFonts w:asciiTheme="minorHAnsi" w:hAnsiTheme="minorHAnsi" w:cstheme="minorHAnsi"/>
          <w:bCs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44CEC">
        <w:rPr>
          <w:rFonts w:asciiTheme="minorHAnsi" w:hAnsiTheme="minorHAnsi" w:cstheme="minorHAnsi"/>
          <w:bCs/>
          <w:sz w:val="22"/>
          <w:szCs w:val="22"/>
        </w:rPr>
        <w:t>„</w:t>
      </w:r>
      <w:r w:rsidRPr="00A44CEC" w:rsidR="00F66625">
        <w:rPr>
          <w:rFonts w:asciiTheme="minorHAnsi" w:hAnsiTheme="minorHAnsi" w:cstheme="minorHAnsi"/>
          <w:bCs/>
          <w:sz w:val="22"/>
          <w:szCs w:val="22"/>
        </w:rPr>
        <w:t>Z</w:t>
      </w:r>
      <w:r w:rsidRPr="00A44CEC" w:rsidR="00E94575">
        <w:rPr>
          <w:rFonts w:asciiTheme="minorHAnsi" w:hAnsiTheme="minorHAnsi" w:cstheme="minorHAnsi"/>
          <w:bCs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bCs/>
          <w:sz w:val="22"/>
          <w:szCs w:val="22"/>
        </w:rPr>
        <w:t>“)</w:t>
      </w:r>
    </w:p>
    <w:p w:rsidRPr="00A44CEC" w:rsidR="00582298" w:rsidP="00582298" w:rsidRDefault="00582298" w14:paraId="0163F132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I.</w:t>
      </w:r>
    </w:p>
    <w:p w:rsidRPr="00A44CEC" w:rsidR="00582298" w:rsidP="00582298" w:rsidRDefault="00582298" w14:paraId="7228AFCD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Preambule</w:t>
      </w:r>
    </w:p>
    <w:p w:rsidRPr="00A44CEC" w:rsidR="00582298" w:rsidP="00582298" w:rsidRDefault="00582298" w14:paraId="1DED44DC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067CB8" w:rsidR="003E499D" w:rsidP="1606EE5F" w:rsidRDefault="008B1C02" w14:paraId="327774D4" w14:textId="567E0B58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 xml:space="preserve">Objednatel realizoval výběrové řízení směřující k zadání veřejné zakázky malého rozsahu na služby mimo režim zákona o veřejných zakázkách s názvem: </w:t>
      </w:r>
      <w:r w:rsidRPr="1606EE5F" w:rsidR="1606EE5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VR-06-24 – rozšíření studie pro CDV, </w:t>
      </w: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spočívající v plnění dle nabídky zhotovitele, která je uvedena v příloze č. 2, a která je nedílnou součástí této smlouvy. Na základě posouzení a hodnocení nabídek v rámci výše uvedeného výběrového řízení byla Objednatelem nabídka zhotovitele vybrána jako nejvhodnější.</w:t>
      </w:r>
    </w:p>
    <w:p w:rsidRPr="00A44CEC" w:rsidR="00670174" w:rsidP="1606EE5F" w:rsidRDefault="00860D64" w14:paraId="2BC9B8BE" w14:textId="57A6C389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Objednatel má zájem na tom, aby byly na základě pokynů Objednatele ze strany zhotovitele provedeny činnosti a zajištěny služby (dále jen jako „dílo“)</w:t>
      </w:r>
      <w:r w:rsidRPr="1606EE5F" w:rsidR="1606EE5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 xml:space="preserve">v rozsahu uvedeném v článku II této smlouvy a v souladu s Přílohou č. 1 technická specifikace, přičemž zhotovitel si je tohoto Objednatelova zájmu plně vědom a je připraven provádět svoji činnost takovým způsobem, aby tento Objednatelův zájem byl náležitě uspokojen. Zhotovitel si je také vědom sankcí, které je povinen nahradit v případě porušení smluvních povinností. </w:t>
      </w:r>
    </w:p>
    <w:p w:rsidRPr="00A44CEC" w:rsidR="00582298" w:rsidP="00582298" w:rsidRDefault="00582298" w14:paraId="729BD6A7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II.</w:t>
      </w:r>
    </w:p>
    <w:p w:rsidR="00582298" w:rsidP="00582298" w:rsidRDefault="00582298" w14:paraId="5F86AD6B" w14:textId="50B860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Pr="00A44CEC" w:rsidR="00A37E0C" w:rsidP="00582298" w:rsidRDefault="00A37E0C" w14:paraId="4C651E70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6B69A7" w:rsidR="006B69A7" w:rsidP="006B69A7" w:rsidRDefault="00582298" w14:paraId="2357BAC1" w14:textId="77777777">
      <w:pPr>
        <w:numPr>
          <w:ilvl w:val="0"/>
          <w:numId w:val="22"/>
        </w:numPr>
        <w:ind w:left="0" w:hanging="357"/>
        <w:jc w:val="both"/>
        <w:rPr>
          <w:rFonts w:asciiTheme="minorHAnsi" w:hAnsiTheme="minorHAnsi" w:cstheme="minorBidi"/>
          <w:color w:val="000000"/>
          <w:sz w:val="22"/>
          <w:szCs w:val="18"/>
        </w:rPr>
      </w:pPr>
      <w:r w:rsidRPr="00A44CEC">
        <w:rPr>
          <w:rFonts w:asciiTheme="minorHAnsi" w:hAnsiTheme="minorHAnsi" w:cstheme="minorHAnsi"/>
          <w:sz w:val="22"/>
          <w:szCs w:val="22"/>
        </w:rPr>
        <w:t>Předmětem této smlouvy je</w:t>
      </w:r>
      <w:r w:rsidRPr="00A44CEC" w:rsidR="00E94575">
        <w:rPr>
          <w:rFonts w:asciiTheme="minorHAnsi" w:hAnsiTheme="minorHAnsi" w:cstheme="minorHAnsi"/>
          <w:sz w:val="22"/>
          <w:szCs w:val="22"/>
        </w:rPr>
        <w:t xml:space="preserve"> </w:t>
      </w:r>
      <w:r w:rsidR="00AE6E6C">
        <w:rPr>
          <w:rFonts w:asciiTheme="minorHAnsi" w:hAnsiTheme="minorHAnsi" w:cstheme="minorHAnsi"/>
          <w:sz w:val="22"/>
          <w:szCs w:val="22"/>
        </w:rPr>
        <w:t xml:space="preserve">provedení </w:t>
      </w:r>
      <w:r w:rsidRPr="006B69A7" w:rsidR="006B69A7">
        <w:rPr>
          <w:rFonts w:asciiTheme="minorHAnsi" w:hAnsiTheme="minorHAnsi" w:cstheme="minorBidi"/>
          <w:color w:val="000000"/>
          <w:sz w:val="22"/>
          <w:szCs w:val="18"/>
        </w:rPr>
        <w:t xml:space="preserve">díla spočívajícího v rozšíření studie. Konkrétně se bude jednat o následující činnosti: </w:t>
      </w:r>
    </w:p>
    <w:p w:rsidRPr="006B69A7" w:rsidR="006B69A7" w:rsidP="1606EE5F" w:rsidRDefault="006B69A7" w14:paraId="0F49A1AD" w14:textId="584FCE23">
      <w:pPr>
        <w:ind w:left="567" w:hanging="567"/>
        <w:jc w:val="both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•</w:t>
      </w:r>
      <w:r>
        <w:tab/>
      </w: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Analýza podílu CO</w:t>
      </w: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  <w:vertAlign w:val="subscript"/>
        </w:rPr>
        <w:t>2</w:t>
      </w: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na uhlíkové stopě variant, výpočet </w:t>
      </w: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podvariant</w:t>
      </w: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silniční dopravy, doplnění železniční dopravy.</w:t>
      </w:r>
    </w:p>
    <w:p w:rsidRPr="006B69A7" w:rsidR="006B69A7" w:rsidP="1606EE5F" w:rsidRDefault="006B69A7" w14:paraId="16CC280A" w14:textId="0AFE1742">
      <w:pPr>
        <w:ind w:left="567" w:hanging="567"/>
        <w:jc w:val="both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•</w:t>
      </w:r>
      <w:r>
        <w:tab/>
      </w:r>
      <w:r w:rsidRPr="1606EE5F" w:rsidR="1606EE5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Výpočet a doplnění nové varianty 250 kW, výpočet závislosti měrné spotřeby na okamžitém výkonu, roční produkce vodíku, doplnění do zprávy.</w:t>
      </w:r>
    </w:p>
    <w:p w:rsidRPr="006B69A7" w:rsidR="006B69A7" w:rsidP="006B69A7" w:rsidRDefault="006B69A7" w14:paraId="3128D855" w14:textId="77777777">
      <w:pPr>
        <w:ind w:left="567" w:hanging="567"/>
        <w:jc w:val="both"/>
        <w:rPr>
          <w:rFonts w:asciiTheme="minorHAnsi" w:hAnsiTheme="minorHAnsi" w:cstheme="minorBidi"/>
          <w:color w:val="000000"/>
          <w:sz w:val="22"/>
          <w:szCs w:val="18"/>
        </w:rPr>
      </w:pPr>
      <w:r w:rsidRPr="006B69A7">
        <w:rPr>
          <w:rFonts w:asciiTheme="minorHAnsi" w:hAnsiTheme="minorHAnsi" w:cstheme="minorBidi"/>
          <w:color w:val="000000"/>
          <w:sz w:val="22"/>
          <w:szCs w:val="18"/>
        </w:rPr>
        <w:t>•</w:t>
      </w:r>
      <w:r w:rsidRPr="006B69A7">
        <w:rPr>
          <w:rFonts w:asciiTheme="minorHAnsi" w:hAnsiTheme="minorHAnsi" w:cstheme="minorBidi"/>
          <w:color w:val="000000"/>
          <w:sz w:val="22"/>
          <w:szCs w:val="18"/>
        </w:rPr>
        <w:tab/>
      </w:r>
      <w:r w:rsidRPr="006B69A7">
        <w:rPr>
          <w:rFonts w:asciiTheme="minorHAnsi" w:hAnsiTheme="minorHAnsi" w:cstheme="minorBidi"/>
          <w:color w:val="000000"/>
          <w:sz w:val="22"/>
          <w:szCs w:val="18"/>
        </w:rPr>
        <w:t xml:space="preserve">Výpočet výrobních nákladů vodíku a vyrobeného množství vodíku v závislosti na jmenovitém výkonu elektrolyzéru, popis a vysvětlení výpočtu. </w:t>
      </w:r>
    </w:p>
    <w:p w:rsidRPr="006B69A7" w:rsidR="00EE3C3E" w:rsidP="006B69A7" w:rsidRDefault="006B69A7" w14:paraId="410609D0" w14:textId="07000069">
      <w:pPr>
        <w:jc w:val="both"/>
        <w:rPr>
          <w:rFonts w:asciiTheme="minorHAnsi" w:hAnsiTheme="minorHAnsi" w:cstheme="minorBidi"/>
          <w:color w:val="000000"/>
          <w:sz w:val="22"/>
          <w:szCs w:val="18"/>
        </w:rPr>
      </w:pPr>
      <w:r w:rsidRPr="006B69A7">
        <w:rPr>
          <w:rFonts w:asciiTheme="minorHAnsi" w:hAnsiTheme="minorHAnsi" w:cstheme="minorBidi"/>
          <w:color w:val="000000"/>
          <w:sz w:val="22"/>
          <w:szCs w:val="18"/>
        </w:rPr>
        <w:t>Podrobná specifikace je uvedena v Příloze č. 1 smlouvy</w:t>
      </w:r>
      <w:r w:rsidRPr="006B69A7" w:rsidR="00EE3C3E">
        <w:rPr>
          <w:rFonts w:asciiTheme="minorHAnsi" w:hAnsiTheme="minorHAnsi" w:cstheme="minorBidi"/>
          <w:color w:val="000000"/>
          <w:sz w:val="22"/>
          <w:szCs w:val="18"/>
        </w:rPr>
        <w:t>.</w:t>
      </w:r>
    </w:p>
    <w:p w:rsidRPr="007D6781" w:rsidR="00A44CEC" w:rsidP="00A44CEC" w:rsidRDefault="00A44CEC" w14:paraId="31D8FB8A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A44CEC" w:rsidR="00582298" w:rsidP="1606EE5F" w:rsidRDefault="00E94575" w14:paraId="103A077E" w14:textId="3E0027CE">
      <w:pPr>
        <w:pStyle w:val="ListParagraph"/>
        <w:numPr>
          <w:ilvl w:val="0"/>
          <w:numId w:val="22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</w:pPr>
      <w:r w:rsidRPr="1606EE5F" w:rsidR="1606EE5F">
        <w:rPr>
          <w:rFonts w:ascii="Calibri" w:hAnsi="Calibri" w:cs="Calibri" w:asciiTheme="minorAscii" w:hAnsiTheme="minorAscii" w:cstheme="minorAscii"/>
        </w:rPr>
        <w:t>Zhotovitel se zavazuje na svůj náklad a nebezpečí pro Objednatele provést sjednané dílo za splnění odborných kritérií a požadavků, jejichž podrobný popis a rozsah je specifikován v příloze č. 1 a příloze č. 2 této smlouvy.</w:t>
      </w:r>
    </w:p>
    <w:p w:rsidRPr="00A44CEC" w:rsidR="00517970" w:rsidP="1606EE5F" w:rsidRDefault="00517970" w14:paraId="4705E87B" w14:textId="327B822A">
      <w:pPr>
        <w:numPr>
          <w:ilvl w:val="0"/>
          <w:numId w:val="22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Zhotovitel se dále zavazuje, že se jeho zástupci budou při práci postupovat s odbornou péčí. Místo a čas konkrétních činností bude projednána se zástupcem Objednatele předem, a to formou elektronické komunikace. Objednatel si vyhrazuje právo vyloučit dny, kdy není možné dílo provádět z důvodu důležitých jednání v budově Objednatele.</w:t>
      </w:r>
    </w:p>
    <w:p w:rsidRPr="00A44CEC" w:rsidR="00EC3AAD" w:rsidP="00EC3AAD" w:rsidRDefault="00EC3AAD" w14:paraId="0B681E59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Pr="007D6781" w:rsidR="00582298" w:rsidP="007D6781" w:rsidRDefault="00582298" w14:paraId="76FA1FCB" w14:textId="0D444DE0">
      <w:pPr>
        <w:pStyle w:val="ListParagraph"/>
        <w:numPr>
          <w:ilvl w:val="0"/>
          <w:numId w:val="22"/>
        </w:numPr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7D6781">
        <w:rPr>
          <w:rFonts w:asciiTheme="minorHAnsi" w:hAnsiTheme="minorHAnsi" w:cstheme="minorHAnsi"/>
        </w:rPr>
        <w:t>Objednatel se zavazuje zaplatit</w:t>
      </w:r>
      <w:r w:rsidRPr="007D6781" w:rsidR="00A758D2">
        <w:rPr>
          <w:rFonts w:asciiTheme="minorHAnsi" w:hAnsiTheme="minorHAnsi" w:cstheme="minorHAnsi"/>
        </w:rPr>
        <w:t xml:space="preserve"> za dílo</w:t>
      </w:r>
      <w:r w:rsidRPr="007D6781">
        <w:rPr>
          <w:rFonts w:asciiTheme="minorHAnsi" w:hAnsiTheme="minorHAnsi" w:cstheme="minorHAnsi"/>
        </w:rPr>
        <w:t xml:space="preserve"> smluvní cenu</w:t>
      </w:r>
      <w:r w:rsidRPr="007D6781" w:rsidR="00A758D2">
        <w:rPr>
          <w:rFonts w:asciiTheme="minorHAnsi" w:hAnsiTheme="minorHAnsi" w:cstheme="minorHAnsi"/>
        </w:rPr>
        <w:t xml:space="preserve"> ve výši a způsobem sjednaným v čl.</w:t>
      </w:r>
      <w:r w:rsidRPr="007D6781">
        <w:rPr>
          <w:rFonts w:asciiTheme="minorHAnsi" w:hAnsiTheme="minorHAnsi" w:cstheme="minorHAnsi"/>
        </w:rPr>
        <w:t xml:space="preserve"> 3.1. této smlouvy.</w:t>
      </w:r>
    </w:p>
    <w:p w:rsidRPr="00A44CEC" w:rsidR="00582298" w:rsidP="00582298" w:rsidRDefault="00582298" w14:paraId="62D4CA3B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III.</w:t>
      </w:r>
    </w:p>
    <w:p w:rsidRPr="00A44CEC" w:rsidR="00582298" w:rsidP="00582298" w:rsidRDefault="00582298" w14:paraId="185F3644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Cena</w:t>
      </w:r>
      <w:r w:rsidRPr="00A44CEC" w:rsidR="00B7067D">
        <w:rPr>
          <w:rFonts w:asciiTheme="minorHAnsi" w:hAnsiTheme="minorHAnsi" w:cstheme="minorHAnsi"/>
          <w:b/>
          <w:sz w:val="22"/>
          <w:szCs w:val="22"/>
        </w:rPr>
        <w:t xml:space="preserve"> a platební podmínky</w:t>
      </w:r>
    </w:p>
    <w:p w:rsidRPr="00A44CEC" w:rsidR="00582298" w:rsidP="00582298" w:rsidRDefault="00582298" w14:paraId="17B199B6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A44CEC" w:rsidR="00582298" w:rsidP="00AD2322" w:rsidRDefault="00582298" w14:paraId="136287C7" w14:textId="512A5DBC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ujednávají, že cena bude stanovena dohodou</w:t>
      </w:r>
      <w:r w:rsidRPr="00A44CEC" w:rsidR="00E9087E">
        <w:rPr>
          <w:rFonts w:asciiTheme="minorHAnsi" w:hAnsiTheme="minorHAnsi" w:cstheme="minorHAnsi"/>
          <w:sz w:val="22"/>
          <w:szCs w:val="22"/>
        </w:rPr>
        <w:t xml:space="preserve"> v souladu s</w:t>
      </w:r>
      <w:r w:rsidRPr="00A44CEC" w:rsidR="00AD2322">
        <w:rPr>
          <w:rFonts w:asciiTheme="minorHAnsi" w:hAnsiTheme="minorHAnsi" w:cstheme="minorHAnsi"/>
          <w:sz w:val="22"/>
          <w:szCs w:val="22"/>
        </w:rPr>
        <w:t> </w:t>
      </w:r>
      <w:r w:rsidRPr="00A44CEC" w:rsidR="00E9087E">
        <w:rPr>
          <w:rFonts w:asciiTheme="minorHAnsi" w:hAnsiTheme="minorHAnsi" w:cstheme="minorHAnsi"/>
          <w:sz w:val="22"/>
          <w:szCs w:val="22"/>
        </w:rPr>
        <w:t>nabídkou</w:t>
      </w:r>
      <w:r w:rsidRPr="00A44CEC" w:rsidR="00AD2322">
        <w:rPr>
          <w:rFonts w:asciiTheme="minorHAnsi" w:hAnsiTheme="minorHAnsi" w:cstheme="minorHAnsi"/>
          <w:sz w:val="22"/>
          <w:szCs w:val="22"/>
        </w:rPr>
        <w:t xml:space="preserve"> zhotovitel</w:t>
      </w:r>
      <w:r w:rsidRPr="00A44CEC" w:rsidR="00BD6161">
        <w:rPr>
          <w:rFonts w:asciiTheme="minorHAnsi" w:hAnsiTheme="minorHAnsi" w:cstheme="minorHAnsi"/>
          <w:sz w:val="22"/>
          <w:szCs w:val="22"/>
        </w:rPr>
        <w:t>e</w:t>
      </w:r>
      <w:r w:rsidRPr="00A44CEC">
        <w:rPr>
          <w:rFonts w:asciiTheme="minorHAnsi" w:hAnsiTheme="minorHAnsi" w:cstheme="minorHAnsi"/>
          <w:sz w:val="22"/>
          <w:szCs w:val="22"/>
        </w:rPr>
        <w:t>:</w:t>
      </w:r>
    </w:p>
    <w:p w:rsidRPr="00A44CEC" w:rsidR="00582298" w:rsidP="001B6C5E" w:rsidRDefault="00582298" w14:paraId="45FF9AA9" w14:textId="77777777">
      <w:pPr>
        <w:tabs>
          <w:tab w:val="right" w:pos="6120"/>
        </w:tabs>
        <w:rPr>
          <w:rFonts w:asciiTheme="minorHAnsi" w:hAnsiTheme="minorHAnsi" w:cstheme="minorHAnsi"/>
          <w:sz w:val="22"/>
          <w:szCs w:val="22"/>
        </w:rPr>
      </w:pPr>
    </w:p>
    <w:p w:rsidRPr="00A44CEC" w:rsidR="00163DD0" w:rsidP="00163DD0" w:rsidRDefault="00163DD0" w14:paraId="79DD162A" w14:textId="1B1739C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celková cena bez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="002E1C6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>.........,- Kč</w:t>
      </w:r>
    </w:p>
    <w:p w:rsidRPr="00A44CEC" w:rsidR="00163DD0" w:rsidP="00163DD0" w:rsidRDefault="00163DD0" w14:paraId="31A8421E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sazba (v %) a výše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>.......,- Kč (DPH = .... %)</w:t>
      </w:r>
    </w:p>
    <w:p w:rsidRPr="00A44CEC" w:rsidR="00163DD0" w:rsidP="00163DD0" w:rsidRDefault="00163DD0" w14:paraId="1EFD524A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  <w:r w:rsidRPr="00A44CEC">
        <w:rPr>
          <w:rFonts w:asciiTheme="minorHAnsi" w:hAnsiTheme="minorHAnsi" w:cstheme="minorHAnsi"/>
          <w:lang w:eastAsia="cs-CZ"/>
        </w:rPr>
        <w:t xml:space="preserve">cena celkem včetně DPH: </w:t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ab/>
      </w:r>
      <w:r w:rsidRPr="00A44CEC">
        <w:rPr>
          <w:rFonts w:asciiTheme="minorHAnsi" w:hAnsiTheme="minorHAnsi" w:cstheme="minorHAnsi"/>
          <w:lang w:eastAsia="cs-CZ"/>
        </w:rPr>
        <w:t>...........,- Kč</w:t>
      </w:r>
    </w:p>
    <w:p w:rsidRPr="00A44CEC" w:rsidR="00163DD0" w:rsidP="00163DD0" w:rsidRDefault="00163DD0" w14:paraId="774AAF1B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cs-CZ"/>
        </w:rPr>
      </w:pPr>
    </w:p>
    <w:p w:rsidR="009037FF" w:rsidP="002E1C6C" w:rsidRDefault="00163DD0" w14:paraId="77BFB867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A44CEC">
        <w:rPr>
          <w:rFonts w:asciiTheme="minorHAnsi" w:hAnsiTheme="minorHAnsi" w:cstheme="minorHAnsi"/>
          <w:color w:val="000000"/>
        </w:rPr>
        <w:t xml:space="preserve">(slovy: </w:t>
      </w:r>
      <w:r w:rsidR="002E1C6C">
        <w:rPr>
          <w:rFonts w:asciiTheme="minorHAnsi" w:hAnsiTheme="minorHAnsi" w:cstheme="minorHAnsi"/>
          <w:color w:val="000000"/>
        </w:rPr>
        <w:t>…………………………………</w:t>
      </w:r>
      <w:r w:rsidRPr="00A44CEC">
        <w:rPr>
          <w:rFonts w:asciiTheme="minorHAnsi" w:hAnsiTheme="minorHAnsi" w:cstheme="minorHAnsi"/>
          <w:color w:val="000000"/>
        </w:rPr>
        <w:t>................................... korun českých).</w:t>
      </w:r>
      <w:r w:rsidRPr="00A44CEC" w:rsidR="006E35A5">
        <w:rPr>
          <w:rFonts w:asciiTheme="minorHAnsi" w:hAnsiTheme="minorHAnsi" w:cstheme="minorHAnsi"/>
          <w:b/>
        </w:rPr>
        <w:tab/>
      </w:r>
    </w:p>
    <w:p w:rsidRPr="002E1C6C" w:rsidR="006E35A5" w:rsidP="002E1C6C" w:rsidRDefault="006E35A5" w14:paraId="53C0A026" w14:textId="478C986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b/>
        </w:rPr>
        <w:tab/>
      </w:r>
    </w:p>
    <w:p w:rsidRPr="00A44CEC" w:rsidR="00582298" w:rsidP="00AD2322" w:rsidRDefault="00582298" w14:paraId="1FCCB9A8" w14:textId="7347E934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V ceně dle článku </w:t>
      </w:r>
      <w:r w:rsidRPr="00A44CEC" w:rsidR="00FF2354">
        <w:rPr>
          <w:rFonts w:asciiTheme="minorHAnsi" w:hAnsiTheme="minorHAnsi" w:cstheme="minorHAnsi"/>
          <w:sz w:val="22"/>
          <w:szCs w:val="22"/>
        </w:rPr>
        <w:t>III. odst</w:t>
      </w:r>
      <w:r w:rsidRPr="00A44CEC">
        <w:rPr>
          <w:rFonts w:asciiTheme="minorHAnsi" w:hAnsiTheme="minorHAnsi" w:cstheme="minorHAnsi"/>
          <w:sz w:val="22"/>
          <w:szCs w:val="22"/>
        </w:rPr>
        <w:t>.1</w:t>
      </w:r>
      <w:r w:rsidRPr="00A44CEC" w:rsidR="00FF235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A44CEC">
        <w:rPr>
          <w:rFonts w:asciiTheme="minorHAnsi" w:hAnsiTheme="minorHAnsi" w:cstheme="minorHAnsi"/>
          <w:sz w:val="22"/>
          <w:szCs w:val="22"/>
        </w:rPr>
        <w:t xml:space="preserve"> je rovněž zahrnuto dopravné,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>pojištění, a ostatní poplat</w:t>
      </w:r>
      <w:r w:rsidRPr="00A44CEC" w:rsidR="00F531BA">
        <w:rPr>
          <w:rFonts w:asciiTheme="minorHAnsi" w:hAnsiTheme="minorHAnsi" w:cstheme="minorHAnsi"/>
          <w:sz w:val="22"/>
          <w:szCs w:val="22"/>
        </w:rPr>
        <w:t>ky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apod</w:t>
      </w:r>
      <w:r w:rsidRPr="00A44CEC">
        <w:rPr>
          <w:rFonts w:asciiTheme="minorHAnsi" w:hAnsiTheme="minorHAnsi" w:cstheme="minorHAnsi"/>
          <w:sz w:val="22"/>
          <w:szCs w:val="22"/>
        </w:rPr>
        <w:t>. Takto uvedená celková cena je nejvýše přípustnou a nepřekročitelnou a jsou v ní zahrnuty veškeré náklady potřebné k</w:t>
      </w:r>
      <w:r w:rsidRPr="00A44CEC" w:rsidR="001624EC">
        <w:rPr>
          <w:rFonts w:asciiTheme="minorHAnsi" w:hAnsiTheme="minorHAnsi" w:cstheme="minorHAnsi"/>
          <w:sz w:val="22"/>
          <w:szCs w:val="22"/>
        </w:rPr>
        <w:t> </w:t>
      </w:r>
      <w:r w:rsidRPr="00A44CEC">
        <w:rPr>
          <w:rFonts w:asciiTheme="minorHAnsi" w:hAnsiTheme="minorHAnsi" w:cstheme="minorHAnsi"/>
          <w:sz w:val="22"/>
          <w:szCs w:val="22"/>
        </w:rPr>
        <w:t>p</w:t>
      </w:r>
      <w:r w:rsidRPr="00A44CEC" w:rsidR="001624EC">
        <w:rPr>
          <w:rFonts w:asciiTheme="minorHAnsi" w:hAnsiTheme="minorHAnsi" w:cstheme="minorHAnsi"/>
          <w:sz w:val="22"/>
          <w:szCs w:val="22"/>
        </w:rPr>
        <w:t>lnění smlouvy</w:t>
      </w:r>
      <w:r w:rsidRPr="00A44CEC">
        <w:rPr>
          <w:rFonts w:asciiTheme="minorHAnsi" w:hAnsiTheme="minorHAnsi" w:cstheme="minorHAnsi"/>
          <w:sz w:val="22"/>
          <w:szCs w:val="22"/>
        </w:rPr>
        <w:t>, jakož i veškeré náklady související.</w:t>
      </w:r>
    </w:p>
    <w:p w:rsidRPr="00A44CEC" w:rsidR="00582298" w:rsidP="00AD2322" w:rsidRDefault="00582298" w14:paraId="0BFB326F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A758D2" w:rsidP="00AD2322" w:rsidRDefault="00F121C8" w14:paraId="3ECA7BFB" w14:textId="77777777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K ceně díla bude 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účtována </w:t>
      </w:r>
      <w:r w:rsidRPr="00A44CEC">
        <w:rPr>
          <w:rFonts w:asciiTheme="minorHAnsi" w:hAnsiTheme="minorHAnsi" w:cstheme="minorHAnsi"/>
          <w:sz w:val="22"/>
          <w:szCs w:val="22"/>
        </w:rPr>
        <w:t xml:space="preserve">DPH </w:t>
      </w:r>
      <w:r w:rsidRPr="00A44CEC" w:rsidR="00A758D2">
        <w:rPr>
          <w:rFonts w:asciiTheme="minorHAnsi" w:hAnsiTheme="minorHAnsi" w:cstheme="minorHAnsi"/>
          <w:sz w:val="22"/>
          <w:szCs w:val="22"/>
        </w:rPr>
        <w:t>ve výši určené podle právních předpisů platných ke dni uskutečnění zdanitelného plnění.</w:t>
      </w:r>
    </w:p>
    <w:p w:rsidRPr="00A44CEC" w:rsidR="00A758D2" w:rsidP="00AD2322" w:rsidRDefault="00A758D2" w14:paraId="790313BD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A758D2" w:rsidP="1606EE5F" w:rsidRDefault="00A758D2" w14:paraId="06192569" w14:textId="6C7F029D">
      <w:pPr>
        <w:numPr>
          <w:ilvl w:val="0"/>
          <w:numId w:val="23"/>
        </w:numPr>
        <w:ind w:left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Fakturace bude uskutečněna po kompletním předání  díla označeném v čl. II odst. 1. Fakturabudou splňovat náležitosti daňového dokladu dle platných obecně závazných právních předpisů, tj. dle zákona č. 235/2004 Sb., o dani z přidané hodnoty a bude v ní uvedeno číslo smlouvy Objednatele. Přílohou faktury bude doklad o předání celého díla.</w:t>
      </w:r>
    </w:p>
    <w:p w:rsidRPr="00A44CEC" w:rsidR="00A758D2" w:rsidP="00AD2322" w:rsidRDefault="00A758D2" w14:paraId="0DBCE86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A758D2" w:rsidP="007F597E" w:rsidRDefault="001B6C5E" w14:paraId="232CF7FC" w14:textId="61B73C2E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Faktur</w:t>
      </w:r>
      <w:r w:rsidRPr="00A44CEC" w:rsidR="00F121C8">
        <w:rPr>
          <w:rFonts w:asciiTheme="minorHAnsi" w:hAnsiTheme="minorHAnsi" w:cstheme="minorHAnsi"/>
          <w:sz w:val="22"/>
          <w:szCs w:val="22"/>
        </w:rPr>
        <w:t>a</w:t>
      </w:r>
      <w:r w:rsidRPr="00A44CEC">
        <w:rPr>
          <w:rFonts w:asciiTheme="minorHAnsi" w:hAnsiTheme="minorHAnsi" w:cstheme="minorHAnsi"/>
          <w:sz w:val="22"/>
          <w:szCs w:val="22"/>
        </w:rPr>
        <w:t xml:space="preserve"> j</w:t>
      </w:r>
      <w:r w:rsidRPr="00A44CEC" w:rsidR="00F121C8">
        <w:rPr>
          <w:rFonts w:asciiTheme="minorHAnsi" w:hAnsiTheme="minorHAnsi" w:cstheme="minorHAnsi"/>
          <w:sz w:val="22"/>
          <w:szCs w:val="22"/>
        </w:rPr>
        <w:t>e</w:t>
      </w:r>
      <w:r w:rsidRPr="00A44CEC">
        <w:rPr>
          <w:rFonts w:asciiTheme="minorHAnsi" w:hAnsiTheme="minorHAnsi" w:cstheme="minorHAnsi"/>
          <w:sz w:val="22"/>
          <w:szCs w:val="22"/>
        </w:rPr>
        <w:t xml:space="preserve"> splatn</w:t>
      </w:r>
      <w:r w:rsidRPr="00A44CEC" w:rsidR="00F121C8">
        <w:rPr>
          <w:rFonts w:asciiTheme="minorHAnsi" w:hAnsiTheme="minorHAnsi" w:cstheme="minorHAnsi"/>
          <w:sz w:val="22"/>
          <w:szCs w:val="22"/>
        </w:rPr>
        <w:t>á</w:t>
      </w:r>
      <w:r w:rsidRPr="00A44CEC">
        <w:rPr>
          <w:rFonts w:asciiTheme="minorHAnsi" w:hAnsiTheme="minorHAnsi" w:cstheme="minorHAnsi"/>
          <w:sz w:val="22"/>
          <w:szCs w:val="22"/>
        </w:rPr>
        <w:t xml:space="preserve"> ve lhůtě 30</w:t>
      </w:r>
      <w:r w:rsidRPr="00A44CEC" w:rsidR="007F597E">
        <w:rPr>
          <w:rFonts w:asciiTheme="minorHAnsi" w:hAnsiTheme="minorHAnsi" w:cstheme="minorHAnsi"/>
          <w:sz w:val="22"/>
          <w:szCs w:val="22"/>
        </w:rPr>
        <w:t xml:space="preserve"> kalendářních dnů od jej</w:t>
      </w:r>
      <w:r w:rsidRPr="00A44CEC" w:rsidR="00F121C8">
        <w:rPr>
          <w:rFonts w:asciiTheme="minorHAnsi" w:hAnsiTheme="minorHAnsi" w:cstheme="minorHAnsi"/>
          <w:sz w:val="22"/>
          <w:szCs w:val="22"/>
        </w:rPr>
        <w:t>ího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doručení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bjednateli</w:t>
      </w:r>
      <w:r w:rsidRPr="00A44CEC" w:rsidR="007F597E">
        <w:rPr>
          <w:rFonts w:asciiTheme="minorHAnsi" w:hAnsiTheme="minorHAnsi" w:cstheme="minorHAnsi"/>
          <w:sz w:val="22"/>
          <w:szCs w:val="22"/>
        </w:rPr>
        <w:t xml:space="preserve"> za předpokladu, že bud</w:t>
      </w:r>
      <w:r w:rsidRPr="00A44CEC" w:rsidR="00F121C8">
        <w:rPr>
          <w:rFonts w:asciiTheme="minorHAnsi" w:hAnsiTheme="minorHAnsi" w:cstheme="minorHAnsi"/>
          <w:sz w:val="22"/>
          <w:szCs w:val="22"/>
        </w:rPr>
        <w:t>e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vystaven</w:t>
      </w:r>
      <w:r w:rsidRPr="00A44CEC" w:rsidR="00F121C8">
        <w:rPr>
          <w:rFonts w:asciiTheme="minorHAnsi" w:hAnsiTheme="minorHAnsi" w:cstheme="minorHAnsi"/>
          <w:sz w:val="22"/>
          <w:szCs w:val="22"/>
        </w:rPr>
        <w:t>a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v soulad</w:t>
      </w:r>
      <w:r w:rsidRPr="00A44CEC" w:rsidR="007F597E">
        <w:rPr>
          <w:rFonts w:asciiTheme="minorHAnsi" w:hAnsiTheme="minorHAnsi" w:cstheme="minorHAnsi"/>
          <w:sz w:val="22"/>
          <w:szCs w:val="22"/>
        </w:rPr>
        <w:t>u s platebními podmínkami a bud</w:t>
      </w:r>
      <w:r w:rsidRPr="00A44CEC" w:rsidR="00F121C8">
        <w:rPr>
          <w:rFonts w:asciiTheme="minorHAnsi" w:hAnsiTheme="minorHAnsi" w:cstheme="minorHAnsi"/>
          <w:sz w:val="22"/>
          <w:szCs w:val="22"/>
        </w:rPr>
        <w:t>e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splňovat všechny uvedené náležitosti, týkající se vystaven</w:t>
      </w:r>
      <w:r w:rsidRPr="00A44CEC" w:rsidR="007F597E">
        <w:rPr>
          <w:rFonts w:asciiTheme="minorHAnsi" w:hAnsiTheme="minorHAnsi" w:cstheme="minorHAnsi"/>
          <w:sz w:val="22"/>
          <w:szCs w:val="22"/>
        </w:rPr>
        <w:t>ých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faktur. Pokud faktura nebude vystavena v souladu s platebními podmínkami nebo nebude splňovat požadované náležitosti, je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</w:t>
      </w:r>
      <w:r w:rsidRPr="00A44CEC" w:rsidR="00A758D2">
        <w:rPr>
          <w:rFonts w:asciiTheme="minorHAnsi" w:hAnsiTheme="minorHAnsi" w:cstheme="minorHAnsi"/>
          <w:sz w:val="22"/>
          <w:szCs w:val="22"/>
        </w:rPr>
        <w:t xml:space="preserve"> oprávněn fakturu </w:t>
      </w:r>
      <w:r w:rsidRPr="00A44CEC">
        <w:rPr>
          <w:rFonts w:asciiTheme="minorHAnsi" w:hAnsiTheme="minorHAnsi" w:cstheme="minorHAnsi"/>
          <w:sz w:val="22"/>
          <w:szCs w:val="22"/>
        </w:rPr>
        <w:t>zhotovi</w:t>
      </w:r>
      <w:r w:rsidRPr="00A44CEC" w:rsidR="00A758D2">
        <w:rPr>
          <w:rFonts w:asciiTheme="minorHAnsi" w:hAnsiTheme="minorHAnsi" w:cstheme="minorHAnsi"/>
          <w:sz w:val="22"/>
          <w:szCs w:val="22"/>
        </w:rPr>
        <w:t>teli vrátit; vrácením pozbývá faktura splatnosti.</w:t>
      </w:r>
    </w:p>
    <w:p w:rsidRPr="00A44CEC" w:rsidR="00A758D2" w:rsidP="00AD2322" w:rsidRDefault="00A758D2" w14:paraId="0F325159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A758D2" w:rsidP="00AD2322" w:rsidRDefault="00A758D2" w14:paraId="18676BCC" w14:textId="4D8C8E25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Pro účel dodržení termínu splatnosti faktury je platba považována za uhrazenou v den, kdy byla odepsána z účtu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 w:rsidR="00BD6161">
        <w:rPr>
          <w:rFonts w:asciiTheme="minorHAnsi" w:hAnsiTheme="minorHAnsi" w:cstheme="minorHAnsi"/>
          <w:sz w:val="22"/>
          <w:szCs w:val="22"/>
        </w:rPr>
        <w:t>bjednatele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:rsidRPr="00A44CEC" w:rsidR="00582298" w:rsidP="00582298" w:rsidRDefault="00582298" w14:paraId="3EC9DA79" w14:textId="77777777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A44CEC" w:rsidR="00582298" w:rsidP="00582298" w:rsidRDefault="00582298" w14:paraId="60CF37D6" w14:textId="77777777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IV</w:t>
      </w:r>
    </w:p>
    <w:p w:rsidRPr="00A44CEC" w:rsidR="00582298" w:rsidP="00582298" w:rsidRDefault="00582298" w14:paraId="089DEB75" w14:textId="77777777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:rsidRPr="00A44CEC" w:rsidR="00582298" w:rsidP="00582298" w:rsidRDefault="00582298" w14:paraId="2D5E8B6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E9087E" w:rsidP="7EB9BAF9" w:rsidRDefault="00F121C8" w14:paraId="1F167BC2" w14:textId="536D97E8">
      <w:pPr>
        <w:numPr>
          <w:ilvl w:val="0"/>
          <w:numId w:val="24"/>
        </w:numPr>
        <w:ind w:left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 xml:space="preserve">Místo plnění je sídlo </w:t>
      </w:r>
      <w:commentRangeStart w:id="32"/>
      <w:commentRangeStart w:id="382826673"/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Objednatele</w:t>
      </w:r>
      <w:commentRangeEnd w:id="32"/>
      <w:r>
        <w:rPr>
          <w:rStyle w:val="CommentReference"/>
        </w:rPr>
        <w:commentReference w:id="32"/>
      </w:r>
      <w:commentRangeEnd w:id="382826673"/>
      <w:r>
        <w:rPr>
          <w:rStyle w:val="CommentReference"/>
        </w:rPr>
        <w:commentReference w:id="382826673"/>
      </w: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6B69A7" w:rsidR="009D7D38" w:rsidP="00F121C8" w:rsidRDefault="00860E0D" w14:paraId="05CA460F" w14:textId="01EC49E8">
      <w:pPr>
        <w:numPr>
          <w:ilvl w:val="0"/>
          <w:numId w:val="2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upřednostňuje provedení díla </w:t>
      </w:r>
      <w:r w:rsidR="00AE6E6C">
        <w:rPr>
          <w:rFonts w:asciiTheme="minorHAnsi" w:hAnsiTheme="minorHAnsi" w:cstheme="minorHAnsi"/>
          <w:sz w:val="22"/>
          <w:szCs w:val="22"/>
        </w:rPr>
        <w:t>po předchozí domluvě</w:t>
      </w:r>
      <w:r w:rsidRPr="006B69A7">
        <w:rPr>
          <w:rFonts w:asciiTheme="minorHAnsi" w:hAnsiTheme="minorHAnsi" w:cstheme="minorHAnsi"/>
          <w:sz w:val="22"/>
          <w:szCs w:val="22"/>
        </w:rPr>
        <w:t xml:space="preserve">. </w:t>
      </w:r>
      <w:r w:rsidRPr="006B69A7" w:rsidR="006B69A7">
        <w:rPr>
          <w:rFonts w:asciiTheme="minorHAnsi" w:hAnsiTheme="minorHAnsi" w:cstheme="minorHAnsi"/>
          <w:sz w:val="22"/>
          <w:szCs w:val="22"/>
        </w:rPr>
        <w:t>D</w:t>
      </w:r>
      <w:r w:rsidRPr="006B69A7" w:rsidR="009D7D38">
        <w:rPr>
          <w:rFonts w:asciiTheme="minorHAnsi" w:hAnsiTheme="minorHAnsi" w:cstheme="minorHAnsi"/>
          <w:sz w:val="22"/>
          <w:szCs w:val="22"/>
        </w:rPr>
        <w:t xml:space="preserve">oba </w:t>
      </w:r>
      <w:r w:rsidRPr="006B69A7">
        <w:rPr>
          <w:rFonts w:asciiTheme="minorHAnsi" w:hAnsiTheme="minorHAnsi" w:cstheme="minorHAnsi"/>
          <w:sz w:val="22"/>
          <w:szCs w:val="22"/>
        </w:rPr>
        <w:t>dokončení</w:t>
      </w:r>
      <w:r w:rsidRPr="006B69A7" w:rsidR="009D7D38">
        <w:rPr>
          <w:rFonts w:asciiTheme="minorHAnsi" w:hAnsiTheme="minorHAnsi" w:cstheme="minorHAnsi"/>
          <w:sz w:val="22"/>
          <w:szCs w:val="22"/>
        </w:rPr>
        <w:t xml:space="preserve"> předmětu plnění Zhotovitelem se sjednává </w:t>
      </w:r>
      <w:r w:rsidRPr="006B69A7">
        <w:rPr>
          <w:rFonts w:asciiTheme="minorHAnsi" w:hAnsiTheme="minorHAnsi" w:cstheme="minorHAnsi"/>
          <w:sz w:val="22"/>
          <w:szCs w:val="22"/>
        </w:rPr>
        <w:t xml:space="preserve">však nejpozději do </w:t>
      </w:r>
      <w:r w:rsidRPr="006B69A7" w:rsidR="00AE6E6C">
        <w:rPr>
          <w:rFonts w:asciiTheme="minorHAnsi" w:hAnsiTheme="minorHAnsi" w:cstheme="minorHAnsi"/>
          <w:sz w:val="22"/>
          <w:szCs w:val="22"/>
        </w:rPr>
        <w:t>3</w:t>
      </w:r>
      <w:r w:rsidRPr="006B69A7" w:rsidR="006B69A7">
        <w:rPr>
          <w:rFonts w:asciiTheme="minorHAnsi" w:hAnsiTheme="minorHAnsi" w:cstheme="minorHAnsi"/>
          <w:sz w:val="22"/>
          <w:szCs w:val="22"/>
        </w:rPr>
        <w:t>0. 11</w:t>
      </w:r>
      <w:r w:rsidRPr="006B69A7">
        <w:rPr>
          <w:rFonts w:asciiTheme="minorHAnsi" w:hAnsiTheme="minorHAnsi" w:cstheme="minorHAnsi"/>
          <w:sz w:val="22"/>
          <w:szCs w:val="22"/>
        </w:rPr>
        <w:t>. 202</w:t>
      </w:r>
      <w:r w:rsidRPr="006B69A7" w:rsidR="006B69A7">
        <w:rPr>
          <w:rFonts w:asciiTheme="minorHAnsi" w:hAnsiTheme="minorHAnsi" w:cstheme="minorHAnsi"/>
          <w:sz w:val="22"/>
          <w:szCs w:val="22"/>
        </w:rPr>
        <w:t>4</w:t>
      </w:r>
      <w:r w:rsidRPr="006B69A7" w:rsidR="009D7D38">
        <w:rPr>
          <w:rFonts w:asciiTheme="minorHAnsi" w:hAnsiTheme="minorHAnsi" w:cstheme="minorHAnsi"/>
          <w:sz w:val="22"/>
          <w:szCs w:val="22"/>
        </w:rPr>
        <w:t>.</w:t>
      </w:r>
    </w:p>
    <w:p w:rsidRPr="00A44CEC" w:rsidR="00235CA7" w:rsidP="00AD2322" w:rsidRDefault="00235CA7" w14:paraId="3C9681B1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582298" w:rsidRDefault="00582298" w14:paraId="47629E9C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V.</w:t>
      </w:r>
    </w:p>
    <w:p w:rsidRPr="00A44CEC" w:rsidR="00582298" w:rsidP="00582298" w:rsidRDefault="00582298" w14:paraId="2D6B9D97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:rsidRPr="00A44CEC" w:rsidR="00582298" w:rsidP="00582298" w:rsidRDefault="00582298" w14:paraId="1489784F" w14:textId="7777777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Pr="006B69A7" w:rsidR="00582298" w:rsidP="1606EE5F" w:rsidRDefault="00E94575" w14:paraId="78D928FE" w14:textId="4F64A39F">
      <w:pPr>
        <w:numPr>
          <w:ilvl w:val="0"/>
          <w:numId w:val="25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Zhotovitel předá Objednateli dílo způsobem, jaký je obvyklý, nebo jaký vyplývá z předmětné emailové komunikace, či nabídky, popř. způsobem, na němž se strany následně dohodnou.</w:t>
      </w:r>
    </w:p>
    <w:p w:rsidRPr="00A44CEC" w:rsidR="00DC62A7" w:rsidP="00DC62A7" w:rsidRDefault="00DC62A7" w14:paraId="492E1410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VI.</w:t>
      </w:r>
    </w:p>
    <w:p w:rsidRPr="00A44CEC" w:rsidR="00DC62A7" w:rsidP="00DC62A7" w:rsidRDefault="00DC62A7" w14:paraId="07C49903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:rsidRPr="00A44CEC" w:rsidR="00DC62A7" w:rsidP="00DC62A7" w:rsidRDefault="00DC62A7" w14:paraId="1C2EAA7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DC62A7" w:rsidP="00DC62A7" w:rsidRDefault="00DC62A7" w14:paraId="454F18D5" w14:textId="74AFFBC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>Zhotovitel se zavazuje, že dílo zhotovené a dodané podle této smlouvy bude kompletní a bez vad, bude splňovat parametry uvedené v příloze č. 1</w:t>
      </w:r>
      <w:r w:rsidR="00126726">
        <w:rPr>
          <w:rFonts w:asciiTheme="minorHAnsi" w:hAnsiTheme="minorHAnsi" w:cstheme="minorHAnsi"/>
          <w:color w:val="000000"/>
        </w:rPr>
        <w:t>, příloze č. 2</w:t>
      </w:r>
      <w:r w:rsidRPr="00126726" w:rsidR="00126726">
        <w:rPr>
          <w:rFonts w:asciiTheme="minorHAnsi" w:hAnsiTheme="minorHAnsi" w:cstheme="minorHAnsi"/>
          <w:color w:val="000000"/>
        </w:rPr>
        <w:t xml:space="preserve"> </w:t>
      </w:r>
      <w:r w:rsidRPr="00A44CEC" w:rsidR="00126726">
        <w:rPr>
          <w:rFonts w:asciiTheme="minorHAnsi" w:hAnsiTheme="minorHAnsi" w:cstheme="minorHAnsi"/>
          <w:color w:val="000000"/>
        </w:rPr>
        <w:t>této smlouvy</w:t>
      </w:r>
      <w:r w:rsidR="00860E0D">
        <w:rPr>
          <w:rFonts w:asciiTheme="minorHAnsi" w:hAnsiTheme="minorHAnsi" w:cstheme="minorHAnsi"/>
          <w:color w:val="000000"/>
        </w:rPr>
        <w:t xml:space="preserve"> </w:t>
      </w:r>
      <w:r w:rsidRPr="00A44CEC">
        <w:rPr>
          <w:rFonts w:asciiTheme="minorHAnsi" w:hAnsiTheme="minorHAnsi" w:cstheme="minorHAnsi"/>
          <w:color w:val="000000"/>
        </w:rPr>
        <w:t>a má odpovídající jakost a</w:t>
      </w:r>
      <w:r w:rsidRPr="00A44CEC" w:rsidR="001B57A0">
        <w:rPr>
          <w:rFonts w:asciiTheme="minorHAnsi" w:hAnsiTheme="minorHAnsi" w:cstheme="minorHAnsi"/>
          <w:color w:val="000000"/>
        </w:rPr>
        <w:t> </w:t>
      </w:r>
      <w:r w:rsidRPr="00A44CEC">
        <w:rPr>
          <w:rFonts w:asciiTheme="minorHAnsi" w:hAnsiTheme="minorHAnsi" w:cstheme="minorHAnsi"/>
          <w:color w:val="000000"/>
        </w:rPr>
        <w:t>provedení. Za tento závazek nese zhotovitel plnou odpovědnost.</w:t>
      </w:r>
    </w:p>
    <w:p w:rsidRPr="00A44CEC" w:rsidR="00DC62A7" w:rsidP="00DC62A7" w:rsidRDefault="00DC62A7" w14:paraId="06788FA7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Pr="00A44CEC" w:rsidR="00DC62A7" w:rsidP="00AE6E6C" w:rsidRDefault="00DC62A7" w14:paraId="5B52F6F2" w14:textId="067DC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Zhotovitel se tak zavazuje k poskytnutí záruky za jakost </w:t>
      </w:r>
      <w:r w:rsidR="00AE6E6C">
        <w:rPr>
          <w:rFonts w:asciiTheme="minorHAnsi" w:hAnsiTheme="minorHAnsi" w:cstheme="minorHAnsi"/>
          <w:color w:val="000000"/>
        </w:rPr>
        <w:t>odpovídající povaze recertifikace ISM</w:t>
      </w:r>
      <w:r w:rsidRPr="00A44CEC">
        <w:rPr>
          <w:rFonts w:asciiTheme="minorHAnsi" w:hAnsiTheme="minorHAnsi" w:cstheme="minorHAnsi"/>
          <w:color w:val="000000"/>
        </w:rPr>
        <w:t xml:space="preserve">. </w:t>
      </w:r>
    </w:p>
    <w:p w:rsidRPr="00A44CEC" w:rsidR="00DC62A7" w:rsidP="00DC62A7" w:rsidRDefault="00DC62A7" w14:paraId="18D87F94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44CEC">
        <w:rPr>
          <w:rFonts w:asciiTheme="minorHAnsi" w:hAnsiTheme="minorHAnsi" w:cstheme="minorHAnsi"/>
          <w:color w:val="000000"/>
        </w:rPr>
        <w:t xml:space="preserve">Uplatněním práv z odpovědnosti za vady není dotčeno právo na náhradu škody. </w:t>
      </w:r>
    </w:p>
    <w:p w:rsidRPr="00A44CEC" w:rsidR="00F04E05" w:rsidP="00F04E05" w:rsidRDefault="00F04E05" w14:paraId="44A30631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Pr="00CA6982" w:rsidR="007A29D9" w:rsidP="1606EE5F" w:rsidRDefault="00F04E05" w14:paraId="3D314CD5" w14:textId="21ED5D6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 w:asciiTheme="minorAscii" w:hAnsiTheme="minorAscii" w:cstheme="minorAscii"/>
          <w:color w:val="000000"/>
        </w:rPr>
      </w:pPr>
      <w:r w:rsidRPr="1606EE5F" w:rsidR="1606EE5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Objednatel je oprávněn od této smlouvy nebo její části odstoupit, pokud je Zhotovitel více než 15 kalendářních dnů v prodlení s plněním díla.</w:t>
      </w:r>
    </w:p>
    <w:p w:rsidRPr="00CA6982" w:rsidR="00915A3A" w:rsidP="00CA6982" w:rsidRDefault="00915A3A" w14:paraId="7EFBE56D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Pr="00CA6982" w:rsidR="00915A3A" w:rsidP="00582298" w:rsidRDefault="00915A3A" w14:paraId="513F285A" w14:textId="241238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CA6982">
        <w:rPr>
          <w:rFonts w:asciiTheme="minorHAnsi" w:hAnsiTheme="minorHAnsi" w:cstheme="minorHAnsi"/>
          <w:color w:val="000000"/>
        </w:rPr>
        <w:t>Zhotovitel upozorní Objednatele bez zbytečného odkladu na nevhodnou povahu věci, kterou mu objednatel k provedení díla předal, nebo příkazu, který mu objednatel dal. To neplatí, nemohl-li nevhodnost zjistit ani při vynaložení potřebné péče.</w:t>
      </w:r>
    </w:p>
    <w:p w:rsidRPr="00A44CEC" w:rsidR="00215903" w:rsidP="00582298" w:rsidRDefault="00215903" w14:paraId="1960DD7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A44CEC" w:rsidR="00582298" w:rsidP="00582298" w:rsidRDefault="00582298" w14:paraId="633596E8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</w:t>
      </w:r>
      <w:r w:rsidRPr="00A44CEC" w:rsidR="00DC62A7">
        <w:rPr>
          <w:rFonts w:asciiTheme="minorHAnsi" w:hAnsiTheme="minorHAnsi" w:cstheme="minorHAnsi"/>
          <w:b/>
          <w:sz w:val="22"/>
          <w:szCs w:val="22"/>
        </w:rPr>
        <w:t>I</w:t>
      </w:r>
      <w:r w:rsidRPr="00A44CEC">
        <w:rPr>
          <w:rFonts w:asciiTheme="minorHAnsi" w:hAnsiTheme="minorHAnsi" w:cstheme="minorHAnsi"/>
          <w:b/>
          <w:sz w:val="22"/>
          <w:szCs w:val="22"/>
        </w:rPr>
        <w:t>I.</w:t>
      </w:r>
    </w:p>
    <w:p w:rsidRPr="00A44CEC" w:rsidR="00582298" w:rsidP="00582298" w:rsidRDefault="001624EC" w14:paraId="19EB35F9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:rsidRPr="00A44CEC" w:rsidR="00582298" w:rsidP="00582298" w:rsidRDefault="00582298" w14:paraId="6F825650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582298" w:rsidP="00B7067D" w:rsidRDefault="00E94575" w14:paraId="7636387D" w14:textId="77777777">
      <w:pPr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Pr="00A44CEC" w:rsidR="00582298">
        <w:rPr>
          <w:rFonts w:asciiTheme="minorHAnsi" w:hAnsiTheme="minorHAnsi" w:cstheme="minorHAnsi"/>
          <w:sz w:val="22"/>
          <w:szCs w:val="22"/>
        </w:rPr>
        <w:t xml:space="preserve"> je</w:t>
      </w:r>
      <w:r w:rsidRPr="00A44CEC" w:rsidR="00B7067D">
        <w:rPr>
          <w:rFonts w:asciiTheme="minorHAnsi" w:hAnsiTheme="minorHAnsi" w:cstheme="minorHAnsi"/>
          <w:sz w:val="22"/>
          <w:szCs w:val="22"/>
        </w:rPr>
        <w:t xml:space="preserve"> dle § 2 písm. e) zákona č.320/2001 Sb., o finanční kontrole ve veřejné správě, v platném znění, osobou povinnou spolupůsobit při výkonu finanční kontroly</w:t>
      </w:r>
      <w:r w:rsidRPr="00A44CEC" w:rsidR="00582298">
        <w:rPr>
          <w:rFonts w:asciiTheme="minorHAnsi" w:hAnsiTheme="minorHAnsi" w:cstheme="minorHAnsi"/>
          <w:sz w:val="22"/>
          <w:szCs w:val="22"/>
        </w:rPr>
        <w:t>.</w:t>
      </w:r>
    </w:p>
    <w:p w:rsidRPr="00A44CEC" w:rsidR="006E5CD0" w:rsidP="006E5CD0" w:rsidRDefault="006E5CD0" w14:paraId="1922165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B7067D" w:rsidP="00B7067D" w:rsidRDefault="00B7067D" w14:paraId="4BBEBB20" w14:textId="4697D68A">
      <w:pPr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</w:t>
      </w:r>
      <w:r w:rsidRPr="00A44CEC" w:rsidR="006E5CD0">
        <w:rPr>
          <w:rFonts w:asciiTheme="minorHAnsi" w:hAnsiTheme="minorHAnsi" w:cstheme="minorHAnsi"/>
          <w:sz w:val="22"/>
          <w:szCs w:val="22"/>
        </w:rPr>
        <w:t>vi</w:t>
      </w:r>
      <w:r w:rsidRPr="00A44CEC">
        <w:rPr>
          <w:rFonts w:asciiTheme="minorHAnsi" w:hAnsiTheme="minorHAnsi" w:cstheme="minorHAnsi"/>
          <w:sz w:val="22"/>
          <w:szCs w:val="22"/>
        </w:rPr>
        <w:t xml:space="preserve">tel je povinen umožnit v rámci kontroly přístup k veškeré dokumentaci týkající se této smlouvy a souvisejícího výběrového řízení, a to alespoň do konce roku </w:t>
      </w:r>
      <w:r w:rsidRPr="00A44CEC" w:rsidR="006E5CD0">
        <w:rPr>
          <w:rFonts w:asciiTheme="minorHAnsi" w:hAnsiTheme="minorHAnsi" w:cstheme="minorHAnsi"/>
          <w:sz w:val="22"/>
          <w:szCs w:val="22"/>
        </w:rPr>
        <w:t>20</w:t>
      </w:r>
      <w:r w:rsidR="009C72FB">
        <w:rPr>
          <w:rFonts w:asciiTheme="minorHAnsi" w:hAnsiTheme="minorHAnsi" w:cstheme="minorHAnsi"/>
          <w:sz w:val="22"/>
          <w:szCs w:val="22"/>
        </w:rPr>
        <w:t>3</w:t>
      </w:r>
      <w:r w:rsidR="00860E0D">
        <w:rPr>
          <w:rFonts w:asciiTheme="minorHAnsi" w:hAnsiTheme="minorHAnsi" w:cstheme="minorHAnsi"/>
          <w:sz w:val="22"/>
          <w:szCs w:val="22"/>
        </w:rPr>
        <w:t>3</w:t>
      </w:r>
      <w:r w:rsidRPr="00A44CEC" w:rsidR="006E5CD0">
        <w:rPr>
          <w:rFonts w:asciiTheme="minorHAnsi" w:hAnsiTheme="minorHAnsi" w:cstheme="minorHAnsi"/>
          <w:sz w:val="22"/>
          <w:szCs w:val="22"/>
        </w:rPr>
        <w:t>, neukládá-li některý právní předpis lhůtu delší</w:t>
      </w:r>
      <w:r w:rsidRPr="00A44CEC">
        <w:rPr>
          <w:rFonts w:asciiTheme="minorHAnsi" w:hAnsiTheme="minorHAnsi" w:cstheme="minorHAnsi"/>
          <w:sz w:val="22"/>
          <w:szCs w:val="22"/>
        </w:rPr>
        <w:t>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</w:t>
      </w:r>
      <w:r w:rsidRPr="00A44CEC" w:rsidR="006E5CD0">
        <w:rPr>
          <w:rFonts w:asciiTheme="minorHAnsi" w:hAnsiTheme="minorHAnsi" w:cstheme="minorHAnsi"/>
          <w:sz w:val="22"/>
          <w:szCs w:val="22"/>
        </w:rPr>
        <w:t>. 255/2012 Sb., kontrolní řád).</w:t>
      </w:r>
    </w:p>
    <w:p w:rsidRPr="00A44CEC" w:rsidR="00582298" w:rsidP="00B7067D" w:rsidRDefault="00582298" w14:paraId="4715166F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V</w:t>
      </w:r>
      <w:r w:rsidRPr="00A44CEC" w:rsidR="00DC62A7">
        <w:rPr>
          <w:rFonts w:asciiTheme="minorHAnsi" w:hAnsiTheme="minorHAnsi" w:cstheme="minorHAnsi"/>
          <w:b/>
          <w:sz w:val="22"/>
          <w:szCs w:val="22"/>
        </w:rPr>
        <w:t>I</w:t>
      </w:r>
      <w:r w:rsidRPr="00A44CEC">
        <w:rPr>
          <w:rFonts w:asciiTheme="minorHAnsi" w:hAnsiTheme="minorHAnsi" w:cstheme="minorHAnsi"/>
          <w:b/>
          <w:sz w:val="22"/>
          <w:szCs w:val="22"/>
        </w:rPr>
        <w:t>II.</w:t>
      </w:r>
    </w:p>
    <w:p w:rsidRPr="00A44CEC" w:rsidR="00582298" w:rsidP="00582298" w:rsidRDefault="00582298" w14:paraId="0F0A893A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Sankce</w:t>
      </w:r>
    </w:p>
    <w:p w:rsidRPr="00A44CEC" w:rsidR="00582298" w:rsidP="00582298" w:rsidRDefault="00582298" w14:paraId="223F34F0" w14:textId="77777777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AD2322" w:rsidRDefault="00582298" w14:paraId="6DDE9DDF" w14:textId="3E146CA6">
      <w:pPr>
        <w:numPr>
          <w:ilvl w:val="0"/>
          <w:numId w:val="2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Je-li </w:t>
      </w:r>
      <w:r w:rsidR="009C72FB">
        <w:rPr>
          <w:rFonts w:asciiTheme="minorHAnsi" w:hAnsiTheme="minorHAnsi" w:cstheme="minorHAnsi"/>
          <w:sz w:val="22"/>
          <w:szCs w:val="22"/>
        </w:rPr>
        <w:t>Z</w:t>
      </w:r>
      <w:r w:rsidRPr="00A44CEC" w:rsidR="00E94575">
        <w:rPr>
          <w:rFonts w:asciiTheme="minorHAnsi" w:hAnsiTheme="minorHAnsi" w:cstheme="minorHAnsi"/>
          <w:sz w:val="22"/>
          <w:szCs w:val="22"/>
        </w:rPr>
        <w:t>hotovitel</w:t>
      </w:r>
      <w:r w:rsidRPr="00A44CEC">
        <w:rPr>
          <w:rFonts w:asciiTheme="minorHAnsi" w:hAnsiTheme="minorHAnsi" w:cstheme="minorHAnsi"/>
          <w:sz w:val="22"/>
          <w:szCs w:val="22"/>
        </w:rPr>
        <w:t xml:space="preserve"> v prodlení s předmětem dodání díla dle této smlouvy</w:t>
      </w:r>
      <w:r w:rsidR="009C72FB">
        <w:rPr>
          <w:rFonts w:asciiTheme="minorHAnsi" w:hAnsiTheme="minorHAnsi" w:cstheme="minorHAnsi"/>
          <w:sz w:val="22"/>
          <w:szCs w:val="22"/>
        </w:rPr>
        <w:t xml:space="preserve"> či jednotlivé jeho části</w:t>
      </w:r>
      <w:r w:rsidRPr="00A44CEC">
        <w:rPr>
          <w:rFonts w:asciiTheme="minorHAnsi" w:hAnsiTheme="minorHAnsi" w:cstheme="minorHAnsi"/>
          <w:sz w:val="22"/>
          <w:szCs w:val="22"/>
        </w:rPr>
        <w:t xml:space="preserve">, má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 právo požadovat</w:t>
      </w:r>
      <w:r w:rsidRPr="00A44CEC" w:rsidR="00B7067D">
        <w:rPr>
          <w:rFonts w:asciiTheme="minorHAnsi" w:hAnsiTheme="minorHAnsi" w:cstheme="minorHAnsi"/>
          <w:sz w:val="22"/>
          <w:szCs w:val="22"/>
        </w:rPr>
        <w:t xml:space="preserve"> smluvní pokutu ve výši</w:t>
      </w:r>
      <w:r w:rsidRPr="00A44CEC" w:rsidR="000C4E53">
        <w:rPr>
          <w:rFonts w:asciiTheme="minorHAnsi" w:hAnsiTheme="minorHAnsi" w:cstheme="minorHAnsi"/>
          <w:sz w:val="22"/>
          <w:szCs w:val="22"/>
        </w:rPr>
        <w:t xml:space="preserve"> 0,</w:t>
      </w:r>
      <w:r w:rsidRPr="00A44CEC">
        <w:rPr>
          <w:rFonts w:asciiTheme="minorHAnsi" w:hAnsiTheme="minorHAnsi" w:cstheme="minorHAnsi"/>
          <w:sz w:val="22"/>
          <w:szCs w:val="22"/>
        </w:rPr>
        <w:t>5</w:t>
      </w:r>
      <w:r w:rsidRPr="00A44CEC" w:rsidR="00F279AD">
        <w:rPr>
          <w:rFonts w:asciiTheme="minorHAnsi" w:hAnsiTheme="minorHAnsi" w:cstheme="minorHAnsi"/>
          <w:sz w:val="22"/>
          <w:szCs w:val="22"/>
        </w:rPr>
        <w:t xml:space="preserve"> </w:t>
      </w:r>
      <w:r w:rsidRPr="00A44CEC">
        <w:rPr>
          <w:rFonts w:asciiTheme="minorHAnsi" w:hAnsiTheme="minorHAnsi" w:cstheme="minorHAnsi"/>
          <w:sz w:val="22"/>
          <w:szCs w:val="22"/>
        </w:rPr>
        <w:t xml:space="preserve">% z ceny </w:t>
      </w:r>
      <w:r w:rsidRPr="00A44CEC" w:rsidR="00B7067D">
        <w:rPr>
          <w:rFonts w:asciiTheme="minorHAnsi" w:hAnsiTheme="minorHAnsi" w:cstheme="minorHAnsi"/>
          <w:sz w:val="22"/>
          <w:szCs w:val="22"/>
        </w:rPr>
        <w:t>díla</w:t>
      </w:r>
      <w:r w:rsidRPr="00A44CEC">
        <w:rPr>
          <w:rFonts w:asciiTheme="minorHAnsi" w:hAnsiTheme="minorHAnsi" w:cstheme="minorHAnsi"/>
          <w:sz w:val="22"/>
          <w:szCs w:val="22"/>
        </w:rPr>
        <w:t xml:space="preserve">, a to za každý i započatý den prodlení. </w:t>
      </w:r>
    </w:p>
    <w:p w:rsidRPr="00A44CEC" w:rsidR="00582298" w:rsidP="00B7067D" w:rsidRDefault="00582298" w14:paraId="105B672E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AD2322" w:rsidRDefault="00582298" w14:paraId="1D920A3B" w14:textId="77777777">
      <w:pPr>
        <w:numPr>
          <w:ilvl w:val="0"/>
          <w:numId w:val="2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Splnění povinnosti úhrady </w:t>
      </w:r>
      <w:r w:rsidRPr="00A44CEC" w:rsidR="00CC3865">
        <w:rPr>
          <w:rFonts w:asciiTheme="minorHAnsi" w:hAnsiTheme="minorHAnsi" w:cstheme="minorHAnsi"/>
          <w:sz w:val="22"/>
          <w:szCs w:val="22"/>
        </w:rPr>
        <w:t>smluvní pokuty</w:t>
      </w:r>
      <w:r w:rsidRPr="00A44CEC">
        <w:rPr>
          <w:rFonts w:asciiTheme="minorHAnsi" w:hAnsiTheme="minorHAnsi" w:cstheme="minorHAnsi"/>
          <w:sz w:val="22"/>
          <w:szCs w:val="22"/>
        </w:rPr>
        <w:t xml:space="preserve"> nemá vliv na možnost smluvních stran požadovat náhradu škody</w:t>
      </w:r>
      <w:r w:rsidRPr="00A44CEC" w:rsidR="00FF2354">
        <w:rPr>
          <w:rFonts w:asciiTheme="minorHAnsi" w:hAnsiTheme="minorHAnsi" w:cstheme="minorHAnsi"/>
          <w:sz w:val="22"/>
          <w:szCs w:val="22"/>
        </w:rPr>
        <w:t xml:space="preserve"> z porušení smluvní povinnost, k níž se váže povinnost smluvní pokuty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:rsidRPr="00A44CEC" w:rsidR="007A29D9" w:rsidP="00582298" w:rsidRDefault="007A29D9" w14:paraId="069F4DF5" w14:textId="77777777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582298" w:rsidRDefault="00DC62A7" w14:paraId="287E5F49" w14:textId="77777777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Článek IX</w:t>
      </w:r>
      <w:r w:rsidRPr="00A44CEC" w:rsidR="00582298">
        <w:rPr>
          <w:rFonts w:asciiTheme="minorHAnsi" w:hAnsiTheme="minorHAnsi" w:cstheme="minorHAnsi"/>
          <w:b/>
          <w:sz w:val="22"/>
          <w:szCs w:val="22"/>
        </w:rPr>
        <w:t>.</w:t>
      </w:r>
    </w:p>
    <w:p w:rsidR="00582298" w:rsidP="00582298" w:rsidRDefault="00582298" w14:paraId="131A3E9A" w14:textId="5E4D835B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CE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Pr="00A44CEC" w:rsidR="00A37E0C" w:rsidP="00582298" w:rsidRDefault="00A37E0C" w14:paraId="5EB51DA3" w14:textId="77777777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A44CEC" w:rsidR="00582298" w:rsidP="00AD2322" w:rsidRDefault="00B7067D" w14:paraId="70E04D91" w14:textId="7777777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Tuto s</w:t>
      </w:r>
      <w:r w:rsidRPr="00A44CEC" w:rsidR="00582298">
        <w:rPr>
          <w:rFonts w:asciiTheme="minorHAnsi" w:hAnsiTheme="minorHAnsi" w:cstheme="minorHAnsi"/>
          <w:sz w:val="22"/>
          <w:szCs w:val="22"/>
        </w:rPr>
        <w:t>mlouvu lze měnit pouze písemn</w:t>
      </w:r>
      <w:r w:rsidRPr="00A44CEC">
        <w:rPr>
          <w:rFonts w:asciiTheme="minorHAnsi" w:hAnsiTheme="minorHAnsi" w:cstheme="minorHAnsi"/>
          <w:sz w:val="22"/>
          <w:szCs w:val="22"/>
        </w:rPr>
        <w:t>ě</w:t>
      </w:r>
      <w:r w:rsidRPr="00A44CEC" w:rsidR="00582298">
        <w:rPr>
          <w:rFonts w:asciiTheme="minorHAnsi" w:hAnsiTheme="minorHAnsi" w:cstheme="minorHAnsi"/>
          <w:sz w:val="22"/>
          <w:szCs w:val="22"/>
        </w:rPr>
        <w:t xml:space="preserve"> formou číslovaných dodatků podepsaných oběma smluvními stranami.</w:t>
      </w:r>
    </w:p>
    <w:p w:rsidRPr="00A44CEC" w:rsidR="00582298" w:rsidP="00B7067D" w:rsidRDefault="00582298" w14:paraId="680CB9A5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AD2322" w:rsidRDefault="00A47051" w14:paraId="4B3AE674" w14:textId="13C41B86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1D73">
        <w:rPr>
          <w:rFonts w:asciiTheme="minorHAnsi" w:hAnsiTheme="minorHAnsi" w:cstheme="minorHAnsi"/>
          <w:sz w:val="22"/>
          <w:szCs w:val="22"/>
        </w:rPr>
        <w:t>Tato smlouva je vyhotovena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A44CEC" w:rsidR="00582298">
        <w:rPr>
          <w:rFonts w:asciiTheme="minorHAnsi" w:hAnsiTheme="minorHAnsi" w:cstheme="minorHAnsi"/>
          <w:sz w:val="22"/>
          <w:szCs w:val="22"/>
        </w:rPr>
        <w:t>.</w:t>
      </w:r>
    </w:p>
    <w:p w:rsidRPr="00A44CEC" w:rsidR="00582298" w:rsidP="00B7067D" w:rsidRDefault="00582298" w14:paraId="2DA7BF1E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AD2322" w:rsidRDefault="00582298" w14:paraId="175BA69C" w14:textId="7777777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:rsidRPr="00A44CEC" w:rsidR="00582298" w:rsidP="00B7067D" w:rsidRDefault="00582298" w14:paraId="321377CE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AD2322" w:rsidRDefault="00582298" w14:paraId="2FE7D81A" w14:textId="7A070A5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Smluvní strany výslovně prohlašují, že věcně příslušným pro rozhodování o závazcích a právních vztazích vzniklých na základě této smlouvy bude při řešení sporů vzniklých v souvislosti s touto smlouvou soud místně příslušný dle sídla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bjednatele.</w:t>
      </w:r>
    </w:p>
    <w:p w:rsidRPr="00A44CEC" w:rsidR="00582298" w:rsidP="00B7067D" w:rsidRDefault="00582298" w14:paraId="6C5A35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CA2E77" w:rsidP="00AD2322" w:rsidRDefault="00582298" w14:paraId="5BB460F1" w14:textId="7777777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přečetly, a že byla ujednána po vzájemném projednání podle jejich svobodné vůle, určitě, vážně a srozumitelně, nikoliv v tísni </w:t>
      </w:r>
      <w:r w:rsidRPr="00A44CEC" w:rsidR="006E5CD0">
        <w:rPr>
          <w:rFonts w:asciiTheme="minorHAnsi" w:hAnsiTheme="minorHAnsi" w:cstheme="minorHAnsi"/>
          <w:sz w:val="22"/>
          <w:szCs w:val="22"/>
        </w:rPr>
        <w:t xml:space="preserve">ani </w:t>
      </w:r>
      <w:r w:rsidRPr="00A44CEC">
        <w:rPr>
          <w:rFonts w:asciiTheme="minorHAnsi" w:hAnsiTheme="minorHAnsi" w:cstheme="minorHAnsi"/>
          <w:sz w:val="22"/>
          <w:szCs w:val="22"/>
        </w:rPr>
        <w:t>za nápadně nevýhodných podmínek.</w:t>
      </w:r>
    </w:p>
    <w:p w:rsidRPr="00A44CEC" w:rsidR="00FF23B0" w:rsidP="00B7067D" w:rsidRDefault="00FF23B0" w14:paraId="31F7DB7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FF23B0" w:rsidP="00AD2322" w:rsidRDefault="00E94575" w14:paraId="0CAA2205" w14:textId="7B24A5F6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Zhotovitel</w:t>
      </w:r>
      <w:r w:rsidRPr="00A44CEC" w:rsidR="00FF23B0">
        <w:rPr>
          <w:rFonts w:asciiTheme="minorHAnsi" w:hAnsiTheme="minorHAnsi" w:cstheme="minorHAnsi"/>
          <w:sz w:val="22"/>
          <w:szCs w:val="22"/>
        </w:rPr>
        <w:t xml:space="preserve"> se zavazuje během plnění smlouvy i po jejím ukončení zachovávat mlčenlivost o</w:t>
      </w:r>
      <w:r w:rsidRPr="00A44CEC" w:rsidR="001B57A0">
        <w:rPr>
          <w:rFonts w:asciiTheme="minorHAnsi" w:hAnsiTheme="minorHAnsi" w:cstheme="minorHAnsi"/>
          <w:sz w:val="22"/>
          <w:szCs w:val="22"/>
        </w:rPr>
        <w:t> </w:t>
      </w:r>
      <w:r w:rsidRPr="00A44CEC" w:rsidR="00FF23B0">
        <w:rPr>
          <w:rFonts w:asciiTheme="minorHAnsi" w:hAnsiTheme="minorHAnsi" w:cstheme="minorHAnsi"/>
          <w:sz w:val="22"/>
          <w:szCs w:val="22"/>
        </w:rPr>
        <w:t xml:space="preserve">všech skutečnostech, o kterých se dozví od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 w:rsidR="00FF23B0">
        <w:rPr>
          <w:rFonts w:asciiTheme="minorHAnsi" w:hAnsiTheme="minorHAnsi" w:cstheme="minorHAnsi"/>
          <w:sz w:val="22"/>
          <w:szCs w:val="22"/>
        </w:rPr>
        <w:t>bjednatele v souvislosti s plněním smlouvy.</w:t>
      </w:r>
    </w:p>
    <w:p w:rsidRPr="00A44CEC" w:rsidR="00FF23B0" w:rsidP="006E5CD0" w:rsidRDefault="00FF23B0" w14:paraId="75E7D47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FF23B0" w:rsidP="00AD2322" w:rsidRDefault="00E63E64" w14:paraId="59CF7B80" w14:textId="7777777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:rsidRPr="00A44CEC" w:rsidR="00FF23B0" w:rsidP="006E5CD0" w:rsidRDefault="00FF23B0" w14:paraId="07C1D16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714345" w:rsidP="00714345" w:rsidRDefault="00714345" w14:paraId="318BA946" w14:textId="0A4CB910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Smluvní strany berou na vědomí, že tato smlouva včetně</w:t>
      </w:r>
      <w:r w:rsidR="009C72FB">
        <w:rPr>
          <w:rFonts w:asciiTheme="minorHAnsi" w:hAnsiTheme="minorHAnsi" w:cstheme="minorHAnsi"/>
          <w:sz w:val="22"/>
          <w:szCs w:val="22"/>
        </w:rPr>
        <w:t xml:space="preserve"> příloh smlouvy a</w:t>
      </w:r>
      <w:r w:rsidRPr="00A44CEC">
        <w:rPr>
          <w:rFonts w:asciiTheme="minorHAnsi" w:hAnsiTheme="minorHAnsi" w:cstheme="minorHAnsi"/>
          <w:sz w:val="22"/>
          <w:szCs w:val="22"/>
        </w:rPr>
        <w:t xml:space="preserve"> případných budoucích dodatků bude uveřejněna v souladu s ustanoveními zák. č. 340/2015 Sb., o registru smluv. Smlouvu v registru smluv uveřejní </w:t>
      </w:r>
      <w:r w:rsidRPr="00A44CEC" w:rsidR="00F66625">
        <w:rPr>
          <w:rFonts w:asciiTheme="minorHAnsi" w:hAnsiTheme="minorHAnsi" w:cstheme="minorHAnsi"/>
          <w:sz w:val="22"/>
          <w:szCs w:val="22"/>
        </w:rPr>
        <w:t>O</w:t>
      </w:r>
      <w:r w:rsidRPr="00A44CEC">
        <w:rPr>
          <w:rFonts w:asciiTheme="minorHAnsi" w:hAnsiTheme="minorHAnsi" w:cstheme="minorHAnsi"/>
          <w:sz w:val="22"/>
          <w:szCs w:val="22"/>
        </w:rPr>
        <w:t>bjednatel. Zhotovitel prohlašuje, že tato smlouva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:rsidRPr="00A44CEC" w:rsidR="00FF23B0" w:rsidP="006E5CD0" w:rsidRDefault="00E63E64" w14:paraId="55E9AD22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A44CEC" w:rsidR="00FF23B0" w:rsidP="00AD2322" w:rsidRDefault="00FF23B0" w14:paraId="00A3CEDE" w14:textId="7777777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>Tato smlouva je plně v souladu s nabídkou vítězného uchazeče, která vychází ze zadávací dokumentace. V případě nejasností je rozhodující znění zadávací dokumentace a vítězné nabídky.</w:t>
      </w:r>
    </w:p>
    <w:p w:rsidRPr="00A44CEC" w:rsidR="00FF23B0" w:rsidP="006E5CD0" w:rsidRDefault="00FF23B0" w14:paraId="2743C22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582298" w:rsidP="00AD2322" w:rsidRDefault="00582298" w14:paraId="6D7B87FD" w14:textId="77777777">
      <w:pPr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Tato smlouva nabývá účinnosti dnem </w:t>
      </w:r>
      <w:r w:rsidRPr="00A44CEC" w:rsidR="00714345">
        <w:rPr>
          <w:rFonts w:asciiTheme="minorHAnsi" w:hAnsiTheme="minorHAnsi" w:cstheme="minorHAnsi"/>
          <w:sz w:val="22"/>
          <w:szCs w:val="22"/>
        </w:rPr>
        <w:t>jejího uveřejnění v registru smluv</w:t>
      </w:r>
      <w:r w:rsidRPr="00A44CEC">
        <w:rPr>
          <w:rFonts w:asciiTheme="minorHAnsi" w:hAnsiTheme="minorHAnsi" w:cstheme="minorHAnsi"/>
          <w:sz w:val="22"/>
          <w:szCs w:val="22"/>
        </w:rPr>
        <w:t>.</w:t>
      </w:r>
    </w:p>
    <w:p w:rsidRPr="00A44CEC" w:rsidR="00C03CB0" w:rsidP="00C03CB0" w:rsidRDefault="00C03CB0" w14:paraId="371CE0FF" w14:textId="77777777">
      <w:pPr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:rsidRPr="00A44CEC" w:rsidR="00C03CB0" w:rsidP="00C03CB0" w:rsidRDefault="00C03CB0" w14:paraId="69F05E0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4CEC">
        <w:rPr>
          <w:rFonts w:asciiTheme="minorHAnsi" w:hAnsiTheme="minorHAnsi" w:cstheme="minorHAnsi"/>
          <w:b/>
          <w:bCs/>
          <w:sz w:val="22"/>
          <w:szCs w:val="22"/>
        </w:rPr>
        <w:t>Nedílnou součást této smlouvy tvoří přílohy:</w:t>
      </w:r>
    </w:p>
    <w:p w:rsidRPr="00A44CEC" w:rsidR="00C03CB0" w:rsidP="00C03CB0" w:rsidRDefault="00C03CB0" w14:paraId="4554A9CE" w14:textId="77777777">
      <w:pPr>
        <w:rPr>
          <w:rFonts w:asciiTheme="minorHAnsi" w:hAnsiTheme="minorHAnsi" w:cstheme="minorHAnsi"/>
          <w:sz w:val="22"/>
          <w:szCs w:val="22"/>
        </w:rPr>
      </w:pPr>
    </w:p>
    <w:p w:rsidRPr="00A44CEC" w:rsidR="0058322C" w:rsidP="004F6D0D" w:rsidRDefault="00C03CB0" w14:paraId="5C032D8F" w14:textId="5DF91029">
      <w:pPr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881F3A">
        <w:rPr>
          <w:rFonts w:asciiTheme="minorHAnsi" w:hAnsiTheme="minorHAnsi" w:cstheme="minorHAnsi"/>
          <w:sz w:val="22"/>
          <w:szCs w:val="22"/>
        </w:rPr>
        <w:t>T</w:t>
      </w:r>
      <w:r w:rsidRPr="00A44CEC" w:rsidR="0033730B">
        <w:rPr>
          <w:rFonts w:asciiTheme="minorHAnsi" w:hAnsiTheme="minorHAnsi" w:cstheme="minorHAnsi"/>
          <w:sz w:val="22"/>
          <w:szCs w:val="22"/>
        </w:rPr>
        <w:t>echnická specifikace</w:t>
      </w:r>
    </w:p>
    <w:p w:rsidRPr="00A44CEC" w:rsidR="00D63F02" w:rsidP="1606EE5F" w:rsidRDefault="00372326" w14:paraId="6380E798" w14:textId="0A43281A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606EE5F" w:rsidR="1606EE5F">
        <w:rPr>
          <w:rFonts w:ascii="Calibri" w:hAnsi="Calibri" w:cs="Calibri" w:asciiTheme="minorAscii" w:hAnsiTheme="minorAscii" w:cstheme="minorAscii"/>
          <w:sz w:val="22"/>
          <w:szCs w:val="22"/>
        </w:rPr>
        <w:t>Příloha č. 2: Nabídka zhotovitele</w:t>
      </w:r>
    </w:p>
    <w:p w:rsidRPr="00A44CEC" w:rsidR="0058322C" w:rsidP="00582298" w:rsidRDefault="0058322C" w14:paraId="00F7AC1B" w14:textId="77777777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:rsidRPr="00A44CEC" w:rsidR="007A29D9" w:rsidP="00582298" w:rsidRDefault="007A29D9" w14:paraId="38924387" w14:textId="77777777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:rsidRPr="00A44CEC" w:rsidR="00B7067D" w:rsidP="00B7067D" w:rsidRDefault="00607077" w14:paraId="5E3562F7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Pr="00A44CEC" w:rsidR="007C63F3">
        <w:rPr>
          <w:rFonts w:asciiTheme="minorHAnsi" w:hAnsiTheme="minorHAnsi" w:cstheme="minorHAnsi"/>
          <w:color w:val="000000"/>
          <w:sz w:val="22"/>
          <w:szCs w:val="22"/>
        </w:rPr>
        <w:t>.............</w:t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>V Brně dne</w:t>
      </w:r>
    </w:p>
    <w:p w:rsidRPr="00A44CEC" w:rsidR="00B7067D" w:rsidP="00B7067D" w:rsidRDefault="00B7067D" w14:paraId="412289A1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A44CEC" w:rsidR="00B7067D" w:rsidP="00B7067D" w:rsidRDefault="00B7067D" w14:paraId="6506AE8B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A44CEC" w:rsidR="000C4E53" w:rsidP="00B7067D" w:rsidRDefault="000C4E53" w14:paraId="4C62E828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A44CEC" w:rsidR="000C4E53" w:rsidP="00B7067D" w:rsidRDefault="000C4E53" w14:paraId="09712252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A44CEC" w:rsidR="000C4E53" w:rsidP="00B7067D" w:rsidRDefault="000C4E53" w14:paraId="543E6AD2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A44CEC" w:rsidR="000C4E53" w:rsidP="00B7067D" w:rsidRDefault="000C4E53" w14:paraId="7994DB9E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A44CEC" w:rsidR="00B7067D" w:rsidP="00B7067D" w:rsidRDefault="00B7067D" w14:paraId="5EBA3ABA" w14:textId="77777777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</w:p>
    <w:p w:rsidRPr="00A44CEC" w:rsidR="00B7067D" w:rsidP="00B7067D" w:rsidRDefault="00B7067D" w14:paraId="296BD500" w14:textId="77777777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>
        <w:rPr>
          <w:rFonts w:asciiTheme="minorHAnsi" w:hAnsiTheme="minorHAnsi" w:cstheme="minorHAnsi"/>
          <w:color w:val="000000"/>
          <w:sz w:val="22"/>
          <w:szCs w:val="22"/>
        </w:rPr>
        <w:t>Centrum dopravního výzkumu, v. v. i.</w:t>
      </w:r>
    </w:p>
    <w:p w:rsidRPr="00A44CEC" w:rsidR="00582298" w:rsidP="00714345" w:rsidRDefault="00607077" w14:paraId="28D73C44" w14:textId="71565E6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CE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7C63F3"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Pr="00A44CEC" w:rsidR="00B7067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44CEC" w:rsidR="00714345">
        <w:rPr>
          <w:rFonts w:asciiTheme="minorHAnsi" w:hAnsiTheme="minorHAnsi" w:cstheme="minorHAnsi"/>
          <w:color w:val="000000"/>
          <w:sz w:val="22"/>
          <w:szCs w:val="22"/>
        </w:rPr>
        <w:t>Ing. Jindřich Frič, Ph.D.,</w:t>
      </w:r>
      <w:r w:rsidR="00860E0D">
        <w:rPr>
          <w:rFonts w:asciiTheme="minorHAnsi" w:hAnsiTheme="minorHAnsi" w:cstheme="minorHAnsi"/>
          <w:color w:val="000000"/>
          <w:sz w:val="22"/>
          <w:szCs w:val="22"/>
        </w:rPr>
        <w:t xml:space="preserve">MBA, </w:t>
      </w:r>
      <w:r w:rsidRPr="00A44CEC" w:rsidR="00714345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</w:p>
    <w:sectPr w:rsidRPr="00A44CEC" w:rsidR="00582298" w:rsidSect="00BC1804">
      <w:headerReference w:type="default" r:id="rId16"/>
      <w:footerReference w:type="default" r:id="rId17"/>
      <w:pgSz w:w="11906" w:h="16838" w:orient="portrait" w:code="9"/>
      <w:pgMar w:top="2062" w:right="1418" w:bottom="1276" w:left="1418" w:header="1418" w:footer="57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BV" w:author="Bronislav Vahalík" w:date="2024-08-27T14:19:00Z" w:id="32">
    <w:p w:rsidR="005C5A4B" w:rsidP="005C5A4B" w:rsidRDefault="005C5A4B" w14:paraId="2244DD0F" w14:textId="77777777">
      <w:pPr>
        <w:pStyle w:val="CommentText"/>
      </w:pPr>
      <w:r>
        <w:rPr>
          <w:rStyle w:val="CommentReference"/>
        </w:rPr>
        <w:annotationRef/>
      </w:r>
      <w:r>
        <w:t xml:space="preserve">Proč je tam sídlo Objednatele? Nechci, aby to někdo zpracovával u nás. </w:t>
      </w:r>
    </w:p>
  </w:comment>
  <w:comment w:initials="JB" w:author="Jana Baráková" w:date="2024-08-27T15:41:42" w:id="382826673">
    <w:p w:rsidR="7EB9BAF9" w:rsidRDefault="7EB9BAF9" w14:paraId="71D92446" w14:textId="5E9699D6">
      <w:pPr>
        <w:pStyle w:val="CommentText"/>
      </w:pPr>
      <w:r w:rsidR="7EB9BAF9">
        <w:rPr/>
        <w:t>Tím se myslí, že výsledek poskytnou nám, tj. že bude zakázka dodaná nám do sídla.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244DD0F"/>
  <w15:commentEx w15:done="0" w15:paraId="71D92446" w15:paraIdParent="2244DD0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AF8E96" w16cex:dateUtc="2024-08-27T12:19:00Z"/>
  <w16cex:commentExtensible w16cex:durableId="4444345A" w16cex:dateUtc="2024-08-27T13:41:42.6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244DD0F" w16cid:durableId="28AF8E96"/>
  <w16cid:commentId w16cid:paraId="71D92446" w16cid:durableId="44443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0EFF" w:rsidRDefault="00400EFF" w14:paraId="74111CB3" w14:textId="77777777">
      <w:r>
        <w:separator/>
      </w:r>
    </w:p>
  </w:endnote>
  <w:endnote w:type="continuationSeparator" w:id="0">
    <w:p w:rsidR="00400EFF" w:rsidRDefault="00400EFF" w14:paraId="06510AE9" w14:textId="77777777">
      <w:r>
        <w:continuationSeparator/>
      </w:r>
    </w:p>
  </w:endnote>
  <w:endnote w:type="continuationNotice" w:id="1">
    <w:p w:rsidR="00400EFF" w:rsidRDefault="00400EFF" w14:paraId="4BBDE3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499D" w:rsidP="0024438D" w:rsidRDefault="003E499D" w14:paraId="2CA2A51A" w14:textId="77777777">
    <w:pPr>
      <w:pStyle w:val="Footer"/>
      <w:tabs>
        <w:tab w:val="clear" w:pos="9072"/>
        <w:tab w:val="right" w:pos="-4140"/>
      </w:tabs>
      <w:rPr>
        <w:rStyle w:val="PageNumber"/>
        <w:sz w:val="16"/>
        <w:szCs w:val="16"/>
      </w:rPr>
    </w:pPr>
    <w:r>
      <w:tab/>
    </w:r>
  </w:p>
  <w:p w:rsidR="003E499D" w:rsidRDefault="003E499D" w14:paraId="76A4A8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0EFF" w:rsidRDefault="00400EFF" w14:paraId="7829635B" w14:textId="77777777">
      <w:r>
        <w:separator/>
      </w:r>
    </w:p>
  </w:footnote>
  <w:footnote w:type="continuationSeparator" w:id="0">
    <w:p w:rsidR="00400EFF" w:rsidRDefault="00400EFF" w14:paraId="295E272D" w14:textId="77777777">
      <w:r>
        <w:continuationSeparator/>
      </w:r>
    </w:p>
  </w:footnote>
  <w:footnote w:type="continuationNotice" w:id="1">
    <w:p w:rsidR="00400EFF" w:rsidRDefault="00400EFF" w14:paraId="708839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27DC6" w:rsidP="00F27DC6" w:rsidRDefault="00F27DC6" w14:paraId="6569F04C" w14:textId="77777777">
    <w:pPr>
      <w:pStyle w:val="Header"/>
    </w:pPr>
  </w:p>
  <w:p w:rsidRPr="00C92C6F" w:rsidR="00F27DC6" w:rsidP="00F27DC6" w:rsidRDefault="00F27DC6" w14:paraId="2C34777E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3D8D51E" wp14:editId="6074D084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3880800" cy="252000"/>
          <wp:effectExtent l="0" t="0" r="0" b="0"/>
          <wp:wrapNone/>
          <wp:docPr id="1815652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0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703217" wp14:editId="773E89E6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468000" cy="468000"/>
          <wp:effectExtent l="0" t="0" r="8255" b="8255"/>
          <wp:wrapNone/>
          <wp:docPr id="315706370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6101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7DC6" w:rsidP="00F27DC6" w:rsidRDefault="00F27DC6" w14:paraId="58899B66" w14:textId="77777777">
    <w:pPr>
      <w:jc w:val="center"/>
      <w:rPr>
        <w:b/>
        <w:bCs/>
        <w:sz w:val="20"/>
      </w:rPr>
    </w:pPr>
  </w:p>
  <w:p w:rsidR="00F27DC6" w:rsidP="00F27DC6" w:rsidRDefault="00F27DC6" w14:paraId="64123729" w14:textId="77777777">
    <w:pPr>
      <w:jc w:val="center"/>
      <w:rPr>
        <w:b/>
        <w:bCs/>
        <w:sz w:val="20"/>
      </w:rPr>
    </w:pPr>
  </w:p>
  <w:p w:rsidRPr="002C3CDD" w:rsidR="00F27DC6" w:rsidP="1606EE5F" w:rsidRDefault="00F27DC6" w14:paraId="192560A2" w14:textId="4465803E">
    <w:pPr>
      <w:jc w:val="center"/>
      <w:rPr>
        <w:b w:val="1"/>
        <w:bCs w:val="1"/>
        <w:sz w:val="20"/>
        <w:szCs w:val="20"/>
      </w:rPr>
    </w:pPr>
    <w:r w:rsidRPr="1606EE5F" w:rsidR="1606EE5F">
      <w:rPr>
        <w:b w:val="1"/>
        <w:bCs w:val="1"/>
        <w:sz w:val="20"/>
        <w:szCs w:val="20"/>
      </w:rPr>
      <w:t>Tento projekt je spolufinancován se státní podporou Technologické agentury ČR</w:t>
    </w:r>
    <w:r>
      <w:br/>
    </w:r>
    <w:r w:rsidRPr="1606EE5F" w:rsidR="1606EE5F">
      <w:rPr>
        <w:b w:val="1"/>
        <w:bCs w:val="1"/>
        <w:sz w:val="20"/>
        <w:szCs w:val="20"/>
      </w:rPr>
      <w:t>v rámci Programu Národního centra kompetence</w:t>
    </w:r>
  </w:p>
  <w:p w:rsidRPr="00134BBB" w:rsidR="003E499D" w:rsidP="005F0602" w:rsidRDefault="003E499D" w14:paraId="1E3F34E5" w14:textId="77777777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35C"/>
    <w:multiLevelType w:val="hybridMultilevel"/>
    <w:tmpl w:val="E77E7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A576E0"/>
    <w:multiLevelType w:val="hybridMultilevel"/>
    <w:tmpl w:val="A498D4EC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0697"/>
    <w:multiLevelType w:val="hybridMultilevel"/>
    <w:tmpl w:val="DA463F90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6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8" w15:restartNumberingAfterBreak="0">
    <w:nsid w:val="290F5213"/>
    <w:multiLevelType w:val="hybridMultilevel"/>
    <w:tmpl w:val="596A8E5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 w15:restartNumberingAfterBreak="0">
    <w:nsid w:val="3022329B"/>
    <w:multiLevelType w:val="multilevel"/>
    <w:tmpl w:val="9BCEB9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7C5446"/>
    <w:multiLevelType w:val="hybridMultilevel"/>
    <w:tmpl w:val="71E61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71A4"/>
    <w:multiLevelType w:val="hybridMultilevel"/>
    <w:tmpl w:val="124C3D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5D1A49"/>
    <w:multiLevelType w:val="hybridMultilevel"/>
    <w:tmpl w:val="FD6C9D96"/>
    <w:lvl w:ilvl="0" w:tplc="CC5A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1107B"/>
    <w:multiLevelType w:val="hybridMultilevel"/>
    <w:tmpl w:val="6F3A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114"/>
    <w:multiLevelType w:val="hybridMultilevel"/>
    <w:tmpl w:val="1E309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7" w15:restartNumberingAfterBreak="0">
    <w:nsid w:val="5348309C"/>
    <w:multiLevelType w:val="hybridMultilevel"/>
    <w:tmpl w:val="91B41216"/>
    <w:lvl w:ilvl="0" w:tplc="4A366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62003"/>
    <w:multiLevelType w:val="hybridMultilevel"/>
    <w:tmpl w:val="9932BADC"/>
    <w:lvl w:ilvl="0" w:tplc="D060A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D8615AA"/>
    <w:multiLevelType w:val="hybridMultilevel"/>
    <w:tmpl w:val="B3E4E7A0"/>
    <w:lvl w:ilvl="0" w:tplc="D060A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7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hint="default" w:ascii="Wingdings" w:hAnsi="Wingdings"/>
      </w:rPr>
    </w:lvl>
  </w:abstractNum>
  <w:abstractNum w:abstractNumId="21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94D4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6532010E"/>
    <w:multiLevelType w:val="hybridMultilevel"/>
    <w:tmpl w:val="9ADC56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C26F08"/>
    <w:multiLevelType w:val="multilevel"/>
    <w:tmpl w:val="CC2E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53755E"/>
    <w:multiLevelType w:val="multilevel"/>
    <w:tmpl w:val="4C4089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/>
        <w:i w:val="0"/>
        <w:sz w:val="22"/>
        <w:u w:val="none"/>
      </w:rPr>
    </w:lvl>
    <w:lvl w:ilvl="1">
      <w:start w:val="1"/>
      <w:numFmt w:val="decimal"/>
      <w:pStyle w:val="Odstavecrove2"/>
      <w:lvlText w:val="%1.%2"/>
      <w:lvlJc w:val="left"/>
      <w:pPr>
        <w:tabs>
          <w:tab w:val="num" w:pos="1135"/>
        </w:tabs>
        <w:ind w:left="1135" w:hanging="567"/>
      </w:pPr>
      <w:rPr>
        <w:rFonts w:hint="default" w:ascii="Times New Roman" w:hAnsi="Times New Roman"/>
        <w:b w:val="0"/>
        <w:i w:val="0"/>
        <w:sz w:val="22"/>
      </w:rPr>
    </w:lvl>
    <w:lvl w:ilvl="2">
      <w:start w:val="1"/>
      <w:numFmt w:val="decimal"/>
      <w:pStyle w:val="Odstavecrove3"/>
      <w:lvlText w:val="%1.%2.%3"/>
      <w:lvlJc w:val="left"/>
      <w:pPr>
        <w:tabs>
          <w:tab w:val="num" w:pos="794"/>
        </w:tabs>
        <w:ind w:left="794" w:hanging="794"/>
      </w:pPr>
      <w:rPr>
        <w:rFonts w:hint="default" w:ascii="Times New Roman" w:hAnsi="Times New Roman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C5B2E19"/>
    <w:multiLevelType w:val="hybridMultilevel"/>
    <w:tmpl w:val="4726E052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7" w15:restartNumberingAfterBreak="0">
    <w:nsid w:val="6E0E6C9C"/>
    <w:multiLevelType w:val="hybridMultilevel"/>
    <w:tmpl w:val="48AECB24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8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281264"/>
    <w:multiLevelType w:val="hybridMultilevel"/>
    <w:tmpl w:val="4BA4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hint="default" w:ascii="Symbol" w:hAnsi="Symbol" w:eastAsia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58E0"/>
    <w:multiLevelType w:val="hybridMultilevel"/>
    <w:tmpl w:val="22126EB2"/>
    <w:lvl w:ilvl="0" w:tplc="6F9AD65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945320"/>
    <w:multiLevelType w:val="multilevel"/>
    <w:tmpl w:val="7990F0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6C2FD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822701064">
    <w:abstractNumId w:val="7"/>
  </w:num>
  <w:num w:numId="2" w16cid:durableId="1878589623">
    <w:abstractNumId w:val="28"/>
  </w:num>
  <w:num w:numId="3" w16cid:durableId="2111391217">
    <w:abstractNumId w:val="21"/>
  </w:num>
  <w:num w:numId="4" w16cid:durableId="1778063254">
    <w:abstractNumId w:val="14"/>
  </w:num>
  <w:num w:numId="5" w16cid:durableId="557210343">
    <w:abstractNumId w:val="13"/>
  </w:num>
  <w:num w:numId="6" w16cid:durableId="2052990994">
    <w:abstractNumId w:val="0"/>
  </w:num>
  <w:num w:numId="7" w16cid:durableId="1937591406">
    <w:abstractNumId w:val="15"/>
  </w:num>
  <w:num w:numId="8" w16cid:durableId="319887255">
    <w:abstractNumId w:val="16"/>
  </w:num>
  <w:num w:numId="9" w16cid:durableId="1021510783">
    <w:abstractNumId w:val="1"/>
  </w:num>
  <w:num w:numId="10" w16cid:durableId="336151036">
    <w:abstractNumId w:val="24"/>
  </w:num>
  <w:num w:numId="11" w16cid:durableId="1503857195">
    <w:abstractNumId w:val="33"/>
  </w:num>
  <w:num w:numId="12" w16cid:durableId="965935964">
    <w:abstractNumId w:val="9"/>
  </w:num>
  <w:num w:numId="13" w16cid:durableId="46026896">
    <w:abstractNumId w:val="26"/>
  </w:num>
  <w:num w:numId="14" w16cid:durableId="905533142">
    <w:abstractNumId w:val="5"/>
  </w:num>
  <w:num w:numId="15" w16cid:durableId="736783607">
    <w:abstractNumId w:val="18"/>
  </w:num>
  <w:num w:numId="16" w16cid:durableId="1667585519">
    <w:abstractNumId w:val="20"/>
  </w:num>
  <w:num w:numId="17" w16cid:durableId="1733043394">
    <w:abstractNumId w:val="11"/>
  </w:num>
  <w:num w:numId="18" w16cid:durableId="119420165">
    <w:abstractNumId w:val="29"/>
  </w:num>
  <w:num w:numId="19" w16cid:durableId="268782385">
    <w:abstractNumId w:val="25"/>
  </w:num>
  <w:num w:numId="20" w16cid:durableId="763575757">
    <w:abstractNumId w:val="8"/>
  </w:num>
  <w:num w:numId="21" w16cid:durableId="1254169280">
    <w:abstractNumId w:val="31"/>
  </w:num>
  <w:num w:numId="22" w16cid:durableId="805508495">
    <w:abstractNumId w:val="34"/>
  </w:num>
  <w:num w:numId="23" w16cid:durableId="494496883">
    <w:abstractNumId w:val="12"/>
  </w:num>
  <w:num w:numId="24" w16cid:durableId="1945577491">
    <w:abstractNumId w:val="30"/>
  </w:num>
  <w:num w:numId="25" w16cid:durableId="438792945">
    <w:abstractNumId w:val="3"/>
  </w:num>
  <w:num w:numId="26" w16cid:durableId="889338838">
    <w:abstractNumId w:val="2"/>
  </w:num>
  <w:num w:numId="27" w16cid:durableId="1371614342">
    <w:abstractNumId w:val="22"/>
  </w:num>
  <w:num w:numId="28" w16cid:durableId="1935279098">
    <w:abstractNumId w:val="6"/>
  </w:num>
  <w:num w:numId="29" w16cid:durableId="633563871">
    <w:abstractNumId w:val="19"/>
  </w:num>
  <w:num w:numId="30" w16cid:durableId="214002169">
    <w:abstractNumId w:val="4"/>
  </w:num>
  <w:num w:numId="31" w16cid:durableId="401947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5148400">
    <w:abstractNumId w:val="10"/>
  </w:num>
  <w:num w:numId="33" w16cid:durableId="1941596832">
    <w:abstractNumId w:val="32"/>
  </w:num>
  <w:num w:numId="34" w16cid:durableId="111173270">
    <w:abstractNumId w:val="23"/>
  </w:num>
  <w:num w:numId="35" w16cid:durableId="1391920201">
    <w:abstractNumId w:val="2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ronislav Vahalík">
    <w15:presenceInfo w15:providerId="AD" w15:userId="S::bronislav.vahalik@cdv.cz::3e260dbd-54e6-4c34-be07-75c2092654a9"/>
  </w15:person>
  <w15:person w15:author="Jana Baráková">
    <w15:presenceInfo w15:providerId="AD" w15:userId="S::jana.barakova@cdv.cz::2b4a7358-4f19-46c1-bcfa-a6ba4865204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FD9"/>
    <w:rsid w:val="00002385"/>
    <w:rsid w:val="00006445"/>
    <w:rsid w:val="00021B08"/>
    <w:rsid w:val="00024335"/>
    <w:rsid w:val="000319AA"/>
    <w:rsid w:val="00031A28"/>
    <w:rsid w:val="00033C5F"/>
    <w:rsid w:val="00034D87"/>
    <w:rsid w:val="00053393"/>
    <w:rsid w:val="000603FB"/>
    <w:rsid w:val="00067CB8"/>
    <w:rsid w:val="000753B4"/>
    <w:rsid w:val="00076468"/>
    <w:rsid w:val="00077030"/>
    <w:rsid w:val="00080407"/>
    <w:rsid w:val="00083678"/>
    <w:rsid w:val="000871B8"/>
    <w:rsid w:val="00096F93"/>
    <w:rsid w:val="000A1946"/>
    <w:rsid w:val="000A42B2"/>
    <w:rsid w:val="000A65F4"/>
    <w:rsid w:val="000A71E3"/>
    <w:rsid w:val="000B305E"/>
    <w:rsid w:val="000B6E9A"/>
    <w:rsid w:val="000C4E53"/>
    <w:rsid w:val="000D3811"/>
    <w:rsid w:val="000D4CDB"/>
    <w:rsid w:val="000D6E79"/>
    <w:rsid w:val="000D73A2"/>
    <w:rsid w:val="000E18B3"/>
    <w:rsid w:val="000E39F2"/>
    <w:rsid w:val="00102E48"/>
    <w:rsid w:val="001162A6"/>
    <w:rsid w:val="00117D00"/>
    <w:rsid w:val="001240C0"/>
    <w:rsid w:val="00125568"/>
    <w:rsid w:val="00126726"/>
    <w:rsid w:val="00130647"/>
    <w:rsid w:val="00132A87"/>
    <w:rsid w:val="00134BBB"/>
    <w:rsid w:val="0014470C"/>
    <w:rsid w:val="00144D3D"/>
    <w:rsid w:val="00153B87"/>
    <w:rsid w:val="001624EC"/>
    <w:rsid w:val="00163DD0"/>
    <w:rsid w:val="001757BA"/>
    <w:rsid w:val="001B0B19"/>
    <w:rsid w:val="001B57A0"/>
    <w:rsid w:val="001B6C5E"/>
    <w:rsid w:val="001B7488"/>
    <w:rsid w:val="001B7F74"/>
    <w:rsid w:val="001D2A71"/>
    <w:rsid w:val="001D4819"/>
    <w:rsid w:val="001D4DBD"/>
    <w:rsid w:val="001E7063"/>
    <w:rsid w:val="00200ED2"/>
    <w:rsid w:val="00212E80"/>
    <w:rsid w:val="00214F7C"/>
    <w:rsid w:val="00215903"/>
    <w:rsid w:val="0022109F"/>
    <w:rsid w:val="002218D1"/>
    <w:rsid w:val="00222BEA"/>
    <w:rsid w:val="00232727"/>
    <w:rsid w:val="00235094"/>
    <w:rsid w:val="0023572F"/>
    <w:rsid w:val="002358C5"/>
    <w:rsid w:val="00235CA7"/>
    <w:rsid w:val="002403C7"/>
    <w:rsid w:val="002404DF"/>
    <w:rsid w:val="0024438D"/>
    <w:rsid w:val="00250EE5"/>
    <w:rsid w:val="00251062"/>
    <w:rsid w:val="00260DD9"/>
    <w:rsid w:val="00265A45"/>
    <w:rsid w:val="00270F09"/>
    <w:rsid w:val="002720DC"/>
    <w:rsid w:val="002814CB"/>
    <w:rsid w:val="002A2314"/>
    <w:rsid w:val="002A2CC9"/>
    <w:rsid w:val="002A30A4"/>
    <w:rsid w:val="002B2338"/>
    <w:rsid w:val="002B3073"/>
    <w:rsid w:val="002B53D2"/>
    <w:rsid w:val="002B5733"/>
    <w:rsid w:val="002E1C6C"/>
    <w:rsid w:val="002E246D"/>
    <w:rsid w:val="002E2D22"/>
    <w:rsid w:val="002F092B"/>
    <w:rsid w:val="002F12CD"/>
    <w:rsid w:val="002F5151"/>
    <w:rsid w:val="003049A5"/>
    <w:rsid w:val="00312B34"/>
    <w:rsid w:val="00313B24"/>
    <w:rsid w:val="003162BB"/>
    <w:rsid w:val="00323257"/>
    <w:rsid w:val="00324DF1"/>
    <w:rsid w:val="00334059"/>
    <w:rsid w:val="003363E7"/>
    <w:rsid w:val="0033730B"/>
    <w:rsid w:val="00340ACF"/>
    <w:rsid w:val="00351222"/>
    <w:rsid w:val="00351EE3"/>
    <w:rsid w:val="00351FFF"/>
    <w:rsid w:val="00353857"/>
    <w:rsid w:val="00372326"/>
    <w:rsid w:val="00373174"/>
    <w:rsid w:val="00376CE0"/>
    <w:rsid w:val="00377990"/>
    <w:rsid w:val="00384FBA"/>
    <w:rsid w:val="0039346D"/>
    <w:rsid w:val="003A3C35"/>
    <w:rsid w:val="003A5C57"/>
    <w:rsid w:val="003A693E"/>
    <w:rsid w:val="003B0C9C"/>
    <w:rsid w:val="003B389E"/>
    <w:rsid w:val="003B49BA"/>
    <w:rsid w:val="003B6013"/>
    <w:rsid w:val="003B6E9D"/>
    <w:rsid w:val="003B7212"/>
    <w:rsid w:val="003B7537"/>
    <w:rsid w:val="003C224B"/>
    <w:rsid w:val="003D01AD"/>
    <w:rsid w:val="003D03DA"/>
    <w:rsid w:val="003D77A0"/>
    <w:rsid w:val="003E3429"/>
    <w:rsid w:val="003E499D"/>
    <w:rsid w:val="003F1229"/>
    <w:rsid w:val="003F7DAE"/>
    <w:rsid w:val="00400EFF"/>
    <w:rsid w:val="00401B92"/>
    <w:rsid w:val="00403BA5"/>
    <w:rsid w:val="00404AF6"/>
    <w:rsid w:val="0041625D"/>
    <w:rsid w:val="00430F4D"/>
    <w:rsid w:val="004371F9"/>
    <w:rsid w:val="004373F1"/>
    <w:rsid w:val="00441310"/>
    <w:rsid w:val="0044199C"/>
    <w:rsid w:val="0045269C"/>
    <w:rsid w:val="00456061"/>
    <w:rsid w:val="00464D40"/>
    <w:rsid w:val="004804ED"/>
    <w:rsid w:val="004953F9"/>
    <w:rsid w:val="004A3758"/>
    <w:rsid w:val="004B1533"/>
    <w:rsid w:val="004B3239"/>
    <w:rsid w:val="004C184D"/>
    <w:rsid w:val="004C1AC5"/>
    <w:rsid w:val="004D65ED"/>
    <w:rsid w:val="004E7CFB"/>
    <w:rsid w:val="004F6D0D"/>
    <w:rsid w:val="0050243E"/>
    <w:rsid w:val="00502AA1"/>
    <w:rsid w:val="00503147"/>
    <w:rsid w:val="00504DE1"/>
    <w:rsid w:val="00515841"/>
    <w:rsid w:val="00515C94"/>
    <w:rsid w:val="00517970"/>
    <w:rsid w:val="00523F59"/>
    <w:rsid w:val="00540198"/>
    <w:rsid w:val="00542531"/>
    <w:rsid w:val="00543667"/>
    <w:rsid w:val="00543C2C"/>
    <w:rsid w:val="00544164"/>
    <w:rsid w:val="00545C50"/>
    <w:rsid w:val="00546097"/>
    <w:rsid w:val="00560C87"/>
    <w:rsid w:val="00563DBF"/>
    <w:rsid w:val="005645CC"/>
    <w:rsid w:val="00565371"/>
    <w:rsid w:val="00573770"/>
    <w:rsid w:val="00577789"/>
    <w:rsid w:val="00580CDD"/>
    <w:rsid w:val="00582298"/>
    <w:rsid w:val="00582518"/>
    <w:rsid w:val="0058322C"/>
    <w:rsid w:val="00584CC6"/>
    <w:rsid w:val="00590D2B"/>
    <w:rsid w:val="005944B1"/>
    <w:rsid w:val="005A2BC8"/>
    <w:rsid w:val="005A2F91"/>
    <w:rsid w:val="005A5DBD"/>
    <w:rsid w:val="005A623C"/>
    <w:rsid w:val="005B1732"/>
    <w:rsid w:val="005B7A15"/>
    <w:rsid w:val="005B7A99"/>
    <w:rsid w:val="005C5A4B"/>
    <w:rsid w:val="005C788B"/>
    <w:rsid w:val="005D696D"/>
    <w:rsid w:val="005F0602"/>
    <w:rsid w:val="005F3B35"/>
    <w:rsid w:val="00604C62"/>
    <w:rsid w:val="00605D9F"/>
    <w:rsid w:val="00607077"/>
    <w:rsid w:val="00607D84"/>
    <w:rsid w:val="0061421C"/>
    <w:rsid w:val="006173D7"/>
    <w:rsid w:val="00630769"/>
    <w:rsid w:val="00633D16"/>
    <w:rsid w:val="00634267"/>
    <w:rsid w:val="00637223"/>
    <w:rsid w:val="006438F7"/>
    <w:rsid w:val="00646279"/>
    <w:rsid w:val="00653846"/>
    <w:rsid w:val="00661F89"/>
    <w:rsid w:val="00664162"/>
    <w:rsid w:val="00664E7E"/>
    <w:rsid w:val="00665044"/>
    <w:rsid w:val="00666286"/>
    <w:rsid w:val="00666D01"/>
    <w:rsid w:val="00670174"/>
    <w:rsid w:val="00683CED"/>
    <w:rsid w:val="00690123"/>
    <w:rsid w:val="00692909"/>
    <w:rsid w:val="006A2F82"/>
    <w:rsid w:val="006B2E01"/>
    <w:rsid w:val="006B69A7"/>
    <w:rsid w:val="006B7D65"/>
    <w:rsid w:val="006C0C6B"/>
    <w:rsid w:val="006C25AF"/>
    <w:rsid w:val="006C3642"/>
    <w:rsid w:val="006C45E9"/>
    <w:rsid w:val="006D3524"/>
    <w:rsid w:val="006E23E2"/>
    <w:rsid w:val="006E35A5"/>
    <w:rsid w:val="006E5CD0"/>
    <w:rsid w:val="006E72A7"/>
    <w:rsid w:val="006F034A"/>
    <w:rsid w:val="006F0453"/>
    <w:rsid w:val="006F5EC6"/>
    <w:rsid w:val="007004FB"/>
    <w:rsid w:val="0070051B"/>
    <w:rsid w:val="0070397B"/>
    <w:rsid w:val="007072F4"/>
    <w:rsid w:val="007118CD"/>
    <w:rsid w:val="00711EDC"/>
    <w:rsid w:val="0071312B"/>
    <w:rsid w:val="00714345"/>
    <w:rsid w:val="00724B02"/>
    <w:rsid w:val="00730FB0"/>
    <w:rsid w:val="007320BC"/>
    <w:rsid w:val="00737883"/>
    <w:rsid w:val="00740605"/>
    <w:rsid w:val="007411AC"/>
    <w:rsid w:val="00757572"/>
    <w:rsid w:val="00757C0B"/>
    <w:rsid w:val="00771B45"/>
    <w:rsid w:val="00774626"/>
    <w:rsid w:val="007A10CF"/>
    <w:rsid w:val="007A29D9"/>
    <w:rsid w:val="007A5E16"/>
    <w:rsid w:val="007A638F"/>
    <w:rsid w:val="007B1623"/>
    <w:rsid w:val="007C63F3"/>
    <w:rsid w:val="007D6781"/>
    <w:rsid w:val="007E1A87"/>
    <w:rsid w:val="007E3124"/>
    <w:rsid w:val="007F4BE0"/>
    <w:rsid w:val="007F597E"/>
    <w:rsid w:val="008019F4"/>
    <w:rsid w:val="00804680"/>
    <w:rsid w:val="00806FEB"/>
    <w:rsid w:val="00810854"/>
    <w:rsid w:val="00812126"/>
    <w:rsid w:val="00813E61"/>
    <w:rsid w:val="00814500"/>
    <w:rsid w:val="00816152"/>
    <w:rsid w:val="00831949"/>
    <w:rsid w:val="0084076A"/>
    <w:rsid w:val="00841025"/>
    <w:rsid w:val="00850F59"/>
    <w:rsid w:val="00860D64"/>
    <w:rsid w:val="00860E0D"/>
    <w:rsid w:val="00874A1C"/>
    <w:rsid w:val="008762BB"/>
    <w:rsid w:val="00881F3A"/>
    <w:rsid w:val="00883293"/>
    <w:rsid w:val="008944F2"/>
    <w:rsid w:val="00895A36"/>
    <w:rsid w:val="00896B1A"/>
    <w:rsid w:val="008970B4"/>
    <w:rsid w:val="008A7E70"/>
    <w:rsid w:val="008B1AFF"/>
    <w:rsid w:val="008B1C02"/>
    <w:rsid w:val="008C082C"/>
    <w:rsid w:val="008C5A2F"/>
    <w:rsid w:val="008D3D87"/>
    <w:rsid w:val="008D5DF9"/>
    <w:rsid w:val="008E1756"/>
    <w:rsid w:val="008F142E"/>
    <w:rsid w:val="009037FF"/>
    <w:rsid w:val="00904501"/>
    <w:rsid w:val="009118A1"/>
    <w:rsid w:val="00915A3A"/>
    <w:rsid w:val="00921D94"/>
    <w:rsid w:val="009257DE"/>
    <w:rsid w:val="009261B4"/>
    <w:rsid w:val="00927F50"/>
    <w:rsid w:val="00932A6C"/>
    <w:rsid w:val="00932F75"/>
    <w:rsid w:val="00933EFB"/>
    <w:rsid w:val="009402A3"/>
    <w:rsid w:val="00945A5D"/>
    <w:rsid w:val="009505D7"/>
    <w:rsid w:val="00956C8F"/>
    <w:rsid w:val="00960E9B"/>
    <w:rsid w:val="00964559"/>
    <w:rsid w:val="00966ACE"/>
    <w:rsid w:val="009704B5"/>
    <w:rsid w:val="00970FCD"/>
    <w:rsid w:val="00977000"/>
    <w:rsid w:val="00983118"/>
    <w:rsid w:val="00990C1E"/>
    <w:rsid w:val="00995763"/>
    <w:rsid w:val="00995FFC"/>
    <w:rsid w:val="009A14A2"/>
    <w:rsid w:val="009A693A"/>
    <w:rsid w:val="009A7526"/>
    <w:rsid w:val="009B0107"/>
    <w:rsid w:val="009B08E3"/>
    <w:rsid w:val="009B3375"/>
    <w:rsid w:val="009B3C22"/>
    <w:rsid w:val="009B3F6E"/>
    <w:rsid w:val="009C6232"/>
    <w:rsid w:val="009C72FB"/>
    <w:rsid w:val="009D7D38"/>
    <w:rsid w:val="009E3936"/>
    <w:rsid w:val="009E74F3"/>
    <w:rsid w:val="009F5FC6"/>
    <w:rsid w:val="00A0233D"/>
    <w:rsid w:val="00A16048"/>
    <w:rsid w:val="00A16AA6"/>
    <w:rsid w:val="00A23530"/>
    <w:rsid w:val="00A35599"/>
    <w:rsid w:val="00A37E0C"/>
    <w:rsid w:val="00A4401D"/>
    <w:rsid w:val="00A44803"/>
    <w:rsid w:val="00A449DA"/>
    <w:rsid w:val="00A44CEC"/>
    <w:rsid w:val="00A47051"/>
    <w:rsid w:val="00A47FB9"/>
    <w:rsid w:val="00A55A68"/>
    <w:rsid w:val="00A55D29"/>
    <w:rsid w:val="00A730DE"/>
    <w:rsid w:val="00A73DAF"/>
    <w:rsid w:val="00A758D2"/>
    <w:rsid w:val="00A87638"/>
    <w:rsid w:val="00A937FC"/>
    <w:rsid w:val="00A9644F"/>
    <w:rsid w:val="00A96DA2"/>
    <w:rsid w:val="00A972E1"/>
    <w:rsid w:val="00AA032B"/>
    <w:rsid w:val="00AA24BB"/>
    <w:rsid w:val="00AA7A82"/>
    <w:rsid w:val="00AB284A"/>
    <w:rsid w:val="00AC2EC1"/>
    <w:rsid w:val="00AC70E7"/>
    <w:rsid w:val="00AD2322"/>
    <w:rsid w:val="00AD3AE6"/>
    <w:rsid w:val="00AD4D3C"/>
    <w:rsid w:val="00AD663E"/>
    <w:rsid w:val="00AE02FB"/>
    <w:rsid w:val="00AE6E6C"/>
    <w:rsid w:val="00AE752C"/>
    <w:rsid w:val="00AF0DEC"/>
    <w:rsid w:val="00AF1D41"/>
    <w:rsid w:val="00B0002B"/>
    <w:rsid w:val="00B02975"/>
    <w:rsid w:val="00B03C9E"/>
    <w:rsid w:val="00B10D7A"/>
    <w:rsid w:val="00B1382E"/>
    <w:rsid w:val="00B27969"/>
    <w:rsid w:val="00B45D1B"/>
    <w:rsid w:val="00B52412"/>
    <w:rsid w:val="00B543BC"/>
    <w:rsid w:val="00B641E5"/>
    <w:rsid w:val="00B65099"/>
    <w:rsid w:val="00B657D9"/>
    <w:rsid w:val="00B671D6"/>
    <w:rsid w:val="00B7067D"/>
    <w:rsid w:val="00B76313"/>
    <w:rsid w:val="00B80F3B"/>
    <w:rsid w:val="00B8227F"/>
    <w:rsid w:val="00B90B92"/>
    <w:rsid w:val="00B92D1F"/>
    <w:rsid w:val="00BA12CF"/>
    <w:rsid w:val="00BA29DE"/>
    <w:rsid w:val="00BA2AF7"/>
    <w:rsid w:val="00BA41F1"/>
    <w:rsid w:val="00BB25DB"/>
    <w:rsid w:val="00BB46E4"/>
    <w:rsid w:val="00BB6137"/>
    <w:rsid w:val="00BC1804"/>
    <w:rsid w:val="00BD0197"/>
    <w:rsid w:val="00BD4155"/>
    <w:rsid w:val="00BD6161"/>
    <w:rsid w:val="00BE6D32"/>
    <w:rsid w:val="00C028E7"/>
    <w:rsid w:val="00C03CB0"/>
    <w:rsid w:val="00C05FAC"/>
    <w:rsid w:val="00C211F0"/>
    <w:rsid w:val="00C22A39"/>
    <w:rsid w:val="00C32604"/>
    <w:rsid w:val="00C34BAC"/>
    <w:rsid w:val="00C4090A"/>
    <w:rsid w:val="00C43C80"/>
    <w:rsid w:val="00C43EA2"/>
    <w:rsid w:val="00C508DB"/>
    <w:rsid w:val="00C55D15"/>
    <w:rsid w:val="00C56ABC"/>
    <w:rsid w:val="00C64873"/>
    <w:rsid w:val="00C77A40"/>
    <w:rsid w:val="00C77C47"/>
    <w:rsid w:val="00C849EA"/>
    <w:rsid w:val="00C870D4"/>
    <w:rsid w:val="00C8739C"/>
    <w:rsid w:val="00C879C9"/>
    <w:rsid w:val="00C95753"/>
    <w:rsid w:val="00CA2E77"/>
    <w:rsid w:val="00CA3DC2"/>
    <w:rsid w:val="00CA6982"/>
    <w:rsid w:val="00CB088E"/>
    <w:rsid w:val="00CB2F0F"/>
    <w:rsid w:val="00CC3649"/>
    <w:rsid w:val="00CC3865"/>
    <w:rsid w:val="00CD07BE"/>
    <w:rsid w:val="00CD420C"/>
    <w:rsid w:val="00CE3274"/>
    <w:rsid w:val="00CE5BDB"/>
    <w:rsid w:val="00D02EB0"/>
    <w:rsid w:val="00D07BFE"/>
    <w:rsid w:val="00D10901"/>
    <w:rsid w:val="00D111E6"/>
    <w:rsid w:val="00D14C60"/>
    <w:rsid w:val="00D1597A"/>
    <w:rsid w:val="00D15D7C"/>
    <w:rsid w:val="00D2232E"/>
    <w:rsid w:val="00D34AC9"/>
    <w:rsid w:val="00D35EF5"/>
    <w:rsid w:val="00D36AF3"/>
    <w:rsid w:val="00D41653"/>
    <w:rsid w:val="00D4367F"/>
    <w:rsid w:val="00D60D94"/>
    <w:rsid w:val="00D63F02"/>
    <w:rsid w:val="00D64A1D"/>
    <w:rsid w:val="00D66E30"/>
    <w:rsid w:val="00D742B6"/>
    <w:rsid w:val="00D74D83"/>
    <w:rsid w:val="00D84D0D"/>
    <w:rsid w:val="00D8533E"/>
    <w:rsid w:val="00DA030A"/>
    <w:rsid w:val="00DA42DE"/>
    <w:rsid w:val="00DB1225"/>
    <w:rsid w:val="00DB6DE2"/>
    <w:rsid w:val="00DC0FAA"/>
    <w:rsid w:val="00DC62A7"/>
    <w:rsid w:val="00DD0AE6"/>
    <w:rsid w:val="00DD2228"/>
    <w:rsid w:val="00E0314B"/>
    <w:rsid w:val="00E05F20"/>
    <w:rsid w:val="00E074E2"/>
    <w:rsid w:val="00E07825"/>
    <w:rsid w:val="00E1145F"/>
    <w:rsid w:val="00E15BBF"/>
    <w:rsid w:val="00E21D14"/>
    <w:rsid w:val="00E23975"/>
    <w:rsid w:val="00E242FF"/>
    <w:rsid w:val="00E27944"/>
    <w:rsid w:val="00E3217E"/>
    <w:rsid w:val="00E34EA7"/>
    <w:rsid w:val="00E44053"/>
    <w:rsid w:val="00E44C1D"/>
    <w:rsid w:val="00E46A4E"/>
    <w:rsid w:val="00E51599"/>
    <w:rsid w:val="00E53F61"/>
    <w:rsid w:val="00E5414C"/>
    <w:rsid w:val="00E60A76"/>
    <w:rsid w:val="00E63E64"/>
    <w:rsid w:val="00E6665F"/>
    <w:rsid w:val="00E67237"/>
    <w:rsid w:val="00E708CB"/>
    <w:rsid w:val="00E70C03"/>
    <w:rsid w:val="00E7729C"/>
    <w:rsid w:val="00E812D9"/>
    <w:rsid w:val="00E87A17"/>
    <w:rsid w:val="00E9087E"/>
    <w:rsid w:val="00E94575"/>
    <w:rsid w:val="00E95826"/>
    <w:rsid w:val="00E965BA"/>
    <w:rsid w:val="00EA0F8E"/>
    <w:rsid w:val="00EA5EF7"/>
    <w:rsid w:val="00EB1CE8"/>
    <w:rsid w:val="00EB5B7F"/>
    <w:rsid w:val="00EC3AAD"/>
    <w:rsid w:val="00EC5D2F"/>
    <w:rsid w:val="00EE22A2"/>
    <w:rsid w:val="00EE3C3E"/>
    <w:rsid w:val="00EE3F63"/>
    <w:rsid w:val="00EE4EF8"/>
    <w:rsid w:val="00EF4657"/>
    <w:rsid w:val="00F01309"/>
    <w:rsid w:val="00F04664"/>
    <w:rsid w:val="00F04E05"/>
    <w:rsid w:val="00F05FC5"/>
    <w:rsid w:val="00F11E31"/>
    <w:rsid w:val="00F121C8"/>
    <w:rsid w:val="00F12E22"/>
    <w:rsid w:val="00F26887"/>
    <w:rsid w:val="00F27714"/>
    <w:rsid w:val="00F279AD"/>
    <w:rsid w:val="00F27DC6"/>
    <w:rsid w:val="00F35C13"/>
    <w:rsid w:val="00F40684"/>
    <w:rsid w:val="00F531BA"/>
    <w:rsid w:val="00F55569"/>
    <w:rsid w:val="00F5749C"/>
    <w:rsid w:val="00F57A61"/>
    <w:rsid w:val="00F66625"/>
    <w:rsid w:val="00F67BF0"/>
    <w:rsid w:val="00F7790F"/>
    <w:rsid w:val="00F8643B"/>
    <w:rsid w:val="00FA07DD"/>
    <w:rsid w:val="00FA7C0E"/>
    <w:rsid w:val="00FB6063"/>
    <w:rsid w:val="00FC0512"/>
    <w:rsid w:val="00FC1733"/>
    <w:rsid w:val="00FC25B9"/>
    <w:rsid w:val="00FC26BE"/>
    <w:rsid w:val="00FC4262"/>
    <w:rsid w:val="00FD0CF7"/>
    <w:rsid w:val="00FD2BCA"/>
    <w:rsid w:val="00FF19A5"/>
    <w:rsid w:val="00FF2354"/>
    <w:rsid w:val="00FF23B0"/>
    <w:rsid w:val="00FF5856"/>
    <w:rsid w:val="1606EE5F"/>
    <w:rsid w:val="7EB9B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E4C55"/>
  <w15:docId w15:val="{4BC17446-50EB-4D3C-9C7F-E4FABB30D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62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6232"/>
    <w:pPr>
      <w:keepNext/>
      <w:jc w:val="center"/>
      <w:outlineLvl w:val="0"/>
    </w:pPr>
    <w:rPr>
      <w:b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B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9C6232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BodyText">
    <w:name w:val="Body Text"/>
    <w:basedOn w:val="Normal"/>
    <w:rsid w:val="009C6232"/>
    <w:pPr>
      <w:jc w:val="center"/>
    </w:pPr>
  </w:style>
  <w:style w:type="paragraph" w:styleId="Header">
    <w:name w:val="header"/>
    <w:basedOn w:val="Normal"/>
    <w:link w:val="HeaderChar"/>
    <w:uiPriority w:val="99"/>
    <w:rsid w:val="004371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4438D"/>
  </w:style>
  <w:style w:type="character" w:styleId="Heading1Char" w:customStyle="1">
    <w:name w:val="Heading 1 Char"/>
    <w:link w:val="Heading1"/>
    <w:rsid w:val="00757572"/>
    <w:rPr>
      <w:b/>
      <w:sz w:val="18"/>
      <w:szCs w:val="24"/>
    </w:rPr>
  </w:style>
  <w:style w:type="character" w:styleId="Heading2Char" w:customStyle="1">
    <w:name w:val="Heading 2 Char"/>
    <w:link w:val="Heading2"/>
    <w:semiHidden/>
    <w:rsid w:val="000B305E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0B305E"/>
    <w:pPr>
      <w:spacing w:after="120"/>
      <w:ind w:left="283"/>
    </w:pPr>
    <w:rPr>
      <w:lang w:val="x-none" w:eastAsia="x-none"/>
    </w:rPr>
  </w:style>
  <w:style w:type="character" w:styleId="BodyTextIndentChar" w:customStyle="1">
    <w:name w:val="Body Text Indent Char"/>
    <w:link w:val="BodyTextIndent"/>
    <w:rsid w:val="000B30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2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8229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AB284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84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84A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284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B284A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AB28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3429"/>
    <w:pPr>
      <w:suppressAutoHyphens/>
    </w:pPr>
    <w:rPr>
      <w:lang w:eastAsia="ar-SA"/>
    </w:rPr>
  </w:style>
  <w:style w:type="paragraph" w:styleId="Odstavecrove2" w:customStyle="1">
    <w:name w:val="Odstavec Úroveň 2"/>
    <w:rsid w:val="00FC26BE"/>
    <w:pPr>
      <w:numPr>
        <w:ilvl w:val="1"/>
        <w:numId w:val="19"/>
      </w:numPr>
      <w:tabs>
        <w:tab w:val="clear" w:pos="1135"/>
        <w:tab w:val="num" w:pos="567"/>
      </w:tabs>
      <w:spacing w:before="60" w:after="60"/>
      <w:ind w:left="567"/>
      <w:jc w:val="both"/>
    </w:pPr>
    <w:rPr>
      <w:sz w:val="22"/>
    </w:rPr>
  </w:style>
  <w:style w:type="paragraph" w:styleId="Odstavecrove3" w:customStyle="1">
    <w:name w:val="Odstavec Úroveň 3"/>
    <w:rsid w:val="00FC26BE"/>
    <w:pPr>
      <w:numPr>
        <w:ilvl w:val="2"/>
        <w:numId w:val="19"/>
      </w:numPr>
      <w:spacing w:before="60" w:after="60"/>
      <w:jc w:val="both"/>
    </w:pPr>
    <w:rPr>
      <w:sz w:val="22"/>
    </w:rPr>
  </w:style>
  <w:style w:type="character" w:styleId="CommentReference">
    <w:name w:val="annotation reference"/>
    <w:rsid w:val="005F06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6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F0602"/>
  </w:style>
  <w:style w:type="paragraph" w:styleId="CommentSubject">
    <w:name w:val="annotation subject"/>
    <w:basedOn w:val="CommentText"/>
    <w:next w:val="CommentText"/>
    <w:link w:val="CommentSubjectChar"/>
    <w:rsid w:val="005F0602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rsid w:val="005F0602"/>
    <w:rPr>
      <w:b/>
      <w:bCs/>
    </w:rPr>
  </w:style>
  <w:style w:type="table" w:styleId="TableGrid">
    <w:name w:val="Table Grid"/>
    <w:basedOn w:val="TableNormal"/>
    <w:uiPriority w:val="59"/>
    <w:rsid w:val="00C03CB0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rsid w:val="00F04E05"/>
    <w:pPr>
      <w:spacing w:after="120" w:line="480" w:lineRule="auto"/>
    </w:pPr>
  </w:style>
  <w:style w:type="character" w:styleId="BodyText2Char" w:customStyle="1">
    <w:name w:val="Body Text 2 Char"/>
    <w:link w:val="BodyText2"/>
    <w:rsid w:val="00F04E0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F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770"/>
    <w:rPr>
      <w:sz w:val="24"/>
      <w:szCs w:val="24"/>
    </w:rPr>
  </w:style>
  <w:style w:type="character" w:styleId="normaltextrun" w:customStyle="1">
    <w:name w:val="normaltextrun"/>
    <w:basedOn w:val="DefaultParagraphFont"/>
    <w:rsid w:val="00067CB8"/>
  </w:style>
  <w:style w:type="character" w:styleId="contentpasted01" w:customStyle="1">
    <w:name w:val="contentpasted01"/>
    <w:basedOn w:val="DefaultParagraphFont"/>
    <w:rsid w:val="00AE6E6C"/>
  </w:style>
  <w:style w:type="character" w:styleId="HeaderChar" w:customStyle="1">
    <w:name w:val="Header Char"/>
    <w:basedOn w:val="DefaultParagraphFont"/>
    <w:link w:val="Header"/>
    <w:uiPriority w:val="99"/>
    <w:rsid w:val="00F27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onislav.vahalik@cdv.cz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edcf7-12ee-46b3-bff8-5467b63b53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D136B26BE4D41B48295CAE20D863C" ma:contentTypeVersion="11" ma:contentTypeDescription="Vytvoří nový dokument" ma:contentTypeScope="" ma:versionID="1368d3e47705848c6e6772c9a2a675d7">
  <xsd:schema xmlns:xsd="http://www.w3.org/2001/XMLSchema" xmlns:xs="http://www.w3.org/2001/XMLSchema" xmlns:p="http://schemas.microsoft.com/office/2006/metadata/properties" xmlns:ns3="d23edcf7-12ee-46b3-bff8-5467b63b53ee" xmlns:ns4="fcc3d7e3-6129-40fd-a577-ab3a338f8805" targetNamespace="http://schemas.microsoft.com/office/2006/metadata/properties" ma:root="true" ma:fieldsID="7e406a504d7ca6379edd876e339c53de" ns3:_="" ns4:_="">
    <xsd:import namespace="d23edcf7-12ee-46b3-bff8-5467b63b53ee"/>
    <xsd:import namespace="fcc3d7e3-6129-40fd-a577-ab3a338f8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edcf7-12ee-46b3-bff8-5467b63b5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d7e3-6129-40fd-a577-ab3a338f8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B328-EF22-4EA3-961D-7E3EDEBB56E0}">
  <ds:schemaRefs>
    <ds:schemaRef ds:uri="http://schemas.microsoft.com/office/2006/metadata/properties"/>
    <ds:schemaRef ds:uri="http://schemas.microsoft.com/office/infopath/2007/PartnerControls"/>
    <ds:schemaRef ds:uri="d23edcf7-12ee-46b3-bff8-5467b63b53ee"/>
  </ds:schemaRefs>
</ds:datastoreItem>
</file>

<file path=customXml/itemProps2.xml><?xml version="1.0" encoding="utf-8"?>
<ds:datastoreItem xmlns:ds="http://schemas.openxmlformats.org/officeDocument/2006/customXml" ds:itemID="{C9B3612A-C7ED-415C-98BA-ED8252E3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edcf7-12ee-46b3-bff8-5467b63b53ee"/>
    <ds:schemaRef ds:uri="fcc3d7e3-6129-40fd-a577-ab3a338f8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EF03A-6A53-4EFA-9D8D-BC2FFC533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C37AE4-BA97-4F04-B44A-20EC834CA3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M-FINANCE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Příloha č</dc:title>
  <dc:subject/>
  <dc:creator>ADMIN</dc:creator>
  <keywords/>
  <dc:description/>
  <lastModifiedBy>Uživatel typu Host</lastModifiedBy>
  <revision>27</revision>
  <lastPrinted>2012-05-25T14:28:00.0000000Z</lastPrinted>
  <dcterms:created xsi:type="dcterms:W3CDTF">2024-08-27T20:33:00.0000000Z</dcterms:created>
  <dcterms:modified xsi:type="dcterms:W3CDTF">2024-08-29T09:38:17.0369855Z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0x0101008F2D136B26BE4D41B48295CAE20D863C</vt:lpwstr>
  </property>
</Properties>
</file>