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C4FB" w14:textId="77777777" w:rsidR="00AC56F2" w:rsidRPr="005C730B" w:rsidRDefault="00AC56F2">
      <w:pPr>
        <w:pStyle w:val="Smlouva"/>
        <w:rPr>
          <w:rFonts w:ascii="Arial" w:hAnsi="Arial" w:cs="Arial"/>
          <w:color w:val="auto"/>
        </w:rPr>
      </w:pPr>
      <w:r w:rsidRPr="005C730B">
        <w:rPr>
          <w:rFonts w:ascii="Arial" w:hAnsi="Arial" w:cs="Arial"/>
          <w:color w:val="auto"/>
        </w:rPr>
        <w:t>OBCHODNÍ PODMÍNKY</w:t>
      </w:r>
    </w:p>
    <w:p w14:paraId="607BA03B" w14:textId="4EDF014B" w:rsidR="00AC56F2" w:rsidRPr="005C730B" w:rsidRDefault="00AC56F2">
      <w:pPr>
        <w:pStyle w:val="Smlouva"/>
        <w:rPr>
          <w:rFonts w:ascii="Arial" w:hAnsi="Arial" w:cs="Arial"/>
          <w:b w:val="0"/>
          <w:bCs/>
          <w:color w:val="auto"/>
          <w:sz w:val="28"/>
        </w:rPr>
      </w:pPr>
    </w:p>
    <w:p w14:paraId="01BEE97B" w14:textId="2E9A63E7" w:rsidR="00AC56F2" w:rsidRPr="005C730B" w:rsidRDefault="00AC56F2">
      <w:pPr>
        <w:pBdr>
          <w:bottom w:val="single" w:sz="12" w:space="1" w:color="auto"/>
        </w:pBdr>
        <w:spacing w:before="120"/>
        <w:jc w:val="center"/>
        <w:rPr>
          <w:rFonts w:ascii="Arial" w:hAnsi="Arial" w:cs="Arial"/>
          <w:sz w:val="28"/>
        </w:rPr>
      </w:pPr>
      <w:r w:rsidRPr="005C730B">
        <w:rPr>
          <w:rFonts w:ascii="Arial" w:hAnsi="Arial" w:cs="Arial"/>
          <w:sz w:val="28"/>
        </w:rPr>
        <w:t xml:space="preserve">pro veřejnou zakázku na </w:t>
      </w:r>
      <w:r w:rsidR="00F63633">
        <w:rPr>
          <w:rFonts w:ascii="Arial" w:hAnsi="Arial" w:cs="Arial"/>
          <w:sz w:val="28"/>
        </w:rPr>
        <w:t>dodávky</w:t>
      </w:r>
    </w:p>
    <w:p w14:paraId="140FB255" w14:textId="77777777" w:rsidR="00AC56F2" w:rsidRPr="005C730B" w:rsidRDefault="00AC56F2">
      <w:pPr>
        <w:pStyle w:val="StyllnekPed30b"/>
        <w:numPr>
          <w:ilvl w:val="0"/>
          <w:numId w:val="0"/>
        </w:numPr>
        <w:spacing w:line="240" w:lineRule="atLeast"/>
        <w:jc w:val="both"/>
        <w:rPr>
          <w:rFonts w:ascii="Arial" w:hAnsi="Arial" w:cs="Arial"/>
          <w:b w:val="0"/>
          <w:bCs w:val="0"/>
          <w:color w:val="auto"/>
          <w:sz w:val="24"/>
        </w:rPr>
      </w:pPr>
      <w:r w:rsidRPr="005C730B">
        <w:rPr>
          <w:rFonts w:ascii="Arial" w:hAnsi="Arial" w:cs="Arial"/>
          <w:color w:val="auto"/>
        </w:rPr>
        <w:t xml:space="preserve">Preambule: </w:t>
      </w:r>
      <w:r w:rsidRPr="005C730B">
        <w:rPr>
          <w:rFonts w:ascii="Arial" w:hAnsi="Arial" w:cs="Arial"/>
          <w:b w:val="0"/>
          <w:bCs w:val="0"/>
          <w:color w:val="auto"/>
          <w:sz w:val="24"/>
        </w:rPr>
        <w:t>Tyto obchodní podmínky jsou vypracovány ve formě a struktuře smlouvy</w:t>
      </w:r>
      <w:r w:rsidR="00BD3CC6" w:rsidRPr="005C730B">
        <w:rPr>
          <w:rFonts w:ascii="Arial" w:hAnsi="Arial" w:cs="Arial"/>
          <w:b w:val="0"/>
          <w:bCs w:val="0"/>
          <w:color w:val="auto"/>
          <w:sz w:val="24"/>
        </w:rPr>
        <w:t xml:space="preserve"> o dílo</w:t>
      </w:r>
      <w:r w:rsidRPr="005C730B">
        <w:rPr>
          <w:rFonts w:ascii="Arial" w:hAnsi="Arial" w:cs="Arial"/>
          <w:b w:val="0"/>
          <w:bCs w:val="0"/>
          <w:color w:val="auto"/>
          <w:sz w:val="24"/>
        </w:rPr>
        <w:t>. Zájemce do těchto obchodních podmínek doplní pouze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</w:t>
      </w:r>
    </w:p>
    <w:p w14:paraId="39392586" w14:textId="77777777" w:rsidR="003E6AE2" w:rsidRPr="005C730B" w:rsidRDefault="003E6AE2" w:rsidP="003E6AE2">
      <w:pPr>
        <w:pStyle w:val="StyllnekPed30b"/>
        <w:numPr>
          <w:ilvl w:val="0"/>
          <w:numId w:val="0"/>
        </w:numPr>
        <w:spacing w:before="360" w:after="120" w:line="240" w:lineRule="atLeast"/>
        <w:jc w:val="both"/>
        <w:rPr>
          <w:rFonts w:ascii="Arial" w:hAnsi="Arial" w:cs="Arial"/>
          <w:b w:val="0"/>
          <w:bCs w:val="0"/>
          <w:color w:val="auto"/>
          <w:sz w:val="24"/>
        </w:rPr>
      </w:pPr>
    </w:p>
    <w:p w14:paraId="60614A76" w14:textId="3D0859A7" w:rsidR="00AC56F2" w:rsidRPr="005C730B" w:rsidRDefault="00AC56F2" w:rsidP="00D427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C730B">
        <w:rPr>
          <w:rFonts w:ascii="Arial" w:hAnsi="Arial" w:cs="Arial"/>
          <w:b/>
          <w:sz w:val="36"/>
          <w:szCs w:val="36"/>
        </w:rPr>
        <w:t>„</w:t>
      </w:r>
      <w:r w:rsidR="00CD1534" w:rsidRPr="00CD1534">
        <w:rPr>
          <w:rFonts w:ascii="Arial" w:hAnsi="Arial" w:cs="Arial"/>
          <w:b/>
          <w:iCs/>
          <w:sz w:val="36"/>
          <w:szCs w:val="36"/>
        </w:rPr>
        <w:t>Obnova soustavy veřejného osvětlení Životice u Nového Jičína</w:t>
      </w:r>
      <w:r w:rsidRPr="005C730B">
        <w:rPr>
          <w:rFonts w:ascii="Arial" w:hAnsi="Arial" w:cs="Arial"/>
          <w:b/>
          <w:sz w:val="36"/>
          <w:szCs w:val="36"/>
        </w:rPr>
        <w:t>“</w:t>
      </w:r>
    </w:p>
    <w:p w14:paraId="0F728755" w14:textId="77777777" w:rsidR="00AC56F2" w:rsidRPr="005C730B" w:rsidRDefault="00AC56F2">
      <w:pPr>
        <w:rPr>
          <w:rFonts w:ascii="Arial" w:hAnsi="Arial" w:cs="Arial"/>
        </w:rPr>
      </w:pPr>
    </w:p>
    <w:p w14:paraId="37BE8206" w14:textId="77777777" w:rsidR="00D4271F" w:rsidRPr="005C730B" w:rsidRDefault="00D4271F">
      <w:pPr>
        <w:rPr>
          <w:rFonts w:ascii="Arial" w:hAnsi="Arial" w:cs="Arial"/>
        </w:rPr>
      </w:pPr>
    </w:p>
    <w:p w14:paraId="228EF839" w14:textId="77777777" w:rsidR="00AC56F2" w:rsidRPr="005C730B" w:rsidRDefault="00AC56F2">
      <w:pPr>
        <w:rPr>
          <w:rFonts w:ascii="Arial" w:hAnsi="Arial" w:cs="Arial"/>
        </w:rPr>
      </w:pPr>
    </w:p>
    <w:p w14:paraId="61D56697" w14:textId="77777777" w:rsidR="00AC56F2" w:rsidRPr="005C730B" w:rsidRDefault="00AC56F2" w:rsidP="00AD0BA5">
      <w:pPr>
        <w:jc w:val="center"/>
        <w:rPr>
          <w:rFonts w:ascii="Arial" w:hAnsi="Arial" w:cs="Arial"/>
        </w:rPr>
      </w:pPr>
      <w:r w:rsidRPr="005C730B">
        <w:rPr>
          <w:rFonts w:ascii="Arial" w:hAnsi="Arial" w:cs="Arial"/>
          <w:b/>
        </w:rPr>
        <w:t>Zadavatel zakázky</w:t>
      </w:r>
      <w:r w:rsidRPr="005C730B">
        <w:rPr>
          <w:rFonts w:ascii="Arial" w:hAnsi="Arial" w:cs="Arial"/>
        </w:rPr>
        <w:t>:</w:t>
      </w:r>
    </w:p>
    <w:p w14:paraId="52CD9E6C" w14:textId="77777777" w:rsidR="00AC56F2" w:rsidRPr="005C730B" w:rsidRDefault="00AC56F2">
      <w:pPr>
        <w:rPr>
          <w:rFonts w:ascii="Arial" w:hAnsi="Arial" w:cs="Arial"/>
        </w:rPr>
      </w:pPr>
    </w:p>
    <w:p w14:paraId="07915A13" w14:textId="7418D383" w:rsidR="005F71F4" w:rsidRPr="005F71F4" w:rsidRDefault="005F71F4" w:rsidP="005F71F4">
      <w:pPr>
        <w:jc w:val="center"/>
        <w:rPr>
          <w:rFonts w:ascii="Arial" w:hAnsi="Arial" w:cs="Arial"/>
          <w:b/>
        </w:rPr>
      </w:pPr>
      <w:bookmarkStart w:id="0" w:name="_Hlk134629354"/>
      <w:bookmarkStart w:id="1" w:name="_Hlk137582505"/>
      <w:bookmarkStart w:id="2" w:name="_Hlk157691344"/>
      <w:bookmarkStart w:id="3" w:name="_Hlk64494640"/>
      <w:bookmarkStart w:id="4" w:name="_Hlk135776702"/>
      <w:r w:rsidRPr="005F71F4">
        <w:rPr>
          <w:rFonts w:ascii="Arial" w:hAnsi="Arial" w:cs="Arial"/>
          <w:b/>
        </w:rPr>
        <w:t xml:space="preserve">Obec </w:t>
      </w:r>
      <w:r w:rsidR="004C5004" w:rsidRPr="004C5004">
        <w:rPr>
          <w:rFonts w:ascii="Arial" w:hAnsi="Arial" w:cs="Arial"/>
          <w:b/>
        </w:rPr>
        <w:t>Životice u Nového Jičína</w:t>
      </w:r>
    </w:p>
    <w:p w14:paraId="6E3931DD" w14:textId="7DF04989" w:rsidR="005F71F4" w:rsidRPr="005F71F4" w:rsidRDefault="005F71F4" w:rsidP="005F71F4">
      <w:pPr>
        <w:jc w:val="center"/>
        <w:rPr>
          <w:rFonts w:ascii="Arial" w:hAnsi="Arial" w:cs="Arial"/>
        </w:rPr>
      </w:pPr>
      <w:r w:rsidRPr="005F71F4">
        <w:rPr>
          <w:rFonts w:ascii="Arial" w:hAnsi="Arial" w:cs="Arial"/>
        </w:rPr>
        <w:t xml:space="preserve">se sídlem </w:t>
      </w:r>
      <w:r w:rsidR="004C5004" w:rsidRPr="004C5004">
        <w:rPr>
          <w:rFonts w:ascii="Arial" w:hAnsi="Arial" w:cs="Arial"/>
        </w:rPr>
        <w:t>Životice u Nového Jičína 128, 742 72 Mořkov</w:t>
      </w:r>
    </w:p>
    <w:p w14:paraId="233AD682" w14:textId="44B1C026" w:rsidR="005F71F4" w:rsidRPr="005F71F4" w:rsidRDefault="005F71F4" w:rsidP="005F71F4">
      <w:pPr>
        <w:jc w:val="center"/>
        <w:rPr>
          <w:rFonts w:ascii="Arial" w:hAnsi="Arial" w:cs="Arial"/>
        </w:rPr>
      </w:pPr>
      <w:r w:rsidRPr="005F71F4">
        <w:rPr>
          <w:rFonts w:ascii="Arial" w:hAnsi="Arial" w:cs="Arial"/>
        </w:rPr>
        <w:t xml:space="preserve">IČ: </w:t>
      </w:r>
      <w:r w:rsidR="004C5004" w:rsidRPr="004C5004">
        <w:rPr>
          <w:rFonts w:ascii="Arial" w:hAnsi="Arial" w:cs="Arial"/>
        </w:rPr>
        <w:t>48804711</w:t>
      </w:r>
    </w:p>
    <w:p w14:paraId="0D947F2E" w14:textId="4B2D219A" w:rsidR="00AC56F2" w:rsidRPr="005F71F4" w:rsidRDefault="005F71F4" w:rsidP="005F71F4">
      <w:pPr>
        <w:jc w:val="center"/>
        <w:rPr>
          <w:rFonts w:ascii="Arial" w:hAnsi="Arial" w:cs="Arial"/>
          <w:szCs w:val="28"/>
        </w:rPr>
      </w:pPr>
      <w:r w:rsidRPr="005F71F4">
        <w:rPr>
          <w:rFonts w:ascii="Arial" w:hAnsi="Arial" w:cs="Arial"/>
        </w:rPr>
        <w:t xml:space="preserve">Statutární zástupce: </w:t>
      </w:r>
      <w:bookmarkStart w:id="5" w:name="_Hlk135776728"/>
      <w:bookmarkEnd w:id="0"/>
      <w:bookmarkEnd w:id="1"/>
      <w:bookmarkEnd w:id="2"/>
      <w:r w:rsidR="004C5004" w:rsidRPr="004C5004">
        <w:rPr>
          <w:rFonts w:ascii="Arial" w:hAnsi="Arial" w:cs="Arial"/>
          <w:bCs/>
        </w:rPr>
        <w:t xml:space="preserve">Bc. Rostislav </w:t>
      </w:r>
      <w:proofErr w:type="spellStart"/>
      <w:r w:rsidR="004C5004" w:rsidRPr="004C5004">
        <w:rPr>
          <w:rFonts w:ascii="Arial" w:hAnsi="Arial" w:cs="Arial"/>
          <w:bCs/>
        </w:rPr>
        <w:t>Jančálek</w:t>
      </w:r>
      <w:proofErr w:type="spellEnd"/>
      <w:r w:rsidRPr="005F71F4">
        <w:rPr>
          <w:rFonts w:ascii="Arial" w:hAnsi="Arial" w:cs="Arial"/>
        </w:rPr>
        <w:t>, starosta</w:t>
      </w:r>
      <w:bookmarkEnd w:id="3"/>
      <w:bookmarkEnd w:id="4"/>
      <w:bookmarkEnd w:id="5"/>
    </w:p>
    <w:p w14:paraId="14DFC468" w14:textId="77777777" w:rsidR="00AC56F2" w:rsidRPr="005C730B" w:rsidRDefault="00AC56F2" w:rsidP="00AD0BA5">
      <w:pPr>
        <w:rPr>
          <w:rFonts w:ascii="Arial" w:hAnsi="Arial" w:cs="Arial"/>
        </w:rPr>
      </w:pPr>
    </w:p>
    <w:p w14:paraId="677E8233" w14:textId="77777777" w:rsidR="00AC56F2" w:rsidRPr="005C730B" w:rsidRDefault="00AC56F2" w:rsidP="00AD0BA5">
      <w:pPr>
        <w:rPr>
          <w:rFonts w:ascii="Arial" w:hAnsi="Arial" w:cs="Arial"/>
        </w:rPr>
      </w:pPr>
    </w:p>
    <w:p w14:paraId="7B55D61C" w14:textId="77777777" w:rsidR="00C84862" w:rsidRPr="005C730B" w:rsidRDefault="00C84862" w:rsidP="00AD0BA5">
      <w:pPr>
        <w:rPr>
          <w:rFonts w:ascii="Arial" w:hAnsi="Arial" w:cs="Arial"/>
        </w:rPr>
      </w:pPr>
    </w:p>
    <w:p w14:paraId="2703EC7B" w14:textId="77777777" w:rsidR="00AC56F2" w:rsidRPr="005C730B" w:rsidRDefault="00AC56F2" w:rsidP="00AD0BA5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 xml:space="preserve">Osoba </w:t>
      </w:r>
      <w:r w:rsidR="00254AC5">
        <w:rPr>
          <w:rFonts w:ascii="Arial" w:hAnsi="Arial" w:cs="Arial"/>
          <w:b/>
        </w:rPr>
        <w:t>zastupující zadavatele</w:t>
      </w:r>
      <w:r w:rsidRPr="005C730B">
        <w:rPr>
          <w:rFonts w:ascii="Arial" w:hAnsi="Arial" w:cs="Arial"/>
          <w:b/>
        </w:rPr>
        <w:t>:</w:t>
      </w:r>
    </w:p>
    <w:p w14:paraId="5C93EB58" w14:textId="77777777" w:rsidR="00AC56F2" w:rsidRPr="005C730B" w:rsidRDefault="00AC56F2" w:rsidP="00AD0BA5">
      <w:pPr>
        <w:rPr>
          <w:rFonts w:ascii="Arial" w:hAnsi="Arial" w:cs="Arial"/>
        </w:rPr>
      </w:pPr>
    </w:p>
    <w:p w14:paraId="31B885CE" w14:textId="77777777" w:rsidR="00AC56F2" w:rsidRPr="005C730B" w:rsidRDefault="00254AC5" w:rsidP="00AD0BA5">
      <w:pPr>
        <w:jc w:val="center"/>
        <w:rPr>
          <w:rFonts w:ascii="Arial" w:hAnsi="Arial" w:cs="Arial"/>
          <w:b/>
        </w:rPr>
      </w:pPr>
      <w:r w:rsidRPr="00254AC5">
        <w:rPr>
          <w:rFonts w:ascii="Arial" w:hAnsi="Arial" w:cs="Arial"/>
          <w:b/>
        </w:rPr>
        <w:t>Regionální rozvojová agentura Východní Moravy</w:t>
      </w:r>
    </w:p>
    <w:p w14:paraId="0EF20CD3" w14:textId="77777777" w:rsidR="00AC56F2" w:rsidRPr="005C730B" w:rsidRDefault="00AC56F2" w:rsidP="00AD0BA5">
      <w:pPr>
        <w:jc w:val="center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Se sídlem: </w:t>
      </w:r>
      <w:r w:rsidR="005F6B4C" w:rsidRPr="005C730B">
        <w:rPr>
          <w:rFonts w:ascii="Arial" w:hAnsi="Arial" w:cs="Arial"/>
        </w:rPr>
        <w:t>Třída Tomáše Bati 5146, 760 01 Zlín</w:t>
      </w:r>
    </w:p>
    <w:p w14:paraId="76E2BE16" w14:textId="77777777" w:rsidR="00AC56F2" w:rsidRPr="005C730B" w:rsidRDefault="00AC56F2" w:rsidP="00AD0BA5">
      <w:pPr>
        <w:jc w:val="center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IČ: </w:t>
      </w:r>
      <w:r w:rsidR="00254AC5">
        <w:rPr>
          <w:rFonts w:ascii="Arial" w:hAnsi="Arial" w:cs="Arial"/>
        </w:rPr>
        <w:t>45659176</w:t>
      </w:r>
    </w:p>
    <w:p w14:paraId="73A33E1C" w14:textId="77777777" w:rsidR="00AC56F2" w:rsidRPr="005C730B" w:rsidRDefault="00AC56F2" w:rsidP="00AD0BA5">
      <w:pPr>
        <w:pStyle w:val="Normlnweb"/>
        <w:spacing w:before="0" w:after="0"/>
        <w:jc w:val="center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Statutární zástupce: </w:t>
      </w:r>
      <w:r w:rsidR="005F6B4C" w:rsidRPr="005C730B">
        <w:rPr>
          <w:rFonts w:ascii="Arial" w:hAnsi="Arial" w:cs="Arial"/>
        </w:rPr>
        <w:t xml:space="preserve">RNDr. Otakar Prudil, </w:t>
      </w:r>
      <w:r w:rsidR="00254AC5">
        <w:rPr>
          <w:rFonts w:ascii="Arial" w:hAnsi="Arial" w:cs="Arial"/>
        </w:rPr>
        <w:t>ředitel</w:t>
      </w:r>
    </w:p>
    <w:p w14:paraId="5892BC92" w14:textId="77777777" w:rsidR="002E0692" w:rsidRPr="005C730B" w:rsidRDefault="002E0692" w:rsidP="00AD0BA5">
      <w:pPr>
        <w:pStyle w:val="Normlnweb"/>
        <w:spacing w:before="0" w:after="0"/>
        <w:jc w:val="center"/>
        <w:rPr>
          <w:rFonts w:ascii="Arial" w:hAnsi="Arial" w:cs="Arial"/>
        </w:rPr>
      </w:pPr>
    </w:p>
    <w:p w14:paraId="10590562" w14:textId="77777777" w:rsidR="0063267A" w:rsidRPr="005C730B" w:rsidRDefault="0063267A" w:rsidP="004079AB">
      <w:pPr>
        <w:pStyle w:val="Normlnweb"/>
        <w:spacing w:before="0" w:after="0"/>
        <w:jc w:val="center"/>
        <w:rPr>
          <w:rFonts w:ascii="Arial" w:hAnsi="Arial" w:cs="Arial"/>
        </w:rPr>
      </w:pPr>
    </w:p>
    <w:p w14:paraId="423039FF" w14:textId="77777777" w:rsidR="005F6B4C" w:rsidRPr="005C730B" w:rsidRDefault="005F6B4C" w:rsidP="004079AB">
      <w:pPr>
        <w:pStyle w:val="Normlnweb"/>
        <w:spacing w:before="0" w:after="0"/>
        <w:jc w:val="center"/>
        <w:rPr>
          <w:rFonts w:ascii="Arial" w:hAnsi="Arial" w:cs="Arial"/>
        </w:rPr>
      </w:pPr>
    </w:p>
    <w:p w14:paraId="4F2DCAB8" w14:textId="77777777" w:rsidR="005F6B4C" w:rsidRPr="005C730B" w:rsidRDefault="005F6B4C" w:rsidP="004079AB">
      <w:pPr>
        <w:pStyle w:val="Normlnweb"/>
        <w:spacing w:before="0" w:after="0"/>
        <w:jc w:val="center"/>
        <w:rPr>
          <w:rFonts w:ascii="Arial" w:hAnsi="Arial" w:cs="Arial"/>
        </w:rPr>
      </w:pPr>
    </w:p>
    <w:p w14:paraId="2AC6E1F1" w14:textId="77777777" w:rsidR="00AC56F2" w:rsidRPr="005C730B" w:rsidRDefault="00B06BC9">
      <w:pPr>
        <w:rPr>
          <w:rFonts w:ascii="Arial" w:hAnsi="Arial" w:cs="Arial"/>
        </w:rPr>
      </w:pPr>
      <w:r w:rsidRPr="005C730B">
        <w:rPr>
          <w:rFonts w:ascii="Arial" w:hAnsi="Arial" w:cs="Arial"/>
        </w:rPr>
        <w:br w:type="page"/>
      </w:r>
    </w:p>
    <w:p w14:paraId="4F5DE171" w14:textId="7A9C82CE" w:rsidR="00FF1237" w:rsidRDefault="00FF1237" w:rsidP="00FF1237">
      <w:pPr>
        <w:jc w:val="center"/>
      </w:pPr>
      <w:bookmarkStart w:id="6" w:name="_Hlk113997374"/>
      <w:r>
        <w:rPr>
          <w:noProof/>
        </w:rPr>
        <w:lastRenderedPageBreak/>
        <w:drawing>
          <wp:inline distT="0" distB="0" distL="0" distR="0" wp14:anchorId="5F9E8CEE" wp14:editId="60918157">
            <wp:extent cx="1596838" cy="47625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067" cy="47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1BE29D" wp14:editId="4DD16C1D">
            <wp:extent cx="1143000" cy="71269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7625" cy="72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2D6E85" wp14:editId="47F5EA4A">
            <wp:extent cx="1057275" cy="44180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8" cy="45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1903AB6" w14:textId="77777777" w:rsidR="00FF1237" w:rsidRDefault="00FF1237">
      <w:pPr>
        <w:pStyle w:val="Nadpis1"/>
        <w:jc w:val="center"/>
        <w:rPr>
          <w:color w:val="000000"/>
          <w:sz w:val="28"/>
        </w:rPr>
      </w:pPr>
    </w:p>
    <w:p w14:paraId="06C5552E" w14:textId="47B839DA" w:rsidR="00AC56F2" w:rsidRPr="005C730B" w:rsidRDefault="00AC56F2">
      <w:pPr>
        <w:pStyle w:val="Nadpis1"/>
        <w:jc w:val="center"/>
        <w:rPr>
          <w:color w:val="000000"/>
          <w:sz w:val="28"/>
        </w:rPr>
      </w:pPr>
      <w:r w:rsidRPr="005C730B">
        <w:rPr>
          <w:color w:val="000000"/>
          <w:sz w:val="28"/>
        </w:rPr>
        <w:t>Smlouva</w:t>
      </w:r>
      <w:r w:rsidR="00C84862" w:rsidRPr="005C730B">
        <w:rPr>
          <w:color w:val="000000"/>
          <w:sz w:val="28"/>
        </w:rPr>
        <w:t xml:space="preserve"> o Dílo</w:t>
      </w:r>
      <w:r w:rsidRPr="005C730B">
        <w:rPr>
          <w:color w:val="000000"/>
          <w:sz w:val="28"/>
        </w:rPr>
        <w:t xml:space="preserve"> č. </w:t>
      </w:r>
      <w:r w:rsidR="003D32C2" w:rsidRPr="005C730B">
        <w:rPr>
          <w:color w:val="000000"/>
          <w:sz w:val="28"/>
        </w:rPr>
        <w:t>……</w:t>
      </w:r>
    </w:p>
    <w:p w14:paraId="5B618121" w14:textId="77777777" w:rsidR="00AC56F2" w:rsidRPr="005C730B" w:rsidRDefault="00AC56F2">
      <w:pPr>
        <w:jc w:val="both"/>
        <w:rPr>
          <w:rFonts w:ascii="Arial" w:hAnsi="Arial" w:cs="Arial"/>
          <w:color w:val="000000"/>
        </w:rPr>
      </w:pPr>
    </w:p>
    <w:p w14:paraId="46A3AA67" w14:textId="07C95B46" w:rsidR="00AC56F2" w:rsidRPr="005C730B" w:rsidRDefault="00AC56F2">
      <w:pPr>
        <w:jc w:val="center"/>
        <w:rPr>
          <w:rFonts w:ascii="Arial" w:hAnsi="Arial" w:cs="Arial"/>
          <w:color w:val="000000"/>
        </w:rPr>
      </w:pPr>
      <w:r w:rsidRPr="005C730B">
        <w:rPr>
          <w:rFonts w:ascii="Arial" w:hAnsi="Arial" w:cs="Arial"/>
          <w:color w:val="000000"/>
        </w:rPr>
        <w:t xml:space="preserve">uzavřená dle ustanovení </w:t>
      </w:r>
      <w:r w:rsidR="00C84862" w:rsidRPr="005C730B">
        <w:rPr>
          <w:rFonts w:ascii="Arial" w:hAnsi="Arial" w:cs="Arial"/>
          <w:color w:val="000000"/>
        </w:rPr>
        <w:t>§</w:t>
      </w:r>
      <w:r w:rsidR="00B06BC9" w:rsidRPr="005C730B">
        <w:rPr>
          <w:rFonts w:ascii="Arial" w:hAnsi="Arial" w:cs="Arial"/>
          <w:color w:val="000000"/>
        </w:rPr>
        <w:t xml:space="preserve"> 2586 a násl. zákona č. 89/2012 Sb., občanský zákoník</w:t>
      </w:r>
      <w:r w:rsidRPr="005C730B">
        <w:rPr>
          <w:rFonts w:ascii="Arial" w:hAnsi="Arial" w:cs="Arial"/>
          <w:color w:val="000000"/>
        </w:rPr>
        <w:t>, v platném znění</w:t>
      </w:r>
      <w:r w:rsidR="008B0D1D">
        <w:rPr>
          <w:rFonts w:ascii="Arial" w:hAnsi="Arial" w:cs="Arial"/>
          <w:color w:val="000000"/>
        </w:rPr>
        <w:t xml:space="preserve"> (dále jen „smlouva“)</w:t>
      </w:r>
    </w:p>
    <w:p w14:paraId="0FCCFBFA" w14:textId="77777777" w:rsidR="00AC56F2" w:rsidRPr="005C730B" w:rsidRDefault="00AC56F2">
      <w:pPr>
        <w:rPr>
          <w:rFonts w:ascii="Arial" w:hAnsi="Arial" w:cs="Arial"/>
        </w:rPr>
      </w:pPr>
    </w:p>
    <w:p w14:paraId="45EB4F08" w14:textId="77777777" w:rsidR="00AC56F2" w:rsidRPr="005C730B" w:rsidRDefault="00AC56F2">
      <w:pPr>
        <w:rPr>
          <w:rFonts w:ascii="Arial" w:hAnsi="Arial" w:cs="Arial"/>
        </w:rPr>
      </w:pPr>
    </w:p>
    <w:p w14:paraId="6F43BBFF" w14:textId="77777777" w:rsidR="00AC56F2" w:rsidRPr="005C730B" w:rsidRDefault="00AC56F2">
      <w:pPr>
        <w:ind w:left="360"/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I.</w:t>
      </w:r>
    </w:p>
    <w:p w14:paraId="14901A87" w14:textId="77777777" w:rsidR="00AC56F2" w:rsidRPr="005C730B" w:rsidRDefault="00AC56F2">
      <w:pPr>
        <w:ind w:left="360"/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Smluvní strany</w:t>
      </w:r>
    </w:p>
    <w:p w14:paraId="77566E4D" w14:textId="77777777" w:rsidR="00D1080F" w:rsidRPr="005C730B" w:rsidRDefault="00D1080F">
      <w:pPr>
        <w:rPr>
          <w:rFonts w:ascii="Arial" w:hAnsi="Arial" w:cs="Arial"/>
          <w:b/>
          <w:sz w:val="20"/>
          <w:u w:val="single"/>
        </w:rPr>
      </w:pPr>
    </w:p>
    <w:p w14:paraId="49D28831" w14:textId="77777777" w:rsidR="00AC56F2" w:rsidRPr="005C730B" w:rsidRDefault="00AC56F2">
      <w:pPr>
        <w:pStyle w:val="Normln0"/>
        <w:ind w:left="284"/>
        <w:jc w:val="both"/>
        <w:rPr>
          <w:rFonts w:ascii="Arial" w:hAnsi="Arial" w:cs="Arial"/>
          <w:b/>
          <w:sz w:val="20"/>
        </w:rPr>
      </w:pPr>
    </w:p>
    <w:p w14:paraId="6A7AA345" w14:textId="14EB3AAB" w:rsidR="00FF1237" w:rsidRPr="005C730B" w:rsidRDefault="005F71F4" w:rsidP="00FF1237">
      <w:pPr>
        <w:ind w:left="357"/>
        <w:rPr>
          <w:rFonts w:ascii="Arial" w:hAnsi="Arial" w:cs="Arial"/>
          <w:b/>
          <w:szCs w:val="28"/>
        </w:rPr>
      </w:pPr>
      <w:r w:rsidRPr="005F71F4">
        <w:rPr>
          <w:rFonts w:ascii="Arial" w:hAnsi="Arial" w:cs="Arial"/>
          <w:b/>
          <w:szCs w:val="28"/>
        </w:rPr>
        <w:t xml:space="preserve">Obec </w:t>
      </w:r>
      <w:r w:rsidR="004C5004" w:rsidRPr="004C5004">
        <w:rPr>
          <w:rFonts w:ascii="Arial" w:hAnsi="Arial" w:cs="Arial"/>
          <w:b/>
          <w:szCs w:val="28"/>
        </w:rPr>
        <w:t>Životice u Nového Jičína</w:t>
      </w:r>
    </w:p>
    <w:p w14:paraId="7DD68A98" w14:textId="44D0731C" w:rsidR="00FF1237" w:rsidRPr="005C730B" w:rsidRDefault="00FF1237" w:rsidP="00FF1237">
      <w:pPr>
        <w:ind w:left="357"/>
        <w:rPr>
          <w:rFonts w:ascii="Arial" w:hAnsi="Arial" w:cs="Arial"/>
        </w:rPr>
      </w:pPr>
      <w:r w:rsidRPr="005C730B">
        <w:rPr>
          <w:rFonts w:ascii="Arial" w:hAnsi="Arial" w:cs="Arial"/>
        </w:rPr>
        <w:t>Se sídlem:</w:t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  <w:r w:rsidR="004C5004" w:rsidRPr="004C5004">
        <w:rPr>
          <w:rFonts w:ascii="Arial" w:hAnsi="Arial" w:cs="Arial"/>
          <w:bCs/>
        </w:rPr>
        <w:t>Životice u Nového Jičína 128, 742 72 Mořkov</w:t>
      </w:r>
    </w:p>
    <w:p w14:paraId="2A8FE514" w14:textId="57634B45" w:rsidR="00FF1237" w:rsidRPr="005C730B" w:rsidRDefault="00FF1237" w:rsidP="00FF1237">
      <w:pPr>
        <w:ind w:left="357"/>
        <w:rPr>
          <w:rFonts w:ascii="Arial" w:hAnsi="Arial" w:cs="Arial"/>
        </w:rPr>
      </w:pPr>
      <w:r w:rsidRPr="005C730B">
        <w:rPr>
          <w:rFonts w:ascii="Arial" w:hAnsi="Arial" w:cs="Arial"/>
        </w:rPr>
        <w:t>IČ:</w:t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  <w:r w:rsidR="004C5004" w:rsidRPr="004C5004">
        <w:rPr>
          <w:rFonts w:ascii="Arial" w:hAnsi="Arial" w:cs="Arial"/>
          <w:bCs/>
        </w:rPr>
        <w:t>48804711</w:t>
      </w:r>
    </w:p>
    <w:p w14:paraId="6D53ED7B" w14:textId="73D67AFB" w:rsidR="00FF1237" w:rsidRPr="005C730B" w:rsidRDefault="00FF1237" w:rsidP="00FF1237">
      <w:pPr>
        <w:pStyle w:val="Normln0"/>
        <w:ind w:left="2832" w:hanging="2472"/>
        <w:rPr>
          <w:rFonts w:ascii="Arial" w:hAnsi="Arial" w:cs="Arial"/>
          <w:szCs w:val="24"/>
        </w:rPr>
      </w:pPr>
      <w:r w:rsidRPr="005C730B">
        <w:rPr>
          <w:rFonts w:ascii="Arial" w:hAnsi="Arial" w:cs="Arial"/>
          <w:bCs/>
          <w:szCs w:val="28"/>
        </w:rPr>
        <w:t xml:space="preserve">Jednající: </w:t>
      </w:r>
      <w:r w:rsidRPr="005C730B">
        <w:rPr>
          <w:rFonts w:ascii="Arial" w:hAnsi="Arial" w:cs="Arial"/>
          <w:bCs/>
          <w:szCs w:val="28"/>
        </w:rPr>
        <w:tab/>
      </w:r>
      <w:r w:rsidR="004C5004" w:rsidRPr="004C5004">
        <w:rPr>
          <w:rFonts w:ascii="Arial" w:hAnsi="Arial" w:cs="Arial"/>
          <w:bCs/>
          <w:iCs/>
          <w:szCs w:val="24"/>
        </w:rPr>
        <w:t xml:space="preserve">Bc. Rostislav </w:t>
      </w:r>
      <w:proofErr w:type="spellStart"/>
      <w:r w:rsidR="004C5004" w:rsidRPr="004C5004">
        <w:rPr>
          <w:rFonts w:ascii="Arial" w:hAnsi="Arial" w:cs="Arial"/>
          <w:bCs/>
          <w:iCs/>
          <w:szCs w:val="24"/>
        </w:rPr>
        <w:t>Jančálek</w:t>
      </w:r>
      <w:proofErr w:type="spellEnd"/>
      <w:r w:rsidR="004F7820" w:rsidRPr="004F7820">
        <w:rPr>
          <w:rFonts w:ascii="Arial" w:hAnsi="Arial" w:cs="Arial"/>
          <w:bCs/>
          <w:iCs/>
          <w:szCs w:val="24"/>
        </w:rPr>
        <w:t>, starosta</w:t>
      </w:r>
    </w:p>
    <w:p w14:paraId="47CA70E2" w14:textId="7E318002" w:rsidR="00FF1237" w:rsidRPr="005C730B" w:rsidRDefault="00FF1237" w:rsidP="00FF1237">
      <w:pPr>
        <w:pStyle w:val="Normln0"/>
        <w:ind w:left="284" w:firstLine="76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Bankovní spojení:</w:t>
      </w:r>
      <w:r w:rsidRPr="005C730B">
        <w:rPr>
          <w:rFonts w:ascii="Arial" w:hAnsi="Arial" w:cs="Arial"/>
          <w:szCs w:val="24"/>
        </w:rPr>
        <w:tab/>
      </w:r>
      <w:r w:rsidR="004C5004">
        <w:rPr>
          <w:rFonts w:ascii="Arial" w:hAnsi="Arial" w:cs="Arial"/>
          <w:szCs w:val="24"/>
        </w:rPr>
        <w:t>GE Money Bank</w:t>
      </w:r>
      <w:r>
        <w:rPr>
          <w:rFonts w:ascii="Arial" w:hAnsi="Arial" w:cs="Arial"/>
          <w:szCs w:val="24"/>
        </w:rPr>
        <w:t>, a.s.</w:t>
      </w:r>
    </w:p>
    <w:p w14:paraId="3C5968D7" w14:textId="2070B2A8" w:rsidR="00FF1237" w:rsidRPr="004F7820" w:rsidRDefault="00FF1237" w:rsidP="00FF1237">
      <w:pPr>
        <w:pStyle w:val="Normln0"/>
        <w:ind w:left="284" w:firstLine="76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Číslo účtu:</w:t>
      </w:r>
      <w:r w:rsidRPr="005C730B">
        <w:rPr>
          <w:rFonts w:ascii="Arial" w:hAnsi="Arial" w:cs="Arial"/>
          <w:szCs w:val="24"/>
        </w:rPr>
        <w:tab/>
      </w:r>
      <w:r w:rsidRPr="005C730B">
        <w:rPr>
          <w:rFonts w:ascii="Arial" w:hAnsi="Arial" w:cs="Arial"/>
          <w:szCs w:val="24"/>
        </w:rPr>
        <w:tab/>
      </w:r>
      <w:r w:rsidR="004C5004">
        <w:rPr>
          <w:rFonts w:ascii="Arial" w:hAnsi="Arial" w:cs="Arial"/>
          <w:szCs w:val="24"/>
        </w:rPr>
        <w:t>529764</w:t>
      </w:r>
      <w:r w:rsidR="00C2535F" w:rsidRPr="00C2535F">
        <w:rPr>
          <w:rFonts w:ascii="Arial" w:hAnsi="Arial" w:cs="Arial"/>
          <w:szCs w:val="24"/>
        </w:rPr>
        <w:t>/0</w:t>
      </w:r>
      <w:r w:rsidR="004C5004">
        <w:rPr>
          <w:rFonts w:ascii="Arial" w:hAnsi="Arial" w:cs="Arial"/>
          <w:szCs w:val="24"/>
        </w:rPr>
        <w:t>6</w:t>
      </w:r>
      <w:r w:rsidR="00C2535F" w:rsidRPr="00C2535F">
        <w:rPr>
          <w:rFonts w:ascii="Arial" w:hAnsi="Arial" w:cs="Arial"/>
          <w:szCs w:val="24"/>
        </w:rPr>
        <w:t>00</w:t>
      </w:r>
    </w:p>
    <w:p w14:paraId="7EF95B2D" w14:textId="4608AABB" w:rsidR="00304FCF" w:rsidRPr="00531EEF" w:rsidRDefault="00FF1237" w:rsidP="00FF1237">
      <w:pPr>
        <w:pStyle w:val="Normln0"/>
        <w:tabs>
          <w:tab w:val="left" w:pos="5670"/>
        </w:tabs>
        <w:ind w:left="284" w:firstLine="76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Osoba oprávněná jednat ve věcec</w:t>
      </w:r>
      <w:r w:rsidRPr="00531EEF">
        <w:rPr>
          <w:rFonts w:ascii="Arial" w:hAnsi="Arial" w:cs="Arial"/>
          <w:szCs w:val="24"/>
        </w:rPr>
        <w:t>h technických:</w:t>
      </w:r>
      <w:r>
        <w:rPr>
          <w:rFonts w:ascii="Arial" w:hAnsi="Arial" w:cs="Arial"/>
          <w:szCs w:val="24"/>
        </w:rPr>
        <w:t xml:space="preserve"> </w:t>
      </w:r>
      <w:r w:rsidR="004C5004" w:rsidRPr="004C5004">
        <w:rPr>
          <w:rFonts w:ascii="Arial" w:hAnsi="Arial" w:cs="Arial"/>
          <w:bCs/>
          <w:iCs/>
          <w:szCs w:val="24"/>
        </w:rPr>
        <w:t xml:space="preserve">Bc. Rostislav </w:t>
      </w:r>
      <w:proofErr w:type="spellStart"/>
      <w:r w:rsidR="004C5004" w:rsidRPr="004C5004">
        <w:rPr>
          <w:rFonts w:ascii="Arial" w:hAnsi="Arial" w:cs="Arial"/>
          <w:bCs/>
          <w:iCs/>
          <w:szCs w:val="24"/>
        </w:rPr>
        <w:t>Jančálek</w:t>
      </w:r>
      <w:proofErr w:type="spellEnd"/>
    </w:p>
    <w:p w14:paraId="3F2BBEF0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szCs w:val="24"/>
        </w:rPr>
      </w:pPr>
    </w:p>
    <w:p w14:paraId="0C48E51E" w14:textId="77777777" w:rsidR="00F16527" w:rsidRPr="005C730B" w:rsidRDefault="00697737" w:rsidP="00F16527">
      <w:pPr>
        <w:pStyle w:val="Normln0"/>
        <w:ind w:left="284" w:firstLine="76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(dále jen O</w:t>
      </w:r>
      <w:r w:rsidR="00F16527" w:rsidRPr="005C730B">
        <w:rPr>
          <w:rFonts w:ascii="Arial" w:hAnsi="Arial" w:cs="Arial"/>
          <w:szCs w:val="24"/>
        </w:rPr>
        <w:t>bjednatel)</w:t>
      </w:r>
    </w:p>
    <w:p w14:paraId="638A60E6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szCs w:val="24"/>
        </w:rPr>
      </w:pPr>
    </w:p>
    <w:p w14:paraId="4EB44FD0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a</w:t>
      </w:r>
    </w:p>
    <w:p w14:paraId="7666CCDB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szCs w:val="24"/>
        </w:rPr>
      </w:pPr>
    </w:p>
    <w:p w14:paraId="60CDD5C8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b/>
          <w:bCs/>
        </w:rPr>
      </w:pPr>
      <w:r w:rsidRPr="005C730B">
        <w:rPr>
          <w:rFonts w:ascii="Arial" w:hAnsi="Arial" w:cs="Arial"/>
          <w:b/>
          <w:bCs/>
        </w:rPr>
        <w:t xml:space="preserve">Zhotovitel </w:t>
      </w:r>
      <w:r w:rsidRPr="005C730B">
        <w:rPr>
          <w:rFonts w:ascii="Arial" w:hAnsi="Arial" w:cs="Arial"/>
          <w:b/>
          <w:bCs/>
          <w:i/>
        </w:rPr>
        <w:t>(</w:t>
      </w:r>
      <w:r w:rsidRPr="005C730B">
        <w:rPr>
          <w:rFonts w:ascii="Arial" w:hAnsi="Arial" w:cs="Arial"/>
          <w:b/>
          <w:bCs/>
          <w:i/>
          <w:highlight w:val="yellow"/>
        </w:rPr>
        <w:t>doplní zájemce</w:t>
      </w:r>
      <w:r w:rsidRPr="005C730B">
        <w:rPr>
          <w:rFonts w:ascii="Arial" w:hAnsi="Arial" w:cs="Arial"/>
          <w:b/>
          <w:bCs/>
          <w:i/>
        </w:rPr>
        <w:t>)</w:t>
      </w:r>
      <w:r w:rsidRPr="005C730B">
        <w:rPr>
          <w:rFonts w:ascii="Arial" w:hAnsi="Arial" w:cs="Arial"/>
          <w:b/>
          <w:bCs/>
        </w:rPr>
        <w:t xml:space="preserve">           </w:t>
      </w:r>
    </w:p>
    <w:p w14:paraId="538F4CF8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bCs/>
        </w:rPr>
      </w:pPr>
      <w:r w:rsidRPr="005C730B">
        <w:rPr>
          <w:rFonts w:ascii="Arial" w:hAnsi="Arial" w:cs="Arial"/>
          <w:bCs/>
        </w:rPr>
        <w:t xml:space="preserve">se sídlem:                    </w:t>
      </w:r>
    </w:p>
    <w:p w14:paraId="3B88B4D7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spacing w:val="-3"/>
          <w:sz w:val="20"/>
        </w:rPr>
      </w:pPr>
      <w:r w:rsidRPr="005C730B">
        <w:rPr>
          <w:rFonts w:ascii="Arial" w:hAnsi="Arial" w:cs="Arial"/>
        </w:rPr>
        <w:t xml:space="preserve">zapsaná v obchodním rejstříku vedeném </w:t>
      </w:r>
    </w:p>
    <w:p w14:paraId="068E616B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</w:rPr>
      </w:pPr>
      <w:r w:rsidRPr="005C730B">
        <w:rPr>
          <w:rFonts w:ascii="Arial" w:hAnsi="Arial" w:cs="Arial"/>
        </w:rPr>
        <w:t>IČ:</w:t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</w:p>
    <w:p w14:paraId="1F3BFA06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</w:rPr>
      </w:pPr>
      <w:r w:rsidRPr="005C730B">
        <w:rPr>
          <w:rFonts w:ascii="Arial" w:hAnsi="Arial" w:cs="Arial"/>
        </w:rPr>
        <w:t>DIČ:</w:t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  <w:r w:rsidRPr="005C730B">
        <w:rPr>
          <w:rFonts w:ascii="Arial" w:hAnsi="Arial" w:cs="Arial"/>
        </w:rPr>
        <w:tab/>
      </w:r>
    </w:p>
    <w:p w14:paraId="5AF37BD7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</w:rPr>
      </w:pPr>
      <w:r w:rsidRPr="005C730B">
        <w:rPr>
          <w:rFonts w:ascii="Arial" w:hAnsi="Arial" w:cs="Arial"/>
        </w:rPr>
        <w:t>bankovní spojení:</w:t>
      </w:r>
    </w:p>
    <w:p w14:paraId="49E2C1C5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  <w:spacing w:val="-3"/>
          <w:sz w:val="20"/>
        </w:rPr>
      </w:pPr>
      <w:r w:rsidRPr="005C730B">
        <w:rPr>
          <w:rFonts w:ascii="Arial" w:hAnsi="Arial" w:cs="Arial"/>
        </w:rPr>
        <w:t xml:space="preserve">č. účtu: </w:t>
      </w:r>
      <w:r w:rsidRPr="005C730B">
        <w:rPr>
          <w:rFonts w:ascii="Arial" w:hAnsi="Arial" w:cs="Arial"/>
        </w:rPr>
        <w:tab/>
        <w:t xml:space="preserve">                     </w:t>
      </w:r>
    </w:p>
    <w:p w14:paraId="1B30742A" w14:textId="77777777" w:rsidR="00F16527" w:rsidRPr="005C730B" w:rsidRDefault="00F16527" w:rsidP="00F16527">
      <w:pPr>
        <w:pStyle w:val="Normln0"/>
        <w:ind w:left="284" w:firstLine="76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jednající: </w:t>
      </w:r>
      <w:r w:rsidRPr="005C730B">
        <w:rPr>
          <w:rFonts w:ascii="Arial" w:hAnsi="Arial" w:cs="Arial"/>
        </w:rPr>
        <w:tab/>
        <w:t xml:space="preserve">          </w:t>
      </w:r>
    </w:p>
    <w:p w14:paraId="2CE541AE" w14:textId="77777777" w:rsidR="00AC56F2" w:rsidRPr="005C730B" w:rsidRDefault="00F16527" w:rsidP="00F16527">
      <w:pPr>
        <w:pStyle w:val="Normln0"/>
        <w:tabs>
          <w:tab w:val="left" w:pos="3119"/>
          <w:tab w:val="left" w:pos="3402"/>
        </w:tabs>
        <w:ind w:left="284" w:firstLine="76"/>
        <w:rPr>
          <w:rFonts w:ascii="Arial" w:hAnsi="Arial" w:cs="Arial"/>
          <w:sz w:val="20"/>
        </w:rPr>
      </w:pPr>
      <w:r w:rsidRPr="005C730B">
        <w:rPr>
          <w:rFonts w:ascii="Arial" w:hAnsi="Arial" w:cs="Arial"/>
        </w:rPr>
        <w:t>osoba oprávněná jednat ve věcech technických:</w:t>
      </w:r>
      <w:r w:rsidR="00AC56F2" w:rsidRPr="005C730B">
        <w:rPr>
          <w:rFonts w:ascii="Arial" w:hAnsi="Arial" w:cs="Arial"/>
          <w:sz w:val="20"/>
        </w:rPr>
        <w:t xml:space="preserve">        </w:t>
      </w:r>
    </w:p>
    <w:p w14:paraId="7215828E" w14:textId="77777777" w:rsidR="00A34897" w:rsidRPr="005C730B" w:rsidRDefault="00A34897" w:rsidP="00B10277">
      <w:pPr>
        <w:pStyle w:val="Normln0"/>
        <w:tabs>
          <w:tab w:val="left" w:pos="3119"/>
          <w:tab w:val="left" w:pos="3402"/>
        </w:tabs>
        <w:ind w:left="284" w:firstLine="76"/>
        <w:rPr>
          <w:rFonts w:ascii="Arial" w:hAnsi="Arial" w:cs="Arial"/>
        </w:rPr>
      </w:pPr>
    </w:p>
    <w:p w14:paraId="3E3E7354" w14:textId="77777777" w:rsidR="00AC56F2" w:rsidRPr="005C730B" w:rsidRDefault="00AC56F2">
      <w:pPr>
        <w:pStyle w:val="Normln0"/>
        <w:ind w:left="284" w:firstLine="76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(dále jen </w:t>
      </w:r>
      <w:r w:rsidR="001D33BE" w:rsidRPr="005C730B">
        <w:rPr>
          <w:rFonts w:ascii="Arial" w:hAnsi="Arial" w:cs="Arial"/>
        </w:rPr>
        <w:t>Z</w:t>
      </w:r>
      <w:r w:rsidR="00A34897" w:rsidRPr="005C730B">
        <w:rPr>
          <w:rFonts w:ascii="Arial" w:hAnsi="Arial" w:cs="Arial"/>
        </w:rPr>
        <w:t>hotovitel</w:t>
      </w:r>
      <w:r w:rsidRPr="005C730B">
        <w:rPr>
          <w:rFonts w:ascii="Arial" w:hAnsi="Arial" w:cs="Arial"/>
        </w:rPr>
        <w:t>)</w:t>
      </w:r>
    </w:p>
    <w:p w14:paraId="7CDB2D29" w14:textId="77777777" w:rsidR="00AC56F2" w:rsidRPr="005C730B" w:rsidRDefault="00AC56F2">
      <w:pPr>
        <w:ind w:left="708"/>
        <w:rPr>
          <w:rFonts w:ascii="Arial" w:hAnsi="Arial" w:cs="Arial"/>
          <w:sz w:val="20"/>
          <w:szCs w:val="20"/>
        </w:rPr>
      </w:pPr>
    </w:p>
    <w:p w14:paraId="344DF158" w14:textId="77777777" w:rsidR="00AC56F2" w:rsidRPr="005C730B" w:rsidRDefault="00AC56F2">
      <w:pPr>
        <w:ind w:left="360"/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II.</w:t>
      </w:r>
    </w:p>
    <w:p w14:paraId="2D308C9E" w14:textId="77777777" w:rsidR="00AC56F2" w:rsidRPr="005C730B" w:rsidRDefault="00AC56F2">
      <w:pPr>
        <w:ind w:left="360"/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Předmět a rozsah smlouvy</w:t>
      </w:r>
    </w:p>
    <w:p w14:paraId="3A8F6676" w14:textId="77777777" w:rsidR="00AC56F2" w:rsidRPr="005C730B" w:rsidRDefault="00AC56F2">
      <w:pPr>
        <w:ind w:left="360"/>
        <w:jc w:val="center"/>
        <w:rPr>
          <w:rFonts w:ascii="Arial" w:hAnsi="Arial" w:cs="Arial"/>
          <w:b/>
        </w:rPr>
      </w:pPr>
    </w:p>
    <w:p w14:paraId="2A5A8746" w14:textId="77777777" w:rsidR="00C84862" w:rsidRPr="005C730B" w:rsidRDefault="00C84862" w:rsidP="00AD2AAD">
      <w:pPr>
        <w:numPr>
          <w:ilvl w:val="0"/>
          <w:numId w:val="23"/>
        </w:numPr>
        <w:tabs>
          <w:tab w:val="clear" w:pos="1776"/>
        </w:tabs>
        <w:ind w:left="709" w:hanging="720"/>
        <w:jc w:val="both"/>
        <w:rPr>
          <w:rFonts w:ascii="Arial" w:hAnsi="Arial" w:cs="Arial"/>
          <w:bCs/>
        </w:rPr>
      </w:pPr>
      <w:r w:rsidRPr="005C730B">
        <w:rPr>
          <w:rFonts w:ascii="Arial" w:hAnsi="Arial" w:cs="Arial"/>
        </w:rPr>
        <w:t xml:space="preserve">Zhotovitel se zavazuje provést Dílo specifikované v této smlouvě a Objednatel se zavazuje za </w:t>
      </w:r>
      <w:r w:rsidR="00553B38" w:rsidRPr="005C730B">
        <w:rPr>
          <w:rFonts w:ascii="Arial" w:hAnsi="Arial" w:cs="Arial"/>
        </w:rPr>
        <w:t xml:space="preserve">řádné </w:t>
      </w:r>
      <w:r w:rsidRPr="005C730B">
        <w:rPr>
          <w:rFonts w:ascii="Arial" w:hAnsi="Arial" w:cs="Arial"/>
        </w:rPr>
        <w:t>provedení Díla zaplatit částku sjednanou v této smlouvě</w:t>
      </w:r>
      <w:r w:rsidR="0083270E" w:rsidRPr="005C730B">
        <w:rPr>
          <w:rFonts w:ascii="Arial" w:hAnsi="Arial" w:cs="Arial"/>
        </w:rPr>
        <w:t xml:space="preserve"> a spolupůsobit při realizaci díla způsobem dohodnutým v této smlouvě</w:t>
      </w:r>
      <w:r w:rsidRPr="005C730B">
        <w:rPr>
          <w:rFonts w:ascii="Arial" w:hAnsi="Arial" w:cs="Arial"/>
        </w:rPr>
        <w:t>.</w:t>
      </w:r>
    </w:p>
    <w:p w14:paraId="6E044A10" w14:textId="77777777" w:rsidR="00A34897" w:rsidRPr="005C730B" w:rsidRDefault="00A34897" w:rsidP="00AD2AAD">
      <w:pPr>
        <w:ind w:left="709"/>
        <w:jc w:val="both"/>
        <w:rPr>
          <w:rFonts w:ascii="Arial" w:hAnsi="Arial" w:cs="Arial"/>
          <w:bCs/>
        </w:rPr>
      </w:pPr>
    </w:p>
    <w:p w14:paraId="359A4C83" w14:textId="402A5BD1" w:rsidR="00C84862" w:rsidRPr="005C730B" w:rsidRDefault="00C84862" w:rsidP="00AD2AAD">
      <w:pPr>
        <w:numPr>
          <w:ilvl w:val="0"/>
          <w:numId w:val="23"/>
        </w:numPr>
        <w:tabs>
          <w:tab w:val="clear" w:pos="1776"/>
        </w:tabs>
        <w:ind w:left="709" w:hanging="720"/>
        <w:jc w:val="both"/>
        <w:rPr>
          <w:rFonts w:ascii="Arial" w:hAnsi="Arial" w:cs="Arial"/>
          <w:bCs/>
        </w:rPr>
      </w:pPr>
      <w:r w:rsidRPr="005C730B">
        <w:rPr>
          <w:rFonts w:ascii="Arial" w:hAnsi="Arial" w:cs="Arial"/>
        </w:rPr>
        <w:t xml:space="preserve">Dílem se podle této smlouvy rozumí </w:t>
      </w:r>
      <w:r w:rsidR="00692BD0">
        <w:rPr>
          <w:rFonts w:ascii="Arial" w:hAnsi="Arial" w:cs="Arial"/>
        </w:rPr>
        <w:t>vy</w:t>
      </w:r>
      <w:r w:rsidR="005E3F0B" w:rsidRPr="005E3F0B">
        <w:rPr>
          <w:rFonts w:ascii="Arial" w:hAnsi="Arial" w:cs="Arial"/>
        </w:rPr>
        <w:t xml:space="preserve">budování </w:t>
      </w:r>
      <w:r w:rsidR="00692BD0">
        <w:rPr>
          <w:rFonts w:ascii="Arial" w:hAnsi="Arial" w:cs="Arial"/>
        </w:rPr>
        <w:t>nového veřejného osvětlení</w:t>
      </w:r>
      <w:r w:rsidR="0083270E" w:rsidRPr="005C730B">
        <w:rPr>
          <w:rFonts w:ascii="Arial" w:hAnsi="Arial" w:cs="Arial"/>
        </w:rPr>
        <w:t xml:space="preserve">, podle </w:t>
      </w:r>
      <w:r w:rsidR="0089399E" w:rsidRPr="005C730B">
        <w:rPr>
          <w:rFonts w:ascii="Arial" w:hAnsi="Arial" w:cs="Arial"/>
        </w:rPr>
        <w:t>projektové dokumentace</w:t>
      </w:r>
      <w:r w:rsidR="0083270E" w:rsidRPr="005C730B">
        <w:rPr>
          <w:rFonts w:ascii="Arial" w:hAnsi="Arial" w:cs="Arial"/>
        </w:rPr>
        <w:t xml:space="preserve">, která tvoří nedílnou součást této smlouvy jako její příloha č. </w:t>
      </w:r>
      <w:r w:rsidR="00FF7911">
        <w:rPr>
          <w:rFonts w:ascii="Arial" w:hAnsi="Arial" w:cs="Arial"/>
        </w:rPr>
        <w:t>3</w:t>
      </w:r>
      <w:r w:rsidRPr="005C730B">
        <w:rPr>
          <w:rFonts w:ascii="Arial" w:hAnsi="Arial" w:cs="Arial"/>
        </w:rPr>
        <w:t>.</w:t>
      </w:r>
    </w:p>
    <w:p w14:paraId="7B760B70" w14:textId="77777777" w:rsidR="00A34897" w:rsidRPr="005C730B" w:rsidRDefault="00A34897" w:rsidP="00AD2AAD">
      <w:pPr>
        <w:ind w:left="709"/>
        <w:jc w:val="both"/>
        <w:rPr>
          <w:rFonts w:ascii="Arial" w:hAnsi="Arial" w:cs="Arial"/>
          <w:bCs/>
        </w:rPr>
      </w:pPr>
    </w:p>
    <w:p w14:paraId="7AA1BD52" w14:textId="2AE39009" w:rsidR="00C84862" w:rsidRPr="005C730B" w:rsidRDefault="00C84862" w:rsidP="00AD2AAD">
      <w:pPr>
        <w:numPr>
          <w:ilvl w:val="0"/>
          <w:numId w:val="23"/>
        </w:numPr>
        <w:tabs>
          <w:tab w:val="clear" w:pos="1776"/>
        </w:tabs>
        <w:ind w:left="709" w:hanging="720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Zhotovením </w:t>
      </w:r>
      <w:r w:rsidR="000F1B02" w:rsidRPr="005C730B">
        <w:rPr>
          <w:rFonts w:ascii="Arial" w:hAnsi="Arial" w:cs="Arial"/>
        </w:rPr>
        <w:t>díla</w:t>
      </w:r>
      <w:r w:rsidRPr="005C730B">
        <w:rPr>
          <w:rFonts w:ascii="Arial" w:hAnsi="Arial" w:cs="Arial"/>
        </w:rPr>
        <w:t xml:space="preserve"> se rozumí úplné, funkční a bezvadné provedení všech </w:t>
      </w:r>
      <w:r w:rsidR="001631BA" w:rsidRPr="005C730B">
        <w:rPr>
          <w:rFonts w:ascii="Arial" w:hAnsi="Arial" w:cs="Arial"/>
        </w:rPr>
        <w:t>dod</w:t>
      </w:r>
      <w:r w:rsidR="00B54199" w:rsidRPr="005C730B">
        <w:rPr>
          <w:rFonts w:ascii="Arial" w:hAnsi="Arial" w:cs="Arial"/>
        </w:rPr>
        <w:t>a</w:t>
      </w:r>
      <w:r w:rsidR="001631BA" w:rsidRPr="005C730B">
        <w:rPr>
          <w:rFonts w:ascii="Arial" w:hAnsi="Arial" w:cs="Arial"/>
        </w:rPr>
        <w:t>vatelských</w:t>
      </w:r>
      <w:r w:rsidRPr="005C730B">
        <w:rPr>
          <w:rFonts w:ascii="Arial" w:hAnsi="Arial" w:cs="Arial"/>
        </w:rPr>
        <w:t xml:space="preserve"> a montážních prací</w:t>
      </w:r>
      <w:r w:rsidR="00852A38" w:rsidRPr="005C730B">
        <w:rPr>
          <w:rFonts w:ascii="Arial" w:hAnsi="Arial" w:cs="Arial"/>
        </w:rPr>
        <w:t>, včetně dodávek potřebných materiálů a zařízení nezbytných pro řádné dokončení díla</w:t>
      </w:r>
      <w:r w:rsidRPr="005C730B">
        <w:rPr>
          <w:rFonts w:ascii="Arial" w:hAnsi="Arial" w:cs="Arial"/>
        </w:rPr>
        <w:t>.</w:t>
      </w:r>
    </w:p>
    <w:p w14:paraId="29E8F9E3" w14:textId="77777777" w:rsidR="009B1C28" w:rsidRPr="005C730B" w:rsidRDefault="009B1C28" w:rsidP="009B1C28">
      <w:pPr>
        <w:pStyle w:val="Odstavecseseznamem"/>
        <w:rPr>
          <w:rFonts w:ascii="Arial" w:hAnsi="Arial" w:cs="Arial"/>
        </w:rPr>
      </w:pPr>
    </w:p>
    <w:p w14:paraId="729DA71A" w14:textId="68575C11" w:rsidR="009B1C28" w:rsidRDefault="009B1C28" w:rsidP="00AD2AAD">
      <w:pPr>
        <w:numPr>
          <w:ilvl w:val="0"/>
          <w:numId w:val="23"/>
        </w:numPr>
        <w:tabs>
          <w:tab w:val="clear" w:pos="1776"/>
        </w:tabs>
        <w:ind w:left="709" w:hanging="720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Součástí díla je rovněž vypracování </w:t>
      </w:r>
      <w:r w:rsidR="00664173" w:rsidRPr="005C730B">
        <w:rPr>
          <w:rFonts w:ascii="Arial" w:hAnsi="Arial" w:cs="Arial"/>
        </w:rPr>
        <w:t>dokumentace o skutečném provedení díla</w:t>
      </w:r>
      <w:r w:rsidRPr="005C730B">
        <w:rPr>
          <w:rFonts w:ascii="Arial" w:hAnsi="Arial" w:cs="Arial"/>
        </w:rPr>
        <w:t xml:space="preserve"> </w:t>
      </w:r>
      <w:r w:rsidR="00DF2B23">
        <w:rPr>
          <w:rFonts w:ascii="Arial" w:hAnsi="Arial" w:cs="Arial"/>
        </w:rPr>
        <w:t>a ověření osvětlenosti</w:t>
      </w:r>
      <w:r w:rsidR="004E2B14">
        <w:rPr>
          <w:rFonts w:ascii="Arial" w:hAnsi="Arial" w:cs="Arial"/>
        </w:rPr>
        <w:t xml:space="preserve"> </w:t>
      </w:r>
      <w:r w:rsidRPr="005C730B">
        <w:rPr>
          <w:rFonts w:ascii="Arial" w:hAnsi="Arial" w:cs="Arial"/>
        </w:rPr>
        <w:t>podle této smlouvy.</w:t>
      </w:r>
    </w:p>
    <w:p w14:paraId="3FD09931" w14:textId="77777777" w:rsidR="00EA2E0D" w:rsidRDefault="00EA2E0D" w:rsidP="00EA2E0D">
      <w:pPr>
        <w:pStyle w:val="Odstavecseseznamem"/>
        <w:rPr>
          <w:rFonts w:ascii="Arial" w:hAnsi="Arial" w:cs="Arial"/>
        </w:rPr>
      </w:pPr>
    </w:p>
    <w:p w14:paraId="1870F0BF" w14:textId="1E2AE133" w:rsidR="00EA2E0D" w:rsidRPr="005C730B" w:rsidRDefault="00EA2E0D" w:rsidP="00AD2AAD">
      <w:pPr>
        <w:numPr>
          <w:ilvl w:val="0"/>
          <w:numId w:val="23"/>
        </w:numPr>
        <w:tabs>
          <w:tab w:val="clear" w:pos="1776"/>
        </w:tabs>
        <w:ind w:left="709" w:hanging="720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Součástí díla je rovněž vypracování </w:t>
      </w:r>
      <w:r w:rsidR="004E2B14">
        <w:rPr>
          <w:rFonts w:ascii="Arial" w:hAnsi="Arial" w:cs="Arial"/>
        </w:rPr>
        <w:t>posouzení reálně dosažených úspor energie</w:t>
      </w:r>
      <w:r w:rsidRPr="005C730B">
        <w:rPr>
          <w:rFonts w:ascii="Arial" w:hAnsi="Arial" w:cs="Arial"/>
        </w:rPr>
        <w:t xml:space="preserve"> </w:t>
      </w:r>
      <w:r w:rsidR="004E2B14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 xml:space="preserve">ZVA k dotačnímu programu </w:t>
      </w:r>
      <w:r w:rsidR="00FC631C" w:rsidRPr="00FC631C">
        <w:rPr>
          <w:rFonts w:ascii="Arial" w:hAnsi="Arial" w:cs="Arial"/>
        </w:rPr>
        <w:t xml:space="preserve">definovanému v čl. XIII této smlouvy </w:t>
      </w:r>
      <w:r>
        <w:rPr>
          <w:rFonts w:ascii="Arial" w:hAnsi="Arial" w:cs="Arial"/>
        </w:rPr>
        <w:t>do 15 měsíců od předání a převzetí díla</w:t>
      </w:r>
      <w:r w:rsidRPr="005C730B">
        <w:rPr>
          <w:rFonts w:ascii="Arial" w:hAnsi="Arial" w:cs="Arial"/>
        </w:rPr>
        <w:t xml:space="preserve"> podle této smlouvy</w:t>
      </w:r>
      <w:r>
        <w:rPr>
          <w:rFonts w:ascii="Arial" w:hAnsi="Arial" w:cs="Arial"/>
        </w:rPr>
        <w:t>.</w:t>
      </w:r>
    </w:p>
    <w:p w14:paraId="25209838" w14:textId="77777777" w:rsidR="00C84862" w:rsidRPr="005C730B" w:rsidRDefault="00C84862" w:rsidP="00AD2AAD">
      <w:pPr>
        <w:ind w:left="709"/>
        <w:jc w:val="both"/>
        <w:rPr>
          <w:rFonts w:ascii="Arial" w:hAnsi="Arial" w:cs="Arial"/>
        </w:rPr>
      </w:pPr>
    </w:p>
    <w:p w14:paraId="6E7C54E9" w14:textId="77777777" w:rsidR="00C84862" w:rsidRPr="005C730B" w:rsidRDefault="00C84862" w:rsidP="00AD2AAD">
      <w:pPr>
        <w:numPr>
          <w:ilvl w:val="0"/>
          <w:numId w:val="23"/>
        </w:numPr>
        <w:tabs>
          <w:tab w:val="clear" w:pos="1776"/>
        </w:tabs>
        <w:ind w:left="709" w:hanging="720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Kromě vlastního provádění </w:t>
      </w:r>
      <w:r w:rsidR="00F16527" w:rsidRPr="005C730B">
        <w:rPr>
          <w:rFonts w:ascii="Arial" w:hAnsi="Arial" w:cs="Arial"/>
        </w:rPr>
        <w:t>díla</w:t>
      </w:r>
      <w:r w:rsidRPr="005C730B">
        <w:rPr>
          <w:rFonts w:ascii="Arial" w:hAnsi="Arial" w:cs="Arial"/>
        </w:rPr>
        <w:t xml:space="preserve"> dle odstavce 1. tohoto článku, tvoří dílo i všechny výrobky a materiály, z nichž se Dílo skládá. </w:t>
      </w:r>
    </w:p>
    <w:p w14:paraId="32D2742B" w14:textId="77777777" w:rsidR="00C84862" w:rsidRPr="005C730B" w:rsidRDefault="00C84862" w:rsidP="00AD2AAD">
      <w:pPr>
        <w:ind w:left="709"/>
        <w:jc w:val="both"/>
        <w:rPr>
          <w:rFonts w:ascii="Arial" w:hAnsi="Arial" w:cs="Arial"/>
        </w:rPr>
      </w:pPr>
    </w:p>
    <w:p w14:paraId="4EBF6379" w14:textId="77777777" w:rsidR="00AC56F2" w:rsidRPr="005C730B" w:rsidRDefault="00C84862" w:rsidP="00C84862">
      <w:pPr>
        <w:numPr>
          <w:ilvl w:val="0"/>
          <w:numId w:val="23"/>
        </w:numPr>
        <w:tabs>
          <w:tab w:val="clear" w:pos="1776"/>
        </w:tabs>
        <w:ind w:left="709" w:hanging="720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>Zhotovitel se zavazuje vykonat dílo vlastním jménem a na vlastní zodpovědnost.</w:t>
      </w:r>
    </w:p>
    <w:p w14:paraId="1F57E83C" w14:textId="77777777" w:rsidR="00C84862" w:rsidRPr="005C730B" w:rsidRDefault="00C84862" w:rsidP="00C84862">
      <w:pPr>
        <w:rPr>
          <w:rFonts w:ascii="Arial" w:hAnsi="Arial" w:cs="Arial"/>
        </w:rPr>
      </w:pPr>
    </w:p>
    <w:p w14:paraId="0A750005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III.</w:t>
      </w:r>
    </w:p>
    <w:p w14:paraId="458E7876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Cena a podmínky pro změnu sjednané ceny</w:t>
      </w:r>
    </w:p>
    <w:p w14:paraId="05B02D00" w14:textId="77777777" w:rsidR="00AC56F2" w:rsidRPr="005C730B" w:rsidRDefault="00AC56F2">
      <w:pPr>
        <w:jc w:val="both"/>
        <w:rPr>
          <w:rFonts w:ascii="Arial" w:hAnsi="Arial" w:cs="Arial"/>
        </w:rPr>
      </w:pPr>
    </w:p>
    <w:p w14:paraId="52BAFC37" w14:textId="77777777" w:rsidR="00A34897" w:rsidRPr="005C730B" w:rsidRDefault="00A34897" w:rsidP="00AD2AAD">
      <w:pPr>
        <w:numPr>
          <w:ilvl w:val="0"/>
          <w:numId w:val="5"/>
        </w:numPr>
        <w:tabs>
          <w:tab w:val="clear" w:pos="975"/>
        </w:tabs>
        <w:ind w:left="709" w:hanging="709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Cena za zhotovení Díla v rozsahu čl. II. této smlouvy je stanovena dohodou smluvních stran na základě cenové nabídky Zhotovitele, zpracované na základě </w:t>
      </w:r>
      <w:r w:rsidR="00B54199" w:rsidRPr="005C730B">
        <w:rPr>
          <w:rFonts w:ascii="Arial" w:hAnsi="Arial" w:cs="Arial"/>
        </w:rPr>
        <w:t>zadávací</w:t>
      </w:r>
      <w:r w:rsidRPr="005C730B">
        <w:rPr>
          <w:rFonts w:ascii="Arial" w:hAnsi="Arial" w:cs="Arial"/>
        </w:rPr>
        <w:t xml:space="preserve"> dokumentace a činí celkem:  </w:t>
      </w:r>
    </w:p>
    <w:p w14:paraId="6A6AB20E" w14:textId="77777777" w:rsidR="00A34897" w:rsidRPr="005C730B" w:rsidRDefault="00A34897" w:rsidP="00A34897">
      <w:pPr>
        <w:jc w:val="both"/>
        <w:rPr>
          <w:rFonts w:ascii="Arial" w:hAnsi="Arial" w:cs="Arial"/>
        </w:rPr>
      </w:pPr>
    </w:p>
    <w:p w14:paraId="1A3DA864" w14:textId="77777777" w:rsidR="00A34897" w:rsidRPr="005C730B" w:rsidRDefault="00A34897" w:rsidP="00A34897">
      <w:pPr>
        <w:jc w:val="both"/>
        <w:rPr>
          <w:rFonts w:ascii="Arial" w:hAnsi="Arial" w:cs="Arial"/>
        </w:rPr>
      </w:pPr>
      <w:r w:rsidRPr="005C730B">
        <w:rPr>
          <w:rFonts w:ascii="Arial" w:hAnsi="Arial" w:cs="Arial"/>
          <w:highlight w:val="yellow"/>
        </w:rPr>
        <w:t>Výši ceny doplní zhotovitel v souladu se zněním jeho nabídky</w:t>
      </w:r>
    </w:p>
    <w:p w14:paraId="4A71CDFB" w14:textId="45ED6C19" w:rsidR="00A34897" w:rsidRPr="005C730B" w:rsidRDefault="00A34897" w:rsidP="00A34897">
      <w:pPr>
        <w:ind w:firstLine="708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 xml:space="preserve">Cena bez DPH                  </w:t>
      </w:r>
    </w:p>
    <w:p w14:paraId="0AF8053B" w14:textId="77777777" w:rsidR="00A34897" w:rsidRPr="005C730B" w:rsidRDefault="00A34897" w:rsidP="00A34897">
      <w:pPr>
        <w:ind w:left="708"/>
        <w:jc w:val="both"/>
        <w:rPr>
          <w:rFonts w:ascii="Arial" w:hAnsi="Arial" w:cs="Arial"/>
          <w:b/>
        </w:rPr>
      </w:pPr>
    </w:p>
    <w:p w14:paraId="67ED6340" w14:textId="77777777" w:rsidR="00A34897" w:rsidRPr="005C730B" w:rsidRDefault="00A34897" w:rsidP="00A34897">
      <w:pPr>
        <w:ind w:left="708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 xml:space="preserve">Sazba DPH   </w:t>
      </w:r>
      <w:r w:rsidRPr="005C730B">
        <w:rPr>
          <w:rFonts w:ascii="Arial" w:hAnsi="Arial" w:cs="Arial"/>
          <w:b/>
        </w:rPr>
        <w:tab/>
      </w:r>
      <w:r w:rsidRPr="005C730B">
        <w:rPr>
          <w:rFonts w:ascii="Arial" w:hAnsi="Arial" w:cs="Arial"/>
          <w:b/>
        </w:rPr>
        <w:tab/>
      </w:r>
    </w:p>
    <w:p w14:paraId="19057EA5" w14:textId="001A18F2" w:rsidR="00A34897" w:rsidRPr="005C730B" w:rsidRDefault="00A34897" w:rsidP="00A34897">
      <w:pPr>
        <w:ind w:left="708"/>
        <w:jc w:val="both"/>
        <w:rPr>
          <w:rFonts w:ascii="Arial" w:hAnsi="Arial" w:cs="Arial"/>
          <w:b/>
        </w:rPr>
      </w:pPr>
    </w:p>
    <w:p w14:paraId="02D8451B" w14:textId="2D5CF758" w:rsidR="00A34897" w:rsidRPr="005C730B" w:rsidRDefault="00A34897" w:rsidP="00A34897">
      <w:pPr>
        <w:ind w:left="708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DPH</w:t>
      </w:r>
      <w:r w:rsidRPr="005C730B">
        <w:rPr>
          <w:rFonts w:ascii="Arial" w:hAnsi="Arial" w:cs="Arial"/>
          <w:b/>
        </w:rPr>
        <w:tab/>
      </w:r>
      <w:r w:rsidRPr="005C730B">
        <w:rPr>
          <w:rFonts w:ascii="Arial" w:hAnsi="Arial" w:cs="Arial"/>
          <w:b/>
        </w:rPr>
        <w:tab/>
      </w:r>
      <w:r w:rsidRPr="005C730B">
        <w:rPr>
          <w:rFonts w:ascii="Arial" w:hAnsi="Arial" w:cs="Arial"/>
          <w:b/>
        </w:rPr>
        <w:tab/>
        <w:t xml:space="preserve">         </w:t>
      </w:r>
      <w:r w:rsidR="004E2B14">
        <w:rPr>
          <w:rFonts w:ascii="Arial" w:hAnsi="Arial" w:cs="Arial"/>
          <w:b/>
        </w:rPr>
        <w:t xml:space="preserve">  </w:t>
      </w:r>
    </w:p>
    <w:p w14:paraId="3DDFC306" w14:textId="77777777" w:rsidR="00A34897" w:rsidRPr="005C730B" w:rsidRDefault="00A34897" w:rsidP="00A34897">
      <w:pPr>
        <w:ind w:left="708"/>
        <w:jc w:val="both"/>
        <w:rPr>
          <w:rFonts w:ascii="Arial" w:hAnsi="Arial" w:cs="Arial"/>
          <w:b/>
        </w:rPr>
      </w:pPr>
    </w:p>
    <w:p w14:paraId="4C498915" w14:textId="2F0D1A30" w:rsidR="00A34897" w:rsidRPr="005C730B" w:rsidRDefault="00A34897" w:rsidP="00A34897">
      <w:pPr>
        <w:ind w:left="708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 xml:space="preserve">Cena včetně DPH           </w:t>
      </w:r>
      <w:r w:rsidR="004E2B14">
        <w:rPr>
          <w:rFonts w:ascii="Arial" w:hAnsi="Arial" w:cs="Arial"/>
          <w:b/>
        </w:rPr>
        <w:t xml:space="preserve"> </w:t>
      </w:r>
      <w:r w:rsidRPr="005C730B">
        <w:rPr>
          <w:rFonts w:ascii="Arial" w:hAnsi="Arial" w:cs="Arial"/>
          <w:b/>
        </w:rPr>
        <w:t xml:space="preserve"> </w:t>
      </w:r>
    </w:p>
    <w:p w14:paraId="3C1CDB8C" w14:textId="77777777" w:rsidR="00A34897" w:rsidRPr="005C730B" w:rsidRDefault="00A34897" w:rsidP="00A34897">
      <w:pPr>
        <w:ind w:left="708"/>
        <w:jc w:val="both"/>
        <w:rPr>
          <w:rFonts w:ascii="Arial" w:hAnsi="Arial" w:cs="Arial"/>
        </w:rPr>
      </w:pPr>
    </w:p>
    <w:p w14:paraId="3A1F596F" w14:textId="77777777" w:rsidR="00A34897" w:rsidRPr="005C730B" w:rsidRDefault="00A34897" w:rsidP="00A34897">
      <w:pPr>
        <w:ind w:left="708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>Tato cena je nejvýše přípustná.</w:t>
      </w:r>
    </w:p>
    <w:p w14:paraId="02F35066" w14:textId="77777777" w:rsidR="00A34897" w:rsidRPr="005C730B" w:rsidRDefault="00A34897" w:rsidP="00AD2AAD">
      <w:pPr>
        <w:ind w:left="709" w:hanging="709"/>
        <w:jc w:val="both"/>
        <w:rPr>
          <w:rFonts w:ascii="Arial" w:hAnsi="Arial" w:cs="Arial"/>
        </w:rPr>
      </w:pPr>
    </w:p>
    <w:p w14:paraId="4B601A51" w14:textId="77777777" w:rsidR="00A34897" w:rsidRPr="005C730B" w:rsidRDefault="00A34897" w:rsidP="00AD2AAD">
      <w:pPr>
        <w:numPr>
          <w:ilvl w:val="0"/>
          <w:numId w:val="5"/>
        </w:numPr>
        <w:tabs>
          <w:tab w:val="clear" w:pos="975"/>
        </w:tabs>
        <w:ind w:left="709" w:hanging="709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Součástí cen jsou veškeré poplatky za uložení a skladování vytěžených a odpadních materiálů. </w:t>
      </w:r>
    </w:p>
    <w:p w14:paraId="40DE7749" w14:textId="77777777" w:rsidR="00A34897" w:rsidRPr="005C730B" w:rsidRDefault="00A34897" w:rsidP="00AD2AAD">
      <w:pPr>
        <w:ind w:left="709" w:hanging="709"/>
        <w:jc w:val="both"/>
        <w:rPr>
          <w:rFonts w:ascii="Arial" w:hAnsi="Arial" w:cs="Arial"/>
        </w:rPr>
      </w:pPr>
    </w:p>
    <w:p w14:paraId="3192FE8B" w14:textId="77777777" w:rsidR="00A34897" w:rsidRPr="005C730B" w:rsidRDefault="00A34897" w:rsidP="00AD2AAD">
      <w:pPr>
        <w:numPr>
          <w:ilvl w:val="0"/>
          <w:numId w:val="5"/>
        </w:numPr>
        <w:tabs>
          <w:tab w:val="clear" w:pos="975"/>
        </w:tabs>
        <w:ind w:left="709" w:hanging="709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Cena zahrnuje veškeré náklady Zhotovitele nezbytné k realizaci Díla včetně všech nákladů s provedením Díla věcně souvisejících (např. veškeré úhrady za spotřebované energie, </w:t>
      </w:r>
      <w:proofErr w:type="gramStart"/>
      <w:r w:rsidRPr="005C730B">
        <w:rPr>
          <w:rFonts w:ascii="Arial" w:hAnsi="Arial" w:cs="Arial"/>
        </w:rPr>
        <w:t>poplatky,</w:t>
      </w:r>
      <w:proofErr w:type="gramEnd"/>
      <w:r w:rsidRPr="005C730B">
        <w:rPr>
          <w:rFonts w:ascii="Arial" w:hAnsi="Arial" w:cs="Arial"/>
        </w:rPr>
        <w:t xml:space="preserve"> apod.). Cena dále obsahuje veškerá ochranná a bezpečnostní opatření po dobu </w:t>
      </w:r>
      <w:r w:rsidR="002A1E25" w:rsidRPr="005C730B">
        <w:rPr>
          <w:rFonts w:ascii="Arial" w:hAnsi="Arial" w:cs="Arial"/>
        </w:rPr>
        <w:t>realizace</w:t>
      </w:r>
      <w:r w:rsidRPr="005C730B">
        <w:rPr>
          <w:rFonts w:ascii="Arial" w:hAnsi="Arial" w:cs="Arial"/>
        </w:rPr>
        <w:t xml:space="preserve">, náklady na odvoz a likvidaci veškerých objednatelem odsouhlasených odpadů vzniklých při realizaci díla, obalů, materiálů a ostatních odpadů, vzniklých činností Zhotovitele. </w:t>
      </w:r>
    </w:p>
    <w:p w14:paraId="6F3BD7DC" w14:textId="77777777" w:rsidR="00A34897" w:rsidRPr="005C730B" w:rsidRDefault="00A34897" w:rsidP="00AD2AAD">
      <w:pPr>
        <w:ind w:left="709" w:hanging="709"/>
        <w:jc w:val="both"/>
        <w:rPr>
          <w:rFonts w:ascii="Arial" w:hAnsi="Arial" w:cs="Arial"/>
        </w:rPr>
      </w:pPr>
    </w:p>
    <w:p w14:paraId="65D50A0E" w14:textId="77777777" w:rsidR="00A34897" w:rsidRPr="007B051B" w:rsidRDefault="00A34897" w:rsidP="00AD2AAD">
      <w:pPr>
        <w:numPr>
          <w:ilvl w:val="0"/>
          <w:numId w:val="5"/>
        </w:numPr>
        <w:tabs>
          <w:tab w:val="clear" w:pos="975"/>
        </w:tabs>
        <w:ind w:left="709" w:hanging="709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 xml:space="preserve">Cenu uvedenou v odstavci 1. tohoto článku je možné překročit pouze při </w:t>
      </w:r>
      <w:r w:rsidRPr="007B051B">
        <w:rPr>
          <w:rFonts w:ascii="Arial" w:hAnsi="Arial" w:cs="Arial"/>
        </w:rPr>
        <w:t>zákonné úpravě výše sazby DPH, a to od data účinnosti takové zákonné úpravy, nejvýše však o částku odpovídající zvýšení částky DPH.</w:t>
      </w:r>
    </w:p>
    <w:p w14:paraId="38EFB419" w14:textId="77777777" w:rsidR="00CC43C8" w:rsidRPr="007B051B" w:rsidRDefault="00CC43C8" w:rsidP="00CC43C8">
      <w:pPr>
        <w:ind w:left="709"/>
        <w:jc w:val="both"/>
        <w:rPr>
          <w:rFonts w:ascii="Arial" w:hAnsi="Arial" w:cs="Arial"/>
        </w:rPr>
      </w:pPr>
    </w:p>
    <w:p w14:paraId="5EDCE3F8" w14:textId="28492089" w:rsidR="00EB6896" w:rsidRPr="007B051B" w:rsidRDefault="00A852C8" w:rsidP="00433915">
      <w:pPr>
        <w:numPr>
          <w:ilvl w:val="0"/>
          <w:numId w:val="5"/>
        </w:numPr>
        <w:tabs>
          <w:tab w:val="clear" w:pos="975"/>
        </w:tabs>
        <w:ind w:left="709" w:hanging="709"/>
        <w:jc w:val="both"/>
        <w:rPr>
          <w:rFonts w:ascii="Arial" w:hAnsi="Arial" w:cs="Arial"/>
        </w:rPr>
      </w:pPr>
      <w:r w:rsidRPr="007B051B">
        <w:rPr>
          <w:rFonts w:ascii="Arial" w:hAnsi="Arial" w:cs="Arial"/>
        </w:rPr>
        <w:t>Případné vícepráce či méněpráce musejí být před jejich provedením odsouhlaseny Objednatelem, řešeny dodatkem k této smlouvě o dílo a poté realizovány. Schválené vícepráce budou provedeny za ceny, které budou v souladu s jednotkovými cenami uvedenými v oceněném položkovém rozpočtu, který tvoří nedílnou součást nabídky Zhotovitele</w:t>
      </w:r>
      <w:r w:rsidR="007B051B" w:rsidRPr="007B051B">
        <w:rPr>
          <w:rFonts w:ascii="Arial" w:hAnsi="Arial" w:cs="Arial"/>
        </w:rPr>
        <w:t>.</w:t>
      </w:r>
    </w:p>
    <w:p w14:paraId="5B228678" w14:textId="77777777" w:rsidR="00A34897" w:rsidRPr="005C730B" w:rsidRDefault="00A34897">
      <w:pPr>
        <w:jc w:val="both"/>
        <w:rPr>
          <w:rFonts w:ascii="Arial" w:hAnsi="Arial" w:cs="Arial"/>
          <w:b/>
        </w:rPr>
      </w:pPr>
    </w:p>
    <w:p w14:paraId="568DA094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lastRenderedPageBreak/>
        <w:t>IV.</w:t>
      </w:r>
    </w:p>
    <w:p w14:paraId="125638B1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 xml:space="preserve">Platební podmínky </w:t>
      </w:r>
    </w:p>
    <w:p w14:paraId="10C9997F" w14:textId="77777777" w:rsidR="00AC56F2" w:rsidRPr="005C730B" w:rsidRDefault="00AC56F2">
      <w:pPr>
        <w:jc w:val="center"/>
        <w:rPr>
          <w:rFonts w:ascii="Arial" w:hAnsi="Arial" w:cs="Arial"/>
          <w:b/>
        </w:rPr>
      </w:pPr>
    </w:p>
    <w:p w14:paraId="211263A5" w14:textId="165A41A0" w:rsidR="00A34897" w:rsidRPr="005C730B" w:rsidRDefault="00664173" w:rsidP="00B06BC9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>Objednatel neposkytuje zhotoviteli zá</w:t>
      </w:r>
      <w:r w:rsidR="00FC631C">
        <w:rPr>
          <w:rFonts w:ascii="Arial" w:hAnsi="Arial" w:cs="Arial"/>
        </w:rPr>
        <w:t>loh</w:t>
      </w:r>
      <w:r w:rsidRPr="005C730B">
        <w:rPr>
          <w:rFonts w:ascii="Arial" w:hAnsi="Arial" w:cs="Arial"/>
        </w:rPr>
        <w:t>u</w:t>
      </w:r>
      <w:r w:rsidR="00B06BC9" w:rsidRPr="005C730B">
        <w:rPr>
          <w:rFonts w:ascii="Arial" w:hAnsi="Arial" w:cs="Arial"/>
        </w:rPr>
        <w:t>.</w:t>
      </w:r>
    </w:p>
    <w:p w14:paraId="598587DB" w14:textId="77777777" w:rsidR="00A34897" w:rsidRPr="005C730B" w:rsidRDefault="00A34897" w:rsidP="00AD2AAD">
      <w:pPr>
        <w:ind w:hanging="1776"/>
        <w:jc w:val="both"/>
        <w:rPr>
          <w:rFonts w:ascii="Arial" w:hAnsi="Arial" w:cs="Arial"/>
        </w:rPr>
      </w:pPr>
    </w:p>
    <w:p w14:paraId="72B9D15E" w14:textId="77777777" w:rsidR="00664173" w:rsidRPr="005C730B" w:rsidRDefault="00664173" w:rsidP="00AD2AAD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>Cena Díla bude uhrazena na základě daňového dokladu – faktury. Zhotovitel je oprávněn vystavit fakturu po předání a převzetí Díla, přičemž splatnost faktury bude 30 dnů ode dne jejího vystavení.</w:t>
      </w:r>
    </w:p>
    <w:p w14:paraId="5DA20A2B" w14:textId="77777777" w:rsidR="00664173" w:rsidRPr="005C730B" w:rsidRDefault="00664173" w:rsidP="00664173">
      <w:pPr>
        <w:pStyle w:val="Odstavecseseznamem"/>
        <w:rPr>
          <w:rFonts w:ascii="Arial" w:hAnsi="Arial" w:cs="Arial"/>
        </w:rPr>
      </w:pPr>
    </w:p>
    <w:p w14:paraId="2C6CF9C0" w14:textId="77777777" w:rsidR="00B06BC9" w:rsidRPr="005C730B" w:rsidRDefault="00B06BC9" w:rsidP="00AD2AAD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>Objednatel není v prodlení, uhradí-li fakturu do 30 dnů ode dne následujícího po dni doručení faktury, ale po termínu, který je na faktuře uveden jako den splatnosti.</w:t>
      </w:r>
    </w:p>
    <w:p w14:paraId="6BB60454" w14:textId="77777777" w:rsidR="00B06BC9" w:rsidRPr="005C730B" w:rsidRDefault="00B06BC9" w:rsidP="00B06BC9">
      <w:pPr>
        <w:pStyle w:val="Odstavecseseznamem"/>
        <w:rPr>
          <w:rFonts w:ascii="Arial" w:hAnsi="Arial" w:cs="Arial"/>
        </w:rPr>
      </w:pPr>
    </w:p>
    <w:p w14:paraId="452261A4" w14:textId="3913091A" w:rsidR="00A34897" w:rsidRDefault="00A34897" w:rsidP="00EB1AD4">
      <w:pPr>
        <w:numPr>
          <w:ilvl w:val="0"/>
          <w:numId w:val="7"/>
        </w:numPr>
        <w:tabs>
          <w:tab w:val="clear" w:pos="1776"/>
        </w:tabs>
        <w:ind w:left="709" w:hanging="720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t>Faktur</w:t>
      </w:r>
      <w:r w:rsidR="00553B38" w:rsidRPr="005C730B">
        <w:rPr>
          <w:rFonts w:ascii="Arial" w:hAnsi="Arial" w:cs="Arial"/>
        </w:rPr>
        <w:t>a</w:t>
      </w:r>
      <w:r w:rsidRPr="005C730B">
        <w:rPr>
          <w:rFonts w:ascii="Arial" w:hAnsi="Arial" w:cs="Arial"/>
        </w:rPr>
        <w:t xml:space="preserve"> Zhotovitele </w:t>
      </w:r>
      <w:r w:rsidR="00EB1AD4" w:rsidRPr="00EB1AD4">
        <w:rPr>
          <w:rFonts w:ascii="Arial" w:hAnsi="Arial" w:cs="Arial"/>
        </w:rPr>
        <w:t>bude obsahovat pojmové náležitosti daňového dokladu stanovené zákonem č. 235/2004 Sb., o dani z přidané hodnoty, v platném znění, a zákonem č. 563/1991 Sb., o účetnictví, v platném znění</w:t>
      </w:r>
      <w:r w:rsidR="00EB1AD4">
        <w:rPr>
          <w:rFonts w:ascii="Arial" w:hAnsi="Arial" w:cs="Arial"/>
        </w:rPr>
        <w:t>.</w:t>
      </w:r>
    </w:p>
    <w:p w14:paraId="746E1CEE" w14:textId="77777777" w:rsidR="00FF1237" w:rsidRDefault="00FF1237" w:rsidP="00FF1237">
      <w:pPr>
        <w:pStyle w:val="Odstavecseseznamem"/>
        <w:rPr>
          <w:rFonts w:ascii="Arial" w:hAnsi="Arial" w:cs="Arial"/>
        </w:rPr>
      </w:pPr>
    </w:p>
    <w:p w14:paraId="57B27638" w14:textId="1340C0F4" w:rsidR="00FF1237" w:rsidRPr="005C730B" w:rsidRDefault="00FF1237" w:rsidP="00EB1AD4">
      <w:pPr>
        <w:numPr>
          <w:ilvl w:val="0"/>
          <w:numId w:val="7"/>
        </w:numPr>
        <w:tabs>
          <w:tab w:val="clear" w:pos="1776"/>
        </w:tabs>
        <w:ind w:left="709" w:hanging="720"/>
        <w:jc w:val="both"/>
        <w:rPr>
          <w:rFonts w:ascii="Arial" w:hAnsi="Arial" w:cs="Arial"/>
        </w:rPr>
      </w:pPr>
      <w:r w:rsidRPr="00FF1237">
        <w:rPr>
          <w:rFonts w:ascii="Arial" w:hAnsi="Arial" w:cs="Arial"/>
        </w:rPr>
        <w:t xml:space="preserve">Na faktuře bude rovněž uvedeno: „Akce </w:t>
      </w:r>
      <w:r w:rsidR="00CD1534" w:rsidRPr="00CD1534">
        <w:rPr>
          <w:rFonts w:ascii="Arial" w:hAnsi="Arial" w:cs="Arial"/>
        </w:rPr>
        <w:t>Obnova soustavy veřejného osvětlení Životice u Nového Jičína</w:t>
      </w:r>
      <w:r w:rsidRPr="002D0BB3">
        <w:rPr>
          <w:rFonts w:ascii="Arial" w:hAnsi="Arial" w:cs="Arial"/>
        </w:rPr>
        <w:t xml:space="preserve"> </w:t>
      </w:r>
      <w:r w:rsidRPr="00FF1237">
        <w:rPr>
          <w:rFonts w:ascii="Arial" w:hAnsi="Arial" w:cs="Arial"/>
        </w:rPr>
        <w:t>je financovaná z NÁRODNÍHO PLÁNU OBNOVY, výzva č. NPO 1/2022, komponenta 2.2.2“, registrační číslo</w:t>
      </w:r>
      <w:r w:rsidRPr="00CD1534">
        <w:rPr>
          <w:rFonts w:ascii="Arial" w:hAnsi="Arial" w:cs="Arial"/>
        </w:rPr>
        <w:t xml:space="preserve">: </w:t>
      </w:r>
      <w:r w:rsidR="00CD1534" w:rsidRPr="00CD1534">
        <w:rPr>
          <w:rFonts w:ascii="Arial" w:hAnsi="Arial" w:cs="Arial"/>
        </w:rPr>
        <w:t>2182000997</w:t>
      </w:r>
      <w:r w:rsidRPr="00CD1534">
        <w:rPr>
          <w:rFonts w:ascii="Arial" w:hAnsi="Arial" w:cs="Arial"/>
        </w:rPr>
        <w:t>.</w:t>
      </w:r>
    </w:p>
    <w:p w14:paraId="5308A5D8" w14:textId="77777777" w:rsidR="00A34897" w:rsidRPr="005C730B" w:rsidRDefault="00A34897" w:rsidP="00A34897">
      <w:pPr>
        <w:pStyle w:val="Zkladntext"/>
        <w:tabs>
          <w:tab w:val="num" w:pos="2136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0DCF446F" w14:textId="77777777" w:rsidR="00AC56F2" w:rsidRDefault="00A34897" w:rsidP="00AD2AAD">
      <w:pPr>
        <w:pStyle w:val="Zkladntext"/>
        <w:numPr>
          <w:ilvl w:val="0"/>
          <w:numId w:val="7"/>
        </w:numPr>
        <w:tabs>
          <w:tab w:val="clear" w:pos="1776"/>
        </w:tabs>
        <w:spacing w:line="240" w:lineRule="atLeast"/>
        <w:ind w:left="709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Peněžitý závazek (dluh) Objednatele se považuje za splněný v den, kdy je dlužná částka připsána na účet Zhotovitele uvedený na příslušné faktuře.</w:t>
      </w:r>
    </w:p>
    <w:p w14:paraId="63811E8E" w14:textId="77777777" w:rsidR="00A34897" w:rsidRPr="005C730B" w:rsidRDefault="00A34897">
      <w:pPr>
        <w:jc w:val="center"/>
        <w:rPr>
          <w:rFonts w:ascii="Arial" w:hAnsi="Arial" w:cs="Arial"/>
          <w:b/>
        </w:rPr>
      </w:pPr>
    </w:p>
    <w:p w14:paraId="6B7E0B52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V.</w:t>
      </w:r>
    </w:p>
    <w:p w14:paraId="5D852B8B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 xml:space="preserve">Doba a místo plnění </w:t>
      </w:r>
    </w:p>
    <w:p w14:paraId="58E45CEB" w14:textId="77777777" w:rsidR="00AC56F2" w:rsidRPr="005C730B" w:rsidRDefault="00AC56F2">
      <w:pPr>
        <w:jc w:val="both"/>
        <w:rPr>
          <w:rFonts w:ascii="Arial" w:hAnsi="Arial" w:cs="Arial"/>
          <w:b/>
        </w:rPr>
      </w:pPr>
    </w:p>
    <w:p w14:paraId="4BCD9304" w14:textId="20AF4C4F" w:rsidR="00AC56F2" w:rsidRPr="005C730B" w:rsidRDefault="00EA599C" w:rsidP="00EA599C">
      <w:pPr>
        <w:numPr>
          <w:ilvl w:val="0"/>
          <w:numId w:val="24"/>
        </w:numPr>
        <w:tabs>
          <w:tab w:val="clear" w:pos="1776"/>
        </w:tabs>
        <w:ind w:left="709" w:hanging="708"/>
        <w:jc w:val="both"/>
        <w:rPr>
          <w:rFonts w:ascii="Arial" w:hAnsi="Arial" w:cs="Arial"/>
          <w:snapToGrid w:val="0"/>
        </w:rPr>
      </w:pPr>
      <w:r w:rsidRPr="005C730B">
        <w:rPr>
          <w:rFonts w:ascii="Arial" w:hAnsi="Arial" w:cs="Arial"/>
        </w:rPr>
        <w:t>Zhotovitel je povinen zahájit práce na díle a řádně v nich pokračovat po předání</w:t>
      </w:r>
      <w:r w:rsidR="009528F5">
        <w:rPr>
          <w:rFonts w:ascii="Arial" w:hAnsi="Arial" w:cs="Arial"/>
        </w:rPr>
        <w:t xml:space="preserve"> </w:t>
      </w:r>
      <w:r w:rsidR="00F65CF1" w:rsidRPr="00F65CF1">
        <w:rPr>
          <w:rFonts w:ascii="Arial" w:hAnsi="Arial" w:cs="Arial"/>
        </w:rPr>
        <w:t>místa plnění</w:t>
      </w:r>
      <w:r w:rsidRPr="005C730B">
        <w:rPr>
          <w:rFonts w:ascii="Arial" w:hAnsi="Arial" w:cs="Arial"/>
        </w:rPr>
        <w:t>, které se nachází</w:t>
      </w:r>
      <w:r w:rsidR="009528F5">
        <w:rPr>
          <w:rFonts w:ascii="Arial" w:hAnsi="Arial" w:cs="Arial"/>
        </w:rPr>
        <w:t xml:space="preserve"> v</w:t>
      </w:r>
      <w:r w:rsidR="00420BA3">
        <w:rPr>
          <w:rFonts w:ascii="Arial" w:hAnsi="Arial" w:cs="Arial"/>
        </w:rPr>
        <w:t xml:space="preserve"> obci </w:t>
      </w:r>
      <w:r w:rsidR="00507247" w:rsidRPr="00507247">
        <w:rPr>
          <w:rFonts w:ascii="Arial" w:hAnsi="Arial" w:cs="Arial"/>
          <w:bCs/>
        </w:rPr>
        <w:t>Životice u Nového Jičína</w:t>
      </w:r>
      <w:r w:rsidR="00FF1237" w:rsidRPr="00FF1237">
        <w:rPr>
          <w:rFonts w:ascii="Arial" w:hAnsi="Arial" w:cs="Arial"/>
        </w:rPr>
        <w:t xml:space="preserve">, v k. </w:t>
      </w:r>
      <w:proofErr w:type="spellStart"/>
      <w:r w:rsidR="00FF1237" w:rsidRPr="00FF1237">
        <w:rPr>
          <w:rFonts w:ascii="Arial" w:hAnsi="Arial" w:cs="Arial"/>
        </w:rPr>
        <w:t>ú.</w:t>
      </w:r>
      <w:proofErr w:type="spellEnd"/>
      <w:r w:rsidR="00FF1237" w:rsidRPr="00FF1237">
        <w:rPr>
          <w:rFonts w:ascii="Arial" w:hAnsi="Arial" w:cs="Arial"/>
        </w:rPr>
        <w:t xml:space="preserve"> </w:t>
      </w:r>
      <w:bookmarkStart w:id="7" w:name="_Hlk175519887"/>
      <w:bookmarkStart w:id="8" w:name="_Hlk134630165"/>
      <w:r w:rsidR="00507247" w:rsidRPr="00507247">
        <w:rPr>
          <w:rFonts w:ascii="Arial" w:hAnsi="Arial" w:cs="Arial"/>
          <w:bCs/>
          <w:iCs/>
        </w:rPr>
        <w:t xml:space="preserve">Životice u Nového Jičína </w:t>
      </w:r>
      <w:bookmarkEnd w:id="7"/>
      <w:r w:rsidR="00507247" w:rsidRPr="00507247">
        <w:rPr>
          <w:rFonts w:ascii="Arial" w:hAnsi="Arial" w:cs="Arial"/>
          <w:bCs/>
          <w:iCs/>
        </w:rPr>
        <w:t xml:space="preserve">797375, </w:t>
      </w:r>
      <w:bookmarkStart w:id="9" w:name="_Hlk148691309"/>
      <w:r w:rsidR="00507247" w:rsidRPr="00507247">
        <w:rPr>
          <w:rFonts w:ascii="Arial" w:hAnsi="Arial" w:cs="Arial"/>
          <w:bCs/>
          <w:iCs/>
        </w:rPr>
        <w:t>Moravskoslezský</w:t>
      </w:r>
      <w:bookmarkEnd w:id="8"/>
      <w:bookmarkEnd w:id="9"/>
      <w:r w:rsidR="009F128B" w:rsidRPr="005C730B">
        <w:rPr>
          <w:rFonts w:ascii="Arial" w:hAnsi="Arial" w:cs="Arial"/>
        </w:rPr>
        <w:t xml:space="preserve"> kraj</w:t>
      </w:r>
      <w:r w:rsidR="00AC56F2" w:rsidRPr="005C730B">
        <w:rPr>
          <w:rFonts w:ascii="Arial" w:hAnsi="Arial" w:cs="Arial"/>
        </w:rPr>
        <w:t>.</w:t>
      </w:r>
    </w:p>
    <w:p w14:paraId="288DCCA8" w14:textId="77777777" w:rsidR="00EA599C" w:rsidRPr="005C730B" w:rsidRDefault="00EA599C" w:rsidP="00EA599C">
      <w:pPr>
        <w:ind w:left="709"/>
        <w:jc w:val="both"/>
        <w:rPr>
          <w:rFonts w:ascii="Arial" w:hAnsi="Arial" w:cs="Arial"/>
          <w:snapToGrid w:val="0"/>
        </w:rPr>
      </w:pPr>
    </w:p>
    <w:p w14:paraId="62F11874" w14:textId="7CBAE5F5" w:rsidR="00EA599C" w:rsidRPr="005C730B" w:rsidRDefault="00A852C8" w:rsidP="00EA599C">
      <w:pPr>
        <w:numPr>
          <w:ilvl w:val="0"/>
          <w:numId w:val="24"/>
        </w:numPr>
        <w:tabs>
          <w:tab w:val="clear" w:pos="1776"/>
        </w:tabs>
        <w:ind w:left="709" w:hanging="708"/>
        <w:jc w:val="both"/>
        <w:rPr>
          <w:rFonts w:ascii="Arial" w:hAnsi="Arial" w:cs="Arial"/>
          <w:snapToGrid w:val="0"/>
        </w:rPr>
      </w:pPr>
      <w:r w:rsidRPr="005C730B">
        <w:rPr>
          <w:rFonts w:ascii="Arial" w:hAnsi="Arial" w:cs="Arial"/>
          <w:snapToGrid w:val="0"/>
        </w:rPr>
        <w:t>Předpokládaný t</w:t>
      </w:r>
      <w:r w:rsidR="00EA599C" w:rsidRPr="005C730B">
        <w:rPr>
          <w:rFonts w:ascii="Arial" w:hAnsi="Arial" w:cs="Arial"/>
          <w:snapToGrid w:val="0"/>
        </w:rPr>
        <w:t xml:space="preserve">ermín dokončení je </w:t>
      </w:r>
      <w:r w:rsidRPr="005C730B">
        <w:rPr>
          <w:rFonts w:ascii="Arial" w:hAnsi="Arial" w:cs="Arial"/>
          <w:snapToGrid w:val="0"/>
        </w:rPr>
        <w:t xml:space="preserve">do </w:t>
      </w:r>
      <w:r w:rsidR="008D1129">
        <w:rPr>
          <w:rFonts w:ascii="Arial" w:hAnsi="Arial" w:cs="Arial"/>
          <w:snapToGrid w:val="0"/>
        </w:rPr>
        <w:t>4 měsíců</w:t>
      </w:r>
      <w:r w:rsidR="00692BD0">
        <w:rPr>
          <w:rFonts w:ascii="Arial" w:hAnsi="Arial" w:cs="Arial"/>
          <w:snapToGrid w:val="0"/>
        </w:rPr>
        <w:t xml:space="preserve"> od </w:t>
      </w:r>
      <w:r w:rsidR="003E0DD7">
        <w:rPr>
          <w:rFonts w:ascii="Arial" w:hAnsi="Arial" w:cs="Arial"/>
          <w:snapToGrid w:val="0"/>
        </w:rPr>
        <w:t>protokolárního předání místa plnění</w:t>
      </w:r>
      <w:r w:rsidR="00EA599C" w:rsidRPr="005C730B">
        <w:rPr>
          <w:rFonts w:ascii="Arial" w:hAnsi="Arial" w:cs="Arial"/>
          <w:snapToGrid w:val="0"/>
        </w:rPr>
        <w:t>.</w:t>
      </w:r>
    </w:p>
    <w:p w14:paraId="564408A9" w14:textId="77777777" w:rsidR="00A852C8" w:rsidRPr="005C730B" w:rsidRDefault="00A852C8" w:rsidP="00A852C8">
      <w:pPr>
        <w:pStyle w:val="Odstavecseseznamem"/>
        <w:rPr>
          <w:rFonts w:ascii="Arial" w:hAnsi="Arial" w:cs="Arial"/>
          <w:snapToGrid w:val="0"/>
        </w:rPr>
      </w:pPr>
    </w:p>
    <w:p w14:paraId="0B0D122A" w14:textId="77777777" w:rsidR="00EA599C" w:rsidRPr="005C730B" w:rsidRDefault="00EA599C" w:rsidP="00EA599C">
      <w:pPr>
        <w:numPr>
          <w:ilvl w:val="0"/>
          <w:numId w:val="24"/>
        </w:numPr>
        <w:tabs>
          <w:tab w:val="clear" w:pos="1776"/>
        </w:tabs>
        <w:ind w:left="709" w:hanging="708"/>
        <w:jc w:val="both"/>
        <w:rPr>
          <w:rFonts w:ascii="Arial" w:hAnsi="Arial" w:cs="Arial"/>
          <w:snapToGrid w:val="0"/>
        </w:rPr>
      </w:pPr>
      <w:r w:rsidRPr="005C730B">
        <w:rPr>
          <w:rFonts w:ascii="Arial" w:hAnsi="Arial" w:cs="Arial"/>
        </w:rPr>
        <w:t xml:space="preserve">Zhotovitel je oprávněn dokončit práce na díle i před sjednaným termínem dokončení díla a Objednatel je povinen dříve </w:t>
      </w:r>
      <w:r w:rsidR="00553B38" w:rsidRPr="005C730B">
        <w:rPr>
          <w:rFonts w:ascii="Arial" w:hAnsi="Arial" w:cs="Arial"/>
        </w:rPr>
        <w:t xml:space="preserve">řádně </w:t>
      </w:r>
      <w:r w:rsidRPr="005C730B">
        <w:rPr>
          <w:rFonts w:ascii="Arial" w:hAnsi="Arial" w:cs="Arial"/>
        </w:rPr>
        <w:t>dokončené dílo převzít a zaplatit.</w:t>
      </w:r>
    </w:p>
    <w:p w14:paraId="0F7E95C6" w14:textId="77777777" w:rsidR="00EA599C" w:rsidRPr="005C730B" w:rsidRDefault="00EA599C" w:rsidP="00EA599C">
      <w:pPr>
        <w:pStyle w:val="Odstavecseseznamem"/>
        <w:rPr>
          <w:rFonts w:ascii="Arial" w:hAnsi="Arial" w:cs="Arial"/>
          <w:snapToGrid w:val="0"/>
        </w:rPr>
      </w:pPr>
    </w:p>
    <w:p w14:paraId="06448F78" w14:textId="77777777" w:rsidR="00EA599C" w:rsidRPr="005C730B" w:rsidRDefault="00EA599C" w:rsidP="00EA599C">
      <w:pPr>
        <w:numPr>
          <w:ilvl w:val="0"/>
          <w:numId w:val="24"/>
        </w:numPr>
        <w:tabs>
          <w:tab w:val="clear" w:pos="1776"/>
        </w:tabs>
        <w:ind w:left="709" w:hanging="708"/>
        <w:jc w:val="both"/>
        <w:rPr>
          <w:rFonts w:ascii="Arial" w:hAnsi="Arial" w:cs="Arial"/>
          <w:snapToGrid w:val="0"/>
        </w:rPr>
      </w:pPr>
      <w:r w:rsidRPr="005C730B">
        <w:rPr>
          <w:rFonts w:ascii="Arial" w:hAnsi="Arial" w:cs="Arial"/>
        </w:rPr>
        <w:t>Termín dokončení je shodný s termínem předání a převzetí Díla.</w:t>
      </w:r>
    </w:p>
    <w:p w14:paraId="0F40AD76" w14:textId="77777777" w:rsidR="00C226DB" w:rsidRPr="005C730B" w:rsidRDefault="00C226DB" w:rsidP="00C226DB">
      <w:pPr>
        <w:pStyle w:val="Odstavecseseznamem"/>
        <w:rPr>
          <w:rFonts w:ascii="Arial" w:hAnsi="Arial" w:cs="Arial"/>
          <w:snapToGrid w:val="0"/>
        </w:rPr>
      </w:pPr>
    </w:p>
    <w:p w14:paraId="3F4B4A8E" w14:textId="77777777" w:rsidR="00C226DB" w:rsidRPr="005C730B" w:rsidRDefault="00C226DB" w:rsidP="00EA599C">
      <w:pPr>
        <w:numPr>
          <w:ilvl w:val="0"/>
          <w:numId w:val="24"/>
        </w:numPr>
        <w:tabs>
          <w:tab w:val="clear" w:pos="1776"/>
        </w:tabs>
        <w:ind w:left="709" w:hanging="708"/>
        <w:jc w:val="both"/>
        <w:rPr>
          <w:rFonts w:ascii="Arial" w:hAnsi="Arial" w:cs="Arial"/>
          <w:snapToGrid w:val="0"/>
        </w:rPr>
      </w:pPr>
      <w:r w:rsidRPr="005C730B">
        <w:rPr>
          <w:rFonts w:ascii="Arial" w:hAnsi="Arial" w:cs="Arial"/>
          <w:snapToGrid w:val="0"/>
        </w:rPr>
        <w:t>Pokud bude v průběhu realizace díla zjištěna skutečnost, o níž zhotovitel nevěděl a vědět nemohl, a která ztíží nebo znemožní provedení díla ve sjednaném rozsahu, sdělí tuto skutečnost zhotovitel neprodleně objednateli a projedná s ním další postup.</w:t>
      </w:r>
    </w:p>
    <w:p w14:paraId="01ED2CE2" w14:textId="77777777" w:rsidR="00EB1AD4" w:rsidRPr="005C730B" w:rsidRDefault="00EB1AD4">
      <w:pPr>
        <w:rPr>
          <w:rFonts w:ascii="Arial" w:hAnsi="Arial" w:cs="Arial"/>
        </w:rPr>
      </w:pPr>
    </w:p>
    <w:p w14:paraId="033414C7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VI.</w:t>
      </w:r>
    </w:p>
    <w:p w14:paraId="000DBD7C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 xml:space="preserve">Smluvní </w:t>
      </w:r>
      <w:r w:rsidR="00553B38" w:rsidRPr="005C730B">
        <w:rPr>
          <w:rFonts w:ascii="Arial" w:hAnsi="Arial" w:cs="Arial"/>
          <w:b/>
        </w:rPr>
        <w:t>sankce</w:t>
      </w:r>
      <w:r w:rsidRPr="005C730B">
        <w:rPr>
          <w:rFonts w:ascii="Arial" w:hAnsi="Arial" w:cs="Arial"/>
          <w:b/>
        </w:rPr>
        <w:t xml:space="preserve"> </w:t>
      </w:r>
    </w:p>
    <w:p w14:paraId="2A2AF174" w14:textId="77777777" w:rsidR="00AC56F2" w:rsidRPr="005C730B" w:rsidRDefault="00AC56F2">
      <w:pPr>
        <w:jc w:val="center"/>
        <w:rPr>
          <w:rFonts w:ascii="Arial" w:hAnsi="Arial" w:cs="Arial"/>
          <w:b/>
        </w:rPr>
      </w:pPr>
    </w:p>
    <w:p w14:paraId="4C7DAA7A" w14:textId="77777777" w:rsidR="00AD2AAD" w:rsidRPr="005C730B" w:rsidRDefault="00AD2AAD" w:rsidP="00AD2AAD">
      <w:pPr>
        <w:numPr>
          <w:ilvl w:val="0"/>
          <w:numId w:val="9"/>
        </w:numPr>
        <w:tabs>
          <w:tab w:val="clear" w:pos="720"/>
        </w:tabs>
        <w:ind w:left="709" w:hanging="720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</w:rPr>
        <w:t>Pokud bude Zhotovitel v prodlení proti termínu předání a převzetí Díla je Objednatel</w:t>
      </w:r>
      <w:r w:rsidR="000B7E70" w:rsidRPr="005C730B">
        <w:rPr>
          <w:rFonts w:ascii="Arial" w:hAnsi="Arial" w:cs="Arial"/>
        </w:rPr>
        <w:t xml:space="preserve"> oprávněn účtovat Zhotoviteli</w:t>
      </w:r>
      <w:r w:rsidRPr="005C730B">
        <w:rPr>
          <w:rFonts w:ascii="Arial" w:hAnsi="Arial" w:cs="Arial"/>
        </w:rPr>
        <w:t xml:space="preserve"> smluvní pokutu ve </w:t>
      </w:r>
      <w:r w:rsidR="004B0A97" w:rsidRPr="005C730B">
        <w:rPr>
          <w:rFonts w:ascii="Arial" w:hAnsi="Arial" w:cs="Arial"/>
        </w:rPr>
        <w:t xml:space="preserve">výši </w:t>
      </w:r>
      <w:proofErr w:type="gramStart"/>
      <w:r w:rsidR="000B7E70" w:rsidRPr="005C730B">
        <w:rPr>
          <w:rFonts w:ascii="Arial" w:hAnsi="Arial" w:cs="Arial"/>
        </w:rPr>
        <w:t>0,05%</w:t>
      </w:r>
      <w:proofErr w:type="gramEnd"/>
      <w:r w:rsidR="000B7E70" w:rsidRPr="005C730B">
        <w:rPr>
          <w:rFonts w:ascii="Arial" w:hAnsi="Arial" w:cs="Arial"/>
        </w:rPr>
        <w:t xml:space="preserve"> z celkové ceny za každý, i započatý den prodlení.</w:t>
      </w:r>
    </w:p>
    <w:p w14:paraId="0C01F429" w14:textId="77777777" w:rsidR="00AD2AAD" w:rsidRPr="005C730B" w:rsidRDefault="00AD2AAD" w:rsidP="00AD2AAD">
      <w:pPr>
        <w:ind w:left="709"/>
        <w:jc w:val="both"/>
        <w:rPr>
          <w:rFonts w:ascii="Arial" w:hAnsi="Arial" w:cs="Arial"/>
          <w:b/>
        </w:rPr>
      </w:pPr>
    </w:p>
    <w:p w14:paraId="3D89D0A3" w14:textId="77777777" w:rsidR="000B7E70" w:rsidRPr="005C730B" w:rsidRDefault="000B7E70" w:rsidP="00AD2AAD">
      <w:pPr>
        <w:numPr>
          <w:ilvl w:val="0"/>
          <w:numId w:val="9"/>
        </w:numPr>
        <w:tabs>
          <w:tab w:val="clear" w:pos="720"/>
        </w:tabs>
        <w:ind w:left="709" w:hanging="720"/>
        <w:jc w:val="both"/>
        <w:rPr>
          <w:rFonts w:ascii="Arial" w:hAnsi="Arial" w:cs="Arial"/>
        </w:rPr>
      </w:pPr>
      <w:r w:rsidRPr="005C730B">
        <w:rPr>
          <w:rFonts w:ascii="Arial" w:hAnsi="Arial" w:cs="Arial"/>
        </w:rPr>
        <w:lastRenderedPageBreak/>
        <w:t xml:space="preserve">V případě prodlení objednatele se zaplacením faktury za dílo v termínu splatnosti, je zhotovitel oprávněn účtovat objednateli úrok z prodlení ve výši </w:t>
      </w:r>
      <w:proofErr w:type="gramStart"/>
      <w:r w:rsidRPr="005C730B">
        <w:rPr>
          <w:rFonts w:ascii="Arial" w:hAnsi="Arial" w:cs="Arial"/>
        </w:rPr>
        <w:t>0,05%</w:t>
      </w:r>
      <w:proofErr w:type="gramEnd"/>
      <w:r w:rsidRPr="005C730B">
        <w:rPr>
          <w:rFonts w:ascii="Arial" w:hAnsi="Arial" w:cs="Arial"/>
        </w:rPr>
        <w:t xml:space="preserve"> z celkové ceny za každý, i započatý den prodlení.</w:t>
      </w:r>
    </w:p>
    <w:p w14:paraId="6B15D88D" w14:textId="77777777" w:rsidR="000B7E70" w:rsidRPr="005C730B" w:rsidRDefault="000B7E70" w:rsidP="000B7E70">
      <w:pPr>
        <w:pStyle w:val="Odstavecseseznamem"/>
        <w:rPr>
          <w:rFonts w:ascii="Arial" w:hAnsi="Arial" w:cs="Arial"/>
        </w:rPr>
      </w:pPr>
    </w:p>
    <w:p w14:paraId="282362AC" w14:textId="77777777" w:rsidR="00AD2AAD" w:rsidRPr="005C730B" w:rsidRDefault="00AD2AAD" w:rsidP="00AD2AAD">
      <w:pPr>
        <w:numPr>
          <w:ilvl w:val="0"/>
          <w:numId w:val="9"/>
        </w:numPr>
        <w:tabs>
          <w:tab w:val="clear" w:pos="720"/>
        </w:tabs>
        <w:ind w:left="709" w:hanging="720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</w:rPr>
        <w:t xml:space="preserve">Sankci (smluvní pokutu, úrok z prodlení) vyúčtuje oprávněná strana straně povinné písemnou formou.  Ve vyúčtování musí být uvedeno to ustanovení smlouvy, které k vyúčtování sankce opravňuje a způsob výpočtu celkové výše sankce. </w:t>
      </w:r>
    </w:p>
    <w:p w14:paraId="708D2A49" w14:textId="77777777" w:rsidR="00AD2AAD" w:rsidRPr="005C730B" w:rsidRDefault="00AD2AAD" w:rsidP="00AD2AAD">
      <w:pPr>
        <w:ind w:left="709"/>
        <w:jc w:val="both"/>
        <w:rPr>
          <w:rFonts w:ascii="Arial" w:hAnsi="Arial" w:cs="Arial"/>
          <w:b/>
        </w:rPr>
      </w:pPr>
    </w:p>
    <w:p w14:paraId="729C2F7F" w14:textId="77777777" w:rsidR="00AD2AAD" w:rsidRPr="005C730B" w:rsidRDefault="00AD2AAD" w:rsidP="00AD2AAD">
      <w:pPr>
        <w:numPr>
          <w:ilvl w:val="0"/>
          <w:numId w:val="9"/>
        </w:numPr>
        <w:tabs>
          <w:tab w:val="clear" w:pos="720"/>
        </w:tabs>
        <w:ind w:left="709" w:hanging="720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</w:rPr>
        <w:t xml:space="preserve">Strana povinná je povinna uhradit vyúčtované sankce nejpozději do </w:t>
      </w:r>
      <w:r w:rsidR="00553B38" w:rsidRPr="005C730B">
        <w:rPr>
          <w:rFonts w:ascii="Arial" w:hAnsi="Arial" w:cs="Arial"/>
        </w:rPr>
        <w:t>třicet</w:t>
      </w:r>
      <w:r w:rsidRPr="005C730B">
        <w:rPr>
          <w:rFonts w:ascii="Arial" w:hAnsi="Arial" w:cs="Arial"/>
        </w:rPr>
        <w:t xml:space="preserve">i dnů od dne obdržení příslušného vyúčtování. </w:t>
      </w:r>
    </w:p>
    <w:p w14:paraId="6CD71A70" w14:textId="77777777" w:rsidR="00AD2AAD" w:rsidRPr="005C730B" w:rsidRDefault="00AD2AAD" w:rsidP="00AD2AAD">
      <w:pPr>
        <w:ind w:left="709"/>
        <w:jc w:val="both"/>
        <w:rPr>
          <w:rFonts w:ascii="Arial" w:hAnsi="Arial" w:cs="Arial"/>
          <w:b/>
        </w:rPr>
      </w:pPr>
    </w:p>
    <w:p w14:paraId="131E2BE8" w14:textId="77777777" w:rsidR="00AC56F2" w:rsidRPr="005C730B" w:rsidRDefault="00AD2AAD" w:rsidP="00AD2AAD">
      <w:pPr>
        <w:numPr>
          <w:ilvl w:val="0"/>
          <w:numId w:val="9"/>
        </w:numPr>
        <w:tabs>
          <w:tab w:val="clear" w:pos="720"/>
        </w:tabs>
        <w:ind w:left="709" w:hanging="720"/>
        <w:jc w:val="both"/>
        <w:rPr>
          <w:rFonts w:ascii="Arial" w:hAnsi="Arial" w:cs="Arial"/>
          <w:b/>
        </w:rPr>
      </w:pPr>
      <w:r w:rsidRPr="005C730B">
        <w:rPr>
          <w:rFonts w:ascii="Arial" w:hAnsi="Arial" w:cs="Arial"/>
        </w:rPr>
        <w:t xml:space="preserve">Zaplacením sankce (smluvní pokuty) není dotčen nárok Objednatele na náhradu škody způsobené mu porušením povinnosti Zhotovitele, na niž se sankce vztahuje. </w:t>
      </w:r>
      <w:r w:rsidR="00AC56F2" w:rsidRPr="005C730B">
        <w:rPr>
          <w:rFonts w:ascii="Arial" w:hAnsi="Arial" w:cs="Arial"/>
        </w:rPr>
        <w:t xml:space="preserve"> </w:t>
      </w:r>
    </w:p>
    <w:p w14:paraId="07872872" w14:textId="77777777" w:rsidR="007B051B" w:rsidRPr="005C730B" w:rsidRDefault="007B051B" w:rsidP="007B051B">
      <w:pPr>
        <w:ind w:left="709"/>
        <w:jc w:val="both"/>
        <w:rPr>
          <w:rFonts w:ascii="Arial" w:hAnsi="Arial" w:cs="Arial"/>
          <w:b/>
        </w:rPr>
      </w:pPr>
    </w:p>
    <w:p w14:paraId="672743A0" w14:textId="77777777" w:rsidR="00DC2BBD" w:rsidRPr="005C730B" w:rsidRDefault="00DC2BBD" w:rsidP="00DC2BBD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>VII.</w:t>
      </w:r>
    </w:p>
    <w:p w14:paraId="40D59CEB" w14:textId="77777777" w:rsidR="006D7166" w:rsidRPr="005C730B" w:rsidRDefault="00AC56F2" w:rsidP="006D7166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 xml:space="preserve">Předání a převzetí </w:t>
      </w:r>
      <w:r w:rsidR="006D7166" w:rsidRPr="005C730B">
        <w:rPr>
          <w:rFonts w:ascii="Arial" w:hAnsi="Arial" w:cs="Arial"/>
          <w:b/>
          <w:szCs w:val="24"/>
        </w:rPr>
        <w:t>díla</w:t>
      </w:r>
    </w:p>
    <w:p w14:paraId="5DF1BB69" w14:textId="77777777" w:rsidR="006D7166" w:rsidRPr="005C730B" w:rsidRDefault="006D7166" w:rsidP="006D7166">
      <w:pPr>
        <w:pStyle w:val="Zkladntext"/>
        <w:spacing w:line="240" w:lineRule="atLeast"/>
        <w:rPr>
          <w:rFonts w:ascii="Arial" w:hAnsi="Arial" w:cs="Arial"/>
          <w:szCs w:val="24"/>
        </w:rPr>
      </w:pPr>
    </w:p>
    <w:p w14:paraId="1DAF9565" w14:textId="6657BA14" w:rsidR="006D7166" w:rsidRPr="005C730B" w:rsidRDefault="00A97C4A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A97C4A">
        <w:rPr>
          <w:rFonts w:ascii="Arial" w:hAnsi="Arial" w:cs="Arial"/>
          <w:szCs w:val="24"/>
        </w:rPr>
        <w:t>Zhotovitel je povinen písemně oznámit Objednateli nejpozději 5 dnů předem, kdy bude dílo připraveno k předání a převzetí. Objednatel je pak povinen nejpozději do 5 dnů od termínu stanoveného Zhotovitelem zahájit přejímací řízení a řádně v něm pokračovat</w:t>
      </w:r>
      <w:r w:rsidR="006D7166" w:rsidRPr="005C730B">
        <w:rPr>
          <w:rFonts w:ascii="Arial" w:hAnsi="Arial" w:cs="Arial"/>
          <w:szCs w:val="24"/>
        </w:rPr>
        <w:t>.</w:t>
      </w:r>
    </w:p>
    <w:p w14:paraId="74030CE5" w14:textId="77777777" w:rsidR="006D7166" w:rsidRPr="005C730B" w:rsidRDefault="006D7166" w:rsidP="006D716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341298CA" w14:textId="77777777" w:rsidR="006D7166" w:rsidRPr="005C730B" w:rsidRDefault="004C43D9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Místem předání a převzetí díla je místo, kde se Dílo provádělo nebo sídlo objednatele podle dohody smluvních stran</w:t>
      </w:r>
      <w:r w:rsidR="006D7166" w:rsidRPr="005C730B">
        <w:rPr>
          <w:rFonts w:ascii="Arial" w:hAnsi="Arial" w:cs="Arial"/>
          <w:szCs w:val="24"/>
        </w:rPr>
        <w:t>.</w:t>
      </w:r>
    </w:p>
    <w:p w14:paraId="487C50ED" w14:textId="77777777" w:rsidR="009F3812" w:rsidRPr="005C730B" w:rsidRDefault="009F3812" w:rsidP="009F3812">
      <w:pPr>
        <w:pStyle w:val="Odstavecseseznamem"/>
        <w:rPr>
          <w:rFonts w:ascii="Arial" w:hAnsi="Arial" w:cs="Arial"/>
        </w:rPr>
      </w:pPr>
    </w:p>
    <w:p w14:paraId="6439823E" w14:textId="77777777" w:rsidR="009F3812" w:rsidRPr="005C730B" w:rsidRDefault="009F3812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V případě, že zhotovitel bude mít zhotovené dílo připravené před termínem dokončení </w:t>
      </w:r>
      <w:r w:rsidRPr="005C730B">
        <w:rPr>
          <w:rFonts w:ascii="Arial" w:hAnsi="Arial" w:cs="Arial"/>
        </w:rPr>
        <w:t>dle čl. V, odst. 2 této smlouvy</w:t>
      </w:r>
      <w:r w:rsidRPr="005C730B">
        <w:rPr>
          <w:rFonts w:ascii="Arial" w:hAnsi="Arial" w:cs="Arial"/>
          <w:szCs w:val="24"/>
        </w:rPr>
        <w:t xml:space="preserve">, je objednatel povinen dílo </w:t>
      </w:r>
      <w:r w:rsidR="00A852C8" w:rsidRPr="005C730B">
        <w:rPr>
          <w:rFonts w:ascii="Arial" w:hAnsi="Arial" w:cs="Arial"/>
          <w:szCs w:val="24"/>
        </w:rPr>
        <w:t xml:space="preserve">ve stanovené lhůtě </w:t>
      </w:r>
      <w:r w:rsidRPr="005C730B">
        <w:rPr>
          <w:rFonts w:ascii="Arial" w:hAnsi="Arial" w:cs="Arial"/>
          <w:szCs w:val="24"/>
        </w:rPr>
        <w:t>převzít.</w:t>
      </w:r>
    </w:p>
    <w:p w14:paraId="0D465ED1" w14:textId="77777777" w:rsidR="006D7166" w:rsidRPr="005C730B" w:rsidRDefault="006D7166" w:rsidP="006D716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5FB026AE" w14:textId="77777777" w:rsidR="006D7166" w:rsidRPr="005C730B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Objednatel je oprávněn přizvat k předání a převzetí Díla i jiné osoby, jejichž účast pokládá za nezbytnou. </w:t>
      </w:r>
    </w:p>
    <w:p w14:paraId="03C8C83E" w14:textId="77777777" w:rsidR="006D7166" w:rsidRPr="005C730B" w:rsidRDefault="006D7166" w:rsidP="006D716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48B69CA2" w14:textId="77777777" w:rsidR="006D7166" w:rsidRPr="005C730B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O průběhu předávacího a přejímacího řízení pořídí Objednatel zápis (protokol). Povinným obsahem protokolu jsou:</w:t>
      </w:r>
    </w:p>
    <w:p w14:paraId="20A3CFD7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údaje o Zhotoviteli, subdodavatelích a Objednateli</w:t>
      </w:r>
    </w:p>
    <w:p w14:paraId="47692E8A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popis Díla, které je předmětem předání a převzetí</w:t>
      </w:r>
    </w:p>
    <w:p w14:paraId="292B5042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termín, od kterého počíná běžet záruční lhůta</w:t>
      </w:r>
    </w:p>
    <w:p w14:paraId="7DB2AB92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prohlášení Objednatele, zda dílo přejímá nebo nepřejímá </w:t>
      </w:r>
    </w:p>
    <w:p w14:paraId="4A6CF7B3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51676B03" w14:textId="77777777" w:rsidR="006D7166" w:rsidRPr="005C730B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Obsahuje-li Dílo, které je předmětem předání a převzetí vady nebo nedodělky, musí protokol obsahovat i:</w:t>
      </w:r>
    </w:p>
    <w:p w14:paraId="07813BE4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soupis zjištěných vad a nedodělků</w:t>
      </w:r>
    </w:p>
    <w:p w14:paraId="03E35F97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dohodu o způsobu a termínech jejich odstranění, popřípadě o jiném způsobu narovnání</w:t>
      </w:r>
    </w:p>
    <w:p w14:paraId="44D6DB74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dohodu o zpřístupnění díla nebo jeho částí Zhotoviteli za účelem odstranění vad nebo nedodělků </w:t>
      </w:r>
    </w:p>
    <w:p w14:paraId="01ADC271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02091F9A" w14:textId="77777777" w:rsidR="006D7166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Nedojde-li mezi oběma stranami k dohodě o termínu odstranění vad a nedodělků, pak platí, že vady a nedodělky musí být odstraněny nejpozději do 30 dnů ode dne předání a převzetí díla.</w:t>
      </w:r>
    </w:p>
    <w:p w14:paraId="330E136A" w14:textId="77777777" w:rsidR="007B051B" w:rsidRPr="005C730B" w:rsidRDefault="007B051B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3E0BAA63" w14:textId="77777777" w:rsidR="006D7166" w:rsidRPr="005C730B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lastRenderedPageBreak/>
        <w:t xml:space="preserve">Zhotovitel je povinen ve stanovené lhůtě odstranit vady nebo nedodělky i v případě, kdy podle jeho názoru za Vady a Nedodělky neodpovídá. Náklady na odstranění v těchto sporných případech nese až do rozhodnutí soudu Zhotovitel. </w:t>
      </w:r>
    </w:p>
    <w:p w14:paraId="609464D7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37ED73E2" w14:textId="77777777" w:rsidR="006D7166" w:rsidRPr="005C730B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Zhotovitel je povinen připravit a doložit u předávacího a přejímacího řízení zejména tyto doklady:</w:t>
      </w:r>
    </w:p>
    <w:p w14:paraId="2B836E88" w14:textId="77777777" w:rsidR="006D7166" w:rsidRPr="005C730B" w:rsidRDefault="006D7166" w:rsidP="006D7166">
      <w:pPr>
        <w:pStyle w:val="Zkladntext"/>
        <w:numPr>
          <w:ilvl w:val="0"/>
          <w:numId w:val="8"/>
        </w:numPr>
        <w:tabs>
          <w:tab w:val="clear" w:pos="1128"/>
          <w:tab w:val="num" w:pos="2160"/>
        </w:tabs>
        <w:spacing w:line="240" w:lineRule="atLeast"/>
        <w:ind w:left="2160" w:hanging="1104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Seznam strojů a zařízení, které jsou součástí díla, jejich pasporty, záruční listy</w:t>
      </w:r>
      <w:r w:rsidR="00A852C8" w:rsidRPr="005C730B">
        <w:rPr>
          <w:rFonts w:ascii="Arial" w:hAnsi="Arial" w:cs="Arial"/>
          <w:szCs w:val="24"/>
        </w:rPr>
        <w:t xml:space="preserve"> osazených zařízení</w:t>
      </w:r>
      <w:r w:rsidRPr="005C730B">
        <w:rPr>
          <w:rFonts w:ascii="Arial" w:hAnsi="Arial" w:cs="Arial"/>
          <w:szCs w:val="24"/>
        </w:rPr>
        <w:t>, návody k obsluze a údržbě v českém jazyce</w:t>
      </w:r>
    </w:p>
    <w:p w14:paraId="6C34318B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295D8F0B" w14:textId="77777777" w:rsidR="006D7166" w:rsidRPr="005C730B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Nedoloží-li Zhotovitel požadované doklady, nepovažuje se Dílo za dokončené a schopné předání.</w:t>
      </w:r>
    </w:p>
    <w:p w14:paraId="0545620E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51CF6A62" w14:textId="77777777" w:rsidR="006D7166" w:rsidRPr="005C730B" w:rsidRDefault="006D7166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Objednatel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  </w:t>
      </w:r>
    </w:p>
    <w:p w14:paraId="1D310D64" w14:textId="77777777" w:rsidR="009F3812" w:rsidRPr="005C730B" w:rsidRDefault="009F3812" w:rsidP="009F3812">
      <w:pPr>
        <w:pStyle w:val="Odstavecseseznamem"/>
        <w:rPr>
          <w:rFonts w:ascii="Arial" w:hAnsi="Arial" w:cs="Arial"/>
        </w:rPr>
      </w:pPr>
    </w:p>
    <w:p w14:paraId="7DDB7C5B" w14:textId="77777777" w:rsidR="009F3812" w:rsidRPr="005C730B" w:rsidRDefault="009F3812" w:rsidP="006D7166">
      <w:pPr>
        <w:pStyle w:val="Zkladntext"/>
        <w:numPr>
          <w:ilvl w:val="0"/>
          <w:numId w:val="14"/>
        </w:numPr>
        <w:tabs>
          <w:tab w:val="clear" w:pos="1776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Zhotovitel neodpovídá za nesplnění svých závazků, jestliže by takové nesplnění bylo zapříčiněno důvody na straně objednatele nebo vyšší mocí.</w:t>
      </w:r>
    </w:p>
    <w:p w14:paraId="683EB6C0" w14:textId="77777777" w:rsidR="00AC56F2" w:rsidRPr="005C730B" w:rsidRDefault="00AC56F2" w:rsidP="00E44788">
      <w:pPr>
        <w:pStyle w:val="Zkladntext"/>
        <w:spacing w:line="240" w:lineRule="atLeast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szCs w:val="24"/>
        </w:rPr>
        <w:t xml:space="preserve"> </w:t>
      </w:r>
    </w:p>
    <w:p w14:paraId="48F5E227" w14:textId="7AE74D12" w:rsidR="00AC56F2" w:rsidRPr="005C730B" w:rsidRDefault="00A97C4A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VI</w:t>
      </w:r>
      <w:r w:rsidR="008B27E3" w:rsidRPr="005C730B">
        <w:rPr>
          <w:rFonts w:ascii="Arial" w:hAnsi="Arial" w:cs="Arial"/>
          <w:b/>
          <w:szCs w:val="24"/>
        </w:rPr>
        <w:t>II</w:t>
      </w:r>
      <w:r w:rsidR="00AC56F2" w:rsidRPr="005C730B">
        <w:rPr>
          <w:rFonts w:ascii="Arial" w:hAnsi="Arial" w:cs="Arial"/>
          <w:b/>
          <w:szCs w:val="24"/>
        </w:rPr>
        <w:t>.</w:t>
      </w:r>
    </w:p>
    <w:p w14:paraId="1BF1DC6B" w14:textId="77777777" w:rsidR="00AC56F2" w:rsidRPr="005C730B" w:rsidRDefault="00AC56F2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>Záruka</w:t>
      </w:r>
      <w:r w:rsidR="006D7166" w:rsidRPr="005C730B">
        <w:rPr>
          <w:rFonts w:ascii="Arial" w:hAnsi="Arial" w:cs="Arial"/>
          <w:b/>
          <w:szCs w:val="24"/>
        </w:rPr>
        <w:t xml:space="preserve"> za jakost díla</w:t>
      </w:r>
    </w:p>
    <w:p w14:paraId="28A1BE14" w14:textId="77777777" w:rsidR="00AC56F2" w:rsidRPr="005C730B" w:rsidRDefault="00AC56F2">
      <w:pPr>
        <w:pStyle w:val="Zkladntext"/>
        <w:spacing w:line="240" w:lineRule="atLeast"/>
        <w:rPr>
          <w:rFonts w:ascii="Arial" w:hAnsi="Arial" w:cs="Arial"/>
          <w:b/>
          <w:szCs w:val="24"/>
        </w:rPr>
      </w:pPr>
    </w:p>
    <w:p w14:paraId="6005CA7F" w14:textId="7CE8193C" w:rsidR="006D7166" w:rsidRDefault="006D7166" w:rsidP="006D7166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Zhotovitel odpovídá za vady, jež má dílo v době jeho předání a dále odpovídá za vady díla zjištěné v záruční době.</w:t>
      </w:r>
    </w:p>
    <w:p w14:paraId="6F1D0FB3" w14:textId="77777777" w:rsidR="00A97C4A" w:rsidRDefault="00A97C4A" w:rsidP="00A97C4A">
      <w:pPr>
        <w:pStyle w:val="Zkladntext"/>
        <w:tabs>
          <w:tab w:val="num" w:pos="216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</w:p>
    <w:p w14:paraId="7C839555" w14:textId="1D3F6A3A" w:rsidR="00A97C4A" w:rsidRPr="005C730B" w:rsidRDefault="00A97C4A" w:rsidP="006D7166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 w:rsidRPr="00A97C4A">
        <w:rPr>
          <w:rFonts w:ascii="Arial" w:hAnsi="Arial" w:cs="Arial"/>
          <w:szCs w:val="24"/>
        </w:rPr>
        <w:t>Zhotovitel neodpovídá za vady díla, jestliže tyto vady byly způsobeny použitím věcí předaných mu k zpracování objednatelem v 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</w:t>
      </w:r>
      <w:r>
        <w:rPr>
          <w:rFonts w:ascii="Arial" w:hAnsi="Arial" w:cs="Arial"/>
          <w:szCs w:val="24"/>
        </w:rPr>
        <w:t>.</w:t>
      </w:r>
    </w:p>
    <w:p w14:paraId="5936640B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16A8E825" w14:textId="77777777" w:rsidR="006D7166" w:rsidRPr="007B051B" w:rsidRDefault="006D7166" w:rsidP="006D7166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  <w:color w:val="auto"/>
          <w:szCs w:val="24"/>
        </w:rPr>
      </w:pPr>
      <w:r w:rsidRPr="007B051B">
        <w:rPr>
          <w:rFonts w:ascii="Arial" w:hAnsi="Arial" w:cs="Arial"/>
          <w:color w:val="auto"/>
          <w:szCs w:val="24"/>
        </w:rPr>
        <w:t>Zhotovitel neodpovídá za vady Díla, které byly způsobeny Objednatelem, třetí osobou nebo vyšší mocí.</w:t>
      </w:r>
    </w:p>
    <w:p w14:paraId="68DE875D" w14:textId="77777777" w:rsidR="006D7166" w:rsidRPr="007B051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color w:val="auto"/>
          <w:szCs w:val="24"/>
        </w:rPr>
      </w:pPr>
    </w:p>
    <w:p w14:paraId="3BFBF644" w14:textId="05092755" w:rsidR="006D7166" w:rsidRPr="007B051B" w:rsidRDefault="00480DAA" w:rsidP="006D7166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  <w:i/>
          <w:color w:val="auto"/>
          <w:szCs w:val="24"/>
        </w:rPr>
      </w:pPr>
      <w:r w:rsidRPr="007B051B">
        <w:rPr>
          <w:rFonts w:ascii="Arial" w:hAnsi="Arial" w:cs="Arial"/>
          <w:color w:val="auto"/>
        </w:rPr>
        <w:t xml:space="preserve">Záruka za jakost díla je sjednána v délce </w:t>
      </w:r>
      <w:r w:rsidR="00A94241" w:rsidRPr="007B051B">
        <w:rPr>
          <w:rFonts w:ascii="Arial" w:hAnsi="Arial"/>
          <w:color w:val="auto"/>
        </w:rPr>
        <w:t>6</w:t>
      </w:r>
      <w:r w:rsidR="00080E1E">
        <w:rPr>
          <w:rFonts w:ascii="Arial" w:hAnsi="Arial"/>
          <w:color w:val="auto"/>
        </w:rPr>
        <w:t>0</w:t>
      </w:r>
      <w:r w:rsidR="00A94241" w:rsidRPr="007B051B">
        <w:rPr>
          <w:rFonts w:ascii="Arial" w:hAnsi="Arial"/>
          <w:color w:val="auto"/>
        </w:rPr>
        <w:t xml:space="preserve"> kalendářních měsíců.</w:t>
      </w:r>
      <w:r w:rsidR="00A94241" w:rsidRPr="007B051B">
        <w:rPr>
          <w:rFonts w:ascii="Arial" w:hAnsi="Arial"/>
          <w:b/>
          <w:bCs/>
          <w:color w:val="auto"/>
        </w:rPr>
        <w:t xml:space="preserve"> </w:t>
      </w:r>
    </w:p>
    <w:p w14:paraId="4C2375BB" w14:textId="77777777" w:rsidR="006D7166" w:rsidRPr="007B051B" w:rsidRDefault="006D7166" w:rsidP="006D7166">
      <w:pPr>
        <w:pStyle w:val="Zkladntext"/>
        <w:spacing w:line="240" w:lineRule="atLeast"/>
        <w:jc w:val="both"/>
        <w:rPr>
          <w:rFonts w:ascii="Arial" w:hAnsi="Arial" w:cs="Arial"/>
          <w:color w:val="auto"/>
          <w:szCs w:val="24"/>
        </w:rPr>
      </w:pPr>
    </w:p>
    <w:p w14:paraId="07685769" w14:textId="77777777" w:rsidR="006D7166" w:rsidRPr="005C730B" w:rsidRDefault="006D7166" w:rsidP="006D7166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 w:rsidRPr="007B051B">
        <w:rPr>
          <w:rFonts w:ascii="Arial" w:hAnsi="Arial" w:cs="Arial"/>
          <w:color w:val="auto"/>
          <w:szCs w:val="24"/>
        </w:rPr>
        <w:t>Záruční lhůta neběží po dobu</w:t>
      </w:r>
      <w:r w:rsidRPr="005C730B">
        <w:rPr>
          <w:rFonts w:ascii="Arial" w:hAnsi="Arial" w:cs="Arial"/>
          <w:szCs w:val="24"/>
        </w:rPr>
        <w:t xml:space="preserve">, po kterou Objednatel nemohl Dílo užívat pro vady Díla, za které zhotovitel odpovídá. </w:t>
      </w:r>
    </w:p>
    <w:p w14:paraId="48EE0DC4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6F930200" w14:textId="77777777" w:rsidR="006D7166" w:rsidRPr="005C730B" w:rsidRDefault="006D7166" w:rsidP="006D7166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Pro ty části Díla, které byly v důsledku oprávněné reklamace Objednatele Zhotovitelem opraveny, běží záruční lhůta opětovně od počátku ode dne provedení reklamační opravy.</w:t>
      </w:r>
    </w:p>
    <w:p w14:paraId="75C0A61E" w14:textId="77777777" w:rsidR="006D7166" w:rsidRPr="005C730B" w:rsidRDefault="006D7166" w:rsidP="006D7166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7AB1D14B" w14:textId="03E2AF1C" w:rsidR="006D7166" w:rsidRPr="005C730B" w:rsidRDefault="006D7166" w:rsidP="004C43D9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</w:rPr>
      </w:pPr>
      <w:r w:rsidRPr="005C730B">
        <w:rPr>
          <w:rFonts w:ascii="Arial" w:hAnsi="Arial" w:cs="Arial"/>
          <w:szCs w:val="24"/>
        </w:rPr>
        <w:t>Objednatel je povinen vady písemně reklamovat u zhotovitele bez zbytečného odkladu po jejich zjištění. Oznámení (reklamaci) odešle na adresu Zhotovitele uvedenou v oddíle Smluvní strany. V reklamaci musí být vady popsány nebo uvedeno</w:t>
      </w:r>
      <w:r w:rsidR="004361F3">
        <w:rPr>
          <w:rFonts w:ascii="Arial" w:hAnsi="Arial" w:cs="Arial"/>
          <w:szCs w:val="24"/>
        </w:rPr>
        <w:t>,</w:t>
      </w:r>
      <w:r w:rsidRPr="005C730B">
        <w:rPr>
          <w:rFonts w:ascii="Arial" w:hAnsi="Arial" w:cs="Arial"/>
          <w:szCs w:val="24"/>
        </w:rPr>
        <w:t xml:space="preserve"> jak se projevují. </w:t>
      </w:r>
    </w:p>
    <w:p w14:paraId="12B728F4" w14:textId="77777777" w:rsidR="006D7166" w:rsidRPr="005C730B" w:rsidRDefault="006D7166" w:rsidP="006D7166">
      <w:pPr>
        <w:pStyle w:val="Zkladntext"/>
        <w:tabs>
          <w:tab w:val="num" w:pos="2136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17AAD21D" w14:textId="77777777" w:rsidR="006D7166" w:rsidRPr="005C730B" w:rsidRDefault="006D7166" w:rsidP="006D7166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Reklamaci lze uplatnit nejpozději do posledního dne záruční lhůty, přičemž reklamace odeslaná Objednatelem v poslední den záruční lhůty se považuje za včas uplatněnou. </w:t>
      </w:r>
    </w:p>
    <w:p w14:paraId="0F4B623A" w14:textId="77777777" w:rsidR="003D32C2" w:rsidRPr="005C730B" w:rsidRDefault="003D32C2" w:rsidP="006D716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5A040DAE" w14:textId="2B8FF6BA" w:rsidR="00AC56F2" w:rsidRPr="005C730B" w:rsidRDefault="00A97C4A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AC56F2" w:rsidRPr="005C730B">
        <w:rPr>
          <w:rFonts w:ascii="Arial" w:hAnsi="Arial" w:cs="Arial"/>
          <w:b/>
          <w:szCs w:val="24"/>
        </w:rPr>
        <w:t>X.</w:t>
      </w:r>
    </w:p>
    <w:p w14:paraId="688DB868" w14:textId="77777777" w:rsidR="00AC56F2" w:rsidRPr="005C730B" w:rsidRDefault="00AC56F2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 xml:space="preserve">Vlastnictví </w:t>
      </w:r>
      <w:r w:rsidR="006D7166" w:rsidRPr="005C730B">
        <w:rPr>
          <w:rFonts w:ascii="Arial" w:hAnsi="Arial" w:cs="Arial"/>
          <w:b/>
          <w:szCs w:val="24"/>
        </w:rPr>
        <w:t>d</w:t>
      </w:r>
      <w:r w:rsidRPr="005C730B">
        <w:rPr>
          <w:rFonts w:ascii="Arial" w:hAnsi="Arial" w:cs="Arial"/>
          <w:b/>
          <w:szCs w:val="24"/>
        </w:rPr>
        <w:t>í</w:t>
      </w:r>
      <w:r w:rsidR="006D7166" w:rsidRPr="005C730B">
        <w:rPr>
          <w:rFonts w:ascii="Arial" w:hAnsi="Arial" w:cs="Arial"/>
          <w:b/>
          <w:szCs w:val="24"/>
        </w:rPr>
        <w:t>la</w:t>
      </w:r>
      <w:r w:rsidRPr="005C730B">
        <w:rPr>
          <w:rFonts w:ascii="Arial" w:hAnsi="Arial" w:cs="Arial"/>
          <w:b/>
          <w:szCs w:val="24"/>
        </w:rPr>
        <w:t xml:space="preserve"> a nebezpečí škody na </w:t>
      </w:r>
      <w:r w:rsidR="006D7166" w:rsidRPr="005C730B">
        <w:rPr>
          <w:rFonts w:ascii="Arial" w:hAnsi="Arial" w:cs="Arial"/>
          <w:b/>
          <w:szCs w:val="24"/>
        </w:rPr>
        <w:t>díle</w:t>
      </w:r>
      <w:r w:rsidRPr="005C730B">
        <w:rPr>
          <w:rFonts w:ascii="Arial" w:hAnsi="Arial" w:cs="Arial"/>
          <w:b/>
          <w:szCs w:val="24"/>
        </w:rPr>
        <w:t xml:space="preserve"> </w:t>
      </w:r>
    </w:p>
    <w:p w14:paraId="1FE852B6" w14:textId="77777777" w:rsidR="00AC56F2" w:rsidRPr="005C730B" w:rsidRDefault="00AC56F2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</w:p>
    <w:p w14:paraId="2EB9DD4B" w14:textId="77777777" w:rsidR="006D7166" w:rsidRPr="005C730B" w:rsidRDefault="006D7166" w:rsidP="006C42E0">
      <w:pPr>
        <w:pStyle w:val="Zkladntext"/>
        <w:numPr>
          <w:ilvl w:val="3"/>
          <w:numId w:val="4"/>
        </w:numPr>
        <w:tabs>
          <w:tab w:val="clear" w:pos="4680"/>
          <w:tab w:val="num" w:pos="720"/>
        </w:tabs>
        <w:spacing w:line="240" w:lineRule="atLeast"/>
        <w:ind w:left="709" w:hanging="709"/>
        <w:jc w:val="both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szCs w:val="24"/>
        </w:rPr>
        <w:t xml:space="preserve">Vlastníkem zhotovovaného Díla je </w:t>
      </w:r>
      <w:r w:rsidR="00B101A0" w:rsidRPr="005C730B">
        <w:rPr>
          <w:rFonts w:ascii="Arial" w:hAnsi="Arial" w:cs="Arial"/>
          <w:szCs w:val="24"/>
        </w:rPr>
        <w:t>až do úplného zaplacení</w:t>
      </w:r>
      <w:r w:rsidRPr="005C730B">
        <w:rPr>
          <w:rFonts w:ascii="Arial" w:hAnsi="Arial" w:cs="Arial"/>
          <w:szCs w:val="24"/>
        </w:rPr>
        <w:t xml:space="preserve"> </w:t>
      </w:r>
      <w:r w:rsidR="00B101A0" w:rsidRPr="005C730B">
        <w:rPr>
          <w:rFonts w:ascii="Arial" w:hAnsi="Arial" w:cs="Arial"/>
          <w:szCs w:val="24"/>
        </w:rPr>
        <w:t>Zhotovitel</w:t>
      </w:r>
      <w:r w:rsidRPr="005C730B">
        <w:rPr>
          <w:rFonts w:ascii="Arial" w:hAnsi="Arial" w:cs="Arial"/>
          <w:szCs w:val="24"/>
        </w:rPr>
        <w:t>.</w:t>
      </w:r>
      <w:r w:rsidR="006C42E0" w:rsidRPr="005C730B">
        <w:rPr>
          <w:rFonts w:ascii="Arial" w:hAnsi="Arial" w:cs="Arial"/>
          <w:szCs w:val="24"/>
        </w:rPr>
        <w:t xml:space="preserve"> </w:t>
      </w:r>
      <w:r w:rsidR="00CE6CFE" w:rsidRPr="005C730B">
        <w:rPr>
          <w:rFonts w:ascii="Arial" w:hAnsi="Arial" w:cs="Arial"/>
          <w:szCs w:val="24"/>
        </w:rPr>
        <w:t>Vlastnické právo k Dílu přechází na Objednatele úplným zaplacením ceny díla.</w:t>
      </w:r>
    </w:p>
    <w:p w14:paraId="2B6B6389" w14:textId="77777777" w:rsidR="006D7166" w:rsidRPr="005C730B" w:rsidRDefault="006D7166" w:rsidP="006D7166">
      <w:pPr>
        <w:pStyle w:val="Zkladntext"/>
        <w:tabs>
          <w:tab w:val="num" w:pos="975"/>
          <w:tab w:val="num" w:pos="3135"/>
        </w:tabs>
        <w:spacing w:line="240" w:lineRule="atLeast"/>
        <w:rPr>
          <w:rFonts w:ascii="Arial" w:hAnsi="Arial" w:cs="Arial"/>
          <w:b/>
          <w:szCs w:val="24"/>
        </w:rPr>
      </w:pPr>
    </w:p>
    <w:p w14:paraId="51D637B7" w14:textId="77777777" w:rsidR="00AC56F2" w:rsidRPr="005C730B" w:rsidRDefault="006D7166" w:rsidP="006D7166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20" w:hanging="720"/>
        <w:jc w:val="both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szCs w:val="24"/>
        </w:rPr>
        <w:t xml:space="preserve">Nebezpečí škody ve smyslu § </w:t>
      </w:r>
      <w:r w:rsidR="00F71149" w:rsidRPr="005C730B">
        <w:rPr>
          <w:rFonts w:ascii="Arial" w:hAnsi="Arial" w:cs="Arial"/>
          <w:szCs w:val="24"/>
        </w:rPr>
        <w:t>1974 NOZ nese od počátku Zhotovitel</w:t>
      </w:r>
      <w:r w:rsidRPr="005C730B">
        <w:rPr>
          <w:rFonts w:ascii="Arial" w:hAnsi="Arial" w:cs="Arial"/>
          <w:szCs w:val="24"/>
        </w:rPr>
        <w:t>, a to až do doby řádného předání a převzetí díla mezi Zhotovitelem a Objednatelem.</w:t>
      </w:r>
    </w:p>
    <w:p w14:paraId="642FB55B" w14:textId="77777777" w:rsidR="009528F5" w:rsidRPr="005C730B" w:rsidRDefault="009528F5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p w14:paraId="154D4DA3" w14:textId="0888A567" w:rsidR="00AC56F2" w:rsidRPr="005C730B" w:rsidRDefault="008B27E3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>X</w:t>
      </w:r>
      <w:r w:rsidR="00AC56F2" w:rsidRPr="005C730B">
        <w:rPr>
          <w:rFonts w:ascii="Arial" w:hAnsi="Arial" w:cs="Arial"/>
          <w:b/>
          <w:szCs w:val="24"/>
        </w:rPr>
        <w:t xml:space="preserve">. </w:t>
      </w:r>
    </w:p>
    <w:p w14:paraId="51A81711" w14:textId="77777777" w:rsidR="00AC56F2" w:rsidRPr="005C730B" w:rsidRDefault="00AC56F2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 xml:space="preserve">Pojištění </w:t>
      </w:r>
      <w:r w:rsidR="00625186" w:rsidRPr="005C730B">
        <w:rPr>
          <w:rFonts w:ascii="Arial" w:hAnsi="Arial" w:cs="Arial"/>
          <w:b/>
          <w:szCs w:val="24"/>
        </w:rPr>
        <w:t>odpovědnosti za škodu</w:t>
      </w:r>
      <w:r w:rsidRPr="005C730B">
        <w:rPr>
          <w:rFonts w:ascii="Arial" w:hAnsi="Arial" w:cs="Arial"/>
          <w:b/>
          <w:szCs w:val="24"/>
        </w:rPr>
        <w:t xml:space="preserve"> </w:t>
      </w:r>
    </w:p>
    <w:p w14:paraId="3889D180" w14:textId="77777777" w:rsidR="00AC56F2" w:rsidRPr="005C730B" w:rsidRDefault="00AC56F2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p w14:paraId="1A36EBAD" w14:textId="53C8AA8D" w:rsidR="00AC56F2" w:rsidRPr="005C730B" w:rsidRDefault="00625186">
      <w:pPr>
        <w:pStyle w:val="Zkladntext"/>
        <w:numPr>
          <w:ilvl w:val="0"/>
          <w:numId w:val="17"/>
        </w:numPr>
        <w:tabs>
          <w:tab w:val="clear" w:pos="1080"/>
          <w:tab w:val="num" w:pos="720"/>
          <w:tab w:val="num" w:pos="2160"/>
        </w:tabs>
        <w:spacing w:line="240" w:lineRule="atLeast"/>
        <w:ind w:left="720" w:hanging="720"/>
        <w:jc w:val="both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szCs w:val="24"/>
        </w:rPr>
        <w:t>Zhotovitel</w:t>
      </w:r>
      <w:r w:rsidR="00AC56F2" w:rsidRPr="005C730B">
        <w:rPr>
          <w:rFonts w:ascii="Arial" w:hAnsi="Arial" w:cs="Arial"/>
          <w:szCs w:val="24"/>
        </w:rPr>
        <w:t xml:space="preserve"> je povinen být pojištěn proti škodám způsobeným jeho činností </w:t>
      </w:r>
      <w:r w:rsidRPr="005C730B">
        <w:rPr>
          <w:rFonts w:ascii="Arial" w:hAnsi="Arial" w:cs="Arial"/>
          <w:szCs w:val="24"/>
        </w:rPr>
        <w:t xml:space="preserve">třetím osobám </w:t>
      </w:r>
      <w:r w:rsidR="00AC56F2" w:rsidRPr="005C730B">
        <w:rPr>
          <w:rFonts w:ascii="Arial" w:hAnsi="Arial" w:cs="Arial"/>
          <w:szCs w:val="24"/>
        </w:rPr>
        <w:t xml:space="preserve">včetně možných škod pracovníků </w:t>
      </w:r>
      <w:r w:rsidRPr="005C730B">
        <w:rPr>
          <w:rFonts w:ascii="Arial" w:hAnsi="Arial" w:cs="Arial"/>
          <w:szCs w:val="24"/>
        </w:rPr>
        <w:t>zhotovitele</w:t>
      </w:r>
      <w:r w:rsidR="00AC56F2" w:rsidRPr="005C730B">
        <w:rPr>
          <w:rFonts w:ascii="Arial" w:hAnsi="Arial" w:cs="Arial"/>
          <w:szCs w:val="24"/>
        </w:rPr>
        <w:t>, a to až do výše</w:t>
      </w:r>
      <w:r w:rsidR="00AC56F2" w:rsidRPr="005C730B">
        <w:rPr>
          <w:rFonts w:ascii="Arial" w:hAnsi="Arial" w:cs="Arial"/>
          <w:b/>
          <w:szCs w:val="24"/>
        </w:rPr>
        <w:t xml:space="preserve"> </w:t>
      </w:r>
      <w:r w:rsidR="00B66323">
        <w:rPr>
          <w:rFonts w:ascii="Arial" w:hAnsi="Arial" w:cs="Arial"/>
          <w:b/>
          <w:szCs w:val="24"/>
        </w:rPr>
        <w:t>1</w:t>
      </w:r>
      <w:r w:rsidRPr="005C730B">
        <w:rPr>
          <w:rFonts w:ascii="Arial" w:hAnsi="Arial" w:cs="Arial"/>
          <w:szCs w:val="24"/>
        </w:rPr>
        <w:t xml:space="preserve"> mil. Kč</w:t>
      </w:r>
      <w:r w:rsidR="00AC56F2" w:rsidRPr="005C730B">
        <w:rPr>
          <w:rFonts w:ascii="Arial" w:hAnsi="Arial" w:cs="Arial"/>
          <w:szCs w:val="24"/>
        </w:rPr>
        <w:t xml:space="preserve">. </w:t>
      </w:r>
    </w:p>
    <w:p w14:paraId="2B8A0D4A" w14:textId="77777777" w:rsidR="00E44788" w:rsidRPr="005C730B" w:rsidRDefault="00E44788" w:rsidP="00625186">
      <w:pPr>
        <w:pStyle w:val="Zkladntext"/>
        <w:tabs>
          <w:tab w:val="num" w:pos="2160"/>
        </w:tabs>
        <w:spacing w:line="240" w:lineRule="atLeast"/>
        <w:ind w:left="720"/>
        <w:jc w:val="both"/>
        <w:rPr>
          <w:rFonts w:ascii="Arial" w:hAnsi="Arial" w:cs="Arial"/>
          <w:b/>
          <w:szCs w:val="24"/>
        </w:rPr>
      </w:pPr>
    </w:p>
    <w:p w14:paraId="6A2C9424" w14:textId="4FFE7BD7" w:rsidR="00AC56F2" w:rsidRPr="005C730B" w:rsidRDefault="00AC56F2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>X</w:t>
      </w:r>
      <w:r w:rsidR="00A97C4A">
        <w:rPr>
          <w:rFonts w:ascii="Arial" w:hAnsi="Arial" w:cs="Arial"/>
          <w:b/>
          <w:szCs w:val="24"/>
        </w:rPr>
        <w:t>I</w:t>
      </w:r>
      <w:r w:rsidRPr="005C730B">
        <w:rPr>
          <w:rFonts w:ascii="Arial" w:hAnsi="Arial" w:cs="Arial"/>
          <w:b/>
          <w:szCs w:val="24"/>
        </w:rPr>
        <w:t>.</w:t>
      </w:r>
    </w:p>
    <w:p w14:paraId="4B3C1520" w14:textId="77777777" w:rsidR="00AC56F2" w:rsidRPr="005C730B" w:rsidRDefault="00AC56F2">
      <w:pPr>
        <w:pStyle w:val="Zkladntext"/>
        <w:tabs>
          <w:tab w:val="num" w:pos="216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5C730B">
        <w:rPr>
          <w:rFonts w:ascii="Arial" w:hAnsi="Arial" w:cs="Arial"/>
          <w:b/>
          <w:szCs w:val="24"/>
        </w:rPr>
        <w:t xml:space="preserve">Vyšší moc </w:t>
      </w:r>
    </w:p>
    <w:p w14:paraId="5B03439E" w14:textId="77777777" w:rsidR="00AC56F2" w:rsidRPr="005C730B" w:rsidRDefault="00AC56F2">
      <w:pPr>
        <w:pStyle w:val="Zkladntext"/>
        <w:tabs>
          <w:tab w:val="num" w:pos="2160"/>
        </w:tabs>
        <w:spacing w:line="240" w:lineRule="atLeast"/>
        <w:rPr>
          <w:rFonts w:ascii="Arial" w:hAnsi="Arial" w:cs="Arial"/>
          <w:b/>
          <w:szCs w:val="24"/>
        </w:rPr>
      </w:pPr>
    </w:p>
    <w:p w14:paraId="2745D9D2" w14:textId="77777777" w:rsidR="00625186" w:rsidRPr="005C730B" w:rsidRDefault="00625186" w:rsidP="0062518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Za vyšší moc se považují okolnosti mající vliv na dílo, které nejsou závislé na smluvních stranách a které smluvní strany nemohou ovlivnit. Jedná se např. o válku, mobilizaci, povstání, živelné pohromy apod. </w:t>
      </w:r>
    </w:p>
    <w:p w14:paraId="3DC20376" w14:textId="77777777" w:rsidR="00625186" w:rsidRPr="005C730B" w:rsidRDefault="00625186" w:rsidP="00625186">
      <w:pPr>
        <w:pStyle w:val="Zkladntext"/>
        <w:tabs>
          <w:tab w:val="num" w:pos="72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570BAC38" w14:textId="77777777" w:rsidR="00AC56F2" w:rsidRPr="005C730B" w:rsidRDefault="00625186" w:rsidP="0062518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40" w:lineRule="atLeast"/>
        <w:ind w:left="720"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Pokud se provedení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  <w:r w:rsidR="00AC56F2" w:rsidRPr="005C730B">
        <w:rPr>
          <w:rFonts w:ascii="Arial" w:hAnsi="Arial" w:cs="Arial"/>
          <w:szCs w:val="24"/>
        </w:rPr>
        <w:t xml:space="preserve"> </w:t>
      </w:r>
    </w:p>
    <w:p w14:paraId="1F40DAC3" w14:textId="16152968" w:rsidR="00A97C4A" w:rsidRDefault="00A97C4A">
      <w:pPr>
        <w:pStyle w:val="Zkladntext"/>
        <w:tabs>
          <w:tab w:val="num" w:pos="72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69F17667" w14:textId="77777777" w:rsidR="00A97C4A" w:rsidRPr="00F5021E" w:rsidRDefault="00A97C4A" w:rsidP="00A97C4A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  <w:r w:rsidRPr="00F5021E">
        <w:rPr>
          <w:rFonts w:ascii="Arial" w:hAnsi="Arial" w:cs="Arial"/>
          <w:b/>
          <w:szCs w:val="24"/>
        </w:rPr>
        <w:t>XII.</w:t>
      </w:r>
    </w:p>
    <w:p w14:paraId="6F582EAC" w14:textId="77777777" w:rsidR="00A97C4A" w:rsidRPr="00F5021E" w:rsidRDefault="00A97C4A" w:rsidP="00A97C4A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  <w:r w:rsidRPr="00F5021E">
        <w:rPr>
          <w:rFonts w:ascii="Arial" w:hAnsi="Arial" w:cs="Arial"/>
          <w:b/>
          <w:szCs w:val="24"/>
        </w:rPr>
        <w:t xml:space="preserve">Odstoupení od smlouvy </w:t>
      </w:r>
    </w:p>
    <w:p w14:paraId="250373D9" w14:textId="77777777" w:rsidR="00A97C4A" w:rsidRPr="00F5021E" w:rsidRDefault="00A97C4A" w:rsidP="00A97C4A">
      <w:pPr>
        <w:pStyle w:val="Zkladntext"/>
        <w:spacing w:line="240" w:lineRule="atLeast"/>
        <w:jc w:val="center"/>
        <w:rPr>
          <w:rFonts w:ascii="Arial" w:hAnsi="Arial" w:cs="Arial"/>
          <w:b/>
          <w:szCs w:val="24"/>
        </w:rPr>
      </w:pPr>
    </w:p>
    <w:p w14:paraId="10800CF3" w14:textId="77777777" w:rsidR="00A97C4A" w:rsidRPr="00F5021E" w:rsidRDefault="00A97C4A" w:rsidP="00A97C4A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F5021E">
        <w:rPr>
          <w:rFonts w:ascii="Arial" w:hAnsi="Arial" w:cs="Arial"/>
        </w:rPr>
        <w:t>Nastanou-li u některé ze stran skutečnosti bránící řádnému plnění této smlouvy je povinna to ihned bez zbytečného odkladu oznámit druhé straně a vyvolat jednání zástupců oprávněných k popisu smlouvy.</w:t>
      </w:r>
    </w:p>
    <w:p w14:paraId="1B7D73D6" w14:textId="77777777" w:rsidR="00A97C4A" w:rsidRPr="00F5021E" w:rsidRDefault="00A97C4A" w:rsidP="00A97C4A">
      <w:pPr>
        <w:ind w:left="708"/>
        <w:jc w:val="both"/>
        <w:rPr>
          <w:rFonts w:ascii="Arial" w:hAnsi="Arial" w:cs="Arial"/>
        </w:rPr>
      </w:pPr>
    </w:p>
    <w:p w14:paraId="36D19D01" w14:textId="77777777" w:rsidR="00A97C4A" w:rsidRPr="00F5021E" w:rsidRDefault="00A97C4A" w:rsidP="00A97C4A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F5021E">
        <w:rPr>
          <w:rFonts w:ascii="Arial" w:hAnsi="Arial" w:cs="Arial"/>
        </w:rPr>
        <w:t xml:space="preserve">Chce-li některá ze stran od smlouvy odstoupit na základě ujednání ze smlouvy vyplývajících je povinna svoje odstoupení písemně oznámit druhé straně. V odstoupení musí být dále uveden důvod, pro který strana od smlouvy odstupuje a přesná citace toho bodu smlouvy, který ji k takovému kroku opravňuje. Bez těchto náležitostí je odstoupení neplatné. </w:t>
      </w:r>
    </w:p>
    <w:p w14:paraId="2280F50C" w14:textId="77777777" w:rsidR="00A97C4A" w:rsidRPr="00F5021E" w:rsidRDefault="00A97C4A" w:rsidP="00A97C4A">
      <w:pPr>
        <w:tabs>
          <w:tab w:val="num" w:pos="720"/>
        </w:tabs>
        <w:jc w:val="both"/>
        <w:rPr>
          <w:rFonts w:ascii="Arial" w:hAnsi="Arial" w:cs="Arial"/>
        </w:rPr>
      </w:pPr>
    </w:p>
    <w:p w14:paraId="4845A45A" w14:textId="77777777" w:rsidR="00A97C4A" w:rsidRPr="00F5021E" w:rsidRDefault="00A97C4A" w:rsidP="00A97C4A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F5021E">
        <w:rPr>
          <w:rFonts w:ascii="Arial" w:hAnsi="Arial" w:cs="Arial"/>
        </w:rPr>
        <w:t xml:space="preserve">Nesouhlasí-li jedna ze stran s důvodem odstoupení druhé strany nebo popírá-li jeho existenci je povinna to písemně oznámit nejpozději do deseti dnů po obdržení oznámení o odstoupení. Pokud tak neučiní, má se za to, že s důvodem odstoupení souhlasí. </w:t>
      </w:r>
    </w:p>
    <w:p w14:paraId="32BEE61D" w14:textId="77777777" w:rsidR="00A97C4A" w:rsidRPr="00F5021E" w:rsidRDefault="00A97C4A" w:rsidP="00A97C4A">
      <w:pPr>
        <w:jc w:val="both"/>
        <w:rPr>
          <w:rFonts w:ascii="Arial" w:hAnsi="Arial" w:cs="Arial"/>
        </w:rPr>
      </w:pPr>
    </w:p>
    <w:p w14:paraId="608EC312" w14:textId="77777777" w:rsidR="00A97C4A" w:rsidRPr="00F5021E" w:rsidRDefault="00A97C4A" w:rsidP="00A97C4A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F5021E">
        <w:rPr>
          <w:rFonts w:ascii="Arial" w:hAnsi="Arial" w:cs="Arial"/>
        </w:rPr>
        <w:lastRenderedPageBreak/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14:paraId="5FDE6FE4" w14:textId="77777777" w:rsidR="00A97C4A" w:rsidRPr="00F5021E" w:rsidRDefault="00A97C4A" w:rsidP="00A97C4A">
      <w:pPr>
        <w:jc w:val="both"/>
        <w:rPr>
          <w:rFonts w:ascii="Arial" w:hAnsi="Arial" w:cs="Arial"/>
        </w:rPr>
      </w:pPr>
    </w:p>
    <w:p w14:paraId="73775C4F" w14:textId="49CE4EC1" w:rsidR="00A97C4A" w:rsidRPr="00F5021E" w:rsidRDefault="00A97C4A" w:rsidP="00A97C4A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Arial" w:hAnsi="Arial" w:cs="Arial"/>
        </w:rPr>
      </w:pPr>
      <w:r w:rsidRPr="00F5021E">
        <w:rPr>
          <w:rFonts w:ascii="Arial" w:hAnsi="Arial" w:cs="Arial"/>
        </w:rPr>
        <w:t>Odstoupí-li některá ze stran od této smlouvy na základě ujednání z této smlouvy vyplývajících, pak si smluvní strany vrátí navzájem poskytnutá plnění; v případě, že od smlouvy odstoupí Objednatel, uhradí Zhotovitel Objednateli smluvní pokutu ve výši 10</w:t>
      </w:r>
      <w:r>
        <w:rPr>
          <w:rFonts w:ascii="Arial" w:hAnsi="Arial" w:cs="Arial"/>
        </w:rPr>
        <w:t xml:space="preserve"> </w:t>
      </w:r>
      <w:r w:rsidRPr="00F5021E">
        <w:rPr>
          <w:rFonts w:ascii="Arial" w:hAnsi="Arial" w:cs="Arial"/>
        </w:rPr>
        <w:t>% z ceny Díla a dále veškeré prokazatelně vynaložené náklady Objednatele (např. vrácení finančních prostředků v rámci dotace z </w:t>
      </w:r>
      <w:r w:rsidR="00FF7911">
        <w:rPr>
          <w:rFonts w:ascii="Arial" w:hAnsi="Arial" w:cs="Arial"/>
        </w:rPr>
        <w:t>Národ</w:t>
      </w:r>
      <w:r w:rsidRPr="00F5021E">
        <w:rPr>
          <w:rFonts w:ascii="Arial" w:hAnsi="Arial" w:cs="Arial"/>
        </w:rPr>
        <w:t>ního programu Životní prostředí), přičemž tato smluvní pokuta a náklady jsou splatné k výzvě Objednatele.</w:t>
      </w:r>
    </w:p>
    <w:p w14:paraId="58593038" w14:textId="77777777" w:rsidR="00A97C4A" w:rsidRPr="005C730B" w:rsidRDefault="00A97C4A">
      <w:pPr>
        <w:pStyle w:val="Zkladntext"/>
        <w:tabs>
          <w:tab w:val="num" w:pos="72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1E2853F9" w14:textId="068D8563" w:rsidR="00553B38" w:rsidRPr="005C730B" w:rsidRDefault="00553B38" w:rsidP="00553B38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X</w:t>
      </w:r>
      <w:r w:rsidR="008B0D1D">
        <w:rPr>
          <w:rFonts w:ascii="Arial" w:hAnsi="Arial" w:cs="Arial"/>
          <w:b/>
        </w:rPr>
        <w:t>I</w:t>
      </w:r>
      <w:r w:rsidR="00756479" w:rsidRPr="005C730B">
        <w:rPr>
          <w:rFonts w:ascii="Arial" w:hAnsi="Arial" w:cs="Arial"/>
          <w:b/>
        </w:rPr>
        <w:t>II.</w:t>
      </w:r>
      <w:r w:rsidRPr="005C730B">
        <w:rPr>
          <w:rFonts w:ascii="Arial" w:hAnsi="Arial" w:cs="Arial"/>
          <w:b/>
        </w:rPr>
        <w:t xml:space="preserve"> </w:t>
      </w:r>
    </w:p>
    <w:p w14:paraId="0C2A489C" w14:textId="77777777" w:rsidR="00553B38" w:rsidRPr="005C730B" w:rsidRDefault="00756479" w:rsidP="00553B38">
      <w:pPr>
        <w:jc w:val="center"/>
        <w:rPr>
          <w:rFonts w:ascii="Arial" w:hAnsi="Arial" w:cs="Arial"/>
        </w:rPr>
      </w:pPr>
      <w:r w:rsidRPr="005C730B">
        <w:rPr>
          <w:rFonts w:ascii="Arial" w:hAnsi="Arial" w:cs="Arial"/>
          <w:b/>
        </w:rPr>
        <w:t>Další</w:t>
      </w:r>
      <w:r w:rsidR="00553B38" w:rsidRPr="005C730B">
        <w:rPr>
          <w:rFonts w:ascii="Arial" w:hAnsi="Arial" w:cs="Arial"/>
          <w:b/>
        </w:rPr>
        <w:t xml:space="preserve"> ujednání</w:t>
      </w:r>
    </w:p>
    <w:p w14:paraId="4D303148" w14:textId="77777777" w:rsidR="00553B38" w:rsidRPr="005C730B" w:rsidRDefault="00553B38">
      <w:pPr>
        <w:jc w:val="both"/>
        <w:rPr>
          <w:rFonts w:ascii="Arial" w:hAnsi="Arial" w:cs="Arial"/>
        </w:rPr>
      </w:pPr>
    </w:p>
    <w:p w14:paraId="4CDF823A" w14:textId="6DCD062F" w:rsidR="00756479" w:rsidRPr="005C730B" w:rsidRDefault="00756479" w:rsidP="00553B38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Zhotovitel bere na vědomí, že toto Dílo je spolufinancováno </w:t>
      </w:r>
      <w:r w:rsidR="000B7E70" w:rsidRPr="005C730B">
        <w:rPr>
          <w:rFonts w:ascii="Arial" w:hAnsi="Arial" w:cs="Arial"/>
        </w:rPr>
        <w:t xml:space="preserve">z veřejných prostředků – </w:t>
      </w:r>
      <w:r w:rsidR="00FF1237" w:rsidRPr="00FF1237">
        <w:rPr>
          <w:rFonts w:ascii="Arial" w:hAnsi="Arial" w:cs="Arial"/>
        </w:rPr>
        <w:t>Dotace z </w:t>
      </w:r>
      <w:r w:rsidR="00FF1237" w:rsidRPr="00FF1237">
        <w:rPr>
          <w:rFonts w:ascii="Arial" w:hAnsi="Arial" w:cs="Arial"/>
          <w:bCs/>
        </w:rPr>
        <w:t>programu Ministerstva průmyslu a obchodu, Národního plánu obnovy, výzva č. 1/2022</w:t>
      </w:r>
      <w:r w:rsidRPr="005C730B">
        <w:rPr>
          <w:rFonts w:ascii="Arial" w:hAnsi="Arial" w:cs="Arial"/>
          <w:szCs w:val="24"/>
        </w:rPr>
        <w:t>.</w:t>
      </w:r>
    </w:p>
    <w:p w14:paraId="3593DA91" w14:textId="77777777" w:rsidR="000B7E70" w:rsidRPr="005C730B" w:rsidRDefault="000B7E70" w:rsidP="000B7E70">
      <w:pPr>
        <w:pStyle w:val="Zkladntext"/>
        <w:spacing w:line="240" w:lineRule="atLeast"/>
        <w:ind w:left="720"/>
        <w:jc w:val="both"/>
        <w:rPr>
          <w:rFonts w:ascii="Arial" w:hAnsi="Arial" w:cs="Arial"/>
          <w:szCs w:val="24"/>
        </w:rPr>
      </w:pPr>
    </w:p>
    <w:p w14:paraId="0434AAF2" w14:textId="3537BA6D" w:rsidR="000B7E70" w:rsidRPr="005C730B" w:rsidRDefault="000B7E70" w:rsidP="00553B38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</w:rPr>
        <w:t>Účinnost této smlouvy je podmíněna přidělením finančních prostředků z</w:t>
      </w:r>
      <w:r w:rsidR="00664173" w:rsidRPr="005C730B">
        <w:rPr>
          <w:rFonts w:ascii="Arial" w:hAnsi="Arial" w:cs="Arial"/>
        </w:rPr>
        <w:t> výše uvedeného dotačního titulu</w:t>
      </w:r>
      <w:r w:rsidRPr="005C730B">
        <w:rPr>
          <w:rFonts w:ascii="Arial" w:hAnsi="Arial" w:cs="Arial"/>
        </w:rPr>
        <w:t xml:space="preserve"> </w:t>
      </w:r>
      <w:r w:rsidR="003D32C2" w:rsidRPr="005C730B">
        <w:rPr>
          <w:rFonts w:ascii="Arial" w:hAnsi="Arial" w:cs="Arial"/>
        </w:rPr>
        <w:t>– tj. zasláním Rozhodnutí o přidělení dotace</w:t>
      </w:r>
      <w:r w:rsidRPr="005C730B">
        <w:rPr>
          <w:rFonts w:ascii="Arial" w:hAnsi="Arial" w:cs="Arial"/>
        </w:rPr>
        <w:t>.</w:t>
      </w:r>
    </w:p>
    <w:p w14:paraId="738EB737" w14:textId="77777777" w:rsidR="008C12BC" w:rsidRPr="005C730B" w:rsidRDefault="008C12BC" w:rsidP="008C12BC">
      <w:pPr>
        <w:pStyle w:val="Odstavecseseznamem"/>
        <w:rPr>
          <w:rFonts w:ascii="Arial" w:hAnsi="Arial" w:cs="Arial"/>
        </w:rPr>
      </w:pPr>
    </w:p>
    <w:p w14:paraId="4517A6C0" w14:textId="77777777" w:rsidR="008C12BC" w:rsidRPr="005C730B" w:rsidRDefault="008C12BC" w:rsidP="00553B38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Smluvní stran</w:t>
      </w:r>
      <w:r w:rsidR="00A852C8" w:rsidRPr="005C730B">
        <w:rPr>
          <w:rFonts w:ascii="Arial" w:hAnsi="Arial" w:cs="Arial"/>
          <w:szCs w:val="24"/>
        </w:rPr>
        <w:t>y se dohodly, že v případě nepři</w:t>
      </w:r>
      <w:r w:rsidRPr="005C730B">
        <w:rPr>
          <w:rFonts w:ascii="Arial" w:hAnsi="Arial" w:cs="Arial"/>
          <w:szCs w:val="24"/>
        </w:rPr>
        <w:t>znání dotace poskytovatelem dotace nebude dílo realizováno. Žádné se smluvních stran nevznikne tímto nárok na náhradu jakýchkoliv nákladů s vý</w:t>
      </w:r>
      <w:r w:rsidR="00A852C8" w:rsidRPr="005C730B">
        <w:rPr>
          <w:rFonts w:ascii="Arial" w:hAnsi="Arial" w:cs="Arial"/>
          <w:szCs w:val="24"/>
        </w:rPr>
        <w:t>j</w:t>
      </w:r>
      <w:r w:rsidRPr="005C730B">
        <w:rPr>
          <w:rFonts w:ascii="Arial" w:hAnsi="Arial" w:cs="Arial"/>
          <w:szCs w:val="24"/>
        </w:rPr>
        <w:t>imkou nákladů, na které d</w:t>
      </w:r>
      <w:r w:rsidR="00A852C8" w:rsidRPr="005C730B">
        <w:rPr>
          <w:rFonts w:ascii="Arial" w:hAnsi="Arial" w:cs="Arial"/>
          <w:szCs w:val="24"/>
        </w:rPr>
        <w:t>al</w:t>
      </w:r>
      <w:r w:rsidRPr="005C730B">
        <w:rPr>
          <w:rFonts w:ascii="Arial" w:hAnsi="Arial" w:cs="Arial"/>
          <w:szCs w:val="24"/>
        </w:rPr>
        <w:t xml:space="preserve"> Objednatel pokyn nebo souhlas.</w:t>
      </w:r>
    </w:p>
    <w:p w14:paraId="3764F1A3" w14:textId="77777777" w:rsidR="008C12BC" w:rsidRPr="005C730B" w:rsidRDefault="008C12BC" w:rsidP="008C12BC">
      <w:pPr>
        <w:pStyle w:val="Odstavecseseznamem"/>
        <w:rPr>
          <w:rFonts w:ascii="Arial" w:hAnsi="Arial" w:cs="Arial"/>
        </w:rPr>
      </w:pPr>
    </w:p>
    <w:p w14:paraId="3696C48B" w14:textId="77777777" w:rsidR="008C12BC" w:rsidRPr="005C730B" w:rsidRDefault="008C12BC" w:rsidP="00553B38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</w:rPr>
        <w:t>Zhotovitel se zavazuje poskytnout potřebnou součinnost poskytovateli dotace nebo jím pověřeným osobám při kontrolách, auditech nebo monitorování řešení a realizace stavby, zejména jim poskytnout na vyžádání veškerou dokumentaci k projektu, účetní doklady, vysvětlující informace a umožnit prohlídku na místě.</w:t>
      </w:r>
    </w:p>
    <w:p w14:paraId="50FEE987" w14:textId="77777777" w:rsidR="008C12BC" w:rsidRPr="005C730B" w:rsidRDefault="008C12BC" w:rsidP="008C12BC">
      <w:pPr>
        <w:pStyle w:val="Odstavecseseznamem"/>
        <w:rPr>
          <w:rFonts w:ascii="Arial" w:hAnsi="Arial" w:cs="Arial"/>
        </w:rPr>
      </w:pPr>
    </w:p>
    <w:p w14:paraId="5E51C27F" w14:textId="77777777" w:rsidR="008C12BC" w:rsidRPr="005C730B" w:rsidRDefault="008C12BC" w:rsidP="00553B38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</w:rPr>
        <w:t>Zhotovitel je povinen uchovávat veškerou dokumentaci a doklady týkající se této stavby (tj. zejména originál smlouvy včetně jejích případných dodatků a jejich příloh, veškeré originály dokladů a originály projektové dokumentace a dalších dokumentů souvisejících s realizací stavby) po dobu nejméně 10 let od jejího dokončení.</w:t>
      </w:r>
    </w:p>
    <w:p w14:paraId="019F75E8" w14:textId="77777777" w:rsidR="00553B38" w:rsidRPr="005C730B" w:rsidRDefault="00553B38">
      <w:pPr>
        <w:jc w:val="both"/>
        <w:rPr>
          <w:rFonts w:ascii="Arial" w:hAnsi="Arial" w:cs="Arial"/>
        </w:rPr>
      </w:pPr>
    </w:p>
    <w:p w14:paraId="5D7AEABE" w14:textId="521B46BD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X</w:t>
      </w:r>
      <w:r w:rsidR="008B0D1D">
        <w:rPr>
          <w:rFonts w:ascii="Arial" w:hAnsi="Arial" w:cs="Arial"/>
          <w:b/>
        </w:rPr>
        <w:t>I</w:t>
      </w:r>
      <w:r w:rsidR="00553B38" w:rsidRPr="005C730B">
        <w:rPr>
          <w:rFonts w:ascii="Arial" w:hAnsi="Arial" w:cs="Arial"/>
          <w:b/>
        </w:rPr>
        <w:t>V</w:t>
      </w:r>
      <w:r w:rsidRPr="005C730B">
        <w:rPr>
          <w:rFonts w:ascii="Arial" w:hAnsi="Arial" w:cs="Arial"/>
          <w:b/>
        </w:rPr>
        <w:t xml:space="preserve">. </w:t>
      </w:r>
    </w:p>
    <w:p w14:paraId="4F8C7455" w14:textId="77777777" w:rsidR="00AC56F2" w:rsidRPr="005C730B" w:rsidRDefault="00AC56F2">
      <w:pPr>
        <w:jc w:val="center"/>
        <w:rPr>
          <w:rFonts w:ascii="Arial" w:hAnsi="Arial" w:cs="Arial"/>
          <w:b/>
        </w:rPr>
      </w:pPr>
      <w:r w:rsidRPr="005C730B">
        <w:rPr>
          <w:rFonts w:ascii="Arial" w:hAnsi="Arial" w:cs="Arial"/>
          <w:b/>
        </w:rPr>
        <w:t>Závěrečná ujednání</w:t>
      </w:r>
    </w:p>
    <w:p w14:paraId="5A57C91A" w14:textId="77777777" w:rsidR="00AC56F2" w:rsidRPr="005C730B" w:rsidRDefault="00AC56F2">
      <w:pPr>
        <w:pStyle w:val="Zkladntext"/>
        <w:tabs>
          <w:tab w:val="num" w:pos="216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74CADDAF" w14:textId="35F7C75B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Tuto smlouvu lze měnit nebo rušit pouze písemným oboustranně potvrzeným smluvním ujednáním, výslovně nazvaným Dodatek ke smlouvě</w:t>
      </w:r>
      <w:r w:rsidR="00FF1237">
        <w:rPr>
          <w:rFonts w:ascii="Arial" w:hAnsi="Arial" w:cs="Arial"/>
          <w:szCs w:val="24"/>
        </w:rPr>
        <w:t>,</w:t>
      </w:r>
      <w:r w:rsidRPr="005C730B">
        <w:rPr>
          <w:rFonts w:ascii="Arial" w:hAnsi="Arial" w:cs="Arial"/>
          <w:szCs w:val="24"/>
        </w:rPr>
        <w:t xml:space="preserve"> popř. dohodou. Jiné zápisy, protokoly apod., se za změnu smlouvy nepovažují. </w:t>
      </w:r>
    </w:p>
    <w:p w14:paraId="25A76A5A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22A7C834" w14:textId="77777777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K platnosti dodatků této smlouvy se vyžaduje dohoda o celém obsahu. </w:t>
      </w:r>
    </w:p>
    <w:p w14:paraId="19B82DA3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49BB8947" w14:textId="77777777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Nastanou-li u některé ze stran skutečnosti bránící řádnému plnění této smlouvy, je povinna to ihned bez zbytečného odkladu oznámit druhé straně a vyvolat jednání zástupců oprávněných k podpisu smlouvy. </w:t>
      </w:r>
    </w:p>
    <w:p w14:paraId="3A8E3213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7C23CF1A" w14:textId="77777777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14:paraId="04CD0E3D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49A7DBF4" w14:textId="7E59AAF8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Tato smlouva je </w:t>
      </w:r>
      <w:r w:rsidR="00C344D5">
        <w:rPr>
          <w:rFonts w:ascii="Arial" w:hAnsi="Arial" w:cs="Arial"/>
          <w:szCs w:val="24"/>
        </w:rPr>
        <w:t>podepsána v elektronickém vyhotovení</w:t>
      </w:r>
      <w:r w:rsidRPr="005C730B">
        <w:rPr>
          <w:rFonts w:ascii="Arial" w:hAnsi="Arial" w:cs="Arial"/>
          <w:szCs w:val="24"/>
        </w:rPr>
        <w:t xml:space="preserve">. </w:t>
      </w:r>
    </w:p>
    <w:p w14:paraId="47ADF668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77D2DAA8" w14:textId="77777777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Obě strany prohlašují, že došlo k dohodě o celém rozsahu smlouvy. </w:t>
      </w:r>
    </w:p>
    <w:p w14:paraId="6F1B47EE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04A35AB1" w14:textId="77777777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zhotovitel tento rozpor objednateli. Objednatel musí vyvolat ústní jednání, na kterém se spor objasní a do jednoho týdne se zavazuje odpovědět zhotoviteli. </w:t>
      </w:r>
    </w:p>
    <w:p w14:paraId="09DAFB11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30DE6895" w14:textId="77777777" w:rsidR="00625186" w:rsidRPr="005C730B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K řešení a rozhodnutí sporů jsou oprávněny výlučně osoby zmocněné statutárními orgány k jednání na základě speciální plné moci. V případě, že ani takto nedojde k vyřešení sporu, je každá ze smluvních stran oprávněna spor postoupit k rozhodnutí soudu. </w:t>
      </w:r>
    </w:p>
    <w:p w14:paraId="5F5EF8D0" w14:textId="77777777" w:rsidR="00625186" w:rsidRPr="005C730B" w:rsidRDefault="00625186" w:rsidP="00625186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597C37DA" w14:textId="77777777" w:rsidR="00AC56F2" w:rsidRDefault="00625186" w:rsidP="00126A6A">
      <w:pPr>
        <w:pStyle w:val="Zkladntext"/>
        <w:numPr>
          <w:ilvl w:val="0"/>
          <w:numId w:val="28"/>
        </w:numPr>
        <w:spacing w:line="240" w:lineRule="atLeast"/>
        <w:ind w:hanging="720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Smluvní strany po přečtení smlouvy prohlašují, že souhlasí s jejím obsahem, že smlouva byla sepsána určitě a srozumitelně na základě pravdivých údajů a jejich pravé a svobodné vůle, nikoliv v tísni a za jednostranně nevýhodných podmínek. Na důkaz toho připojují své vlastnoruční podpisy.</w:t>
      </w:r>
    </w:p>
    <w:p w14:paraId="0D777C71" w14:textId="77777777" w:rsidR="00E44788" w:rsidRDefault="00E44788" w:rsidP="00E44788">
      <w:pPr>
        <w:pStyle w:val="Odstavecseseznamem"/>
        <w:rPr>
          <w:rFonts w:ascii="Arial" w:hAnsi="Arial" w:cs="Arial"/>
        </w:rPr>
      </w:pPr>
    </w:p>
    <w:p w14:paraId="52DF1355" w14:textId="77777777" w:rsidR="00AC56F2" w:rsidRDefault="00AC56F2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2B9F45FE" w14:textId="77777777" w:rsidR="00FF1237" w:rsidRPr="005C730B" w:rsidRDefault="00FF1237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52F58DD4" w14:textId="02DF9752" w:rsidR="00AC56F2" w:rsidRPr="005C730B" w:rsidRDefault="00AC56F2">
      <w:pPr>
        <w:pStyle w:val="Zkladntext"/>
        <w:spacing w:line="240" w:lineRule="atLeast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Přílohy Smlouvy:</w:t>
      </w:r>
    </w:p>
    <w:p w14:paraId="314ED1B6" w14:textId="77777777" w:rsidR="00AC56F2" w:rsidRPr="005C730B" w:rsidRDefault="00AC56F2">
      <w:pPr>
        <w:pStyle w:val="Zkladntext"/>
        <w:spacing w:line="240" w:lineRule="atLeast"/>
        <w:rPr>
          <w:rFonts w:ascii="Arial" w:hAnsi="Arial" w:cs="Arial"/>
          <w:szCs w:val="24"/>
        </w:rPr>
      </w:pPr>
    </w:p>
    <w:p w14:paraId="37D008D6" w14:textId="77777777" w:rsidR="00254AC5" w:rsidRPr="00254AC5" w:rsidRDefault="00254AC5">
      <w:pPr>
        <w:pStyle w:val="Zkladntext"/>
        <w:numPr>
          <w:ilvl w:val="1"/>
          <w:numId w:val="22"/>
        </w:numPr>
        <w:tabs>
          <w:tab w:val="clear" w:pos="2856"/>
        </w:tabs>
        <w:spacing w:line="240" w:lineRule="atLeast"/>
        <w:ind w:left="0" w:firstLine="0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Oceněný položkový rozpočet</w:t>
      </w:r>
    </w:p>
    <w:p w14:paraId="42EFCBCA" w14:textId="77777777" w:rsidR="00254AC5" w:rsidRPr="00254AC5" w:rsidRDefault="00254AC5">
      <w:pPr>
        <w:pStyle w:val="Zkladntext"/>
        <w:numPr>
          <w:ilvl w:val="1"/>
          <w:numId w:val="22"/>
        </w:numPr>
        <w:tabs>
          <w:tab w:val="clear" w:pos="2856"/>
        </w:tabs>
        <w:spacing w:line="240" w:lineRule="atLeast"/>
        <w:ind w:left="0" w:firstLine="0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Nabídka zhotovitele v rámci zadávacího řízení</w:t>
      </w:r>
      <w:r>
        <w:rPr>
          <w:rFonts w:ascii="Arial" w:hAnsi="Arial" w:cs="Arial"/>
          <w:szCs w:val="24"/>
        </w:rPr>
        <w:t xml:space="preserve"> archivovaná u zadavatele</w:t>
      </w:r>
    </w:p>
    <w:p w14:paraId="0469DA41" w14:textId="134F54E0" w:rsidR="00AC56F2" w:rsidRPr="005C730B" w:rsidRDefault="004C43D9">
      <w:pPr>
        <w:pStyle w:val="Zkladntext"/>
        <w:numPr>
          <w:ilvl w:val="1"/>
          <w:numId w:val="22"/>
        </w:numPr>
        <w:tabs>
          <w:tab w:val="clear" w:pos="2856"/>
        </w:tabs>
        <w:spacing w:line="240" w:lineRule="atLeast"/>
        <w:ind w:left="0" w:firstLine="0"/>
        <w:rPr>
          <w:rFonts w:ascii="Arial" w:hAnsi="Arial" w:cs="Arial"/>
          <w:szCs w:val="24"/>
        </w:rPr>
      </w:pPr>
      <w:r w:rsidRPr="005C730B">
        <w:rPr>
          <w:rFonts w:ascii="Arial" w:hAnsi="Arial"/>
        </w:rPr>
        <w:t xml:space="preserve">Projektová dokumentace </w:t>
      </w:r>
      <w:r w:rsidR="00254AC5">
        <w:rPr>
          <w:rFonts w:ascii="Arial" w:hAnsi="Arial"/>
        </w:rPr>
        <w:t>archivovaná u zadavatele</w:t>
      </w:r>
    </w:p>
    <w:p w14:paraId="48097FF7" w14:textId="77777777" w:rsidR="00E44788" w:rsidRDefault="00E44788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4AE8EB63" w14:textId="77777777" w:rsidR="00FF1237" w:rsidRPr="005C730B" w:rsidRDefault="00FF1237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2F7F13AD" w14:textId="1CA4A449" w:rsidR="00AC56F2" w:rsidRDefault="00AC56F2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V ………… dne ………</w:t>
      </w:r>
      <w:r w:rsidR="00FF1237">
        <w:rPr>
          <w:rFonts w:ascii="Arial" w:hAnsi="Arial" w:cs="Arial"/>
          <w:szCs w:val="24"/>
        </w:rPr>
        <w:t>202</w:t>
      </w:r>
      <w:r w:rsidR="00420BA3">
        <w:rPr>
          <w:rFonts w:ascii="Arial" w:hAnsi="Arial" w:cs="Arial"/>
          <w:szCs w:val="24"/>
        </w:rPr>
        <w:t>4</w:t>
      </w:r>
      <w:r w:rsidRPr="005C730B">
        <w:rPr>
          <w:rFonts w:ascii="Arial" w:hAnsi="Arial" w:cs="Arial"/>
          <w:szCs w:val="24"/>
        </w:rPr>
        <w:tab/>
      </w:r>
      <w:r w:rsidRPr="005C730B">
        <w:rPr>
          <w:rFonts w:ascii="Arial" w:hAnsi="Arial" w:cs="Arial"/>
          <w:szCs w:val="24"/>
        </w:rPr>
        <w:tab/>
      </w:r>
      <w:r w:rsidR="00C2535F" w:rsidRPr="00C2535F">
        <w:rPr>
          <w:rFonts w:ascii="Arial" w:hAnsi="Arial" w:cs="Arial"/>
          <w:szCs w:val="24"/>
        </w:rPr>
        <w:t>V </w:t>
      </w:r>
      <w:r w:rsidR="004C5004" w:rsidRPr="004C5004">
        <w:rPr>
          <w:rFonts w:ascii="Arial" w:hAnsi="Arial" w:cs="Arial"/>
          <w:szCs w:val="24"/>
        </w:rPr>
        <w:t>Životicích u Nového Jičína</w:t>
      </w:r>
      <w:r w:rsidR="004F7820" w:rsidRPr="004F7820">
        <w:rPr>
          <w:rFonts w:ascii="Arial" w:hAnsi="Arial" w:cs="Arial"/>
          <w:szCs w:val="24"/>
        </w:rPr>
        <w:t xml:space="preserve"> </w:t>
      </w:r>
      <w:r w:rsidR="00FF1237" w:rsidRPr="00FF1237">
        <w:rPr>
          <w:rFonts w:ascii="Arial" w:hAnsi="Arial" w:cs="Arial"/>
          <w:szCs w:val="24"/>
        </w:rPr>
        <w:t>dne ………202</w:t>
      </w:r>
      <w:r w:rsidR="00420BA3">
        <w:rPr>
          <w:rFonts w:ascii="Arial" w:hAnsi="Arial" w:cs="Arial"/>
          <w:szCs w:val="24"/>
        </w:rPr>
        <w:t>4</w:t>
      </w:r>
    </w:p>
    <w:p w14:paraId="25B50AFE" w14:textId="77777777" w:rsidR="00AC56F2" w:rsidRDefault="00AC56F2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02CFA077" w14:textId="77777777" w:rsidR="004412CD" w:rsidRPr="005C730B" w:rsidRDefault="004412CD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2D737051" w14:textId="733F4BEC" w:rsidR="00AC56F2" w:rsidRPr="005C730B" w:rsidRDefault="00AC56F2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 xml:space="preserve">Za </w:t>
      </w:r>
      <w:r w:rsidR="00BD3CC6" w:rsidRPr="005C730B">
        <w:rPr>
          <w:rFonts w:ascii="Arial" w:hAnsi="Arial" w:cs="Arial"/>
          <w:szCs w:val="24"/>
        </w:rPr>
        <w:t>Zhotovitele</w:t>
      </w:r>
      <w:r w:rsidRPr="005C730B">
        <w:rPr>
          <w:rFonts w:ascii="Arial" w:hAnsi="Arial" w:cs="Arial"/>
          <w:szCs w:val="24"/>
        </w:rPr>
        <w:t xml:space="preserve">: </w:t>
      </w:r>
      <w:r w:rsidRPr="005C730B">
        <w:rPr>
          <w:rFonts w:ascii="Arial" w:hAnsi="Arial" w:cs="Arial"/>
          <w:szCs w:val="24"/>
        </w:rPr>
        <w:tab/>
      </w:r>
      <w:r w:rsidRPr="005C730B">
        <w:rPr>
          <w:rFonts w:ascii="Arial" w:hAnsi="Arial" w:cs="Arial"/>
          <w:szCs w:val="24"/>
        </w:rPr>
        <w:tab/>
      </w:r>
      <w:r w:rsidRPr="005C730B">
        <w:rPr>
          <w:rFonts w:ascii="Arial" w:hAnsi="Arial" w:cs="Arial"/>
          <w:szCs w:val="24"/>
        </w:rPr>
        <w:tab/>
      </w:r>
      <w:r w:rsidRPr="005C730B">
        <w:rPr>
          <w:rFonts w:ascii="Arial" w:hAnsi="Arial" w:cs="Arial"/>
          <w:szCs w:val="24"/>
        </w:rPr>
        <w:tab/>
        <w:t xml:space="preserve">Za </w:t>
      </w:r>
      <w:r w:rsidR="00BD3CC6" w:rsidRPr="005C730B">
        <w:rPr>
          <w:rFonts w:ascii="Arial" w:hAnsi="Arial" w:cs="Arial"/>
          <w:szCs w:val="24"/>
        </w:rPr>
        <w:t>Objednatele</w:t>
      </w:r>
      <w:r w:rsidRPr="005C730B">
        <w:rPr>
          <w:rFonts w:ascii="Arial" w:hAnsi="Arial" w:cs="Arial"/>
          <w:szCs w:val="24"/>
        </w:rPr>
        <w:t xml:space="preserve">: </w:t>
      </w:r>
    </w:p>
    <w:p w14:paraId="40A89630" w14:textId="77777777" w:rsidR="00AC56F2" w:rsidRDefault="00AC56F2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6286C49D" w14:textId="77777777" w:rsidR="00FF1237" w:rsidRDefault="00FF1237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57F14C0C" w14:textId="77777777" w:rsidR="00732677" w:rsidRDefault="00732677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0D9E0E66" w14:textId="77777777" w:rsidR="00732677" w:rsidRDefault="00732677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7656CDF4" w14:textId="77777777" w:rsidR="00FF1237" w:rsidRDefault="00FF1237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</w:p>
    <w:p w14:paraId="78BD018F" w14:textId="5E50A0E8" w:rsidR="003D32C2" w:rsidRPr="005C730B" w:rsidRDefault="00AC56F2">
      <w:pPr>
        <w:pStyle w:val="Zkladntext"/>
        <w:spacing w:line="240" w:lineRule="atLeast"/>
        <w:jc w:val="both"/>
        <w:rPr>
          <w:rFonts w:ascii="Arial" w:hAnsi="Arial" w:cs="Arial"/>
          <w:szCs w:val="24"/>
        </w:rPr>
      </w:pPr>
      <w:r w:rsidRPr="005C730B">
        <w:rPr>
          <w:rFonts w:ascii="Arial" w:hAnsi="Arial" w:cs="Arial"/>
          <w:szCs w:val="24"/>
        </w:rPr>
        <w:t>…………………………….</w:t>
      </w:r>
      <w:r w:rsidRPr="005C730B">
        <w:rPr>
          <w:rFonts w:ascii="Arial" w:hAnsi="Arial" w:cs="Arial"/>
          <w:szCs w:val="24"/>
        </w:rPr>
        <w:tab/>
      </w:r>
      <w:r w:rsidRPr="005C730B">
        <w:rPr>
          <w:rFonts w:ascii="Arial" w:hAnsi="Arial" w:cs="Arial"/>
          <w:szCs w:val="24"/>
        </w:rPr>
        <w:tab/>
      </w:r>
      <w:r w:rsidRPr="005C730B">
        <w:rPr>
          <w:rFonts w:ascii="Arial" w:hAnsi="Arial" w:cs="Arial"/>
          <w:szCs w:val="24"/>
        </w:rPr>
        <w:tab/>
        <w:t>……………………………</w:t>
      </w:r>
    </w:p>
    <w:sectPr w:rsidR="003D32C2" w:rsidRPr="005C730B" w:rsidSect="00143E45">
      <w:footerReference w:type="even" r:id="rId11"/>
      <w:footerReference w:type="defaul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C8FF" w14:textId="77777777" w:rsidR="00E4364C" w:rsidRDefault="00E4364C">
      <w:r>
        <w:separator/>
      </w:r>
    </w:p>
  </w:endnote>
  <w:endnote w:type="continuationSeparator" w:id="0">
    <w:p w14:paraId="42BBCDDB" w14:textId="77777777" w:rsidR="00E4364C" w:rsidRDefault="00E4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8961" w14:textId="1B6FEEC2" w:rsidR="009E4EBF" w:rsidRDefault="005C59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EB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1237">
      <w:rPr>
        <w:rStyle w:val="slostrnky"/>
        <w:noProof/>
      </w:rPr>
      <w:t>9</w:t>
    </w:r>
    <w:r>
      <w:rPr>
        <w:rStyle w:val="slostrnky"/>
      </w:rPr>
      <w:fldChar w:fldCharType="end"/>
    </w:r>
  </w:p>
  <w:p w14:paraId="380B29E0" w14:textId="77777777" w:rsidR="009E4EBF" w:rsidRDefault="009E4E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B5F4" w14:textId="77777777" w:rsidR="009E4EBF" w:rsidRDefault="005C59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EB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57E">
      <w:rPr>
        <w:rStyle w:val="slostrnky"/>
        <w:noProof/>
      </w:rPr>
      <w:t>2</w:t>
    </w:r>
    <w:r>
      <w:rPr>
        <w:rStyle w:val="slostrnky"/>
      </w:rPr>
      <w:fldChar w:fldCharType="end"/>
    </w:r>
  </w:p>
  <w:p w14:paraId="6D5828DB" w14:textId="77777777" w:rsidR="009E4EBF" w:rsidRDefault="009E4E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E345B" w14:textId="77777777" w:rsidR="00E4364C" w:rsidRDefault="00E4364C">
      <w:r>
        <w:separator/>
      </w:r>
    </w:p>
  </w:footnote>
  <w:footnote w:type="continuationSeparator" w:id="0">
    <w:p w14:paraId="7252EF3B" w14:textId="77777777" w:rsidR="00E4364C" w:rsidRDefault="00E4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C55E0D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35F10DA"/>
    <w:multiLevelType w:val="hybridMultilevel"/>
    <w:tmpl w:val="53369042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E6BCA"/>
    <w:multiLevelType w:val="hybridMultilevel"/>
    <w:tmpl w:val="E4342FB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6442902"/>
    <w:multiLevelType w:val="hybridMultilevel"/>
    <w:tmpl w:val="2328195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1E4316B"/>
    <w:multiLevelType w:val="hybridMultilevel"/>
    <w:tmpl w:val="BD40BD5E"/>
    <w:lvl w:ilvl="0" w:tplc="F92817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104C0AE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36D12C34"/>
    <w:multiLevelType w:val="hybridMultilevel"/>
    <w:tmpl w:val="8CDE8754"/>
    <w:lvl w:ilvl="0" w:tplc="91FC158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 w15:restartNumberingAfterBreak="0">
    <w:nsid w:val="37340023"/>
    <w:multiLevelType w:val="hybridMultilevel"/>
    <w:tmpl w:val="D9B47426"/>
    <w:lvl w:ilvl="0" w:tplc="3C9462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54C284E"/>
    <w:multiLevelType w:val="hybridMultilevel"/>
    <w:tmpl w:val="D318E400"/>
    <w:lvl w:ilvl="0" w:tplc="603A1FF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47A708FA"/>
    <w:multiLevelType w:val="hybridMultilevel"/>
    <w:tmpl w:val="B010FC66"/>
    <w:lvl w:ilvl="0" w:tplc="6978AE9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1523C"/>
    <w:multiLevelType w:val="hybridMultilevel"/>
    <w:tmpl w:val="405C6582"/>
    <w:lvl w:ilvl="0" w:tplc="3C946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C4D6B"/>
    <w:multiLevelType w:val="hybridMultilevel"/>
    <w:tmpl w:val="CD083BD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551D116D"/>
    <w:multiLevelType w:val="hybridMultilevel"/>
    <w:tmpl w:val="5BF8C58E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8F02901"/>
    <w:multiLevelType w:val="hybridMultilevel"/>
    <w:tmpl w:val="9CF00BB8"/>
    <w:lvl w:ilvl="0" w:tplc="3C946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2AB4"/>
    <w:multiLevelType w:val="hybridMultilevel"/>
    <w:tmpl w:val="88A6B902"/>
    <w:lvl w:ilvl="0" w:tplc="2B049B1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314E67"/>
    <w:multiLevelType w:val="hybridMultilevel"/>
    <w:tmpl w:val="BDD4FD6E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80B8B"/>
    <w:multiLevelType w:val="hybridMultilevel"/>
    <w:tmpl w:val="2AC8986E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616C402A"/>
    <w:multiLevelType w:val="hybridMultilevel"/>
    <w:tmpl w:val="FEDCC376"/>
    <w:lvl w:ilvl="0" w:tplc="3C946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BAE4E50"/>
    <w:multiLevelType w:val="hybridMultilevel"/>
    <w:tmpl w:val="434053BE"/>
    <w:lvl w:ilvl="0" w:tplc="AA10BD9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28" w15:restartNumberingAfterBreak="0">
    <w:nsid w:val="6C913B51"/>
    <w:multiLevelType w:val="hybridMultilevel"/>
    <w:tmpl w:val="65085776"/>
    <w:lvl w:ilvl="0" w:tplc="452AB998">
      <w:numFmt w:val="none"/>
      <w:lvlText w:val=""/>
      <w:lvlJc w:val="left"/>
      <w:pPr>
        <w:tabs>
          <w:tab w:val="num" w:pos="360"/>
        </w:tabs>
      </w:pPr>
    </w:lvl>
    <w:lvl w:ilvl="1" w:tplc="75B8B534">
      <w:numFmt w:val="none"/>
      <w:lvlText w:val=""/>
      <w:lvlJc w:val="left"/>
      <w:pPr>
        <w:tabs>
          <w:tab w:val="num" w:pos="360"/>
        </w:tabs>
      </w:pPr>
    </w:lvl>
    <w:lvl w:ilvl="2" w:tplc="E196D62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/>
        <w:i w:val="0"/>
      </w:rPr>
    </w:lvl>
    <w:lvl w:ilvl="3" w:tplc="6116DFC6">
      <w:numFmt w:val="none"/>
      <w:lvlText w:val=""/>
      <w:lvlJc w:val="left"/>
      <w:pPr>
        <w:tabs>
          <w:tab w:val="num" w:pos="360"/>
        </w:tabs>
      </w:pPr>
    </w:lvl>
    <w:lvl w:ilvl="4" w:tplc="2E7EFD94">
      <w:numFmt w:val="none"/>
      <w:lvlText w:val=""/>
      <w:lvlJc w:val="left"/>
      <w:pPr>
        <w:tabs>
          <w:tab w:val="num" w:pos="360"/>
        </w:tabs>
      </w:pPr>
    </w:lvl>
    <w:lvl w:ilvl="5" w:tplc="A3A8D25E">
      <w:numFmt w:val="none"/>
      <w:lvlText w:val=""/>
      <w:lvlJc w:val="left"/>
      <w:pPr>
        <w:tabs>
          <w:tab w:val="num" w:pos="360"/>
        </w:tabs>
      </w:pPr>
    </w:lvl>
    <w:lvl w:ilvl="6" w:tplc="DAA2F0F0">
      <w:numFmt w:val="none"/>
      <w:lvlText w:val=""/>
      <w:lvlJc w:val="left"/>
      <w:pPr>
        <w:tabs>
          <w:tab w:val="num" w:pos="360"/>
        </w:tabs>
      </w:pPr>
    </w:lvl>
    <w:lvl w:ilvl="7" w:tplc="D94A8708">
      <w:numFmt w:val="none"/>
      <w:lvlText w:val=""/>
      <w:lvlJc w:val="left"/>
      <w:pPr>
        <w:tabs>
          <w:tab w:val="num" w:pos="360"/>
        </w:tabs>
      </w:pPr>
    </w:lvl>
    <w:lvl w:ilvl="8" w:tplc="C7CEA92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0" w15:restartNumberingAfterBreak="0">
    <w:nsid w:val="6DA21D57"/>
    <w:multiLevelType w:val="hybridMultilevel"/>
    <w:tmpl w:val="B852B6B0"/>
    <w:lvl w:ilvl="0" w:tplc="8F2606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7FCE"/>
    <w:multiLevelType w:val="hybridMultilevel"/>
    <w:tmpl w:val="BDD4FD6E"/>
    <w:lvl w:ilvl="0" w:tplc="042A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2D44E4"/>
    <w:multiLevelType w:val="hybridMultilevel"/>
    <w:tmpl w:val="21DA28C8"/>
    <w:lvl w:ilvl="0" w:tplc="2ECE12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7B8D1EEF"/>
    <w:multiLevelType w:val="hybridMultilevel"/>
    <w:tmpl w:val="CBD8B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2200B"/>
    <w:multiLevelType w:val="hybridMultilevel"/>
    <w:tmpl w:val="74764A78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E196D620">
      <w:start w:val="1"/>
      <w:numFmt w:val="decimal"/>
      <w:isLgl/>
      <w:lvlText w:val="%2.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2050184817">
    <w:abstractNumId w:val="15"/>
  </w:num>
  <w:num w:numId="2" w16cid:durableId="378627592">
    <w:abstractNumId w:val="28"/>
  </w:num>
  <w:num w:numId="3" w16cid:durableId="45881564">
    <w:abstractNumId w:val="4"/>
  </w:num>
  <w:num w:numId="4" w16cid:durableId="1867982441">
    <w:abstractNumId w:val="11"/>
  </w:num>
  <w:num w:numId="5" w16cid:durableId="887570362">
    <w:abstractNumId w:val="12"/>
  </w:num>
  <w:num w:numId="6" w16cid:durableId="1216771808">
    <w:abstractNumId w:val="27"/>
  </w:num>
  <w:num w:numId="7" w16cid:durableId="1893229864">
    <w:abstractNumId w:val="19"/>
  </w:num>
  <w:num w:numId="8" w16cid:durableId="1448426269">
    <w:abstractNumId w:val="29"/>
  </w:num>
  <w:num w:numId="9" w16cid:durableId="752974403">
    <w:abstractNumId w:val="3"/>
  </w:num>
  <w:num w:numId="10" w16cid:durableId="815952342">
    <w:abstractNumId w:val="24"/>
  </w:num>
  <w:num w:numId="11" w16cid:durableId="1978802821">
    <w:abstractNumId w:val="0"/>
  </w:num>
  <w:num w:numId="12" w16cid:durableId="1376390006">
    <w:abstractNumId w:val="20"/>
  </w:num>
  <w:num w:numId="13" w16cid:durableId="319969733">
    <w:abstractNumId w:val="5"/>
  </w:num>
  <w:num w:numId="14" w16cid:durableId="1346445449">
    <w:abstractNumId w:val="32"/>
  </w:num>
  <w:num w:numId="15" w16cid:durableId="527573660">
    <w:abstractNumId w:val="9"/>
  </w:num>
  <w:num w:numId="16" w16cid:durableId="26107351">
    <w:abstractNumId w:val="14"/>
  </w:num>
  <w:num w:numId="17" w16cid:durableId="339626828">
    <w:abstractNumId w:val="6"/>
  </w:num>
  <w:num w:numId="18" w16cid:durableId="1454400732">
    <w:abstractNumId w:val="16"/>
  </w:num>
  <w:num w:numId="19" w16cid:durableId="820121857">
    <w:abstractNumId w:val="17"/>
  </w:num>
  <w:num w:numId="20" w16cid:durableId="1651901727">
    <w:abstractNumId w:val="26"/>
  </w:num>
  <w:num w:numId="21" w16cid:durableId="226654481">
    <w:abstractNumId w:val="31"/>
  </w:num>
  <w:num w:numId="22" w16cid:durableId="132334913">
    <w:abstractNumId w:val="34"/>
  </w:num>
  <w:num w:numId="23" w16cid:durableId="2000645161">
    <w:abstractNumId w:val="2"/>
  </w:num>
  <w:num w:numId="24" w16cid:durableId="1222256393">
    <w:abstractNumId w:val="1"/>
  </w:num>
  <w:num w:numId="25" w16cid:durableId="467673607">
    <w:abstractNumId w:val="7"/>
  </w:num>
  <w:num w:numId="26" w16cid:durableId="1079013566">
    <w:abstractNumId w:val="10"/>
  </w:num>
  <w:num w:numId="27" w16cid:durableId="1574506752">
    <w:abstractNumId w:val="8"/>
  </w:num>
  <w:num w:numId="28" w16cid:durableId="583345437">
    <w:abstractNumId w:val="23"/>
  </w:num>
  <w:num w:numId="29" w16cid:durableId="1655136341">
    <w:abstractNumId w:val="33"/>
  </w:num>
  <w:num w:numId="30" w16cid:durableId="1924869865">
    <w:abstractNumId w:val="22"/>
  </w:num>
  <w:num w:numId="31" w16cid:durableId="497573674">
    <w:abstractNumId w:val="30"/>
  </w:num>
  <w:num w:numId="32" w16cid:durableId="1427385324">
    <w:abstractNumId w:val="13"/>
  </w:num>
  <w:num w:numId="33" w16cid:durableId="698554154">
    <w:abstractNumId w:val="18"/>
  </w:num>
  <w:num w:numId="34" w16cid:durableId="634220763">
    <w:abstractNumId w:val="25"/>
  </w:num>
  <w:num w:numId="35" w16cid:durableId="3361546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F2"/>
    <w:rsid w:val="00006436"/>
    <w:rsid w:val="0001443D"/>
    <w:rsid w:val="0002440B"/>
    <w:rsid w:val="000462DF"/>
    <w:rsid w:val="00062E3A"/>
    <w:rsid w:val="00063664"/>
    <w:rsid w:val="00070A6B"/>
    <w:rsid w:val="0007424D"/>
    <w:rsid w:val="0007582B"/>
    <w:rsid w:val="00080E1E"/>
    <w:rsid w:val="00081B00"/>
    <w:rsid w:val="00082A81"/>
    <w:rsid w:val="0009359C"/>
    <w:rsid w:val="0009447E"/>
    <w:rsid w:val="00095903"/>
    <w:rsid w:val="000A56AF"/>
    <w:rsid w:val="000B7E70"/>
    <w:rsid w:val="000C06BF"/>
    <w:rsid w:val="000C7024"/>
    <w:rsid w:val="000D7B5C"/>
    <w:rsid w:val="000F1B02"/>
    <w:rsid w:val="000F5511"/>
    <w:rsid w:val="000F75F8"/>
    <w:rsid w:val="00106C8A"/>
    <w:rsid w:val="00126A6A"/>
    <w:rsid w:val="00133A97"/>
    <w:rsid w:val="001342D0"/>
    <w:rsid w:val="00136A40"/>
    <w:rsid w:val="00136DA2"/>
    <w:rsid w:val="0013790E"/>
    <w:rsid w:val="00143E45"/>
    <w:rsid w:val="00156164"/>
    <w:rsid w:val="001631BA"/>
    <w:rsid w:val="00180D00"/>
    <w:rsid w:val="001925DF"/>
    <w:rsid w:val="001A577F"/>
    <w:rsid w:val="001B62F9"/>
    <w:rsid w:val="001D33BE"/>
    <w:rsid w:val="001F1E8F"/>
    <w:rsid w:val="00203190"/>
    <w:rsid w:val="00211138"/>
    <w:rsid w:val="00215C1B"/>
    <w:rsid w:val="00223BED"/>
    <w:rsid w:val="00240400"/>
    <w:rsid w:val="00254AC5"/>
    <w:rsid w:val="00262078"/>
    <w:rsid w:val="0027132D"/>
    <w:rsid w:val="00275E6E"/>
    <w:rsid w:val="00280536"/>
    <w:rsid w:val="00281F7A"/>
    <w:rsid w:val="00287076"/>
    <w:rsid w:val="0029381C"/>
    <w:rsid w:val="00295DC4"/>
    <w:rsid w:val="002971CB"/>
    <w:rsid w:val="002A1E25"/>
    <w:rsid w:val="002A25B6"/>
    <w:rsid w:val="002B1039"/>
    <w:rsid w:val="002B1608"/>
    <w:rsid w:val="002C3263"/>
    <w:rsid w:val="002C3E4B"/>
    <w:rsid w:val="002D0BB3"/>
    <w:rsid w:val="002E0692"/>
    <w:rsid w:val="002E2E81"/>
    <w:rsid w:val="002F5D97"/>
    <w:rsid w:val="003003F3"/>
    <w:rsid w:val="00304FCF"/>
    <w:rsid w:val="003072C7"/>
    <w:rsid w:val="003076BC"/>
    <w:rsid w:val="00321DA6"/>
    <w:rsid w:val="0032388A"/>
    <w:rsid w:val="003332A5"/>
    <w:rsid w:val="00354B0C"/>
    <w:rsid w:val="00377E2F"/>
    <w:rsid w:val="00384108"/>
    <w:rsid w:val="00393850"/>
    <w:rsid w:val="00394ED2"/>
    <w:rsid w:val="003B7BBD"/>
    <w:rsid w:val="003D32C2"/>
    <w:rsid w:val="003E0DD7"/>
    <w:rsid w:val="003E1A60"/>
    <w:rsid w:val="003E385C"/>
    <w:rsid w:val="003E6AE2"/>
    <w:rsid w:val="003E6F6B"/>
    <w:rsid w:val="003F65E9"/>
    <w:rsid w:val="004071FA"/>
    <w:rsid w:val="004079AB"/>
    <w:rsid w:val="00414617"/>
    <w:rsid w:val="00420BA3"/>
    <w:rsid w:val="004361F3"/>
    <w:rsid w:val="004412CD"/>
    <w:rsid w:val="0044342B"/>
    <w:rsid w:val="00475C94"/>
    <w:rsid w:val="00480DAA"/>
    <w:rsid w:val="004B0A97"/>
    <w:rsid w:val="004B19BD"/>
    <w:rsid w:val="004B5BBB"/>
    <w:rsid w:val="004C43D9"/>
    <w:rsid w:val="004C5004"/>
    <w:rsid w:val="004E2B14"/>
    <w:rsid w:val="004F4548"/>
    <w:rsid w:val="004F7820"/>
    <w:rsid w:val="00507247"/>
    <w:rsid w:val="005129FE"/>
    <w:rsid w:val="00517FBB"/>
    <w:rsid w:val="00524172"/>
    <w:rsid w:val="00531EEF"/>
    <w:rsid w:val="00536EBF"/>
    <w:rsid w:val="00553B38"/>
    <w:rsid w:val="0056765E"/>
    <w:rsid w:val="00593556"/>
    <w:rsid w:val="005A01ED"/>
    <w:rsid w:val="005A2BDA"/>
    <w:rsid w:val="005A31B7"/>
    <w:rsid w:val="005A4F4B"/>
    <w:rsid w:val="005A63E8"/>
    <w:rsid w:val="005A6736"/>
    <w:rsid w:val="005C596D"/>
    <w:rsid w:val="005C730B"/>
    <w:rsid w:val="005D14A3"/>
    <w:rsid w:val="005D3BC9"/>
    <w:rsid w:val="005E3F0B"/>
    <w:rsid w:val="005E6211"/>
    <w:rsid w:val="005F6B4C"/>
    <w:rsid w:val="005F71F4"/>
    <w:rsid w:val="00605621"/>
    <w:rsid w:val="00625186"/>
    <w:rsid w:val="00632460"/>
    <w:rsid w:val="0063267A"/>
    <w:rsid w:val="0064726E"/>
    <w:rsid w:val="00664173"/>
    <w:rsid w:val="00673E8F"/>
    <w:rsid w:val="00677723"/>
    <w:rsid w:val="00677C4C"/>
    <w:rsid w:val="00682666"/>
    <w:rsid w:val="00692BD0"/>
    <w:rsid w:val="006948B4"/>
    <w:rsid w:val="00697737"/>
    <w:rsid w:val="006A77E3"/>
    <w:rsid w:val="006C1802"/>
    <w:rsid w:val="006C36D6"/>
    <w:rsid w:val="006C42E0"/>
    <w:rsid w:val="006C5B97"/>
    <w:rsid w:val="006D40DF"/>
    <w:rsid w:val="006D7166"/>
    <w:rsid w:val="006E21E9"/>
    <w:rsid w:val="006F3BF4"/>
    <w:rsid w:val="007071B2"/>
    <w:rsid w:val="007221D4"/>
    <w:rsid w:val="007275E4"/>
    <w:rsid w:val="00732677"/>
    <w:rsid w:val="007339DA"/>
    <w:rsid w:val="00750803"/>
    <w:rsid w:val="00756479"/>
    <w:rsid w:val="00771C4D"/>
    <w:rsid w:val="0078075F"/>
    <w:rsid w:val="007915D5"/>
    <w:rsid w:val="00792F54"/>
    <w:rsid w:val="007A0D9D"/>
    <w:rsid w:val="007B051B"/>
    <w:rsid w:val="007C531D"/>
    <w:rsid w:val="007F279C"/>
    <w:rsid w:val="007F61A4"/>
    <w:rsid w:val="007F7A3B"/>
    <w:rsid w:val="00804A96"/>
    <w:rsid w:val="0083270E"/>
    <w:rsid w:val="00840F49"/>
    <w:rsid w:val="00841DAB"/>
    <w:rsid w:val="0084214D"/>
    <w:rsid w:val="00843B00"/>
    <w:rsid w:val="00852A38"/>
    <w:rsid w:val="00857D0E"/>
    <w:rsid w:val="008612DD"/>
    <w:rsid w:val="008708E0"/>
    <w:rsid w:val="00885B25"/>
    <w:rsid w:val="0089399E"/>
    <w:rsid w:val="00897E17"/>
    <w:rsid w:val="008B0D1D"/>
    <w:rsid w:val="008B27E3"/>
    <w:rsid w:val="008C12BC"/>
    <w:rsid w:val="008C1EF2"/>
    <w:rsid w:val="008D1129"/>
    <w:rsid w:val="008D46C5"/>
    <w:rsid w:val="008D6CEB"/>
    <w:rsid w:val="008D7568"/>
    <w:rsid w:val="008F2F58"/>
    <w:rsid w:val="0094379C"/>
    <w:rsid w:val="0094664F"/>
    <w:rsid w:val="00950DDF"/>
    <w:rsid w:val="009528F5"/>
    <w:rsid w:val="00977D71"/>
    <w:rsid w:val="009A3FA9"/>
    <w:rsid w:val="009A48DF"/>
    <w:rsid w:val="009A52F8"/>
    <w:rsid w:val="009B1C28"/>
    <w:rsid w:val="009B538A"/>
    <w:rsid w:val="009C00FC"/>
    <w:rsid w:val="009E4EBF"/>
    <w:rsid w:val="009F128B"/>
    <w:rsid w:val="009F3812"/>
    <w:rsid w:val="00A0437A"/>
    <w:rsid w:val="00A17B61"/>
    <w:rsid w:val="00A27595"/>
    <w:rsid w:val="00A34897"/>
    <w:rsid w:val="00A376BB"/>
    <w:rsid w:val="00A4159A"/>
    <w:rsid w:val="00A56973"/>
    <w:rsid w:val="00A70C15"/>
    <w:rsid w:val="00A81B74"/>
    <w:rsid w:val="00A852C8"/>
    <w:rsid w:val="00A8531F"/>
    <w:rsid w:val="00A94241"/>
    <w:rsid w:val="00A94ADB"/>
    <w:rsid w:val="00A97C4A"/>
    <w:rsid w:val="00A97F5B"/>
    <w:rsid w:val="00AC56F2"/>
    <w:rsid w:val="00AD0BA5"/>
    <w:rsid w:val="00AD2AAD"/>
    <w:rsid w:val="00AF5881"/>
    <w:rsid w:val="00AF657E"/>
    <w:rsid w:val="00B06BC9"/>
    <w:rsid w:val="00B101A0"/>
    <w:rsid w:val="00B10277"/>
    <w:rsid w:val="00B10F82"/>
    <w:rsid w:val="00B13302"/>
    <w:rsid w:val="00B201EA"/>
    <w:rsid w:val="00B21115"/>
    <w:rsid w:val="00B31725"/>
    <w:rsid w:val="00B346DE"/>
    <w:rsid w:val="00B35786"/>
    <w:rsid w:val="00B3702E"/>
    <w:rsid w:val="00B46E8A"/>
    <w:rsid w:val="00B501FF"/>
    <w:rsid w:val="00B54199"/>
    <w:rsid w:val="00B63760"/>
    <w:rsid w:val="00B66323"/>
    <w:rsid w:val="00B779A7"/>
    <w:rsid w:val="00BA5498"/>
    <w:rsid w:val="00BB2408"/>
    <w:rsid w:val="00BB2B80"/>
    <w:rsid w:val="00BB3A2E"/>
    <w:rsid w:val="00BC1CC0"/>
    <w:rsid w:val="00BD3CC6"/>
    <w:rsid w:val="00BE4CD7"/>
    <w:rsid w:val="00BE7F8F"/>
    <w:rsid w:val="00BF4D21"/>
    <w:rsid w:val="00BF6398"/>
    <w:rsid w:val="00C226DB"/>
    <w:rsid w:val="00C24931"/>
    <w:rsid w:val="00C2535F"/>
    <w:rsid w:val="00C344D5"/>
    <w:rsid w:val="00C55442"/>
    <w:rsid w:val="00C61600"/>
    <w:rsid w:val="00C7486C"/>
    <w:rsid w:val="00C84862"/>
    <w:rsid w:val="00CA7BD2"/>
    <w:rsid w:val="00CC43C8"/>
    <w:rsid w:val="00CD1534"/>
    <w:rsid w:val="00CE6CFE"/>
    <w:rsid w:val="00CF37DA"/>
    <w:rsid w:val="00D05768"/>
    <w:rsid w:val="00D1080F"/>
    <w:rsid w:val="00D121C7"/>
    <w:rsid w:val="00D17A8D"/>
    <w:rsid w:val="00D34684"/>
    <w:rsid w:val="00D4271F"/>
    <w:rsid w:val="00D92000"/>
    <w:rsid w:val="00D93403"/>
    <w:rsid w:val="00DC2BBD"/>
    <w:rsid w:val="00DC5B53"/>
    <w:rsid w:val="00DE5DD4"/>
    <w:rsid w:val="00DF2B23"/>
    <w:rsid w:val="00E12634"/>
    <w:rsid w:val="00E14875"/>
    <w:rsid w:val="00E35727"/>
    <w:rsid w:val="00E3720F"/>
    <w:rsid w:val="00E4364C"/>
    <w:rsid w:val="00E44788"/>
    <w:rsid w:val="00E57AB2"/>
    <w:rsid w:val="00E7073E"/>
    <w:rsid w:val="00E87663"/>
    <w:rsid w:val="00EA2E0D"/>
    <w:rsid w:val="00EA599C"/>
    <w:rsid w:val="00EA6D69"/>
    <w:rsid w:val="00EB1AD4"/>
    <w:rsid w:val="00EB35F7"/>
    <w:rsid w:val="00EB6896"/>
    <w:rsid w:val="00EC318C"/>
    <w:rsid w:val="00ED4D06"/>
    <w:rsid w:val="00ED7FD9"/>
    <w:rsid w:val="00EE0D1D"/>
    <w:rsid w:val="00F06E9D"/>
    <w:rsid w:val="00F10CC3"/>
    <w:rsid w:val="00F16527"/>
    <w:rsid w:val="00F21664"/>
    <w:rsid w:val="00F27120"/>
    <w:rsid w:val="00F354FC"/>
    <w:rsid w:val="00F42C60"/>
    <w:rsid w:val="00F5021E"/>
    <w:rsid w:val="00F557F3"/>
    <w:rsid w:val="00F63633"/>
    <w:rsid w:val="00F65CF1"/>
    <w:rsid w:val="00F71149"/>
    <w:rsid w:val="00F7318A"/>
    <w:rsid w:val="00F93D11"/>
    <w:rsid w:val="00F95B56"/>
    <w:rsid w:val="00FA0E0E"/>
    <w:rsid w:val="00FB0FD9"/>
    <w:rsid w:val="00FB19C5"/>
    <w:rsid w:val="00FC0497"/>
    <w:rsid w:val="00FC631C"/>
    <w:rsid w:val="00FE26AE"/>
    <w:rsid w:val="00FE3B56"/>
    <w:rsid w:val="00FF123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4318"/>
  <w15:docId w15:val="{2528A27A-046D-4CE4-955B-184FC0C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0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FA0E0E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5">
    <w:name w:val="Char Char5"/>
    <w:rsid w:val="00FA0E0E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FA0E0E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FA0E0E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A0E0E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A0E0E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FA0E0E"/>
    <w:pPr>
      <w:spacing w:before="600"/>
    </w:pPr>
    <w:rPr>
      <w:bCs/>
    </w:rPr>
  </w:style>
  <w:style w:type="paragraph" w:customStyle="1" w:styleId="Normln0">
    <w:name w:val="Normální~"/>
    <w:basedOn w:val="Normln"/>
    <w:rsid w:val="00FA0E0E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FA0E0E"/>
    <w:rPr>
      <w:snapToGrid w:val="0"/>
      <w:color w:val="000000"/>
      <w:szCs w:val="20"/>
    </w:rPr>
  </w:style>
  <w:style w:type="character" w:customStyle="1" w:styleId="CharChar4">
    <w:name w:val="Char Char4"/>
    <w:rsid w:val="00FA0E0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rsid w:val="00FA0E0E"/>
    <w:pPr>
      <w:tabs>
        <w:tab w:val="center" w:pos="4536"/>
        <w:tab w:val="right" w:pos="9072"/>
      </w:tabs>
    </w:pPr>
  </w:style>
  <w:style w:type="character" w:customStyle="1" w:styleId="CharChar3">
    <w:name w:val="Char Char3"/>
    <w:rsid w:val="00FA0E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0E0E"/>
  </w:style>
  <w:style w:type="paragraph" w:customStyle="1" w:styleId="Char">
    <w:name w:val="Char"/>
    <w:basedOn w:val="Nadpis1"/>
    <w:rsid w:val="00FA0E0E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FA0E0E"/>
  </w:style>
  <w:style w:type="paragraph" w:customStyle="1" w:styleId="Odstavecseseznamem1">
    <w:name w:val="Odstavec se seznamem1"/>
    <w:basedOn w:val="Normln"/>
    <w:qFormat/>
    <w:rsid w:val="00FA0E0E"/>
    <w:pPr>
      <w:ind w:left="720"/>
      <w:contextualSpacing/>
    </w:pPr>
  </w:style>
  <w:style w:type="character" w:styleId="Odkaznakoment">
    <w:name w:val="annotation reference"/>
    <w:semiHidden/>
    <w:unhideWhenUsed/>
    <w:rsid w:val="00FA0E0E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FA0E0E"/>
    <w:rPr>
      <w:sz w:val="20"/>
      <w:szCs w:val="20"/>
    </w:rPr>
  </w:style>
  <w:style w:type="character" w:customStyle="1" w:styleId="CharChar2">
    <w:name w:val="Char Char2"/>
    <w:semiHidden/>
    <w:rsid w:val="00FA0E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FA0E0E"/>
    <w:rPr>
      <w:b/>
      <w:bCs/>
    </w:rPr>
  </w:style>
  <w:style w:type="character" w:customStyle="1" w:styleId="CharChar1">
    <w:name w:val="Char Char1"/>
    <w:semiHidden/>
    <w:rsid w:val="00FA0E0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semiHidden/>
    <w:unhideWhenUsed/>
    <w:rsid w:val="00FA0E0E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FA0E0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rsid w:val="00FA0E0E"/>
    <w:rPr>
      <w:color w:val="0000FF"/>
      <w:u w:val="single"/>
    </w:rPr>
  </w:style>
  <w:style w:type="paragraph" w:styleId="Normlnweb">
    <w:name w:val="Normal (Web)"/>
    <w:basedOn w:val="Normln"/>
    <w:rsid w:val="00FA0E0E"/>
    <w:pPr>
      <w:suppressAutoHyphens/>
      <w:spacing w:before="280" w:after="119"/>
    </w:pPr>
    <w:rPr>
      <w:rFonts w:eastAsia="SimSun"/>
      <w:lang w:eastAsia="ar-SA"/>
    </w:rPr>
  </w:style>
  <w:style w:type="paragraph" w:styleId="Odstavecseseznamem">
    <w:name w:val="List Paragraph"/>
    <w:basedOn w:val="Normln"/>
    <w:uiPriority w:val="34"/>
    <w:qFormat/>
    <w:rsid w:val="00A34897"/>
    <w:pPr>
      <w:ind w:left="708"/>
    </w:pPr>
  </w:style>
  <w:style w:type="paragraph" w:customStyle="1" w:styleId="CharCharCharChar">
    <w:name w:val="Char Char Char Char"/>
    <w:basedOn w:val="Normln"/>
    <w:rsid w:val="00FA0E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kladntextChar">
    <w:name w:val="Základní text Char"/>
    <w:link w:val="Zkladntext"/>
    <w:rsid w:val="00A34897"/>
    <w:rPr>
      <w:rFonts w:ascii="Times New Roman" w:eastAsia="Times New Roman" w:hAnsi="Times New Roman"/>
      <w:snapToGrid w:val="0"/>
      <w:color w:val="000000"/>
      <w:sz w:val="24"/>
      <w:lang w:val="cs-CZ" w:eastAsia="cs-CZ"/>
    </w:rPr>
  </w:style>
  <w:style w:type="paragraph" w:customStyle="1" w:styleId="CharCharCharChar0">
    <w:name w:val="Char Char Char Char"/>
    <w:basedOn w:val="Normln"/>
    <w:rsid w:val="00DC2BB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E0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17AB-8F3F-469B-A221-522F24B1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2494</Words>
  <Characters>14718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OBCHODNÍ PODMÍNKY</vt:lpstr>
      <vt:lpstr>OBCHODNÍ PODMÍNKY</vt:lpstr>
    </vt:vector>
  </TitlesOfParts>
  <Company>Hewlett-Packard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cp:lastModifiedBy>lenovo</cp:lastModifiedBy>
  <cp:revision>63</cp:revision>
  <dcterms:created xsi:type="dcterms:W3CDTF">2014-08-22T07:33:00Z</dcterms:created>
  <dcterms:modified xsi:type="dcterms:W3CDTF">2024-08-25T21:30:00Z</dcterms:modified>
</cp:coreProperties>
</file>