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292D0" w14:textId="77777777" w:rsidR="008419E0" w:rsidRPr="006A47B5" w:rsidRDefault="002E41BF" w:rsidP="001F083D">
      <w:pPr>
        <w:pBdr>
          <w:top w:val="single" w:sz="8" w:space="1" w:color="auto"/>
          <w:left w:val="single" w:sz="8" w:space="4" w:color="auto"/>
          <w:bottom w:val="single" w:sz="8" w:space="1" w:color="auto"/>
          <w:right w:val="single" w:sz="8" w:space="4" w:color="auto"/>
        </w:pBdr>
        <w:shd w:val="clear" w:color="auto" w:fill="E0E0E0"/>
        <w:spacing w:before="120" w:after="0"/>
        <w:ind w:left="142" w:right="141"/>
        <w:jc w:val="center"/>
        <w:rPr>
          <w:rFonts w:ascii="Times New Roman" w:hAnsi="Times New Roman"/>
          <w:b/>
          <w:color w:val="auto"/>
        </w:rPr>
      </w:pPr>
      <w:r w:rsidRPr="006A47B5">
        <w:rPr>
          <w:rFonts w:ascii="Times New Roman" w:hAnsi="Times New Roman"/>
          <w:b/>
          <w:color w:val="auto"/>
        </w:rPr>
        <w:t>Informace o podílu některých veřejných funkcionářů</w:t>
      </w:r>
      <w:r w:rsidRPr="006A47B5">
        <w:rPr>
          <w:rFonts w:ascii="Times New Roman" w:hAnsi="Times New Roman"/>
          <w:b/>
          <w:color w:val="auto"/>
        </w:rPr>
        <w:br/>
        <w:t>podle ustanovení § 4b zákona č. 159/2006 Sb.,</w:t>
      </w:r>
      <w:r w:rsidR="008419E0" w:rsidRPr="006A47B5">
        <w:rPr>
          <w:rFonts w:ascii="Times New Roman" w:hAnsi="Times New Roman"/>
          <w:b/>
          <w:color w:val="auto"/>
        </w:rPr>
        <w:t xml:space="preserve"> </w:t>
      </w:r>
    </w:p>
    <w:p w14:paraId="10ACA2B6" w14:textId="16CC5C10" w:rsidR="002E41BF" w:rsidRPr="006A47B5" w:rsidRDefault="002E41BF" w:rsidP="001F083D">
      <w:pPr>
        <w:pBdr>
          <w:top w:val="single" w:sz="8" w:space="1" w:color="auto"/>
          <w:left w:val="single" w:sz="8" w:space="4" w:color="auto"/>
          <w:bottom w:val="single" w:sz="8" w:space="1" w:color="auto"/>
          <w:right w:val="single" w:sz="8" w:space="4" w:color="auto"/>
        </w:pBdr>
        <w:shd w:val="clear" w:color="auto" w:fill="E0E0E0"/>
        <w:ind w:left="142" w:right="141"/>
        <w:jc w:val="center"/>
        <w:rPr>
          <w:rFonts w:ascii="Times New Roman" w:hAnsi="Times New Roman"/>
          <w:color w:val="auto"/>
        </w:rPr>
      </w:pPr>
      <w:r w:rsidRPr="006A47B5">
        <w:rPr>
          <w:rFonts w:ascii="Times New Roman" w:hAnsi="Times New Roman"/>
          <w:color w:val="auto"/>
        </w:rPr>
        <w:t>o střetu zájmů, ve znění pozdějších předpisů (dále jen „zákon o střetu zájmů“)</w:t>
      </w:r>
      <w:r w:rsidR="00C0107E">
        <w:rPr>
          <w:rFonts w:ascii="Times New Roman" w:hAnsi="Times New Roman"/>
          <w:color w:val="auto"/>
        </w:rPr>
        <w:t xml:space="preserve"> a </w:t>
      </w:r>
      <w:r w:rsidR="00C0107E">
        <w:rPr>
          <w:rFonts w:ascii="Times New Roman" w:hAnsi="Times New Roman"/>
          <w:b/>
          <w:color w:val="auto"/>
        </w:rPr>
        <w:t>čestné prohlášení k</w:t>
      </w:r>
      <w:r w:rsidR="00C0107E" w:rsidRPr="00C0107E">
        <w:rPr>
          <w:rFonts w:ascii="Times New Roman" w:hAnsi="Times New Roman"/>
          <w:b/>
          <w:color w:val="auto"/>
          <w:lang w:bidi="cs-CZ"/>
        </w:rPr>
        <w:t> povinnostem dle NAŘÍZENÍ RADY (EU) 2022/576</w:t>
      </w:r>
      <w:r w:rsidR="00C0107E" w:rsidRPr="00C0107E">
        <w:rPr>
          <w:rFonts w:ascii="Times New Roman" w:hAnsi="Times New Roman"/>
          <w:color w:val="auto"/>
          <w:lang w:bidi="cs-CZ"/>
        </w:rPr>
        <w:t xml:space="preserve"> ze dne 8. dubna 2022</w:t>
      </w:r>
    </w:p>
    <w:tbl>
      <w:tblPr>
        <w:tblpPr w:leftFromText="141" w:rightFromText="141" w:vertAnchor="text" w:horzAnchor="margin" w:tblpY="6"/>
        <w:tblW w:w="5000" w:type="pct"/>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top w:w="57" w:type="dxa"/>
          <w:left w:w="0" w:type="dxa"/>
          <w:bottom w:w="57" w:type="dxa"/>
          <w:right w:w="0" w:type="dxa"/>
        </w:tblCellMar>
        <w:tblLook w:val="01E0" w:firstRow="1" w:lastRow="1" w:firstColumn="1" w:lastColumn="1" w:noHBand="0" w:noVBand="0"/>
      </w:tblPr>
      <w:tblGrid>
        <w:gridCol w:w="3916"/>
        <w:gridCol w:w="6015"/>
      </w:tblGrid>
      <w:tr w:rsidR="006A47B5" w:rsidRPr="006A47B5" w14:paraId="1F7C14AF" w14:textId="77777777" w:rsidTr="000603F0">
        <w:tc>
          <w:tcPr>
            <w:tcW w:w="9931" w:type="dxa"/>
            <w:gridSpan w:val="2"/>
            <w:shd w:val="clear" w:color="auto" w:fill="D9D9D9" w:themeFill="background1" w:themeFillShade="D9"/>
            <w:hideMark/>
          </w:tcPr>
          <w:p w14:paraId="2D39DA65" w14:textId="77777777" w:rsidR="006A47B5" w:rsidRPr="006A47B5" w:rsidRDefault="006A47B5" w:rsidP="006A47B5">
            <w:pPr>
              <w:spacing w:after="0" w:line="240" w:lineRule="auto"/>
              <w:ind w:left="113" w:right="0"/>
              <w:rPr>
                <w:rFonts w:ascii="Times New Roman" w:eastAsiaTheme="minorHAnsi" w:hAnsi="Times New Roman"/>
                <w:b/>
                <w:color w:val="auto"/>
              </w:rPr>
            </w:pPr>
            <w:r w:rsidRPr="006A47B5">
              <w:rPr>
                <w:rFonts w:ascii="Times New Roman" w:eastAsiaTheme="minorHAnsi" w:hAnsi="Times New Roman"/>
                <w:b/>
                <w:color w:val="auto"/>
              </w:rPr>
              <w:t>Identifikační údaje dodavatele</w:t>
            </w:r>
          </w:p>
        </w:tc>
      </w:tr>
      <w:tr w:rsidR="006A47B5" w:rsidRPr="006A47B5" w14:paraId="40344E4D" w14:textId="77777777" w:rsidTr="000603F0">
        <w:tc>
          <w:tcPr>
            <w:tcW w:w="3916" w:type="dxa"/>
            <w:vAlign w:val="center"/>
            <w:hideMark/>
          </w:tcPr>
          <w:p w14:paraId="763235B1" w14:textId="77777777" w:rsidR="006A47B5" w:rsidRPr="006A47B5" w:rsidRDefault="006A47B5" w:rsidP="006A47B5">
            <w:pPr>
              <w:spacing w:after="0" w:line="240" w:lineRule="auto"/>
              <w:ind w:left="113" w:right="0"/>
              <w:rPr>
                <w:rFonts w:ascii="Times New Roman" w:eastAsiaTheme="minorHAnsi" w:hAnsi="Times New Roman"/>
                <w:b/>
                <w:color w:val="auto"/>
              </w:rPr>
            </w:pPr>
            <w:r w:rsidRPr="006A47B5">
              <w:rPr>
                <w:rFonts w:ascii="Times New Roman" w:eastAsiaTheme="minorHAnsi" w:hAnsi="Times New Roman"/>
                <w:b/>
                <w:color w:val="auto"/>
              </w:rPr>
              <w:t>Obchodní firma/název</w:t>
            </w:r>
          </w:p>
        </w:tc>
        <w:tc>
          <w:tcPr>
            <w:tcW w:w="6015" w:type="dxa"/>
            <w:vAlign w:val="center"/>
          </w:tcPr>
          <w:p w14:paraId="7F42C95F" w14:textId="77777777" w:rsidR="006A47B5" w:rsidRPr="006A47B5" w:rsidRDefault="006A47B5" w:rsidP="006A47B5">
            <w:pPr>
              <w:spacing w:before="60" w:after="60" w:line="240" w:lineRule="auto"/>
              <w:ind w:left="113" w:right="0"/>
              <w:rPr>
                <w:rFonts w:ascii="Times New Roman" w:eastAsiaTheme="minorHAnsi" w:hAnsi="Times New Roman"/>
                <w:color w:val="auto"/>
              </w:rPr>
            </w:pPr>
            <w:r w:rsidRPr="006A47B5">
              <w:rPr>
                <w:rFonts w:ascii="Times New Roman" w:eastAsiaTheme="minorHAnsi" w:hAnsi="Times New Roman"/>
                <w:b/>
                <w:color w:val="auto"/>
                <w:highlight w:val="yellow"/>
              </w:rPr>
              <w:t>[DOPLNÍ DODAVATEL]</w:t>
            </w:r>
          </w:p>
        </w:tc>
      </w:tr>
      <w:tr w:rsidR="006A47B5" w:rsidRPr="006A47B5" w14:paraId="40B98821" w14:textId="77777777" w:rsidTr="000603F0">
        <w:tc>
          <w:tcPr>
            <w:tcW w:w="3916" w:type="dxa"/>
            <w:vAlign w:val="center"/>
            <w:hideMark/>
          </w:tcPr>
          <w:p w14:paraId="31ACC580" w14:textId="77777777" w:rsidR="006A47B5" w:rsidRPr="006A47B5" w:rsidRDefault="006A47B5" w:rsidP="006A47B5">
            <w:pPr>
              <w:spacing w:after="0" w:line="240" w:lineRule="auto"/>
              <w:ind w:left="113" w:right="0"/>
              <w:rPr>
                <w:rFonts w:ascii="Times New Roman" w:eastAsiaTheme="minorHAnsi" w:hAnsi="Times New Roman"/>
                <w:b/>
                <w:color w:val="auto"/>
              </w:rPr>
            </w:pPr>
            <w:r w:rsidRPr="006A47B5">
              <w:rPr>
                <w:rFonts w:ascii="Times New Roman" w:eastAsiaTheme="minorHAnsi" w:hAnsi="Times New Roman"/>
                <w:b/>
                <w:color w:val="auto"/>
              </w:rPr>
              <w:t>IČO</w:t>
            </w:r>
          </w:p>
        </w:tc>
        <w:tc>
          <w:tcPr>
            <w:tcW w:w="6015" w:type="dxa"/>
            <w:vAlign w:val="center"/>
          </w:tcPr>
          <w:p w14:paraId="4C219E0F" w14:textId="77777777" w:rsidR="006A47B5" w:rsidRPr="006A47B5" w:rsidRDefault="006A47B5" w:rsidP="006A47B5">
            <w:pPr>
              <w:spacing w:before="60" w:after="60" w:line="240" w:lineRule="auto"/>
              <w:ind w:left="113" w:right="0"/>
              <w:rPr>
                <w:rFonts w:ascii="Times New Roman" w:eastAsiaTheme="minorHAnsi" w:hAnsi="Times New Roman"/>
                <w:color w:val="auto"/>
              </w:rPr>
            </w:pPr>
            <w:r w:rsidRPr="006A47B5">
              <w:rPr>
                <w:rFonts w:ascii="Times New Roman" w:eastAsiaTheme="minorHAnsi" w:hAnsi="Times New Roman"/>
                <w:b/>
                <w:color w:val="auto"/>
                <w:highlight w:val="yellow"/>
              </w:rPr>
              <w:t>[DOPLNÍ DODAVATEL]</w:t>
            </w:r>
          </w:p>
        </w:tc>
      </w:tr>
      <w:tr w:rsidR="006A47B5" w:rsidRPr="006A47B5" w14:paraId="6C697FF8" w14:textId="77777777" w:rsidTr="000603F0">
        <w:tc>
          <w:tcPr>
            <w:tcW w:w="3916" w:type="dxa"/>
            <w:vAlign w:val="center"/>
            <w:hideMark/>
          </w:tcPr>
          <w:p w14:paraId="28A83C4C" w14:textId="77777777" w:rsidR="006A47B5" w:rsidRPr="006A47B5" w:rsidRDefault="006A47B5" w:rsidP="006A47B5">
            <w:pPr>
              <w:spacing w:after="0" w:line="240" w:lineRule="auto"/>
              <w:ind w:left="113" w:right="0"/>
              <w:rPr>
                <w:rFonts w:ascii="Times New Roman" w:eastAsiaTheme="minorHAnsi" w:hAnsi="Times New Roman"/>
                <w:b/>
                <w:color w:val="auto"/>
              </w:rPr>
            </w:pPr>
            <w:r w:rsidRPr="006A47B5">
              <w:rPr>
                <w:rFonts w:ascii="Times New Roman" w:eastAsiaTheme="minorHAnsi" w:hAnsi="Times New Roman"/>
                <w:b/>
                <w:color w:val="auto"/>
              </w:rPr>
              <w:t>Sídlo</w:t>
            </w:r>
          </w:p>
        </w:tc>
        <w:tc>
          <w:tcPr>
            <w:tcW w:w="6015" w:type="dxa"/>
            <w:vAlign w:val="center"/>
          </w:tcPr>
          <w:p w14:paraId="591DEF13" w14:textId="77777777" w:rsidR="006A47B5" w:rsidRPr="006A47B5" w:rsidRDefault="006A47B5" w:rsidP="006A47B5">
            <w:pPr>
              <w:spacing w:before="60" w:after="60" w:line="240" w:lineRule="auto"/>
              <w:ind w:left="113" w:right="0"/>
              <w:rPr>
                <w:rFonts w:ascii="Times New Roman" w:eastAsiaTheme="minorHAnsi" w:hAnsi="Times New Roman"/>
                <w:color w:val="auto"/>
              </w:rPr>
            </w:pPr>
            <w:r w:rsidRPr="006A47B5">
              <w:rPr>
                <w:rFonts w:ascii="Times New Roman" w:eastAsiaTheme="minorHAnsi" w:hAnsi="Times New Roman"/>
                <w:b/>
                <w:color w:val="auto"/>
                <w:highlight w:val="yellow"/>
              </w:rPr>
              <w:t>[DOPLNÍ DODAVATEL]</w:t>
            </w:r>
          </w:p>
        </w:tc>
      </w:tr>
      <w:tr w:rsidR="006A47B5" w:rsidRPr="006A47B5" w14:paraId="0A620893" w14:textId="77777777" w:rsidTr="000603F0">
        <w:tc>
          <w:tcPr>
            <w:tcW w:w="3916" w:type="dxa"/>
            <w:vAlign w:val="center"/>
            <w:hideMark/>
          </w:tcPr>
          <w:p w14:paraId="265F45A8" w14:textId="77777777" w:rsidR="006A47B5" w:rsidRPr="006A47B5" w:rsidRDefault="006A47B5" w:rsidP="006A47B5">
            <w:pPr>
              <w:spacing w:after="0" w:line="240" w:lineRule="auto"/>
              <w:ind w:left="113" w:right="0"/>
              <w:rPr>
                <w:rFonts w:ascii="Times New Roman" w:eastAsiaTheme="minorHAnsi" w:hAnsi="Times New Roman"/>
                <w:b/>
                <w:color w:val="auto"/>
              </w:rPr>
            </w:pPr>
            <w:r w:rsidRPr="006A47B5">
              <w:rPr>
                <w:rFonts w:ascii="Times New Roman" w:eastAsiaTheme="minorHAnsi" w:hAnsi="Times New Roman"/>
                <w:b/>
                <w:color w:val="auto"/>
              </w:rPr>
              <w:t xml:space="preserve">Jméno a příjmení osoby zastupující dodavatele, včetně uvedení titulu opravňujícího k zastupování dodavatele </w:t>
            </w:r>
          </w:p>
        </w:tc>
        <w:tc>
          <w:tcPr>
            <w:tcW w:w="6015" w:type="dxa"/>
            <w:vAlign w:val="center"/>
          </w:tcPr>
          <w:p w14:paraId="2FFFFB8C" w14:textId="77777777" w:rsidR="006A47B5" w:rsidRPr="006A47B5" w:rsidRDefault="006A47B5" w:rsidP="006A47B5">
            <w:pPr>
              <w:spacing w:before="60" w:after="60" w:line="240" w:lineRule="auto"/>
              <w:ind w:left="113" w:right="0"/>
              <w:rPr>
                <w:rFonts w:ascii="Times New Roman" w:eastAsiaTheme="minorHAnsi" w:hAnsi="Times New Roman"/>
                <w:color w:val="auto"/>
              </w:rPr>
            </w:pPr>
            <w:r w:rsidRPr="006A47B5">
              <w:rPr>
                <w:rFonts w:ascii="Times New Roman" w:eastAsiaTheme="minorHAnsi" w:hAnsi="Times New Roman"/>
                <w:b/>
                <w:color w:val="auto"/>
                <w:highlight w:val="yellow"/>
              </w:rPr>
              <w:t>[DOPLNÍ DODAVATEL]</w:t>
            </w:r>
          </w:p>
        </w:tc>
      </w:tr>
    </w:tbl>
    <w:p w14:paraId="4575EBFE" w14:textId="4D82187E" w:rsidR="000603F0" w:rsidRPr="000603F0" w:rsidRDefault="000603F0" w:rsidP="000603F0">
      <w:pPr>
        <w:spacing w:before="240" w:after="120"/>
        <w:jc w:val="both"/>
        <w:rPr>
          <w:rFonts w:ascii="Times New Roman" w:hAnsi="Times New Roman"/>
          <w:b/>
          <w:color w:val="auto"/>
        </w:rPr>
      </w:pPr>
      <w:r w:rsidRPr="000603F0">
        <w:rPr>
          <w:rFonts w:ascii="Times New Roman" w:eastAsia="Times New Roman" w:hAnsi="Times New Roman"/>
          <w:bCs/>
          <w:color w:val="auto"/>
          <w:lang w:eastAsia="cs-CZ"/>
        </w:rPr>
        <w:t xml:space="preserve">tímto za účelem prokázání splnění </w:t>
      </w:r>
      <w:r>
        <w:rPr>
          <w:rFonts w:ascii="Times New Roman" w:eastAsia="Times New Roman" w:hAnsi="Times New Roman"/>
          <w:bCs/>
          <w:color w:val="auto"/>
          <w:lang w:eastAsia="cs-CZ"/>
        </w:rPr>
        <w:t>zadávacích podmínek</w:t>
      </w:r>
      <w:r w:rsidRPr="000603F0">
        <w:rPr>
          <w:rFonts w:ascii="Times New Roman" w:eastAsia="Times New Roman" w:hAnsi="Times New Roman"/>
          <w:bCs/>
          <w:color w:val="auto"/>
          <w:lang w:eastAsia="cs-CZ"/>
        </w:rPr>
        <w:t xml:space="preserve"> </w:t>
      </w:r>
      <w:r>
        <w:rPr>
          <w:rFonts w:ascii="Times New Roman" w:eastAsia="Times New Roman" w:hAnsi="Times New Roman"/>
          <w:bCs/>
          <w:color w:val="auto"/>
          <w:lang w:eastAsia="cs-CZ"/>
        </w:rPr>
        <w:t>veřejné zakázky</w:t>
      </w:r>
      <w:r w:rsidRPr="000603F0">
        <w:rPr>
          <w:rFonts w:ascii="Times New Roman" w:eastAsia="Times New Roman" w:hAnsi="Times New Roman"/>
          <w:bCs/>
          <w:color w:val="auto"/>
          <w:lang w:eastAsia="cs-CZ"/>
        </w:rPr>
        <w:t xml:space="preserve"> s názvem </w:t>
      </w:r>
      <w:r w:rsidRPr="007713D8">
        <w:rPr>
          <w:rFonts w:ascii="Times New Roman" w:hAnsi="Times New Roman"/>
          <w:b/>
          <w:bCs/>
          <w:i/>
          <w:color w:val="000000" w:themeColor="text1"/>
          <w:lang w:bidi="cs-CZ"/>
        </w:rPr>
        <w:t>„</w:t>
      </w:r>
      <w:r w:rsidR="00CB1B73" w:rsidRPr="00CB1B73">
        <w:rPr>
          <w:rFonts w:ascii="Times New Roman" w:hAnsi="Times New Roman"/>
          <w:b/>
          <w:bCs/>
          <w:i/>
          <w:color w:val="000000" w:themeColor="text1"/>
          <w:lang w:bidi="cs-CZ"/>
        </w:rPr>
        <w:t>Dodávka otvorových výplní</w:t>
      </w:r>
      <w:r w:rsidRPr="000603F0">
        <w:rPr>
          <w:rFonts w:ascii="Times New Roman" w:hAnsi="Times New Roman"/>
          <w:b/>
          <w:bCs/>
          <w:i/>
          <w:color w:val="auto"/>
          <w:lang w:bidi="cs-CZ"/>
        </w:rPr>
        <w:t>“</w:t>
      </w:r>
      <w:r>
        <w:rPr>
          <w:rFonts w:ascii="Times New Roman" w:hAnsi="Times New Roman"/>
          <w:b/>
          <w:bCs/>
          <w:i/>
          <w:color w:val="auto"/>
          <w:lang w:bidi="cs-CZ"/>
        </w:rPr>
        <w:t xml:space="preserve"> </w:t>
      </w:r>
      <w:r w:rsidRPr="000603F0">
        <w:rPr>
          <w:rFonts w:ascii="Times New Roman" w:hAnsi="Times New Roman"/>
          <w:bCs/>
          <w:color w:val="auto"/>
          <w:lang w:bidi="cs-CZ"/>
        </w:rPr>
        <w:t>předkládá následující čestné prohlášení.</w:t>
      </w:r>
    </w:p>
    <w:p w14:paraId="3019398E" w14:textId="77777777" w:rsidR="002E41BF" w:rsidRPr="006A47B5" w:rsidRDefault="002E41BF" w:rsidP="001F083D">
      <w:pPr>
        <w:spacing w:before="240" w:after="120"/>
        <w:rPr>
          <w:rFonts w:ascii="Times New Roman" w:hAnsi="Times New Roman"/>
          <w:b/>
          <w:color w:val="auto"/>
        </w:rPr>
      </w:pPr>
      <w:r w:rsidRPr="006A47B5">
        <w:rPr>
          <w:rFonts w:ascii="Times New Roman" w:hAnsi="Times New Roman"/>
          <w:b/>
          <w:color w:val="auto"/>
        </w:rPr>
        <w:t>S ohledem na ustanovení § 4b zákona o střetu zájmů, které stanoví:</w:t>
      </w:r>
    </w:p>
    <w:p w14:paraId="52C1D141" w14:textId="77777777" w:rsidR="002E41BF" w:rsidRPr="006A47B5" w:rsidRDefault="002E41BF" w:rsidP="001F083D">
      <w:pPr>
        <w:spacing w:before="120" w:after="120"/>
        <w:jc w:val="both"/>
        <w:rPr>
          <w:rFonts w:ascii="Times New Roman" w:hAnsi="Times New Roman"/>
          <w:color w:val="auto"/>
        </w:rPr>
      </w:pPr>
      <w:r w:rsidRPr="006A47B5">
        <w:rPr>
          <w:rFonts w:ascii="Times New Roman" w:hAnsi="Times New Roman"/>
          <w:color w:val="auto"/>
        </w:rPr>
        <w:t>„</w:t>
      </w:r>
      <w:r w:rsidRPr="006A47B5">
        <w:rPr>
          <w:rFonts w:ascii="Times New Roman" w:hAnsi="Times New Roman"/>
          <w:i/>
          <w:color w:val="auto"/>
        </w:rPr>
        <w:t>Obchodní společnost, ve které veřejný funkcionář uvedený v § 2 odst. 1 písm. c)</w:t>
      </w:r>
      <w:r w:rsidRPr="006A47B5">
        <w:rPr>
          <w:rStyle w:val="Znakapoznpodarou"/>
          <w:rFonts w:ascii="Times New Roman" w:hAnsi="Times New Roman"/>
          <w:color w:val="auto"/>
        </w:rPr>
        <w:footnoteReference w:id="1"/>
      </w:r>
      <w:r w:rsidRPr="006A47B5">
        <w:rPr>
          <w:rFonts w:ascii="Times New Roman" w:hAnsi="Times New Roman"/>
          <w:i/>
          <w:color w:val="auto"/>
        </w:rPr>
        <w:t xml:space="preserve"> </w:t>
      </w:r>
      <w:r w:rsidRPr="006A47B5">
        <w:rPr>
          <w:rFonts w:ascii="Times New Roman" w:hAnsi="Times New Roman"/>
          <w:color w:val="auto"/>
        </w:rPr>
        <w:t xml:space="preserve">(dále jen </w:t>
      </w:r>
      <w:r w:rsidRPr="006A47B5">
        <w:rPr>
          <w:rFonts w:ascii="Times New Roman" w:hAnsi="Times New Roman"/>
          <w:b/>
          <w:color w:val="auto"/>
        </w:rPr>
        <w:t>„vyjmenovaný veřejný funkcionář“)</w:t>
      </w:r>
      <w:r w:rsidRPr="006A47B5">
        <w:rPr>
          <w:rFonts w:ascii="Times New Roman" w:hAnsi="Times New Roman"/>
          <w:b/>
          <w:i/>
          <w:color w:val="auto"/>
        </w:rPr>
        <w:t xml:space="preserve"> neb</w:t>
      </w:r>
      <w:bookmarkStart w:id="0" w:name="_GoBack"/>
      <w:bookmarkEnd w:id="0"/>
      <w:r w:rsidRPr="006A47B5">
        <w:rPr>
          <w:rFonts w:ascii="Times New Roman" w:hAnsi="Times New Roman"/>
          <w:b/>
          <w:i/>
          <w:color w:val="auto"/>
        </w:rPr>
        <w:t>o jím ovládaná osoba</w:t>
      </w:r>
      <w:r w:rsidRPr="006A47B5">
        <w:rPr>
          <w:rFonts w:ascii="Times New Roman" w:hAnsi="Times New Roman"/>
          <w:i/>
          <w:color w:val="auto"/>
        </w:rPr>
        <w:t xml:space="preserve"> </w:t>
      </w:r>
      <w:r w:rsidRPr="006A47B5">
        <w:rPr>
          <w:rFonts w:ascii="Times New Roman" w:hAnsi="Times New Roman"/>
          <w:b/>
          <w:i/>
          <w:color w:val="auto"/>
        </w:rPr>
        <w:t>vlastní podíl představující alespoň 25 % účasti společníka v obchodní společnosti</w:t>
      </w:r>
      <w:r w:rsidRPr="006A47B5">
        <w:rPr>
          <w:rFonts w:ascii="Times New Roman" w:hAnsi="Times New Roman"/>
          <w:i/>
          <w:color w:val="auto"/>
        </w:rPr>
        <w:t xml:space="preserve">, se nesmí účastnit zadávacích řízení podle zákona upravujícího zadávání veřejných zakázek </w:t>
      </w:r>
      <w:r w:rsidRPr="006A47B5">
        <w:rPr>
          <w:rFonts w:ascii="Times New Roman" w:hAnsi="Times New Roman"/>
          <w:b/>
          <w:i/>
          <w:color w:val="auto"/>
        </w:rPr>
        <w:t>jako účastník</w:t>
      </w:r>
      <w:r w:rsidRPr="006A47B5">
        <w:rPr>
          <w:rFonts w:ascii="Times New Roman" w:hAnsi="Times New Roman"/>
          <w:i/>
          <w:color w:val="auto"/>
        </w:rPr>
        <w:t xml:space="preserve"> </w:t>
      </w:r>
      <w:r w:rsidRPr="006A47B5">
        <w:rPr>
          <w:rFonts w:ascii="Times New Roman" w:hAnsi="Times New Roman"/>
          <w:b/>
          <w:i/>
          <w:color w:val="auto"/>
        </w:rPr>
        <w:t>nebo poddodavatel, prostřednictvím kterého dodavatel prokazuje kvalifikaci</w:t>
      </w:r>
      <w:r w:rsidRPr="006A47B5">
        <w:rPr>
          <w:rFonts w:ascii="Times New Roman" w:hAnsi="Times New Roman"/>
          <w:i/>
          <w:color w:val="auto"/>
        </w:rPr>
        <w:t>. Zadavatel je povinen takovou obchodní společnost vyloučit ze zadávacího řízení. Zadavatel nesmí obchodní společnosti uvedené ve větě první zadat veřejnou zakázku malého rozsahu, takové jednání je neplatné.</w:t>
      </w:r>
      <w:r w:rsidRPr="006A47B5">
        <w:rPr>
          <w:rFonts w:ascii="Times New Roman" w:hAnsi="Times New Roman"/>
          <w:color w:val="auto"/>
        </w:rPr>
        <w:t>“</w:t>
      </w:r>
    </w:p>
    <w:p w14:paraId="70858E31" w14:textId="65B3EF1D" w:rsidR="002E41BF" w:rsidRPr="006A47B5" w:rsidRDefault="002E41BF" w:rsidP="002E41BF">
      <w:pPr>
        <w:spacing w:before="120"/>
        <w:jc w:val="center"/>
        <w:rPr>
          <w:rFonts w:ascii="Times New Roman" w:hAnsi="Times New Roman"/>
          <w:b/>
          <w:color w:val="auto"/>
        </w:rPr>
      </w:pPr>
      <w:r w:rsidRPr="006A47B5">
        <w:rPr>
          <w:rFonts w:ascii="Times New Roman" w:hAnsi="Times New Roman"/>
          <w:b/>
          <w:color w:val="auto"/>
        </w:rPr>
        <w:t xml:space="preserve">tímto </w:t>
      </w:r>
      <w:r w:rsidR="000603F0">
        <w:rPr>
          <w:rFonts w:ascii="Times New Roman" w:hAnsi="Times New Roman"/>
          <w:b/>
          <w:color w:val="auto"/>
        </w:rPr>
        <w:t xml:space="preserve">dodavatel </w:t>
      </w:r>
      <w:r w:rsidRPr="006A47B5">
        <w:rPr>
          <w:rFonts w:ascii="Times New Roman" w:hAnsi="Times New Roman"/>
          <w:b/>
          <w:color w:val="auto"/>
        </w:rPr>
        <w:t>zadavatele informuje, že</w:t>
      </w:r>
    </w:p>
    <w:p w14:paraId="4EACD700" w14:textId="77777777" w:rsidR="002E41BF" w:rsidRPr="006A47B5" w:rsidRDefault="002E41BF" w:rsidP="002E41BF">
      <w:pPr>
        <w:spacing w:before="60" w:after="120"/>
        <w:rPr>
          <w:rFonts w:ascii="Times New Roman" w:hAnsi="Times New Roman"/>
          <w:b/>
          <w:color w:val="auto"/>
        </w:rPr>
      </w:pPr>
      <w:r w:rsidRPr="006A47B5">
        <w:rPr>
          <w:rFonts w:ascii="Times New Roman" w:hAnsi="Times New Roman"/>
          <w:b/>
          <w:color w:val="auto"/>
        </w:rPr>
        <w:t>ve vztahu k osobě dodavatele:</w:t>
      </w:r>
    </w:p>
    <w:tbl>
      <w:tblPr>
        <w:tblStyle w:val="Mkatabulky"/>
        <w:tblW w:w="0" w:type="auto"/>
        <w:tblLook w:val="04A0" w:firstRow="1" w:lastRow="0" w:firstColumn="1" w:lastColumn="0" w:noHBand="0" w:noVBand="1"/>
      </w:tblPr>
      <w:tblGrid>
        <w:gridCol w:w="724"/>
        <w:gridCol w:w="8510"/>
      </w:tblGrid>
      <w:tr w:rsidR="006A47B5" w:rsidRPr="006A47B5" w14:paraId="3BCD7B5F" w14:textId="77777777" w:rsidTr="007931AB">
        <w:trPr>
          <w:trHeight w:val="655"/>
        </w:trPr>
        <w:tc>
          <w:tcPr>
            <w:tcW w:w="578" w:type="dxa"/>
            <w:vAlign w:val="center"/>
          </w:tcPr>
          <w:sdt>
            <w:sdtPr>
              <w:rPr>
                <w:rFonts w:ascii="Times New Roman" w:hAnsi="Times New Roman"/>
                <w:b/>
                <w:color w:val="auto"/>
              </w:rPr>
              <w:id w:val="-1581523192"/>
              <w14:checkbox>
                <w14:checked w14:val="0"/>
                <w14:checkedState w14:val="2612" w14:font="MS Gothic"/>
                <w14:uncheckedState w14:val="2610" w14:font="MS Gothic"/>
              </w14:checkbox>
            </w:sdtPr>
            <w:sdtEndPr/>
            <w:sdtContent>
              <w:p w14:paraId="57C0F5BD" w14:textId="77777777" w:rsidR="002E41BF" w:rsidRPr="006A47B5" w:rsidRDefault="002E41BF" w:rsidP="007931AB">
                <w:pPr>
                  <w:jc w:val="center"/>
                  <w:rPr>
                    <w:rFonts w:ascii="Times New Roman" w:hAnsi="Times New Roman"/>
                    <w:b/>
                    <w:color w:val="auto"/>
                  </w:rPr>
                </w:pPr>
                <w:r w:rsidRPr="006A47B5">
                  <w:rPr>
                    <w:rFonts w:ascii="MS Mincho" w:eastAsia="MS Mincho" w:hAnsi="MS Mincho" w:cs="MS Mincho" w:hint="eastAsia"/>
                    <w:b/>
                    <w:color w:val="auto"/>
                  </w:rPr>
                  <w:t>☐</w:t>
                </w:r>
              </w:p>
            </w:sdtContent>
          </w:sdt>
        </w:tc>
        <w:tc>
          <w:tcPr>
            <w:tcW w:w="8484" w:type="dxa"/>
            <w:vAlign w:val="center"/>
          </w:tcPr>
          <w:p w14:paraId="20A02C3A" w14:textId="77777777" w:rsidR="002E41BF" w:rsidRPr="006A47B5" w:rsidRDefault="002E41BF" w:rsidP="007931AB">
            <w:pPr>
              <w:rPr>
                <w:rFonts w:ascii="Times New Roman" w:hAnsi="Times New Roman"/>
                <w:color w:val="auto"/>
              </w:rPr>
            </w:pPr>
            <w:r w:rsidRPr="006A47B5">
              <w:rPr>
                <w:rFonts w:ascii="Times New Roman" w:hAnsi="Times New Roman"/>
                <w:color w:val="auto"/>
              </w:rPr>
              <w:t>V osobě dodavatele nevlastní vyjmenovaný veřejný funkcionář ani jím ovládaná osoba podíl představující alespoň 25 % účasti společníka v obchodní společnosti.</w:t>
            </w:r>
          </w:p>
        </w:tc>
      </w:tr>
      <w:tr w:rsidR="008419E0" w:rsidRPr="006A47B5" w14:paraId="5A1D7A89" w14:textId="77777777" w:rsidTr="007931AB">
        <w:trPr>
          <w:trHeight w:val="1933"/>
        </w:trPr>
        <w:tc>
          <w:tcPr>
            <w:tcW w:w="578" w:type="dxa"/>
            <w:vAlign w:val="center"/>
          </w:tcPr>
          <w:sdt>
            <w:sdtPr>
              <w:rPr>
                <w:rFonts w:ascii="Times New Roman" w:hAnsi="Times New Roman"/>
                <w:b/>
                <w:color w:val="auto"/>
              </w:rPr>
              <w:id w:val="1553577505"/>
              <w14:checkbox>
                <w14:checked w14:val="0"/>
                <w14:checkedState w14:val="2612" w14:font="MS Gothic"/>
                <w14:uncheckedState w14:val="2610" w14:font="MS Gothic"/>
              </w14:checkbox>
            </w:sdtPr>
            <w:sdtEndPr/>
            <w:sdtContent>
              <w:p w14:paraId="5502BE3B" w14:textId="77777777" w:rsidR="002E41BF" w:rsidRPr="006A47B5" w:rsidRDefault="002E41BF" w:rsidP="007931AB">
                <w:pPr>
                  <w:jc w:val="center"/>
                  <w:rPr>
                    <w:rFonts w:ascii="Times New Roman" w:hAnsi="Times New Roman"/>
                    <w:b/>
                    <w:color w:val="auto"/>
                  </w:rPr>
                </w:pPr>
                <w:r w:rsidRPr="006A47B5">
                  <w:rPr>
                    <w:rFonts w:ascii="MS Mincho" w:eastAsia="MS Mincho" w:hAnsi="MS Mincho" w:cs="MS Mincho" w:hint="eastAsia"/>
                    <w:b/>
                    <w:color w:val="auto"/>
                  </w:rPr>
                  <w:t>☐</w:t>
                </w:r>
              </w:p>
            </w:sdtContent>
          </w:sdt>
        </w:tc>
        <w:tc>
          <w:tcPr>
            <w:tcW w:w="8484" w:type="dxa"/>
            <w:vAlign w:val="center"/>
          </w:tcPr>
          <w:p w14:paraId="6548CBA7" w14:textId="77777777" w:rsidR="002E41BF" w:rsidRPr="006A47B5" w:rsidRDefault="002E41BF" w:rsidP="007931AB">
            <w:pPr>
              <w:pStyle w:val="l4"/>
              <w:spacing w:before="0" w:beforeAutospacing="0" w:after="0" w:afterAutospacing="0" w:line="264" w:lineRule="atLeast"/>
              <w:rPr>
                <w:i/>
                <w:sz w:val="22"/>
                <w:szCs w:val="22"/>
              </w:rPr>
            </w:pPr>
            <w:r w:rsidRPr="006A47B5">
              <w:rPr>
                <w:sz w:val="22"/>
                <w:szCs w:val="22"/>
              </w:rPr>
              <w:t>V osobě dodavatele vlastní vyjmenovaný veřejný funkcionář, resp. jím ovládaná osoba podíl představující alespoň 25 % účasti společníka v obchodní společnosti, přičemž se jedná o následující osobu (osoby):</w:t>
            </w:r>
          </w:p>
          <w:tbl>
            <w:tblPr>
              <w:tblStyle w:val="Mkatabulky"/>
              <w:tblW w:w="8284" w:type="dxa"/>
              <w:tblLook w:val="04A0" w:firstRow="1" w:lastRow="0" w:firstColumn="1" w:lastColumn="0" w:noHBand="0" w:noVBand="1"/>
            </w:tblPr>
            <w:tblGrid>
              <w:gridCol w:w="2137"/>
              <w:gridCol w:w="6147"/>
            </w:tblGrid>
            <w:tr w:rsidR="006A47B5" w:rsidRPr="006A47B5" w14:paraId="3913ED37" w14:textId="77777777" w:rsidTr="007931AB">
              <w:trPr>
                <w:trHeight w:val="269"/>
              </w:trPr>
              <w:tc>
                <w:tcPr>
                  <w:tcW w:w="2137" w:type="dxa"/>
                </w:tcPr>
                <w:p w14:paraId="34B9A6ED" w14:textId="77777777" w:rsidR="002E41BF" w:rsidRPr="006A47B5" w:rsidRDefault="002E41BF" w:rsidP="007931AB">
                  <w:pPr>
                    <w:pStyle w:val="l4"/>
                    <w:spacing w:before="0" w:beforeAutospacing="0" w:after="0" w:afterAutospacing="0" w:line="264" w:lineRule="atLeast"/>
                    <w:rPr>
                      <w:b/>
                      <w:sz w:val="22"/>
                      <w:szCs w:val="22"/>
                    </w:rPr>
                  </w:pPr>
                  <w:r w:rsidRPr="006A47B5">
                    <w:rPr>
                      <w:b/>
                      <w:sz w:val="22"/>
                      <w:szCs w:val="22"/>
                    </w:rPr>
                    <w:t>Jméno veřejného funkcionáře</w:t>
                  </w:r>
                </w:p>
              </w:tc>
              <w:tc>
                <w:tcPr>
                  <w:tcW w:w="6147" w:type="dxa"/>
                </w:tcPr>
                <w:p w14:paraId="5145A318" w14:textId="77777777" w:rsidR="002E41BF" w:rsidRPr="006A47B5" w:rsidRDefault="002E41BF" w:rsidP="007931AB">
                  <w:pPr>
                    <w:pStyle w:val="l4"/>
                    <w:spacing w:before="0" w:beforeAutospacing="0" w:after="0" w:afterAutospacing="0" w:line="264" w:lineRule="atLeast"/>
                    <w:rPr>
                      <w:b/>
                      <w:sz w:val="22"/>
                      <w:szCs w:val="22"/>
                    </w:rPr>
                  </w:pPr>
                  <w:r w:rsidRPr="006A47B5">
                    <w:rPr>
                      <w:b/>
                      <w:sz w:val="22"/>
                      <w:szCs w:val="22"/>
                    </w:rPr>
                    <w:t xml:space="preserve">Důvod, proč je osoba veřejným funkcionářem </w:t>
                  </w:r>
                </w:p>
                <w:p w14:paraId="778EB71E" w14:textId="77777777" w:rsidR="002E41BF" w:rsidRPr="006A47B5" w:rsidRDefault="002E41BF" w:rsidP="007931AB">
                  <w:pPr>
                    <w:pStyle w:val="l4"/>
                    <w:spacing w:before="0" w:beforeAutospacing="0" w:after="0" w:afterAutospacing="0" w:line="264" w:lineRule="atLeast"/>
                    <w:rPr>
                      <w:sz w:val="22"/>
                      <w:szCs w:val="22"/>
                    </w:rPr>
                  </w:pPr>
                  <w:r w:rsidRPr="006A47B5">
                    <w:rPr>
                      <w:sz w:val="22"/>
                      <w:szCs w:val="22"/>
                    </w:rPr>
                    <w:t>(zastávaná funkce, která odůvodňuje postavení jako veřejný funkcionář - např. člen vlády ČR, vedoucí Úřadu průmyslového vlastnictví apod.)</w:t>
                  </w:r>
                </w:p>
              </w:tc>
            </w:tr>
            <w:tr w:rsidR="006A47B5" w:rsidRPr="006A47B5" w14:paraId="2163F520" w14:textId="77777777" w:rsidTr="007931AB">
              <w:trPr>
                <w:trHeight w:val="278"/>
              </w:trPr>
              <w:tc>
                <w:tcPr>
                  <w:tcW w:w="2137" w:type="dxa"/>
                </w:tcPr>
                <w:p w14:paraId="4C801F70" w14:textId="0423331A" w:rsidR="002E41BF" w:rsidRPr="006A47B5" w:rsidRDefault="00AF74F4" w:rsidP="007931AB">
                  <w:pPr>
                    <w:pStyle w:val="l4"/>
                    <w:spacing w:before="0" w:beforeAutospacing="0" w:after="0" w:afterAutospacing="0" w:line="264" w:lineRule="atLeast"/>
                    <w:rPr>
                      <w:i/>
                      <w:sz w:val="22"/>
                      <w:szCs w:val="22"/>
                      <w:highlight w:val="yellow"/>
                    </w:rPr>
                  </w:pPr>
                  <w:r w:rsidRPr="006A47B5">
                    <w:rPr>
                      <w:b/>
                      <w:sz w:val="22"/>
                      <w:szCs w:val="22"/>
                      <w:highlight w:val="yellow"/>
                    </w:rPr>
                    <w:t>[DOPLNÍ DODAVATEL]</w:t>
                  </w:r>
                </w:p>
              </w:tc>
              <w:tc>
                <w:tcPr>
                  <w:tcW w:w="6147" w:type="dxa"/>
                </w:tcPr>
                <w:p w14:paraId="6A42D7F6" w14:textId="2DFACA76" w:rsidR="002E41BF" w:rsidRPr="006A47B5" w:rsidRDefault="00AF74F4" w:rsidP="007931AB">
                  <w:pPr>
                    <w:pStyle w:val="l4"/>
                    <w:spacing w:before="0" w:beforeAutospacing="0" w:after="0" w:afterAutospacing="0" w:line="264" w:lineRule="atLeast"/>
                    <w:rPr>
                      <w:i/>
                      <w:sz w:val="22"/>
                      <w:szCs w:val="22"/>
                      <w:highlight w:val="yellow"/>
                    </w:rPr>
                  </w:pPr>
                  <w:r w:rsidRPr="006A47B5">
                    <w:rPr>
                      <w:b/>
                      <w:sz w:val="22"/>
                      <w:szCs w:val="22"/>
                      <w:highlight w:val="yellow"/>
                    </w:rPr>
                    <w:t>[DOPLNÍ DODAVATEL]</w:t>
                  </w:r>
                </w:p>
              </w:tc>
            </w:tr>
          </w:tbl>
          <w:p w14:paraId="12BF90AA" w14:textId="77777777" w:rsidR="002E41BF" w:rsidRPr="006A47B5" w:rsidRDefault="002E41BF" w:rsidP="007931AB">
            <w:pPr>
              <w:pStyle w:val="l4"/>
              <w:spacing w:before="0" w:beforeAutospacing="0" w:after="0" w:afterAutospacing="0" w:line="264" w:lineRule="atLeast"/>
              <w:rPr>
                <w:i/>
                <w:sz w:val="22"/>
                <w:szCs w:val="22"/>
              </w:rPr>
            </w:pPr>
          </w:p>
        </w:tc>
      </w:tr>
    </w:tbl>
    <w:p w14:paraId="507FC3E0" w14:textId="77777777" w:rsidR="008419E0" w:rsidRPr="006A47B5" w:rsidRDefault="008419E0" w:rsidP="002E41BF">
      <w:pPr>
        <w:spacing w:before="120" w:after="120"/>
        <w:rPr>
          <w:rFonts w:ascii="Times New Roman" w:hAnsi="Times New Roman"/>
          <w:b/>
          <w:color w:val="auto"/>
        </w:rPr>
      </w:pPr>
    </w:p>
    <w:p w14:paraId="37F2BD20" w14:textId="4268FB5C" w:rsidR="002E41BF" w:rsidRPr="006A47B5" w:rsidRDefault="002E41BF" w:rsidP="002E41BF">
      <w:pPr>
        <w:spacing w:before="120" w:after="120"/>
        <w:rPr>
          <w:rFonts w:ascii="Times New Roman" w:hAnsi="Times New Roman"/>
          <w:b/>
          <w:color w:val="auto"/>
        </w:rPr>
      </w:pPr>
      <w:r w:rsidRPr="006A47B5">
        <w:rPr>
          <w:rFonts w:ascii="Times New Roman" w:hAnsi="Times New Roman"/>
          <w:b/>
          <w:color w:val="auto"/>
        </w:rPr>
        <w:t>ve vztahu k poddodavatelům, kterými je prokazována kvalifikace dodavatel:</w:t>
      </w:r>
    </w:p>
    <w:tbl>
      <w:tblPr>
        <w:tblStyle w:val="Mkatabulky"/>
        <w:tblW w:w="9067" w:type="dxa"/>
        <w:tblLayout w:type="fixed"/>
        <w:tblLook w:val="04A0" w:firstRow="1" w:lastRow="0" w:firstColumn="1" w:lastColumn="0" w:noHBand="0" w:noVBand="1"/>
      </w:tblPr>
      <w:tblGrid>
        <w:gridCol w:w="578"/>
        <w:gridCol w:w="8489"/>
      </w:tblGrid>
      <w:tr w:rsidR="002E41BF" w:rsidRPr="006A47B5" w14:paraId="06AC6767" w14:textId="77777777" w:rsidTr="007931AB">
        <w:trPr>
          <w:trHeight w:val="685"/>
        </w:trPr>
        <w:tc>
          <w:tcPr>
            <w:tcW w:w="578" w:type="dxa"/>
            <w:vAlign w:val="center"/>
          </w:tcPr>
          <w:sdt>
            <w:sdtPr>
              <w:rPr>
                <w:rFonts w:ascii="Times New Roman" w:hAnsi="Times New Roman"/>
                <w:b/>
                <w:color w:val="auto"/>
              </w:rPr>
              <w:id w:val="-1508355123"/>
              <w14:checkbox>
                <w14:checked w14:val="0"/>
                <w14:checkedState w14:val="2612" w14:font="MS Gothic"/>
                <w14:uncheckedState w14:val="2610" w14:font="MS Gothic"/>
              </w14:checkbox>
            </w:sdtPr>
            <w:sdtEndPr/>
            <w:sdtContent>
              <w:p w14:paraId="764E48EB" w14:textId="77777777" w:rsidR="002E41BF" w:rsidRPr="006A47B5" w:rsidRDefault="002E41BF" w:rsidP="007931AB">
                <w:pPr>
                  <w:jc w:val="center"/>
                  <w:rPr>
                    <w:rFonts w:ascii="Times New Roman" w:hAnsi="Times New Roman"/>
                    <w:b/>
                    <w:color w:val="auto"/>
                  </w:rPr>
                </w:pPr>
                <w:r w:rsidRPr="006A47B5">
                  <w:rPr>
                    <w:rFonts w:ascii="MS Mincho" w:eastAsia="MS Mincho" w:hAnsi="MS Mincho" w:cs="MS Mincho" w:hint="eastAsia"/>
                    <w:b/>
                    <w:color w:val="auto"/>
                  </w:rPr>
                  <w:t>☐</w:t>
                </w:r>
              </w:p>
            </w:sdtContent>
          </w:sdt>
        </w:tc>
        <w:tc>
          <w:tcPr>
            <w:tcW w:w="8489" w:type="dxa"/>
            <w:vAlign w:val="center"/>
          </w:tcPr>
          <w:p w14:paraId="34504679" w14:textId="77777777" w:rsidR="002E41BF" w:rsidRPr="006A47B5" w:rsidRDefault="002E41BF" w:rsidP="007931AB">
            <w:pPr>
              <w:rPr>
                <w:rFonts w:ascii="Times New Roman" w:hAnsi="Times New Roman"/>
                <w:color w:val="auto"/>
              </w:rPr>
            </w:pPr>
            <w:r w:rsidRPr="006A47B5">
              <w:rPr>
                <w:rFonts w:ascii="Times New Roman" w:hAnsi="Times New Roman"/>
                <w:color w:val="auto"/>
              </w:rPr>
              <w:t>Nemá poddodavatele, kterými prokazuje kvalifikaci.</w:t>
            </w:r>
          </w:p>
        </w:tc>
      </w:tr>
    </w:tbl>
    <w:p w14:paraId="46DD3A7A" w14:textId="0C55EBB8" w:rsidR="002E41BF" w:rsidRPr="006A47B5" w:rsidRDefault="002E41BF" w:rsidP="002E41BF">
      <w:pPr>
        <w:autoSpaceDE w:val="0"/>
        <w:autoSpaceDN w:val="0"/>
        <w:adjustRightInd w:val="0"/>
        <w:spacing w:after="120" w:line="320" w:lineRule="atLeast"/>
        <w:rPr>
          <w:rFonts w:ascii="Times New Roman" w:hAnsi="Times New Roman"/>
          <w:color w:val="auto"/>
        </w:rPr>
      </w:pPr>
    </w:p>
    <w:tbl>
      <w:tblPr>
        <w:tblStyle w:val="Mkatabulky"/>
        <w:tblW w:w="9067" w:type="dxa"/>
        <w:tblLayout w:type="fixed"/>
        <w:tblLook w:val="04A0" w:firstRow="1" w:lastRow="0" w:firstColumn="1" w:lastColumn="0" w:noHBand="0" w:noVBand="1"/>
      </w:tblPr>
      <w:tblGrid>
        <w:gridCol w:w="578"/>
        <w:gridCol w:w="8489"/>
      </w:tblGrid>
      <w:tr w:rsidR="006A47B5" w:rsidRPr="006A47B5" w14:paraId="261FB24C" w14:textId="77777777" w:rsidTr="007931AB">
        <w:trPr>
          <w:trHeight w:val="1101"/>
        </w:trPr>
        <w:tc>
          <w:tcPr>
            <w:tcW w:w="578" w:type="dxa"/>
            <w:vAlign w:val="center"/>
          </w:tcPr>
          <w:sdt>
            <w:sdtPr>
              <w:rPr>
                <w:rFonts w:ascii="Times New Roman" w:hAnsi="Times New Roman"/>
                <w:b/>
                <w:color w:val="auto"/>
              </w:rPr>
              <w:id w:val="-877857500"/>
              <w14:checkbox>
                <w14:checked w14:val="1"/>
                <w14:checkedState w14:val="2612" w14:font="MS Gothic"/>
                <w14:uncheckedState w14:val="2610" w14:font="MS Gothic"/>
              </w14:checkbox>
            </w:sdtPr>
            <w:sdtEndPr/>
            <w:sdtContent>
              <w:p w14:paraId="73061D68" w14:textId="77777777" w:rsidR="008419E0" w:rsidRPr="006A47B5" w:rsidRDefault="008419E0" w:rsidP="007931AB">
                <w:pPr>
                  <w:jc w:val="center"/>
                  <w:rPr>
                    <w:rFonts w:ascii="Times New Roman" w:hAnsi="Times New Roman"/>
                    <w:b/>
                    <w:color w:val="auto"/>
                  </w:rPr>
                </w:pPr>
                <w:r w:rsidRPr="006A47B5">
                  <w:rPr>
                    <w:rFonts w:ascii="MS Mincho" w:eastAsia="MS Mincho" w:hAnsi="MS Mincho" w:cs="MS Mincho" w:hint="eastAsia"/>
                    <w:b/>
                    <w:color w:val="auto"/>
                  </w:rPr>
                  <w:t>☐</w:t>
                </w:r>
              </w:p>
            </w:sdtContent>
          </w:sdt>
        </w:tc>
        <w:tc>
          <w:tcPr>
            <w:tcW w:w="8489" w:type="dxa"/>
            <w:vAlign w:val="center"/>
          </w:tcPr>
          <w:p w14:paraId="4CA30C67" w14:textId="77777777" w:rsidR="008419E0" w:rsidRPr="006A47B5" w:rsidRDefault="008419E0" w:rsidP="007931AB">
            <w:pPr>
              <w:rPr>
                <w:rFonts w:ascii="Times New Roman" w:hAnsi="Times New Roman"/>
                <w:color w:val="auto"/>
              </w:rPr>
            </w:pPr>
            <w:r w:rsidRPr="006A47B5">
              <w:rPr>
                <w:rFonts w:ascii="Times New Roman" w:hAnsi="Times New Roman"/>
                <w:color w:val="auto"/>
              </w:rPr>
              <w:t xml:space="preserve">Má poddodavatele, kterými prokazuje kvalifikaci, ale v osobě žádného poddodavatele </w:t>
            </w:r>
            <w:r w:rsidRPr="006A47B5">
              <w:rPr>
                <w:rFonts w:ascii="Times New Roman" w:hAnsi="Times New Roman"/>
                <w:b/>
                <w:color w:val="auto"/>
              </w:rPr>
              <w:t>nevlastní</w:t>
            </w:r>
            <w:r w:rsidRPr="006A47B5">
              <w:rPr>
                <w:rFonts w:ascii="Times New Roman" w:hAnsi="Times New Roman"/>
                <w:color w:val="auto"/>
              </w:rPr>
              <w:t xml:space="preserve"> vyjmenovaný veřejný funkcionář ani jím ovládaná osoba podíl představující alespoň 25 % účasti společníka v obchodní společnosti.</w:t>
            </w:r>
          </w:p>
        </w:tc>
      </w:tr>
      <w:tr w:rsidR="006A47B5" w:rsidRPr="006A47B5" w14:paraId="78EC9AB9" w14:textId="77777777" w:rsidTr="007931AB">
        <w:trPr>
          <w:trHeight w:val="3118"/>
        </w:trPr>
        <w:tc>
          <w:tcPr>
            <w:tcW w:w="578" w:type="dxa"/>
            <w:vAlign w:val="center"/>
          </w:tcPr>
          <w:sdt>
            <w:sdtPr>
              <w:rPr>
                <w:rFonts w:ascii="Times New Roman" w:hAnsi="Times New Roman"/>
                <w:b/>
                <w:color w:val="auto"/>
              </w:rPr>
              <w:id w:val="-508749110"/>
              <w14:checkbox>
                <w14:checked w14:val="0"/>
                <w14:checkedState w14:val="2612" w14:font="MS Gothic"/>
                <w14:uncheckedState w14:val="2610" w14:font="MS Gothic"/>
              </w14:checkbox>
            </w:sdtPr>
            <w:sdtEndPr/>
            <w:sdtContent>
              <w:p w14:paraId="2907D026" w14:textId="77777777" w:rsidR="008419E0" w:rsidRPr="006A47B5" w:rsidRDefault="008419E0" w:rsidP="007931AB">
                <w:pPr>
                  <w:jc w:val="center"/>
                  <w:rPr>
                    <w:rFonts w:ascii="Times New Roman" w:hAnsi="Times New Roman"/>
                    <w:b/>
                    <w:color w:val="auto"/>
                  </w:rPr>
                </w:pPr>
                <w:r w:rsidRPr="006A47B5">
                  <w:rPr>
                    <w:rFonts w:ascii="MS Mincho" w:eastAsia="MS Mincho" w:hAnsi="MS Mincho" w:cs="MS Mincho" w:hint="eastAsia"/>
                    <w:b/>
                    <w:color w:val="auto"/>
                  </w:rPr>
                  <w:t>☐</w:t>
                </w:r>
              </w:p>
            </w:sdtContent>
          </w:sdt>
        </w:tc>
        <w:tc>
          <w:tcPr>
            <w:tcW w:w="8489" w:type="dxa"/>
          </w:tcPr>
          <w:p w14:paraId="2BC900AC" w14:textId="77777777" w:rsidR="008419E0" w:rsidRPr="006A47B5" w:rsidRDefault="008419E0" w:rsidP="007931AB">
            <w:pPr>
              <w:pStyle w:val="l4"/>
              <w:spacing w:before="120" w:beforeAutospacing="0" w:after="0" w:afterAutospacing="0" w:line="264" w:lineRule="atLeast"/>
              <w:jc w:val="both"/>
              <w:rPr>
                <w:sz w:val="22"/>
                <w:szCs w:val="22"/>
              </w:rPr>
            </w:pPr>
            <w:r w:rsidRPr="006A47B5">
              <w:rPr>
                <w:sz w:val="22"/>
                <w:szCs w:val="22"/>
              </w:rPr>
              <w:t xml:space="preserve">Má poddodavatele, kterými prokazuje kvalifikaci a zároveň v osobě takového poddodavatele vlastní vyjmenovaný veřejný funkcionář, resp. jím ovládaná osoba podíl představující alespoň 25 % účasti společníka v obchodní společnosti. </w:t>
            </w:r>
          </w:p>
          <w:p w14:paraId="592B892B" w14:textId="77777777" w:rsidR="008419E0" w:rsidRPr="006A47B5" w:rsidRDefault="008419E0" w:rsidP="007931AB">
            <w:pPr>
              <w:spacing w:before="120"/>
              <w:rPr>
                <w:rFonts w:ascii="Times New Roman" w:eastAsiaTheme="minorHAnsi" w:hAnsi="Times New Roman"/>
                <w:color w:val="auto"/>
              </w:rPr>
            </w:pPr>
            <w:r w:rsidRPr="006A47B5">
              <w:rPr>
                <w:rFonts w:ascii="Times New Roman" w:hAnsi="Times New Roman"/>
                <w:color w:val="auto"/>
              </w:rPr>
              <w:t xml:space="preserve">Jedná o </w:t>
            </w:r>
            <w:r w:rsidRPr="006A47B5">
              <w:rPr>
                <w:rFonts w:ascii="Times New Roman" w:hAnsi="Times New Roman"/>
                <w:b/>
                <w:color w:val="auto"/>
              </w:rPr>
              <w:t>následující osobu (osoby) u následujících poddodavatelů</w:t>
            </w:r>
            <w:r w:rsidRPr="006A47B5">
              <w:rPr>
                <w:rStyle w:val="Znakapoznpodarou"/>
                <w:rFonts w:ascii="Times New Roman" w:hAnsi="Times New Roman"/>
                <w:b/>
                <w:color w:val="auto"/>
              </w:rPr>
              <w:footnoteReference w:id="2"/>
            </w:r>
            <w:r w:rsidRPr="006A47B5">
              <w:rPr>
                <w:rFonts w:ascii="Times New Roman" w:hAnsi="Times New Roman"/>
                <w:color w:val="auto"/>
              </w:rPr>
              <w:t>:</w:t>
            </w:r>
          </w:p>
          <w:tbl>
            <w:tblPr>
              <w:tblStyle w:val="Mkatabulky"/>
              <w:tblW w:w="8393" w:type="dxa"/>
              <w:tblInd w:w="1" w:type="dxa"/>
              <w:tblLayout w:type="fixed"/>
              <w:tblLook w:val="04A0" w:firstRow="1" w:lastRow="0" w:firstColumn="1" w:lastColumn="0" w:noHBand="0" w:noVBand="1"/>
            </w:tblPr>
            <w:tblGrid>
              <w:gridCol w:w="2165"/>
              <w:gridCol w:w="6228"/>
            </w:tblGrid>
            <w:tr w:rsidR="006A47B5" w:rsidRPr="006A47B5" w14:paraId="762FA270" w14:textId="77777777" w:rsidTr="007931AB">
              <w:trPr>
                <w:trHeight w:val="293"/>
              </w:trPr>
              <w:tc>
                <w:tcPr>
                  <w:tcW w:w="2165" w:type="dxa"/>
                </w:tcPr>
                <w:p w14:paraId="763A29C8" w14:textId="77777777" w:rsidR="008419E0" w:rsidRPr="006A47B5" w:rsidRDefault="008419E0" w:rsidP="007931AB">
                  <w:pPr>
                    <w:pStyle w:val="l4"/>
                    <w:spacing w:before="0" w:beforeAutospacing="0" w:after="0" w:afterAutospacing="0" w:line="264" w:lineRule="atLeast"/>
                    <w:jc w:val="both"/>
                    <w:rPr>
                      <w:b/>
                      <w:sz w:val="22"/>
                      <w:szCs w:val="22"/>
                    </w:rPr>
                  </w:pPr>
                  <w:r w:rsidRPr="006A47B5">
                    <w:rPr>
                      <w:b/>
                      <w:sz w:val="22"/>
                      <w:szCs w:val="22"/>
                    </w:rPr>
                    <w:t>Označení kvalifikačního poddodavatele</w:t>
                  </w:r>
                </w:p>
              </w:tc>
              <w:tc>
                <w:tcPr>
                  <w:tcW w:w="6228" w:type="dxa"/>
                </w:tcPr>
                <w:p w14:paraId="3061E4D4" w14:textId="77777777" w:rsidR="008419E0" w:rsidRPr="006A47B5" w:rsidRDefault="008419E0" w:rsidP="007931AB">
                  <w:pPr>
                    <w:pStyle w:val="l4"/>
                    <w:spacing w:before="0" w:beforeAutospacing="0" w:after="0" w:afterAutospacing="0" w:line="264" w:lineRule="atLeast"/>
                    <w:jc w:val="both"/>
                    <w:rPr>
                      <w:i/>
                      <w:sz w:val="22"/>
                      <w:szCs w:val="22"/>
                    </w:rPr>
                  </w:pPr>
                  <w:r w:rsidRPr="006A47B5">
                    <w:rPr>
                      <w:i/>
                      <w:sz w:val="22"/>
                      <w:szCs w:val="22"/>
                    </w:rPr>
                    <w:t>[vyplní dodavatel]</w:t>
                  </w:r>
                </w:p>
                <w:p w14:paraId="36946691" w14:textId="77777777" w:rsidR="008419E0" w:rsidRPr="006A47B5" w:rsidRDefault="008419E0" w:rsidP="007931AB">
                  <w:pPr>
                    <w:pStyle w:val="l4"/>
                    <w:spacing w:before="0" w:beforeAutospacing="0" w:after="0" w:afterAutospacing="0" w:line="264" w:lineRule="atLeast"/>
                    <w:jc w:val="both"/>
                    <w:rPr>
                      <w:b/>
                      <w:sz w:val="22"/>
                      <w:szCs w:val="22"/>
                    </w:rPr>
                  </w:pPr>
                </w:p>
              </w:tc>
            </w:tr>
            <w:tr w:rsidR="006A47B5" w:rsidRPr="006A47B5" w14:paraId="21C0AAFD" w14:textId="77777777" w:rsidTr="007931AB">
              <w:trPr>
                <w:trHeight w:val="293"/>
              </w:trPr>
              <w:tc>
                <w:tcPr>
                  <w:tcW w:w="2165" w:type="dxa"/>
                </w:tcPr>
                <w:p w14:paraId="1C7793C2" w14:textId="77777777" w:rsidR="008419E0" w:rsidRPr="006A47B5" w:rsidRDefault="008419E0" w:rsidP="007931AB">
                  <w:pPr>
                    <w:pStyle w:val="l4"/>
                    <w:spacing w:before="0" w:beforeAutospacing="0" w:after="0" w:afterAutospacing="0" w:line="264" w:lineRule="atLeast"/>
                    <w:jc w:val="both"/>
                    <w:rPr>
                      <w:b/>
                      <w:sz w:val="22"/>
                      <w:szCs w:val="22"/>
                    </w:rPr>
                  </w:pPr>
                  <w:r w:rsidRPr="006A47B5">
                    <w:rPr>
                      <w:b/>
                      <w:sz w:val="22"/>
                      <w:szCs w:val="22"/>
                    </w:rPr>
                    <w:t>Jméno veřejného funkcionáře</w:t>
                  </w:r>
                </w:p>
              </w:tc>
              <w:tc>
                <w:tcPr>
                  <w:tcW w:w="6228" w:type="dxa"/>
                </w:tcPr>
                <w:p w14:paraId="326C30B3" w14:textId="77777777" w:rsidR="008419E0" w:rsidRPr="006A47B5" w:rsidRDefault="008419E0" w:rsidP="007931AB">
                  <w:pPr>
                    <w:pStyle w:val="l4"/>
                    <w:spacing w:before="0" w:beforeAutospacing="0" w:after="0" w:afterAutospacing="0" w:line="264" w:lineRule="atLeast"/>
                    <w:jc w:val="both"/>
                    <w:rPr>
                      <w:b/>
                      <w:sz w:val="22"/>
                      <w:szCs w:val="22"/>
                    </w:rPr>
                  </w:pPr>
                  <w:r w:rsidRPr="006A47B5">
                    <w:rPr>
                      <w:b/>
                      <w:sz w:val="22"/>
                      <w:szCs w:val="22"/>
                    </w:rPr>
                    <w:t xml:space="preserve">Důvod, proč je osoba veřejným funkcionářem </w:t>
                  </w:r>
                </w:p>
                <w:p w14:paraId="7B9517D8" w14:textId="77777777" w:rsidR="008419E0" w:rsidRPr="006A47B5" w:rsidRDefault="008419E0" w:rsidP="007931AB">
                  <w:pPr>
                    <w:pStyle w:val="l4"/>
                    <w:spacing w:before="0" w:beforeAutospacing="0" w:after="0" w:afterAutospacing="0" w:line="264" w:lineRule="atLeast"/>
                    <w:jc w:val="both"/>
                    <w:rPr>
                      <w:sz w:val="22"/>
                      <w:szCs w:val="22"/>
                    </w:rPr>
                  </w:pPr>
                  <w:r w:rsidRPr="006A47B5">
                    <w:rPr>
                      <w:sz w:val="22"/>
                      <w:szCs w:val="22"/>
                    </w:rPr>
                    <w:t>(zastávaná funkce, která odůvodňuje postavení jako veřejný funkcionář - např. člen vlády ČR, vedoucí Úřadu průmyslového vlastnictví apod.)</w:t>
                  </w:r>
                </w:p>
              </w:tc>
            </w:tr>
            <w:tr w:rsidR="006A47B5" w:rsidRPr="006A47B5" w14:paraId="109C3E43" w14:textId="77777777" w:rsidTr="007931AB">
              <w:trPr>
                <w:trHeight w:val="303"/>
              </w:trPr>
              <w:tc>
                <w:tcPr>
                  <w:tcW w:w="2165" w:type="dxa"/>
                </w:tcPr>
                <w:p w14:paraId="776C6693" w14:textId="744BF57E" w:rsidR="008419E0" w:rsidRPr="006A47B5" w:rsidRDefault="00AF74F4" w:rsidP="007931AB">
                  <w:pPr>
                    <w:pStyle w:val="l4"/>
                    <w:spacing w:before="0" w:beforeAutospacing="0" w:after="0" w:afterAutospacing="0" w:line="264" w:lineRule="atLeast"/>
                    <w:jc w:val="both"/>
                    <w:rPr>
                      <w:i/>
                      <w:sz w:val="22"/>
                      <w:szCs w:val="22"/>
                      <w:highlight w:val="yellow"/>
                    </w:rPr>
                  </w:pPr>
                  <w:r w:rsidRPr="006A47B5">
                    <w:rPr>
                      <w:b/>
                      <w:sz w:val="22"/>
                      <w:szCs w:val="22"/>
                      <w:highlight w:val="yellow"/>
                    </w:rPr>
                    <w:t>[DOPLNÍ DODAVATEL]</w:t>
                  </w:r>
                </w:p>
              </w:tc>
              <w:tc>
                <w:tcPr>
                  <w:tcW w:w="6228" w:type="dxa"/>
                </w:tcPr>
                <w:p w14:paraId="14A81E39" w14:textId="5E0235F7" w:rsidR="008419E0" w:rsidRPr="006A47B5" w:rsidRDefault="00AF74F4" w:rsidP="007931AB">
                  <w:pPr>
                    <w:pStyle w:val="l4"/>
                    <w:spacing w:before="0" w:beforeAutospacing="0" w:after="0" w:afterAutospacing="0" w:line="264" w:lineRule="atLeast"/>
                    <w:jc w:val="both"/>
                    <w:rPr>
                      <w:i/>
                      <w:sz w:val="22"/>
                      <w:szCs w:val="22"/>
                      <w:highlight w:val="yellow"/>
                    </w:rPr>
                  </w:pPr>
                  <w:r w:rsidRPr="006A47B5">
                    <w:rPr>
                      <w:b/>
                      <w:sz w:val="22"/>
                      <w:szCs w:val="22"/>
                      <w:highlight w:val="yellow"/>
                    </w:rPr>
                    <w:t>[DOPLNÍ DODAVATEL]</w:t>
                  </w:r>
                </w:p>
              </w:tc>
            </w:tr>
          </w:tbl>
          <w:p w14:paraId="550D43BD" w14:textId="77777777" w:rsidR="008419E0" w:rsidRPr="006A47B5" w:rsidRDefault="008419E0" w:rsidP="007931AB">
            <w:pPr>
              <w:pStyle w:val="l4"/>
              <w:spacing w:before="0" w:beforeAutospacing="0" w:after="0" w:afterAutospacing="0" w:line="264" w:lineRule="atLeast"/>
              <w:jc w:val="both"/>
              <w:rPr>
                <w:i/>
                <w:sz w:val="22"/>
                <w:szCs w:val="22"/>
              </w:rPr>
            </w:pPr>
          </w:p>
        </w:tc>
      </w:tr>
    </w:tbl>
    <w:p w14:paraId="11128454" w14:textId="116FF61D" w:rsidR="00C0107E" w:rsidRDefault="008419E0" w:rsidP="00C0107E">
      <w:pPr>
        <w:spacing w:before="240"/>
        <w:jc w:val="both"/>
        <w:rPr>
          <w:rFonts w:ascii="Times New Roman" w:hAnsi="Times New Roman"/>
          <w:color w:val="auto"/>
        </w:rPr>
      </w:pPr>
      <w:r w:rsidRPr="006A47B5">
        <w:rPr>
          <w:rFonts w:ascii="Times New Roman" w:hAnsi="Times New Roman"/>
          <w:color w:val="auto"/>
        </w:rPr>
        <w:t>Tuto informaci poskytuji s tím, že jsem si vědom nutnosti oznámit případnou změnu skutečností uvedených v této informaci. Jsem si vědom možných následků vyplývajících z uvedení nepravdivých skutečností, zejm. povinnosti nahradit tím vzniklou škodu.</w:t>
      </w:r>
    </w:p>
    <w:p w14:paraId="0D13A331" w14:textId="523517BD" w:rsidR="00C0107E" w:rsidRPr="00C0107E" w:rsidRDefault="00C0107E" w:rsidP="00C0107E">
      <w:pPr>
        <w:spacing w:before="240"/>
        <w:jc w:val="both"/>
        <w:rPr>
          <w:rFonts w:ascii="Times New Roman" w:hAnsi="Times New Roman"/>
          <w:color w:val="auto"/>
          <w:lang w:bidi="cs-CZ"/>
        </w:rPr>
      </w:pPr>
      <w:r>
        <w:rPr>
          <w:rFonts w:ascii="Times New Roman" w:hAnsi="Times New Roman"/>
          <w:color w:val="auto"/>
          <w:lang w:bidi="cs-CZ"/>
        </w:rPr>
        <w:t>V</w:t>
      </w:r>
      <w:r w:rsidRPr="00C0107E">
        <w:rPr>
          <w:rFonts w:ascii="Times New Roman" w:hAnsi="Times New Roman"/>
          <w:color w:val="auto"/>
          <w:lang w:bidi="cs-CZ"/>
        </w:rPr>
        <w:t xml:space="preserve"> souladu s NAŘÍZENÍM RADY (EU) 2022/576 ze dne 8. dubna 2022, týkající se zákazu zadat nebo dále plnit jakoukoli veřejnou zakázku nebo koncesní smlouvu spadající do oblasti působnosti směrnic o zadávání </w:t>
      </w:r>
      <w:r w:rsidRPr="00C0107E">
        <w:rPr>
          <w:rFonts w:ascii="Times New Roman" w:hAnsi="Times New Roman"/>
          <w:color w:val="auto"/>
          <w:lang w:bidi="cs-CZ"/>
        </w:rPr>
        <w:lastRenderedPageBreak/>
        <w:t>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r>
        <w:rPr>
          <w:rFonts w:ascii="Times New Roman" w:hAnsi="Times New Roman"/>
          <w:color w:val="auto"/>
          <w:lang w:bidi="cs-CZ"/>
        </w:rPr>
        <w:t xml:space="preserve"> tímto čestné prohlašuji, že nejsem dodavatelem, který je</w:t>
      </w:r>
      <w:r w:rsidRPr="00C0107E">
        <w:rPr>
          <w:rFonts w:ascii="Times New Roman" w:hAnsi="Times New Roman"/>
          <w:color w:val="auto"/>
          <w:lang w:bidi="cs-CZ"/>
        </w:rPr>
        <w:t>:</w:t>
      </w:r>
    </w:p>
    <w:p w14:paraId="45685875" w14:textId="3B3493FB" w:rsidR="00C0107E" w:rsidRPr="00C0107E" w:rsidRDefault="00C0107E" w:rsidP="00C0107E">
      <w:pPr>
        <w:spacing w:before="120" w:after="120"/>
        <w:jc w:val="both"/>
        <w:rPr>
          <w:rFonts w:ascii="Times New Roman" w:hAnsi="Times New Roman"/>
          <w:color w:val="auto"/>
          <w:lang w:bidi="cs-CZ"/>
        </w:rPr>
      </w:pPr>
      <w:r w:rsidRPr="00C0107E">
        <w:rPr>
          <w:rFonts w:ascii="Times New Roman" w:hAnsi="Times New Roman"/>
          <w:color w:val="auto"/>
          <w:lang w:bidi="cs-CZ"/>
        </w:rPr>
        <w:t xml:space="preserve">a) </w:t>
      </w:r>
      <w:r>
        <w:rPr>
          <w:rFonts w:ascii="Times New Roman" w:hAnsi="Times New Roman"/>
          <w:color w:val="auto"/>
          <w:lang w:bidi="cs-CZ"/>
        </w:rPr>
        <w:t>ruským státním příslušníkem</w:t>
      </w:r>
      <w:r w:rsidRPr="00C0107E">
        <w:rPr>
          <w:rFonts w:ascii="Times New Roman" w:hAnsi="Times New Roman"/>
          <w:color w:val="auto"/>
          <w:lang w:bidi="cs-CZ"/>
        </w:rPr>
        <w:t>, fyzick</w:t>
      </w:r>
      <w:r>
        <w:rPr>
          <w:rFonts w:ascii="Times New Roman" w:hAnsi="Times New Roman"/>
          <w:color w:val="auto"/>
          <w:lang w:bidi="cs-CZ"/>
        </w:rPr>
        <w:t>á</w:t>
      </w:r>
      <w:r w:rsidRPr="00C0107E">
        <w:rPr>
          <w:rFonts w:ascii="Times New Roman" w:hAnsi="Times New Roman"/>
          <w:color w:val="auto"/>
          <w:lang w:bidi="cs-CZ"/>
        </w:rPr>
        <w:t xml:space="preserve"> či právnick</w:t>
      </w:r>
      <w:r>
        <w:rPr>
          <w:rFonts w:ascii="Times New Roman" w:hAnsi="Times New Roman"/>
          <w:color w:val="auto"/>
          <w:lang w:bidi="cs-CZ"/>
        </w:rPr>
        <w:t>á</w:t>
      </w:r>
      <w:r w:rsidRPr="00C0107E">
        <w:rPr>
          <w:rFonts w:ascii="Times New Roman" w:hAnsi="Times New Roman"/>
          <w:color w:val="auto"/>
          <w:lang w:bidi="cs-CZ"/>
        </w:rPr>
        <w:t xml:space="preserve"> osob</w:t>
      </w:r>
      <w:r>
        <w:rPr>
          <w:rFonts w:ascii="Times New Roman" w:hAnsi="Times New Roman"/>
          <w:color w:val="auto"/>
          <w:lang w:bidi="cs-CZ"/>
        </w:rPr>
        <w:t>a nebo subjekt či orgán</w:t>
      </w:r>
      <w:r w:rsidRPr="00C0107E">
        <w:rPr>
          <w:rFonts w:ascii="Times New Roman" w:hAnsi="Times New Roman"/>
          <w:color w:val="auto"/>
          <w:lang w:bidi="cs-CZ"/>
        </w:rPr>
        <w:t xml:space="preserve"> se sídlem v Rusku,</w:t>
      </w:r>
    </w:p>
    <w:p w14:paraId="25027142" w14:textId="586ABA0A" w:rsidR="00C0107E" w:rsidRPr="00C0107E" w:rsidRDefault="00C0107E" w:rsidP="00C0107E">
      <w:pPr>
        <w:spacing w:before="120" w:after="120"/>
        <w:jc w:val="both"/>
        <w:rPr>
          <w:rFonts w:ascii="Times New Roman" w:hAnsi="Times New Roman"/>
          <w:color w:val="auto"/>
          <w:lang w:bidi="cs-CZ"/>
        </w:rPr>
      </w:pPr>
      <w:r w:rsidRPr="00C0107E">
        <w:rPr>
          <w:rFonts w:ascii="Times New Roman" w:hAnsi="Times New Roman"/>
          <w:color w:val="auto"/>
          <w:lang w:bidi="cs-CZ"/>
        </w:rPr>
        <w:t xml:space="preserve">b) </w:t>
      </w:r>
      <w:r>
        <w:rPr>
          <w:rFonts w:ascii="Times New Roman" w:hAnsi="Times New Roman"/>
          <w:color w:val="auto"/>
          <w:lang w:bidi="cs-CZ"/>
        </w:rPr>
        <w:t>právnickou osobou, subjektem nebo orgánem</w:t>
      </w:r>
      <w:r w:rsidRPr="00C0107E">
        <w:rPr>
          <w:rFonts w:ascii="Times New Roman" w:hAnsi="Times New Roman"/>
          <w:color w:val="auto"/>
          <w:lang w:bidi="cs-CZ"/>
        </w:rPr>
        <w:t>, kter</w:t>
      </w:r>
      <w:r>
        <w:rPr>
          <w:rFonts w:ascii="Times New Roman" w:hAnsi="Times New Roman"/>
          <w:color w:val="auto"/>
          <w:lang w:bidi="cs-CZ"/>
        </w:rPr>
        <w:t>ý je</w:t>
      </w:r>
      <w:r w:rsidRPr="00C0107E">
        <w:rPr>
          <w:rFonts w:ascii="Times New Roman" w:hAnsi="Times New Roman"/>
          <w:color w:val="auto"/>
          <w:lang w:bidi="cs-CZ"/>
        </w:rPr>
        <w:t xml:space="preserve"> z více než 50</w:t>
      </w:r>
      <w:r>
        <w:rPr>
          <w:rFonts w:ascii="Times New Roman" w:hAnsi="Times New Roman"/>
          <w:color w:val="auto"/>
          <w:lang w:bidi="cs-CZ"/>
        </w:rPr>
        <w:t xml:space="preserve"> % přímo či nepřímo vlastněn</w:t>
      </w:r>
      <w:r w:rsidRPr="00C0107E">
        <w:rPr>
          <w:rFonts w:ascii="Times New Roman" w:hAnsi="Times New Roman"/>
          <w:color w:val="auto"/>
          <w:lang w:bidi="cs-CZ"/>
        </w:rPr>
        <w:t xml:space="preserve"> některým ze subjektů uvedených v písmeni a) </w:t>
      </w:r>
      <w:r>
        <w:rPr>
          <w:rFonts w:ascii="Times New Roman" w:hAnsi="Times New Roman"/>
          <w:color w:val="auto"/>
          <w:lang w:bidi="cs-CZ"/>
        </w:rPr>
        <w:t>výše, nebo</w:t>
      </w:r>
    </w:p>
    <w:p w14:paraId="69BFBB01" w14:textId="353A826B" w:rsidR="00C0107E" w:rsidRPr="00C0107E" w:rsidRDefault="00C0107E" w:rsidP="00C0107E">
      <w:pPr>
        <w:spacing w:before="120" w:after="0"/>
        <w:jc w:val="both"/>
        <w:rPr>
          <w:rFonts w:ascii="Times New Roman" w:hAnsi="Times New Roman"/>
          <w:color w:val="auto"/>
          <w:lang w:bidi="cs-CZ"/>
        </w:rPr>
      </w:pPr>
      <w:r w:rsidRPr="00C0107E">
        <w:rPr>
          <w:rFonts w:ascii="Times New Roman" w:hAnsi="Times New Roman"/>
          <w:color w:val="auto"/>
          <w:lang w:bidi="cs-CZ"/>
        </w:rPr>
        <w:t>c) fyzick</w:t>
      </w:r>
      <w:r>
        <w:rPr>
          <w:rFonts w:ascii="Times New Roman" w:hAnsi="Times New Roman"/>
          <w:color w:val="auto"/>
          <w:lang w:bidi="cs-CZ"/>
        </w:rPr>
        <w:t>ou</w:t>
      </w:r>
      <w:r w:rsidRPr="00C0107E">
        <w:rPr>
          <w:rFonts w:ascii="Times New Roman" w:hAnsi="Times New Roman"/>
          <w:color w:val="auto"/>
          <w:lang w:bidi="cs-CZ"/>
        </w:rPr>
        <w:t xml:space="preserve"> nebo právnick</w:t>
      </w:r>
      <w:r>
        <w:rPr>
          <w:rFonts w:ascii="Times New Roman" w:hAnsi="Times New Roman"/>
          <w:color w:val="auto"/>
          <w:lang w:bidi="cs-CZ"/>
        </w:rPr>
        <w:t>ou osobou, subjektem nebo orgánem</w:t>
      </w:r>
      <w:r w:rsidRPr="00C0107E">
        <w:rPr>
          <w:rFonts w:ascii="Times New Roman" w:hAnsi="Times New Roman"/>
          <w:color w:val="auto"/>
          <w:lang w:bidi="cs-CZ"/>
        </w:rPr>
        <w:t>, které jednají jménem nebo na pokyn některého ze subjektů uvedených v písmeni a) nebo b) výše,</w:t>
      </w:r>
    </w:p>
    <w:p w14:paraId="23804334" w14:textId="7B7600E2" w:rsidR="006A47B5" w:rsidRDefault="00C0107E" w:rsidP="00C0107E">
      <w:pPr>
        <w:spacing w:before="120"/>
        <w:jc w:val="both"/>
        <w:rPr>
          <w:rFonts w:ascii="Times New Roman" w:hAnsi="Times New Roman"/>
          <w:color w:val="auto"/>
          <w:lang w:bidi="cs-CZ"/>
        </w:rPr>
      </w:pPr>
      <w:r w:rsidRPr="00C0107E">
        <w:rPr>
          <w:rFonts w:ascii="Times New Roman" w:hAnsi="Times New Roman"/>
          <w:color w:val="auto"/>
          <w:lang w:bidi="cs-CZ"/>
        </w:rPr>
        <w:t>včetně subdodavatelů, dodavatelů nebo subjektů, jejichž způsobilost je využívána ve smyslu směrnic o zadávání veřejných zakázek, pokud představují více než 10 % hodnoty zakázky, nebo společně s nimi.</w:t>
      </w:r>
    </w:p>
    <w:p w14:paraId="6257EFD6" w14:textId="77777777" w:rsidR="00C0107E" w:rsidRPr="00C0107E" w:rsidRDefault="00C0107E" w:rsidP="00C0107E">
      <w:pPr>
        <w:spacing w:before="240"/>
        <w:jc w:val="both"/>
        <w:rPr>
          <w:rFonts w:ascii="Times New Roman" w:hAnsi="Times New Roman"/>
          <w:color w:val="auto"/>
        </w:rPr>
      </w:pPr>
      <w:r w:rsidRPr="00C0107E">
        <w:rPr>
          <w:rFonts w:ascii="Times New Roman" w:hAnsi="Times New Roman"/>
          <w:color w:val="auto"/>
        </w:rPr>
        <w:t>Tuto informaci poskytuji s tím, že jsem si vědom nutnosti oznámit případnou změnu skutečností uvedených v této informaci. Jsem si vědom možných následků vyplývajících z uvedení nepravdivých skutečností, zejm. povinnosti nahradit tím vzniklou škodu.</w:t>
      </w:r>
    </w:p>
    <w:p w14:paraId="20AA245B" w14:textId="77777777" w:rsidR="00C0107E" w:rsidRDefault="00C0107E" w:rsidP="00C0107E">
      <w:pPr>
        <w:spacing w:before="240"/>
        <w:jc w:val="both"/>
        <w:rPr>
          <w:rFonts w:ascii="Times New Roman" w:hAnsi="Times New Roman"/>
          <w:color w:val="auto"/>
        </w:rPr>
      </w:pPr>
    </w:p>
    <w:tbl>
      <w:tblPr>
        <w:tblW w:w="2728" w:type="pct"/>
        <w:tblInd w:w="2" w:type="dxa"/>
        <w:tblLook w:val="01E0" w:firstRow="1" w:lastRow="1" w:firstColumn="1" w:lastColumn="1" w:noHBand="0" w:noVBand="0"/>
      </w:tblPr>
      <w:tblGrid>
        <w:gridCol w:w="438"/>
        <w:gridCol w:w="2094"/>
        <w:gridCol w:w="778"/>
        <w:gridCol w:w="2221"/>
      </w:tblGrid>
      <w:tr w:rsidR="006A47B5" w:rsidRPr="006A47B5" w14:paraId="4578DEA0" w14:textId="77777777" w:rsidTr="00055C55">
        <w:tc>
          <w:tcPr>
            <w:tcW w:w="401" w:type="dxa"/>
          </w:tcPr>
          <w:p w14:paraId="653D34FB" w14:textId="77777777" w:rsidR="006A47B5" w:rsidRPr="006A47B5" w:rsidRDefault="006A47B5" w:rsidP="006A47B5">
            <w:pPr>
              <w:keepNext/>
              <w:keepLines/>
              <w:spacing w:after="0" w:line="240" w:lineRule="auto"/>
              <w:ind w:right="0"/>
              <w:jc w:val="center"/>
              <w:rPr>
                <w:rFonts w:ascii="Times New Roman" w:eastAsiaTheme="minorHAnsi" w:hAnsi="Times New Roman"/>
                <w:color w:val="auto"/>
              </w:rPr>
            </w:pPr>
            <w:r w:rsidRPr="006A47B5">
              <w:rPr>
                <w:rFonts w:ascii="Times New Roman" w:eastAsiaTheme="minorHAnsi" w:hAnsi="Times New Roman"/>
                <w:color w:val="auto"/>
              </w:rPr>
              <w:t>V</w:t>
            </w:r>
          </w:p>
        </w:tc>
        <w:tc>
          <w:tcPr>
            <w:tcW w:w="1919" w:type="dxa"/>
            <w:tcBorders>
              <w:bottom w:val="single" w:sz="4" w:space="0" w:color="auto"/>
            </w:tcBorders>
          </w:tcPr>
          <w:p w14:paraId="7826770B" w14:textId="77777777" w:rsidR="006A47B5" w:rsidRPr="006A47B5" w:rsidRDefault="006A47B5" w:rsidP="006A47B5">
            <w:pPr>
              <w:keepNext/>
              <w:keepLines/>
              <w:spacing w:after="0" w:line="240" w:lineRule="auto"/>
              <w:ind w:right="0"/>
              <w:jc w:val="center"/>
              <w:rPr>
                <w:rFonts w:ascii="Times New Roman" w:eastAsiaTheme="minorHAnsi" w:hAnsi="Times New Roman"/>
                <w:color w:val="auto"/>
              </w:rPr>
            </w:pPr>
            <w:r w:rsidRPr="006A47B5">
              <w:rPr>
                <w:rFonts w:ascii="Times New Roman" w:eastAsiaTheme="minorHAnsi" w:hAnsi="Times New Roman"/>
                <w:color w:val="auto"/>
                <w:highlight w:val="yellow"/>
              </w:rPr>
              <w:t>[místo]</w:t>
            </w:r>
          </w:p>
        </w:tc>
        <w:tc>
          <w:tcPr>
            <w:tcW w:w="713" w:type="dxa"/>
          </w:tcPr>
          <w:p w14:paraId="76B1D67B" w14:textId="77777777" w:rsidR="006A47B5" w:rsidRPr="006A47B5" w:rsidRDefault="006A47B5" w:rsidP="006A47B5">
            <w:pPr>
              <w:keepNext/>
              <w:keepLines/>
              <w:spacing w:after="0" w:line="240" w:lineRule="auto"/>
              <w:ind w:right="0"/>
              <w:jc w:val="center"/>
              <w:rPr>
                <w:rFonts w:ascii="Times New Roman" w:eastAsiaTheme="minorHAnsi" w:hAnsi="Times New Roman"/>
                <w:color w:val="auto"/>
              </w:rPr>
            </w:pPr>
            <w:r w:rsidRPr="006A47B5">
              <w:rPr>
                <w:rFonts w:ascii="Times New Roman" w:eastAsiaTheme="minorHAnsi" w:hAnsi="Times New Roman"/>
                <w:color w:val="auto"/>
              </w:rPr>
              <w:t>dne</w:t>
            </w:r>
          </w:p>
        </w:tc>
        <w:tc>
          <w:tcPr>
            <w:tcW w:w="2035" w:type="dxa"/>
            <w:tcBorders>
              <w:bottom w:val="single" w:sz="4" w:space="0" w:color="auto"/>
            </w:tcBorders>
          </w:tcPr>
          <w:p w14:paraId="1F7E25B2" w14:textId="77777777" w:rsidR="006A47B5" w:rsidRPr="006A47B5" w:rsidRDefault="006A47B5" w:rsidP="006A47B5">
            <w:pPr>
              <w:keepNext/>
              <w:keepLines/>
              <w:spacing w:after="0" w:line="240" w:lineRule="auto"/>
              <w:ind w:right="0"/>
              <w:jc w:val="center"/>
              <w:rPr>
                <w:rFonts w:ascii="Times New Roman" w:eastAsiaTheme="minorHAnsi" w:hAnsi="Times New Roman"/>
                <w:color w:val="auto"/>
              </w:rPr>
            </w:pPr>
            <w:r w:rsidRPr="006A47B5">
              <w:rPr>
                <w:rFonts w:ascii="Times New Roman" w:eastAsiaTheme="minorHAnsi" w:hAnsi="Times New Roman"/>
                <w:color w:val="auto"/>
                <w:highlight w:val="yellow"/>
              </w:rPr>
              <w:t>[</w:t>
            </w:r>
            <w:proofErr w:type="gramStart"/>
            <w:r w:rsidRPr="006A47B5">
              <w:rPr>
                <w:rFonts w:ascii="Times New Roman" w:eastAsiaTheme="minorHAnsi" w:hAnsi="Times New Roman"/>
                <w:color w:val="auto"/>
                <w:highlight w:val="yellow"/>
              </w:rPr>
              <w:t>DD.MM</w:t>
            </w:r>
            <w:proofErr w:type="gramEnd"/>
            <w:r w:rsidRPr="006A47B5">
              <w:rPr>
                <w:rFonts w:ascii="Times New Roman" w:eastAsiaTheme="minorHAnsi" w:hAnsi="Times New Roman"/>
                <w:color w:val="auto"/>
                <w:highlight w:val="yellow"/>
              </w:rPr>
              <w:t>.RRRR]</w:t>
            </w:r>
            <w:r w:rsidRPr="006A47B5">
              <w:rPr>
                <w:rFonts w:ascii="Times New Roman" w:eastAsiaTheme="minorHAnsi" w:hAnsi="Times New Roman"/>
                <w:color w:val="auto"/>
              </w:rPr>
              <w:t xml:space="preserve">  </w:t>
            </w:r>
          </w:p>
        </w:tc>
      </w:tr>
      <w:tr w:rsidR="006A47B5" w:rsidRPr="006A47B5" w14:paraId="5B76CA75" w14:textId="77777777" w:rsidTr="00055C55">
        <w:tc>
          <w:tcPr>
            <w:tcW w:w="5068" w:type="dxa"/>
            <w:gridSpan w:val="4"/>
            <w:tcBorders>
              <w:bottom w:val="single" w:sz="4" w:space="0" w:color="auto"/>
            </w:tcBorders>
          </w:tcPr>
          <w:p w14:paraId="49018C79" w14:textId="77777777" w:rsidR="006A47B5" w:rsidRPr="006A47B5" w:rsidRDefault="006A47B5" w:rsidP="006A47B5">
            <w:pPr>
              <w:keepNext/>
              <w:keepLines/>
              <w:spacing w:before="360" w:after="360" w:line="240" w:lineRule="auto"/>
              <w:ind w:right="0"/>
              <w:jc w:val="both"/>
              <w:rPr>
                <w:rFonts w:ascii="Times New Roman" w:eastAsiaTheme="minorHAnsi" w:hAnsi="Times New Roman"/>
                <w:color w:val="auto"/>
              </w:rPr>
            </w:pPr>
          </w:p>
        </w:tc>
      </w:tr>
      <w:tr w:rsidR="006A47B5" w:rsidRPr="006A47B5" w14:paraId="1A2B0E92" w14:textId="77777777" w:rsidTr="00055C55">
        <w:tc>
          <w:tcPr>
            <w:tcW w:w="5068" w:type="dxa"/>
            <w:gridSpan w:val="4"/>
            <w:tcBorders>
              <w:top w:val="single" w:sz="4" w:space="0" w:color="auto"/>
            </w:tcBorders>
          </w:tcPr>
          <w:p w14:paraId="7741D5CC" w14:textId="77777777" w:rsidR="006A47B5" w:rsidRPr="006A47B5" w:rsidRDefault="006A47B5" w:rsidP="006A47B5">
            <w:pPr>
              <w:spacing w:after="0" w:line="240" w:lineRule="auto"/>
              <w:ind w:right="0"/>
              <w:jc w:val="both"/>
              <w:rPr>
                <w:rFonts w:ascii="Times New Roman" w:eastAsiaTheme="minorHAnsi" w:hAnsi="Times New Roman"/>
                <w:color w:val="auto"/>
              </w:rPr>
            </w:pPr>
            <w:r w:rsidRPr="006A47B5">
              <w:rPr>
                <w:rFonts w:ascii="Times New Roman" w:eastAsiaTheme="minorHAnsi" w:hAnsi="Times New Roman"/>
                <w:color w:val="auto"/>
                <w:highlight w:val="yellow"/>
              </w:rPr>
              <w:t>[název dodavatele]</w:t>
            </w:r>
          </w:p>
          <w:p w14:paraId="33B3F782" w14:textId="77777777" w:rsidR="006A47B5" w:rsidRPr="006A47B5" w:rsidRDefault="006A47B5" w:rsidP="006A47B5">
            <w:pPr>
              <w:spacing w:after="0" w:line="240" w:lineRule="auto"/>
              <w:ind w:right="0"/>
              <w:jc w:val="both"/>
              <w:rPr>
                <w:rFonts w:ascii="Times New Roman" w:eastAsiaTheme="minorHAnsi" w:hAnsi="Times New Roman"/>
                <w:b/>
                <w:color w:val="auto"/>
              </w:rPr>
            </w:pPr>
            <w:r w:rsidRPr="006A47B5">
              <w:rPr>
                <w:rFonts w:ascii="Times New Roman" w:eastAsiaTheme="minorHAnsi" w:hAnsi="Times New Roman"/>
                <w:color w:val="auto"/>
                <w:highlight w:val="yellow"/>
              </w:rPr>
              <w:t>[jméno a příjmení osob/y oprávněné jednat za dodavatele, včetně titulu opravňujícího k zastupování]</w:t>
            </w:r>
          </w:p>
        </w:tc>
      </w:tr>
    </w:tbl>
    <w:p w14:paraId="0138F769" w14:textId="77777777" w:rsidR="006A47B5" w:rsidRPr="006A47B5" w:rsidRDefault="006A47B5" w:rsidP="00AF74F4">
      <w:pPr>
        <w:spacing w:before="240"/>
        <w:jc w:val="both"/>
        <w:rPr>
          <w:rFonts w:ascii="Times New Roman" w:hAnsi="Times New Roman"/>
          <w:color w:val="auto"/>
        </w:rPr>
      </w:pPr>
    </w:p>
    <w:sectPr w:rsidR="006A47B5" w:rsidRPr="006A47B5" w:rsidSect="00E95476">
      <w:headerReference w:type="default" r:id="rId12"/>
      <w:footerReference w:type="default" r:id="rId13"/>
      <w:pgSz w:w="11906" w:h="16838" w:code="9"/>
      <w:pgMar w:top="1985" w:right="851" w:bottom="1134" w:left="1134" w:header="851"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B14EB" w14:textId="77777777" w:rsidR="00F21CC7" w:rsidRDefault="00F21CC7" w:rsidP="00CA6D79">
      <w:pPr>
        <w:spacing w:after="0" w:line="240" w:lineRule="auto"/>
      </w:pPr>
      <w:r>
        <w:separator/>
      </w:r>
    </w:p>
  </w:endnote>
  <w:endnote w:type="continuationSeparator" w:id="0">
    <w:p w14:paraId="7B040E84" w14:textId="77777777" w:rsidR="00F21CC7" w:rsidRDefault="00F21CC7" w:rsidP="00CA6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A88CE" w14:textId="7740F968" w:rsidR="00FB134A" w:rsidRPr="00223614" w:rsidRDefault="005C0F0E" w:rsidP="00223614">
    <w:pPr>
      <w:pStyle w:val="Zpat"/>
      <w:tabs>
        <w:tab w:val="clear" w:pos="4536"/>
        <w:tab w:val="clear" w:pos="9072"/>
      </w:tabs>
      <w:spacing w:before="120"/>
      <w:rPr>
        <w:rFonts w:cs="Arial"/>
        <w:sz w:val="16"/>
      </w:rPr>
    </w:pPr>
    <w:r>
      <w:rPr>
        <w:noProof/>
        <w:lang w:eastAsia="cs-CZ"/>
      </w:rPr>
      <mc:AlternateContent>
        <mc:Choice Requires="wps">
          <w:drawing>
            <wp:anchor distT="0" distB="0" distL="114300" distR="114300" simplePos="0" relativeHeight="251656704" behindDoc="0" locked="0" layoutInCell="0" allowOverlap="1" wp14:anchorId="0E5EF6CE" wp14:editId="32BEEAC1">
              <wp:simplePos x="0" y="0"/>
              <wp:positionH relativeFrom="page">
                <wp:posOffset>6980555</wp:posOffset>
              </wp:positionH>
              <wp:positionV relativeFrom="page">
                <wp:posOffset>9918065</wp:posOffset>
              </wp:positionV>
              <wp:extent cx="571500" cy="328930"/>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D69FC" w14:textId="5F1B2DE4" w:rsidR="00FB134A" w:rsidRDefault="00FB134A" w:rsidP="00C94FC2">
                          <w:pPr>
                            <w:pBdr>
                              <w:top w:val="single" w:sz="4" w:space="1" w:color="BFBFBF"/>
                            </w:pBdr>
                          </w:pP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Obdélník 6" o:spid="_x0000_s1026" style="position:absolute;margin-left:549.65pt;margin-top:780.95pt;width:45pt;height:25.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" o:allowincell="f" stroked="f">
              <v:textbox>
                <w:txbxContent>
                  <w:p w14:paraId="070D69FC" w14:textId="5F1B2DE4" w:rsidR="00FB134A" w:rsidRDefault="00FB134A" w:rsidP="00C94FC2">
                    <w:pPr>
                      <w:pBdr>
                        <w:top w:val="single" w:sz="4" w:space="1" w:color="BFBFBF"/>
                      </w:pBdr>
                    </w:pP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0D629" w14:textId="77777777" w:rsidR="00F21CC7" w:rsidRDefault="00F21CC7" w:rsidP="00CA6D79">
      <w:pPr>
        <w:spacing w:after="0" w:line="240" w:lineRule="auto"/>
      </w:pPr>
      <w:r>
        <w:separator/>
      </w:r>
    </w:p>
  </w:footnote>
  <w:footnote w:type="continuationSeparator" w:id="0">
    <w:p w14:paraId="1263D6D9" w14:textId="77777777" w:rsidR="00F21CC7" w:rsidRDefault="00F21CC7" w:rsidP="00CA6D79">
      <w:pPr>
        <w:spacing w:after="0" w:line="240" w:lineRule="auto"/>
      </w:pPr>
      <w:r>
        <w:continuationSeparator/>
      </w:r>
    </w:p>
  </w:footnote>
  <w:footnote w:id="1">
    <w:p w14:paraId="1F078CEC" w14:textId="77777777" w:rsidR="002E41BF" w:rsidRPr="00E02EBB" w:rsidRDefault="002E41BF" w:rsidP="008419E0">
      <w:pPr>
        <w:pStyle w:val="Textpoznpodarou"/>
        <w:ind w:firstLine="0"/>
        <w:jc w:val="both"/>
      </w:pPr>
      <w:r w:rsidRPr="00E02EBB">
        <w:rPr>
          <w:rStyle w:val="Znakapoznpodarou"/>
        </w:rPr>
        <w:footnoteRef/>
      </w:r>
      <w:r w:rsidRPr="00E02EBB">
        <w:t xml:space="preserve"> Pozn.: tj. člen vlády nebo vedoucí jiného ústředního orgánu státní správy, v jehož čele není člen vlády</w:t>
      </w:r>
    </w:p>
    <w:p w14:paraId="7FB5FD8A" w14:textId="77777777" w:rsidR="002E41BF" w:rsidRPr="00E02EBB" w:rsidRDefault="002E41BF" w:rsidP="008419E0">
      <w:pPr>
        <w:pStyle w:val="Textpoznpodarou"/>
        <w:ind w:firstLine="0"/>
        <w:jc w:val="both"/>
      </w:pPr>
      <w:r w:rsidRPr="00E02EBB">
        <w:t xml:space="preserve">Dle ustanovení § 2 odst. 1 zákona č. 2/1969 Sb. („kompetenční zákon“) jsou dalšími ústředními orgány státní správy: </w:t>
      </w:r>
    </w:p>
    <w:p w14:paraId="03CCA61A" w14:textId="77777777" w:rsidR="002E41BF" w:rsidRPr="008419E0" w:rsidRDefault="002E41BF" w:rsidP="008419E0">
      <w:pPr>
        <w:pStyle w:val="Textpoznpodarou"/>
        <w:ind w:firstLine="0"/>
        <w:jc w:val="both"/>
        <w:rPr>
          <w:rFonts w:ascii="Arial" w:hAnsi="Arial" w:cs="Arial"/>
          <w:i/>
        </w:rPr>
      </w:pPr>
      <w:r w:rsidRPr="00E02EBB">
        <w:rPr>
          <w:i/>
        </w:rPr>
        <w:t>„1. Český statistický úřad, 2. Český úřad zeměměřický a katastrální, 3. Český báňský úřad, 4. Úřad průmyslového vlastnictví, 5. Úřad pro ochranu hospodářské soutěže, 6. Správa státních hmotných rezerv, 7. Státní úřad pro jadernou bezpečnost, 8. Národní bezpečnostní úřad, 9. Energetický regulační úřad, 10. Úřad vlády České republiky, 11. Český telekomunikační úřad, 12. Úřad pro ochranu osobních údajů, 13. Rada pro rozhlasové a televizní vysílání, 14. Úřad pro dohled nad hospodařením politických stran a politických hnutí, 15. Úřad pro přístup k dopravní infrastruktuře, 16. Národní úřad pro kybernetickou a informační bezpečnost, 17. Národní sportovní agentura“.</w:t>
      </w:r>
    </w:p>
  </w:footnote>
  <w:footnote w:id="2">
    <w:p w14:paraId="0A61867C" w14:textId="77777777" w:rsidR="008419E0" w:rsidRPr="00E02EBB" w:rsidRDefault="008419E0" w:rsidP="008419E0">
      <w:pPr>
        <w:pStyle w:val="Textpoznpodarou"/>
        <w:rPr>
          <w:sz w:val="22"/>
          <w:szCs w:val="22"/>
        </w:rPr>
      </w:pPr>
      <w:r w:rsidRPr="00E02EBB">
        <w:rPr>
          <w:rStyle w:val="Znakapoznpodarou"/>
          <w:sz w:val="22"/>
          <w:szCs w:val="22"/>
        </w:rPr>
        <w:footnoteRef/>
      </w:r>
      <w:r w:rsidRPr="00E02EBB">
        <w:rPr>
          <w:sz w:val="22"/>
          <w:szCs w:val="22"/>
        </w:rPr>
        <w:t xml:space="preserve"> </w:t>
      </w:r>
      <w:r w:rsidRPr="006A47B5">
        <w:rPr>
          <w:i/>
        </w:rPr>
        <w:t>V případě relevance k více kvalifikačním poddodavatelům dodavatel tabulku zkopíruje tolikrát, ke kolika poddodavatelům je relevantní.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10" w:type="dxa"/>
      <w:tblInd w:w="-467" w:type="dxa"/>
      <w:tblCellMar>
        <w:left w:w="70" w:type="dxa"/>
        <w:right w:w="70" w:type="dxa"/>
      </w:tblCellMar>
      <w:tblLook w:val="0000" w:firstRow="0" w:lastRow="0" w:firstColumn="0" w:lastColumn="0" w:noHBand="0" w:noVBand="0"/>
    </w:tblPr>
    <w:tblGrid>
      <w:gridCol w:w="5145"/>
      <w:gridCol w:w="5065"/>
    </w:tblGrid>
    <w:tr w:rsidR="00C47CA0" w14:paraId="61E7794C" w14:textId="77777777" w:rsidTr="00C2513B">
      <w:trPr>
        <w:trHeight w:val="1051"/>
      </w:trPr>
      <w:tc>
        <w:tcPr>
          <w:tcW w:w="5145" w:type="dxa"/>
          <w:vAlign w:val="center"/>
        </w:tcPr>
        <w:p w14:paraId="372D3C72" w14:textId="2BA26F94" w:rsidR="00C47CA0" w:rsidRPr="001211C6" w:rsidRDefault="00C47CA0" w:rsidP="00C2513B">
          <w:pPr>
            <w:pStyle w:val="Zhlav"/>
            <w:rPr>
              <w:b/>
              <w:sz w:val="36"/>
              <w:szCs w:val="36"/>
            </w:rPr>
          </w:pPr>
        </w:p>
      </w:tc>
      <w:tc>
        <w:tcPr>
          <w:tcW w:w="5065" w:type="dxa"/>
          <w:vAlign w:val="center"/>
        </w:tcPr>
        <w:p w14:paraId="5D74B8EE" w14:textId="77777777" w:rsidR="00C47CA0" w:rsidRDefault="00C47CA0" w:rsidP="00C2513B">
          <w:pPr>
            <w:pStyle w:val="Zhlav"/>
            <w:jc w:val="center"/>
          </w:pPr>
          <w:r>
            <w:rPr>
              <w:noProof/>
              <w:lang w:eastAsia="cs-CZ"/>
            </w:rPr>
            <w:drawing>
              <wp:inline distT="0" distB="0" distL="0" distR="0" wp14:anchorId="08253599" wp14:editId="1685F205">
                <wp:extent cx="2423160" cy="619125"/>
                <wp:effectExtent l="0" t="0" r="0" b="9525"/>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stretch>
                          <a:fillRect/>
                        </a:stretch>
                      </pic:blipFill>
                      <pic:spPr>
                        <a:xfrm>
                          <a:off x="0" y="0"/>
                          <a:ext cx="2423160" cy="619125"/>
                        </a:xfrm>
                        <a:prstGeom prst="rect">
                          <a:avLst/>
                        </a:prstGeom>
                      </pic:spPr>
                    </pic:pic>
                  </a:graphicData>
                </a:graphic>
              </wp:inline>
            </w:drawing>
          </w:r>
        </w:p>
      </w:tc>
    </w:tr>
  </w:tbl>
  <w:p w14:paraId="0669F120" w14:textId="77777777" w:rsidR="00AF74F4" w:rsidRDefault="00AF74F4" w:rsidP="00AF74F4">
    <w:pPr>
      <w:pStyle w:val="Zhlav"/>
    </w:pPr>
  </w:p>
  <w:p w14:paraId="710013D3" w14:textId="24421916" w:rsidR="00AF74F4" w:rsidRPr="006A47B5" w:rsidRDefault="00AF74F4" w:rsidP="00C0107E">
    <w:pPr>
      <w:pStyle w:val="Zhlav"/>
      <w:jc w:val="both"/>
      <w:rPr>
        <w:rFonts w:ascii="Times New Roman" w:hAnsi="Times New Roman"/>
        <w:b/>
        <w:color w:val="auto"/>
      </w:rPr>
    </w:pPr>
    <w:r w:rsidRPr="006A47B5">
      <w:rPr>
        <w:rFonts w:ascii="Times New Roman" w:hAnsi="Times New Roman"/>
        <w:color w:val="auto"/>
      </w:rPr>
      <w:t xml:space="preserve">Příloha č. </w:t>
    </w:r>
    <w:r w:rsidR="00C47CA0">
      <w:rPr>
        <w:rFonts w:ascii="Times New Roman" w:hAnsi="Times New Roman"/>
        <w:color w:val="auto"/>
      </w:rPr>
      <w:t>3</w:t>
    </w:r>
    <w:r w:rsidRPr="006A47B5">
      <w:rPr>
        <w:rFonts w:ascii="Times New Roman" w:hAnsi="Times New Roman"/>
        <w:color w:val="auto"/>
      </w:rPr>
      <w:t xml:space="preserve"> Zadávací dokumentace – Informace o podílu některých veřejných funkcionářů</w:t>
    </w:r>
    <w:r w:rsidRPr="006A47B5">
      <w:rPr>
        <w:rFonts w:ascii="Times New Roman" w:hAnsi="Times New Roman"/>
        <w:color w:val="auto"/>
      </w:rPr>
      <w:br/>
      <w:t>podle ustanovení § 4b zákona č. 159/2006 Sb.</w:t>
    </w:r>
    <w:r w:rsidR="00C0107E">
      <w:rPr>
        <w:rFonts w:ascii="Times New Roman" w:hAnsi="Times New Roman"/>
        <w:color w:val="auto"/>
      </w:rPr>
      <w:t xml:space="preserve"> </w:t>
    </w:r>
    <w:r w:rsidR="00C0107E" w:rsidRPr="00C0107E">
      <w:rPr>
        <w:rFonts w:ascii="Times New Roman" w:hAnsi="Times New Roman"/>
        <w:color w:val="auto"/>
      </w:rPr>
      <w:t>a čestné prohlášení k povinnostem dle NAŘÍZENÍ RADY (EU) 2022/576 ze dne 8. dubna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1">
    <w:nsid w:val="FFFFFF89"/>
    <w:multiLevelType w:val="singleLevel"/>
    <w:tmpl w:val="ED4C04B8"/>
    <w:lvl w:ilvl="0">
      <w:start w:val="1"/>
      <w:numFmt w:val="bullet"/>
      <w:pStyle w:val="Seznamsodrkami"/>
      <w:lvlText w:val=""/>
      <w:lvlJc w:val="left"/>
      <w:pPr>
        <w:tabs>
          <w:tab w:val="num" w:pos="360"/>
        </w:tabs>
        <w:ind w:left="360" w:hanging="360"/>
      </w:pPr>
      <w:rPr>
        <w:rFonts w:ascii="Symbol" w:hAnsi="Symbol" w:hint="default"/>
      </w:rPr>
    </w:lvl>
  </w:abstractNum>
  <w:abstractNum w:abstractNumId="2">
    <w:nsid w:val="088C1A49"/>
    <w:multiLevelType w:val="multilevel"/>
    <w:tmpl w:val="94088A3C"/>
    <w:styleLink w:val="SeznamI"/>
    <w:lvl w:ilvl="0">
      <w:start w:val="1"/>
      <w:numFmt w:val="bullet"/>
      <w:lvlText w:val=""/>
      <w:lvlJc w:val="left"/>
      <w:pPr>
        <w:ind w:left="1368" w:hanging="378"/>
      </w:pPr>
      <w:rPr>
        <w:rFonts w:ascii="Symbol" w:hAnsi="Symbol" w:hint="default"/>
        <w:color w:val="00B0F0"/>
      </w:rPr>
    </w:lvl>
    <w:lvl w:ilvl="1">
      <w:start w:val="1"/>
      <w:numFmt w:val="bullet"/>
      <w:lvlText w:val="o"/>
      <w:lvlJc w:val="left"/>
      <w:pPr>
        <w:ind w:left="1800" w:hanging="432"/>
      </w:pPr>
      <w:rPr>
        <w:rFonts w:ascii="Courier New" w:hAnsi="Courier New" w:hint="default"/>
        <w:color w:val="00B0F0"/>
      </w:rPr>
    </w:lvl>
    <w:lvl w:ilvl="2">
      <w:start w:val="1"/>
      <w:numFmt w:val="bullet"/>
      <w:lvlText w:val=""/>
      <w:lvlJc w:val="left"/>
      <w:pPr>
        <w:ind w:left="2232" w:hanging="432"/>
      </w:pPr>
      <w:rPr>
        <w:rFonts w:ascii="Wingdings" w:hAnsi="Wingdings" w:hint="default"/>
      </w:rPr>
    </w:lvl>
    <w:lvl w:ilvl="3">
      <w:start w:val="1"/>
      <w:numFmt w:val="bullet"/>
      <w:lvlText w:val=""/>
      <w:lvlJc w:val="left"/>
      <w:pPr>
        <w:ind w:left="2664" w:hanging="432"/>
      </w:pPr>
      <w:rPr>
        <w:rFonts w:ascii="Symbol" w:hAnsi="Symbol" w:hint="default"/>
      </w:rPr>
    </w:lvl>
    <w:lvl w:ilvl="4">
      <w:start w:val="1"/>
      <w:numFmt w:val="bullet"/>
      <w:suff w:val="space"/>
      <w:lvlText w:val="o"/>
      <w:lvlJc w:val="left"/>
      <w:pPr>
        <w:ind w:left="3096"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3">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9757D9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41D581C"/>
    <w:multiLevelType w:val="multilevel"/>
    <w:tmpl w:val="AEF8DC08"/>
    <w:styleLink w:val="cpNumbering"/>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E47480A"/>
    <w:multiLevelType w:val="multilevel"/>
    <w:tmpl w:val="128E3DE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9">
    <w:nsid w:val="2CC246F6"/>
    <w:multiLevelType w:val="hybridMultilevel"/>
    <w:tmpl w:val="B440A0A8"/>
    <w:lvl w:ilvl="0" w:tplc="B9FC9CD4">
      <w:start w:val="1"/>
      <w:numFmt w:val="bullet"/>
      <w:lvlText w:val="­"/>
      <w:lvlJc w:val="left"/>
      <w:pPr>
        <w:tabs>
          <w:tab w:val="num" w:pos="1440"/>
        </w:tabs>
        <w:ind w:left="1440" w:hanging="360"/>
      </w:pPr>
      <w:rPr>
        <w:rFonts w:asciiTheme="minorHAnsi" w:hAnsiTheme="minorHAnsi"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AA34ECB"/>
    <w:multiLevelType w:val="multilevel"/>
    <w:tmpl w:val="5060D1EC"/>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1">
    <w:nsid w:val="3B18418C"/>
    <w:multiLevelType w:val="multilevel"/>
    <w:tmpl w:val="CE88DAB6"/>
    <w:lvl w:ilvl="0">
      <w:start w:val="1"/>
      <w:numFmt w:val="decimal"/>
      <w:pStyle w:val="Nadpis1"/>
      <w:suff w:val="space"/>
      <w:lvlText w:val="%1."/>
      <w:lvlJc w:val="left"/>
      <w:pPr>
        <w:ind w:left="0" w:firstLine="0"/>
      </w:pPr>
      <w:rPr>
        <w:rFonts w:hint="default"/>
      </w:rPr>
    </w:lvl>
    <w:lvl w:ilvl="1">
      <w:start w:val="1"/>
      <w:numFmt w:val="decimal"/>
      <w:pStyle w:val="Nadpis2"/>
      <w:suff w:val="space"/>
      <w:lvlText w:val="%1.%2."/>
      <w:lvlJc w:val="left"/>
      <w:pPr>
        <w:ind w:left="-1526" w:firstLine="0"/>
      </w:pPr>
      <w:rPr>
        <w:rFonts w:hint="default"/>
      </w:rPr>
    </w:lvl>
    <w:lvl w:ilvl="2">
      <w:start w:val="1"/>
      <w:numFmt w:val="decimal"/>
      <w:pStyle w:val="Nadpis3"/>
      <w:suff w:val="space"/>
      <w:lvlText w:val="%1.%2.%3"/>
      <w:lvlJc w:val="left"/>
      <w:pPr>
        <w:ind w:left="-1526" w:firstLine="0"/>
      </w:pPr>
      <w:rPr>
        <w:rFonts w:hint="default"/>
      </w:rPr>
    </w:lvl>
    <w:lvl w:ilvl="3">
      <w:start w:val="1"/>
      <w:numFmt w:val="decimal"/>
      <w:pStyle w:val="Nadpis4"/>
      <w:suff w:val="space"/>
      <w:lvlText w:val="%1.%2.%3.%4."/>
      <w:lvlJc w:val="left"/>
      <w:pPr>
        <w:ind w:left="-1526" w:firstLine="0"/>
      </w:pPr>
      <w:rPr>
        <w:rFonts w:hint="default"/>
      </w:rPr>
    </w:lvl>
    <w:lvl w:ilvl="4">
      <w:start w:val="1"/>
      <w:numFmt w:val="decimal"/>
      <w:lvlText w:val="%1.%2.%3.%4.%5."/>
      <w:lvlJc w:val="left"/>
      <w:pPr>
        <w:ind w:left="-288" w:hanging="792"/>
      </w:pPr>
      <w:rPr>
        <w:rFonts w:hint="default"/>
      </w:rPr>
    </w:lvl>
    <w:lvl w:ilvl="5">
      <w:start w:val="1"/>
      <w:numFmt w:val="decimal"/>
      <w:lvlText w:val="%1.%2.%3.%4.%5.%6."/>
      <w:lvlJc w:val="left"/>
      <w:pPr>
        <w:ind w:left="216" w:hanging="936"/>
      </w:pPr>
      <w:rPr>
        <w:rFonts w:hint="default"/>
      </w:rPr>
    </w:lvl>
    <w:lvl w:ilvl="6">
      <w:start w:val="1"/>
      <w:numFmt w:val="decimal"/>
      <w:lvlText w:val="%1.%2.%3.%4.%5.%6.%7."/>
      <w:lvlJc w:val="left"/>
      <w:pPr>
        <w:ind w:left="720" w:hanging="1080"/>
      </w:pPr>
      <w:rPr>
        <w:rFonts w:hint="default"/>
      </w:rPr>
    </w:lvl>
    <w:lvl w:ilvl="7">
      <w:start w:val="1"/>
      <w:numFmt w:val="decimal"/>
      <w:lvlText w:val="%1.%2.%3.%4.%5.%6.%7.%8."/>
      <w:lvlJc w:val="left"/>
      <w:pPr>
        <w:ind w:left="1224" w:hanging="1224"/>
      </w:pPr>
      <w:rPr>
        <w:rFonts w:hint="default"/>
      </w:rPr>
    </w:lvl>
    <w:lvl w:ilvl="8">
      <w:start w:val="1"/>
      <w:numFmt w:val="decimal"/>
      <w:lvlText w:val="%1.%2.%3.%4.%5.%6.%7.%8.%9."/>
      <w:lvlJc w:val="left"/>
      <w:pPr>
        <w:ind w:left="1800" w:hanging="1440"/>
      </w:pPr>
      <w:rPr>
        <w:rFonts w:hint="default"/>
      </w:rPr>
    </w:lvl>
  </w:abstractNum>
  <w:abstractNum w:abstractNumId="12">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38D0307"/>
    <w:multiLevelType w:val="hybridMultilevel"/>
    <w:tmpl w:val="86E0D4AA"/>
    <w:lvl w:ilvl="0" w:tplc="C82CC6E6">
      <w:start w:val="1"/>
      <w:numFmt w:val="bullet"/>
      <w:pStyle w:val="cpodrky1"/>
      <w:lvlText w:val=""/>
      <w:lvlJc w:val="left"/>
      <w:pPr>
        <w:tabs>
          <w:tab w:val="num" w:pos="1440"/>
        </w:tabs>
        <w:ind w:left="1440" w:hanging="360"/>
      </w:pPr>
      <w:rPr>
        <w:rFonts w:ascii="Wingdings 2" w:hAnsi="Wingdings 2" w:hint="default"/>
      </w:rPr>
    </w:lvl>
    <w:lvl w:ilvl="1" w:tplc="04050019">
      <w:start w:val="1"/>
      <w:numFmt w:val="bullet"/>
      <w:pStyle w:val="cpodrky2"/>
      <w:lvlText w:val="–"/>
      <w:lvlJc w:val="left"/>
      <w:pPr>
        <w:tabs>
          <w:tab w:val="num" w:pos="1440"/>
        </w:tabs>
        <w:ind w:left="1440" w:hanging="360"/>
      </w:pPr>
      <w:rPr>
        <w:rFonts w:ascii="Times New Roman" w:hAnsi="Times New Roman" w:cs="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4">
    <w:nsid w:val="60364C07"/>
    <w:multiLevelType w:val="multilevel"/>
    <w:tmpl w:val="65ACE0B2"/>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pStyle w:val="Textbodu"/>
      <w:lvlText w:val="%9."/>
      <w:lvlJc w:val="left"/>
      <w:pPr>
        <w:tabs>
          <w:tab w:val="num" w:pos="3175"/>
        </w:tabs>
        <w:ind w:left="2815" w:hanging="360"/>
      </w:pPr>
    </w:lvl>
  </w:abstractNum>
  <w:num w:numId="1">
    <w:abstractNumId w:val="11"/>
  </w:num>
  <w:num w:numId="2">
    <w:abstractNumId w:val="2"/>
  </w:num>
  <w:num w:numId="3">
    <w:abstractNumId w:val="3"/>
  </w:num>
  <w:num w:numId="4">
    <w:abstractNumId w:val="10"/>
  </w:num>
  <w:num w:numId="5">
    <w:abstractNumId w:val="8"/>
  </w:num>
  <w:num w:numId="6">
    <w:abstractNumId w:val="14"/>
  </w:num>
  <w:num w:numId="7">
    <w:abstractNumId w:val="1"/>
  </w:num>
  <w:num w:numId="8">
    <w:abstractNumId w:val="12"/>
  </w:num>
  <w:num w:numId="9">
    <w:abstractNumId w:val="6"/>
  </w:num>
  <w:num w:numId="10">
    <w:abstractNumId w:val="15"/>
  </w:num>
  <w:num w:numId="11">
    <w:abstractNumId w:val="5"/>
  </w:num>
  <w:num w:numId="12">
    <w:abstractNumId w:val="4"/>
  </w:num>
  <w:num w:numId="13">
    <w:abstractNumId w:val="0"/>
  </w:num>
  <w:num w:numId="14">
    <w:abstractNumId w:val="7"/>
  </w:num>
  <w:num w:numId="15">
    <w:abstractNumId w:val="13"/>
  </w:num>
  <w:num w:numId="16">
    <w:abstractNumId w:val="10"/>
  </w:num>
  <w:num w:numId="17">
    <w:abstractNumId w:val="11"/>
  </w:num>
  <w:num w:numId="1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D3"/>
    <w:rsid w:val="00004D0E"/>
    <w:rsid w:val="00007AB6"/>
    <w:rsid w:val="00013423"/>
    <w:rsid w:val="00014B79"/>
    <w:rsid w:val="00023EF2"/>
    <w:rsid w:val="000434F8"/>
    <w:rsid w:val="000439F6"/>
    <w:rsid w:val="00053372"/>
    <w:rsid w:val="000538FC"/>
    <w:rsid w:val="000603F0"/>
    <w:rsid w:val="00073219"/>
    <w:rsid w:val="000743CE"/>
    <w:rsid w:val="000800AB"/>
    <w:rsid w:val="000C1401"/>
    <w:rsid w:val="000C30C9"/>
    <w:rsid w:val="000C728C"/>
    <w:rsid w:val="000E436B"/>
    <w:rsid w:val="000E7B97"/>
    <w:rsid w:val="000F0548"/>
    <w:rsid w:val="00112257"/>
    <w:rsid w:val="0011265E"/>
    <w:rsid w:val="00136A68"/>
    <w:rsid w:val="00144706"/>
    <w:rsid w:val="001630E6"/>
    <w:rsid w:val="00163D54"/>
    <w:rsid w:val="00165182"/>
    <w:rsid w:val="00183611"/>
    <w:rsid w:val="001841FD"/>
    <w:rsid w:val="00185D64"/>
    <w:rsid w:val="00186037"/>
    <w:rsid w:val="00192554"/>
    <w:rsid w:val="001A70E4"/>
    <w:rsid w:val="001B2A35"/>
    <w:rsid w:val="001C45B1"/>
    <w:rsid w:val="001D33E0"/>
    <w:rsid w:val="001D65BE"/>
    <w:rsid w:val="001D6853"/>
    <w:rsid w:val="001E1FC9"/>
    <w:rsid w:val="001E3051"/>
    <w:rsid w:val="001E7551"/>
    <w:rsid w:val="001F083D"/>
    <w:rsid w:val="001F7B9E"/>
    <w:rsid w:val="002010F0"/>
    <w:rsid w:val="00210C31"/>
    <w:rsid w:val="00223614"/>
    <w:rsid w:val="00226243"/>
    <w:rsid w:val="002332F8"/>
    <w:rsid w:val="002334BA"/>
    <w:rsid w:val="00233856"/>
    <w:rsid w:val="002604B9"/>
    <w:rsid w:val="00261C28"/>
    <w:rsid w:val="002843BB"/>
    <w:rsid w:val="00290430"/>
    <w:rsid w:val="00296D63"/>
    <w:rsid w:val="002B3246"/>
    <w:rsid w:val="002C5D37"/>
    <w:rsid w:val="002C67F7"/>
    <w:rsid w:val="002D3A81"/>
    <w:rsid w:val="002E41BF"/>
    <w:rsid w:val="00311893"/>
    <w:rsid w:val="00315715"/>
    <w:rsid w:val="00316950"/>
    <w:rsid w:val="00321B27"/>
    <w:rsid w:val="003412F1"/>
    <w:rsid w:val="00345256"/>
    <w:rsid w:val="00356B80"/>
    <w:rsid w:val="00361665"/>
    <w:rsid w:val="0036209E"/>
    <w:rsid w:val="00362558"/>
    <w:rsid w:val="003640DF"/>
    <w:rsid w:val="00373801"/>
    <w:rsid w:val="003908F6"/>
    <w:rsid w:val="00392DFA"/>
    <w:rsid w:val="003B0E85"/>
    <w:rsid w:val="003B181D"/>
    <w:rsid w:val="003B479C"/>
    <w:rsid w:val="003E24C8"/>
    <w:rsid w:val="003E3F52"/>
    <w:rsid w:val="003E66D6"/>
    <w:rsid w:val="003F61D2"/>
    <w:rsid w:val="003F7FFC"/>
    <w:rsid w:val="0040101D"/>
    <w:rsid w:val="00447B19"/>
    <w:rsid w:val="00451393"/>
    <w:rsid w:val="004550E0"/>
    <w:rsid w:val="004C6CEC"/>
    <w:rsid w:val="004C6E8D"/>
    <w:rsid w:val="004C7204"/>
    <w:rsid w:val="004D57D6"/>
    <w:rsid w:val="004E1340"/>
    <w:rsid w:val="004F4FCB"/>
    <w:rsid w:val="00505AD0"/>
    <w:rsid w:val="005142D5"/>
    <w:rsid w:val="005209A0"/>
    <w:rsid w:val="00523106"/>
    <w:rsid w:val="005302B3"/>
    <w:rsid w:val="005308D3"/>
    <w:rsid w:val="00540D0E"/>
    <w:rsid w:val="005638F1"/>
    <w:rsid w:val="005676A3"/>
    <w:rsid w:val="00593640"/>
    <w:rsid w:val="005C0F0E"/>
    <w:rsid w:val="005D1BA5"/>
    <w:rsid w:val="005E0E82"/>
    <w:rsid w:val="005E16D6"/>
    <w:rsid w:val="006030A0"/>
    <w:rsid w:val="006059FB"/>
    <w:rsid w:val="00613980"/>
    <w:rsid w:val="00614C89"/>
    <w:rsid w:val="00633253"/>
    <w:rsid w:val="0065405D"/>
    <w:rsid w:val="00664293"/>
    <w:rsid w:val="0066727F"/>
    <w:rsid w:val="0067405F"/>
    <w:rsid w:val="00693AF1"/>
    <w:rsid w:val="00695DC2"/>
    <w:rsid w:val="006A074B"/>
    <w:rsid w:val="006A3468"/>
    <w:rsid w:val="006A47B5"/>
    <w:rsid w:val="006A6CC6"/>
    <w:rsid w:val="006B03DE"/>
    <w:rsid w:val="006B673C"/>
    <w:rsid w:val="006D2BA5"/>
    <w:rsid w:val="006D4CCD"/>
    <w:rsid w:val="006D5C2E"/>
    <w:rsid w:val="006D7C6A"/>
    <w:rsid w:val="00700704"/>
    <w:rsid w:val="00706413"/>
    <w:rsid w:val="00712C47"/>
    <w:rsid w:val="00715540"/>
    <w:rsid w:val="00717346"/>
    <w:rsid w:val="0073170B"/>
    <w:rsid w:val="007353D1"/>
    <w:rsid w:val="007355C9"/>
    <w:rsid w:val="00745DC4"/>
    <w:rsid w:val="00764DE1"/>
    <w:rsid w:val="007655F1"/>
    <w:rsid w:val="00765CB6"/>
    <w:rsid w:val="007713D8"/>
    <w:rsid w:val="00776619"/>
    <w:rsid w:val="00781D71"/>
    <w:rsid w:val="007820F0"/>
    <w:rsid w:val="00790247"/>
    <w:rsid w:val="007B2CBB"/>
    <w:rsid w:val="007C6A7D"/>
    <w:rsid w:val="007E7932"/>
    <w:rsid w:val="00822552"/>
    <w:rsid w:val="00835D7B"/>
    <w:rsid w:val="008419E0"/>
    <w:rsid w:val="0084223B"/>
    <w:rsid w:val="00844FB5"/>
    <w:rsid w:val="00850213"/>
    <w:rsid w:val="00857920"/>
    <w:rsid w:val="00867669"/>
    <w:rsid w:val="0086783A"/>
    <w:rsid w:val="008760DD"/>
    <w:rsid w:val="00877EFA"/>
    <w:rsid w:val="008859FA"/>
    <w:rsid w:val="00897AEF"/>
    <w:rsid w:val="008B3753"/>
    <w:rsid w:val="008B423C"/>
    <w:rsid w:val="008C2627"/>
    <w:rsid w:val="008D6B7E"/>
    <w:rsid w:val="008D6C69"/>
    <w:rsid w:val="008E3341"/>
    <w:rsid w:val="008E7559"/>
    <w:rsid w:val="008E7A20"/>
    <w:rsid w:val="008F023F"/>
    <w:rsid w:val="008F5A00"/>
    <w:rsid w:val="0091267E"/>
    <w:rsid w:val="00913FD6"/>
    <w:rsid w:val="009205FD"/>
    <w:rsid w:val="00932273"/>
    <w:rsid w:val="00936053"/>
    <w:rsid w:val="00937FCD"/>
    <w:rsid w:val="009415D2"/>
    <w:rsid w:val="00944CFD"/>
    <w:rsid w:val="009568A6"/>
    <w:rsid w:val="00961B85"/>
    <w:rsid w:val="00970850"/>
    <w:rsid w:val="009715F7"/>
    <w:rsid w:val="009743CB"/>
    <w:rsid w:val="00992684"/>
    <w:rsid w:val="00996A80"/>
    <w:rsid w:val="009C3AAD"/>
    <w:rsid w:val="009C6E98"/>
    <w:rsid w:val="009F315E"/>
    <w:rsid w:val="00A03680"/>
    <w:rsid w:val="00A13470"/>
    <w:rsid w:val="00A370EB"/>
    <w:rsid w:val="00A41AC4"/>
    <w:rsid w:val="00A431CD"/>
    <w:rsid w:val="00A609E9"/>
    <w:rsid w:val="00A620F0"/>
    <w:rsid w:val="00A64819"/>
    <w:rsid w:val="00A700FE"/>
    <w:rsid w:val="00A70119"/>
    <w:rsid w:val="00A85907"/>
    <w:rsid w:val="00A9013D"/>
    <w:rsid w:val="00AD0C0D"/>
    <w:rsid w:val="00AF74F4"/>
    <w:rsid w:val="00B055E1"/>
    <w:rsid w:val="00B172A8"/>
    <w:rsid w:val="00B33F60"/>
    <w:rsid w:val="00B50A93"/>
    <w:rsid w:val="00B67E19"/>
    <w:rsid w:val="00B75C14"/>
    <w:rsid w:val="00B836DF"/>
    <w:rsid w:val="00B958D6"/>
    <w:rsid w:val="00BB1374"/>
    <w:rsid w:val="00BB43AC"/>
    <w:rsid w:val="00BC628D"/>
    <w:rsid w:val="00BD4607"/>
    <w:rsid w:val="00BE1320"/>
    <w:rsid w:val="00C0107E"/>
    <w:rsid w:val="00C01E54"/>
    <w:rsid w:val="00C0353C"/>
    <w:rsid w:val="00C2337E"/>
    <w:rsid w:val="00C47CA0"/>
    <w:rsid w:val="00C47EA7"/>
    <w:rsid w:val="00C512C4"/>
    <w:rsid w:val="00C53648"/>
    <w:rsid w:val="00C67B6A"/>
    <w:rsid w:val="00C82073"/>
    <w:rsid w:val="00C84681"/>
    <w:rsid w:val="00C84729"/>
    <w:rsid w:val="00C90768"/>
    <w:rsid w:val="00C9195C"/>
    <w:rsid w:val="00C94FC2"/>
    <w:rsid w:val="00C95693"/>
    <w:rsid w:val="00CA6D79"/>
    <w:rsid w:val="00CA7B6A"/>
    <w:rsid w:val="00CB1B73"/>
    <w:rsid w:val="00CC73CF"/>
    <w:rsid w:val="00CD4035"/>
    <w:rsid w:val="00CF0A0F"/>
    <w:rsid w:val="00CF2A95"/>
    <w:rsid w:val="00CF50DE"/>
    <w:rsid w:val="00CF5842"/>
    <w:rsid w:val="00D0448C"/>
    <w:rsid w:val="00D04A60"/>
    <w:rsid w:val="00D10BF7"/>
    <w:rsid w:val="00D31F37"/>
    <w:rsid w:val="00D33D68"/>
    <w:rsid w:val="00D519F8"/>
    <w:rsid w:val="00D5303F"/>
    <w:rsid w:val="00D63B5D"/>
    <w:rsid w:val="00D64543"/>
    <w:rsid w:val="00D65300"/>
    <w:rsid w:val="00D83C5D"/>
    <w:rsid w:val="00D85631"/>
    <w:rsid w:val="00D90C5D"/>
    <w:rsid w:val="00DA510F"/>
    <w:rsid w:val="00DA7B65"/>
    <w:rsid w:val="00DB7765"/>
    <w:rsid w:val="00DE35EA"/>
    <w:rsid w:val="00DF38D7"/>
    <w:rsid w:val="00DF3AD3"/>
    <w:rsid w:val="00DF6135"/>
    <w:rsid w:val="00E01751"/>
    <w:rsid w:val="00E02EBB"/>
    <w:rsid w:val="00E2447F"/>
    <w:rsid w:val="00E25DDD"/>
    <w:rsid w:val="00E276B7"/>
    <w:rsid w:val="00E36E9E"/>
    <w:rsid w:val="00E4111A"/>
    <w:rsid w:val="00E4600E"/>
    <w:rsid w:val="00E5264D"/>
    <w:rsid w:val="00E57104"/>
    <w:rsid w:val="00E819BB"/>
    <w:rsid w:val="00E839EE"/>
    <w:rsid w:val="00E845F2"/>
    <w:rsid w:val="00E904D9"/>
    <w:rsid w:val="00E94789"/>
    <w:rsid w:val="00E95476"/>
    <w:rsid w:val="00E9561C"/>
    <w:rsid w:val="00E95F02"/>
    <w:rsid w:val="00EA2D4D"/>
    <w:rsid w:val="00EA3FEE"/>
    <w:rsid w:val="00EA4865"/>
    <w:rsid w:val="00EB57B4"/>
    <w:rsid w:val="00EC4815"/>
    <w:rsid w:val="00ED2231"/>
    <w:rsid w:val="00ED4565"/>
    <w:rsid w:val="00EF1274"/>
    <w:rsid w:val="00EF1D90"/>
    <w:rsid w:val="00EF4E6A"/>
    <w:rsid w:val="00F04FC7"/>
    <w:rsid w:val="00F07349"/>
    <w:rsid w:val="00F10C31"/>
    <w:rsid w:val="00F1662E"/>
    <w:rsid w:val="00F21CC7"/>
    <w:rsid w:val="00F21ED2"/>
    <w:rsid w:val="00F22D4A"/>
    <w:rsid w:val="00F26C1F"/>
    <w:rsid w:val="00F33AD3"/>
    <w:rsid w:val="00F35F29"/>
    <w:rsid w:val="00F47DD0"/>
    <w:rsid w:val="00F54080"/>
    <w:rsid w:val="00F5597E"/>
    <w:rsid w:val="00F5628B"/>
    <w:rsid w:val="00F56564"/>
    <w:rsid w:val="00F62F20"/>
    <w:rsid w:val="00F702BB"/>
    <w:rsid w:val="00F75927"/>
    <w:rsid w:val="00F8119B"/>
    <w:rsid w:val="00F93BA5"/>
    <w:rsid w:val="00F96697"/>
    <w:rsid w:val="00FA01DA"/>
    <w:rsid w:val="00FA3DDA"/>
    <w:rsid w:val="00FA5E6A"/>
    <w:rsid w:val="00FB134A"/>
    <w:rsid w:val="00FB7E09"/>
    <w:rsid w:val="00FC03D1"/>
    <w:rsid w:val="00FC35A6"/>
    <w:rsid w:val="00FD231D"/>
    <w:rsid w:val="00FD5E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03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2" w:uiPriority="0"/>
    <w:lsdException w:name="Title" w:semiHidden="0" w:uiPriority="10" w:unhideWhenUsed="0"/>
    <w:lsdException w:name="Default Paragraph Font" w:uiPriority="1"/>
    <w:lsdException w:name="Subtitle" w:semiHidden="0" w:uiPriority="0" w:unhideWhenUsed="0"/>
    <w:lsdException w:name="Body Text Indent 3" w:uiPriority="0"/>
    <w:lsdException w:name="Hyperlink"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3B181D"/>
    <w:pPr>
      <w:spacing w:after="200" w:line="312" w:lineRule="auto"/>
      <w:ind w:right="288"/>
    </w:pPr>
    <w:rPr>
      <w:rFonts w:ascii="Arial" w:hAnsi="Arial"/>
      <w:color w:val="696969"/>
      <w:sz w:val="22"/>
      <w:szCs w:val="22"/>
      <w:lang w:eastAsia="en-US"/>
    </w:rPr>
  </w:style>
  <w:style w:type="paragraph" w:styleId="Nadpis1">
    <w:name w:val="heading 1"/>
    <w:aliases w:val="NAKIT Heading 1"/>
    <w:basedOn w:val="Normln"/>
    <w:next w:val="Normln"/>
    <w:link w:val="Nadpis1Char"/>
    <w:uiPriority w:val="9"/>
    <w:qFormat/>
    <w:rsid w:val="00EF1274"/>
    <w:pPr>
      <w:keepNext/>
      <w:keepLines/>
      <w:numPr>
        <w:numId w:val="1"/>
      </w:numPr>
      <w:spacing w:after="0"/>
      <w:outlineLvl w:val="0"/>
    </w:pPr>
    <w:rPr>
      <w:rFonts w:eastAsia="Times New Roman"/>
      <w:b/>
      <w:color w:val="236384"/>
      <w:sz w:val="32"/>
      <w:szCs w:val="32"/>
    </w:rPr>
  </w:style>
  <w:style w:type="paragraph" w:styleId="Nadpis2">
    <w:name w:val="heading 2"/>
    <w:aliases w:val="NAKIT Heading 2"/>
    <w:basedOn w:val="Normln"/>
    <w:next w:val="Normln"/>
    <w:link w:val="Nadpis2Char"/>
    <w:uiPriority w:val="9"/>
    <w:unhideWhenUsed/>
    <w:qFormat/>
    <w:rsid w:val="00EF1274"/>
    <w:pPr>
      <w:keepNext/>
      <w:keepLines/>
      <w:numPr>
        <w:ilvl w:val="1"/>
        <w:numId w:val="1"/>
      </w:numPr>
      <w:spacing w:after="0"/>
      <w:ind w:left="0"/>
      <w:outlineLvl w:val="1"/>
    </w:pPr>
    <w:rPr>
      <w:rFonts w:eastAsia="Times New Roman"/>
      <w:b/>
      <w:color w:val="236384"/>
      <w:sz w:val="28"/>
      <w:szCs w:val="26"/>
    </w:rPr>
  </w:style>
  <w:style w:type="paragraph" w:styleId="Nadpis3">
    <w:name w:val="heading 3"/>
    <w:aliases w:val="NAKIT Heading 3"/>
    <w:basedOn w:val="Normln"/>
    <w:next w:val="Normln"/>
    <w:link w:val="Nadpis3Char"/>
    <w:uiPriority w:val="9"/>
    <w:unhideWhenUsed/>
    <w:qFormat/>
    <w:rsid w:val="00EF1274"/>
    <w:pPr>
      <w:keepNext/>
      <w:keepLines/>
      <w:numPr>
        <w:ilvl w:val="2"/>
        <w:numId w:val="1"/>
      </w:numPr>
      <w:spacing w:before="40" w:after="0"/>
      <w:ind w:left="0"/>
      <w:outlineLvl w:val="2"/>
    </w:pPr>
    <w:rPr>
      <w:rFonts w:eastAsia="Times New Roman"/>
      <w:b/>
      <w:color w:val="236384"/>
      <w:szCs w:val="24"/>
    </w:rPr>
  </w:style>
  <w:style w:type="paragraph" w:styleId="Nadpis4">
    <w:name w:val="heading 4"/>
    <w:aliases w:val="NAKIT Heading 4"/>
    <w:basedOn w:val="Normln"/>
    <w:next w:val="Normln"/>
    <w:link w:val="Nadpis4Char"/>
    <w:uiPriority w:val="9"/>
    <w:unhideWhenUsed/>
    <w:qFormat/>
    <w:rsid w:val="00EF1274"/>
    <w:pPr>
      <w:keepNext/>
      <w:keepLines/>
      <w:numPr>
        <w:ilvl w:val="3"/>
        <w:numId w:val="1"/>
      </w:numPr>
      <w:spacing w:before="40" w:after="0"/>
      <w:ind w:left="0"/>
      <w:outlineLvl w:val="3"/>
    </w:pPr>
    <w:rPr>
      <w:rFonts w:eastAsia="Times New Roman"/>
      <w:b/>
      <w:iCs/>
    </w:rPr>
  </w:style>
  <w:style w:type="paragraph" w:styleId="Nadpis5">
    <w:name w:val="heading 5"/>
    <w:basedOn w:val="Normln"/>
    <w:next w:val="cpNormal"/>
    <w:link w:val="Nadpis5Char"/>
    <w:uiPriority w:val="9"/>
    <w:rsid w:val="001A70E4"/>
    <w:pPr>
      <w:keepNext/>
      <w:keepLines/>
      <w:tabs>
        <w:tab w:val="num" w:pos="2071"/>
      </w:tabs>
      <w:spacing w:before="260" w:after="120" w:line="260" w:lineRule="atLeast"/>
      <w:ind w:left="2071" w:right="0" w:hanging="1078"/>
      <w:outlineLvl w:val="4"/>
    </w:pPr>
    <w:rPr>
      <w:rFonts w:eastAsia="Times New Roman"/>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
    <w:basedOn w:val="Normln"/>
    <w:link w:val="OdstavecseseznamemChar"/>
    <w:uiPriority w:val="34"/>
    <w:qFormat/>
    <w:rsid w:val="001D33E0"/>
    <w:pPr>
      <w:numPr>
        <w:numId w:val="5"/>
      </w:numPr>
      <w:ind w:left="1134" w:right="-13" w:hanging="426"/>
      <w:contextualSpacing/>
    </w:pPr>
  </w:style>
  <w:style w:type="paragraph" w:styleId="Zhlav">
    <w:name w:val="header"/>
    <w:basedOn w:val="Normln"/>
    <w:link w:val="ZhlavChar"/>
    <w:uiPriority w:val="99"/>
    <w:unhideWhenUsed/>
    <w:rsid w:val="003B181D"/>
    <w:pPr>
      <w:tabs>
        <w:tab w:val="center" w:pos="4536"/>
        <w:tab w:val="right" w:pos="9072"/>
      </w:tabs>
      <w:spacing w:after="0" w:line="240" w:lineRule="auto"/>
    </w:pPr>
  </w:style>
  <w:style w:type="character" w:customStyle="1" w:styleId="ZhlavChar">
    <w:name w:val="Záhlaví Char"/>
    <w:link w:val="Zhlav"/>
    <w:uiPriority w:val="99"/>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link w:val="Zpat"/>
    <w:uiPriority w:val="99"/>
    <w:rsid w:val="003B181D"/>
    <w:rPr>
      <w:rFonts w:ascii="Arial" w:hAnsi="Arial"/>
      <w:color w:val="696969"/>
    </w:rPr>
  </w:style>
  <w:style w:type="paragraph" w:styleId="Textbubliny">
    <w:name w:val="Balloon Text"/>
    <w:basedOn w:val="Normln"/>
    <w:link w:val="TextbublinyChar"/>
    <w:uiPriority w:val="99"/>
    <w:semiHidden/>
    <w:unhideWhenUsed/>
    <w:rsid w:val="00CA6D7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sz w:val="14"/>
    </w:rPr>
  </w:style>
  <w:style w:type="character" w:customStyle="1" w:styleId="Nadpis1Char">
    <w:name w:val="Nadpis 1 Char"/>
    <w:aliases w:val="NAKIT Heading 1 Char"/>
    <w:link w:val="Nadpis1"/>
    <w:uiPriority w:val="9"/>
    <w:rsid w:val="00EF1274"/>
    <w:rPr>
      <w:rFonts w:ascii="Arial" w:eastAsia="Times New Roman" w:hAnsi="Arial"/>
      <w:b/>
      <w:color w:val="236384"/>
      <w:sz w:val="32"/>
      <w:szCs w:val="32"/>
      <w:lang w:eastAsia="en-US"/>
    </w:rPr>
  </w:style>
  <w:style w:type="paragraph" w:customStyle="1" w:styleId="NAKITTitulek1">
    <w:name w:val="NAKIT Titulek 1"/>
    <w:basedOn w:val="Normln"/>
    <w:next w:val="Normln"/>
    <w:link w:val="NAKITTitulek1Char"/>
    <w:qFormat/>
    <w:rsid w:val="00C94FC2"/>
    <w:pPr>
      <w:spacing w:after="0"/>
      <w:jc w:val="center"/>
    </w:pPr>
    <w:rPr>
      <w:rFonts w:cs="Arial"/>
      <w:b/>
      <w:caps/>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link w:val="NAKITTitulek1"/>
    <w:rsid w:val="00C94FC2"/>
    <w:rPr>
      <w:rFonts w:ascii="Arial" w:hAnsi="Arial" w:cs="Arial"/>
      <w:b/>
      <w:caps/>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link w:val="NAKITNzevdokumentu"/>
    <w:rsid w:val="00EF1274"/>
    <w:rPr>
      <w:rFonts w:ascii="Arial" w:hAnsi="Arial" w:cs="Arial"/>
      <w:b/>
      <w:color w:val="236384"/>
      <w:sz w:val="56"/>
      <w:szCs w:val="64"/>
    </w:rPr>
  </w:style>
  <w:style w:type="table" w:styleId="Mkatabulky">
    <w:name w:val="Table Grid"/>
    <w:basedOn w:val="Normlntabulka"/>
    <w:uiPriority w:val="59"/>
    <w:rsid w:val="0096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link w:val="NAKITPodtitulekdokumentu"/>
    <w:rsid w:val="00EF1274"/>
    <w:rPr>
      <w:rFonts w:ascii="Arial" w:hAnsi="Arial" w:cs="Arial"/>
      <w:color w:val="236384"/>
      <w:sz w:val="32"/>
      <w:szCs w:val="36"/>
    </w:rPr>
  </w:style>
  <w:style w:type="paragraph" w:styleId="Normlnweb">
    <w:name w:val="Normal (Web)"/>
    <w:basedOn w:val="Normln"/>
    <w:uiPriority w:val="99"/>
    <w:unhideWhenUsed/>
    <w:rsid w:val="00EA4865"/>
    <w:pPr>
      <w:spacing w:before="100" w:beforeAutospacing="1" w:after="100" w:afterAutospacing="1" w:line="240" w:lineRule="auto"/>
    </w:pPr>
    <w:rPr>
      <w:rFonts w:ascii="Times New Roman" w:eastAsia="Times New Roman" w:hAnsi="Times New Roman"/>
      <w:sz w:val="24"/>
      <w:szCs w:val="24"/>
      <w:lang w:val="en-US"/>
    </w:rPr>
  </w:style>
  <w:style w:type="paragraph" w:styleId="Obsah1">
    <w:name w:val="toc 1"/>
    <w:aliases w:val="NAKIT TOC 1"/>
    <w:basedOn w:val="Normln"/>
    <w:next w:val="Normln"/>
    <w:autoRedefine/>
    <w:uiPriority w:val="3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
    <w:link w:val="Nadpis3"/>
    <w:uiPriority w:val="9"/>
    <w:rsid w:val="00EF1274"/>
    <w:rPr>
      <w:rFonts w:ascii="Arial" w:eastAsia="Times New Roman" w:hAnsi="Arial"/>
      <w:b/>
      <w:color w:val="236384"/>
      <w:sz w:val="22"/>
      <w:szCs w:val="24"/>
      <w:lang w:eastAsia="en-US"/>
    </w:rPr>
  </w:style>
  <w:style w:type="character" w:customStyle="1" w:styleId="Nadpis2Char">
    <w:name w:val="Nadpis 2 Char"/>
    <w:aliases w:val="NAKIT Heading 2 Char"/>
    <w:link w:val="Nadpis2"/>
    <w:uiPriority w:val="9"/>
    <w:rsid w:val="00EF1274"/>
    <w:rPr>
      <w:rFonts w:ascii="Arial" w:eastAsia="Times New Roman" w:hAnsi="Arial"/>
      <w:b/>
      <w:color w:val="236384"/>
      <w:sz w:val="28"/>
      <w:szCs w:val="26"/>
      <w:lang w:eastAsia="en-US"/>
    </w:rPr>
  </w:style>
  <w:style w:type="character" w:customStyle="1" w:styleId="Nadpis4Char">
    <w:name w:val="Nadpis 4 Char"/>
    <w:aliases w:val="NAKIT Heading 4 Char"/>
    <w:link w:val="Nadpis4"/>
    <w:uiPriority w:val="9"/>
    <w:rsid w:val="00EF1274"/>
    <w:rPr>
      <w:rFonts w:ascii="Arial" w:eastAsia="Times New Roman" w:hAnsi="Arial"/>
      <w:b/>
      <w:iCs/>
      <w:color w:val="696969"/>
      <w:sz w:val="22"/>
      <w:szCs w:val="22"/>
      <w:lang w:eastAsia="en-US"/>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Prosttabulka51">
    <w:name w:val="Prostá tabulka 51"/>
    <w:basedOn w:val="Normlntabulka"/>
    <w:uiPriority w:val="45"/>
    <w:rsid w:val="00970850"/>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link w:val="NAKITOdstavec"/>
    <w:rsid w:val="00FB134A"/>
    <w:rPr>
      <w:rFonts w:ascii="Arial" w:hAnsi="Arial" w:cs="Arial"/>
      <w:color w:val="696969"/>
      <w:szCs w:val="24"/>
    </w:rPr>
  </w:style>
  <w:style w:type="paragraph" w:styleId="Obsah2">
    <w:name w:val="toc 2"/>
    <w:aliases w:val="NAKIT TOC 2"/>
    <w:basedOn w:val="Normln"/>
    <w:next w:val="Normln"/>
    <w:autoRedefine/>
    <w:uiPriority w:val="3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3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39"/>
    <w:unhideWhenUsed/>
    <w:rsid w:val="00F07349"/>
    <w:pPr>
      <w:spacing w:after="0"/>
      <w:ind w:left="660"/>
    </w:pPr>
    <w:rPr>
      <w:sz w:val="20"/>
      <w:szCs w:val="20"/>
    </w:rPr>
  </w:style>
  <w:style w:type="paragraph" w:styleId="Obsah5">
    <w:name w:val="toc 5"/>
    <w:aliases w:val="NAKIT TOC 5"/>
    <w:basedOn w:val="Normln"/>
    <w:next w:val="Normln"/>
    <w:autoRedefine/>
    <w:uiPriority w:val="39"/>
    <w:unhideWhenUsed/>
    <w:rsid w:val="00F07349"/>
    <w:pPr>
      <w:spacing w:after="0"/>
      <w:ind w:left="880"/>
    </w:pPr>
    <w:rPr>
      <w:sz w:val="20"/>
      <w:szCs w:val="20"/>
    </w:rPr>
  </w:style>
  <w:style w:type="paragraph" w:styleId="Obsah6">
    <w:name w:val="toc 6"/>
    <w:aliases w:val="NAKIT TOC 6"/>
    <w:basedOn w:val="Normln"/>
    <w:next w:val="Normln"/>
    <w:autoRedefine/>
    <w:uiPriority w:val="39"/>
    <w:unhideWhenUsed/>
    <w:rsid w:val="00F07349"/>
    <w:pPr>
      <w:spacing w:after="0"/>
      <w:ind w:left="1100"/>
    </w:pPr>
    <w:rPr>
      <w:sz w:val="20"/>
      <w:szCs w:val="20"/>
    </w:rPr>
  </w:style>
  <w:style w:type="paragraph" w:styleId="Obsah7">
    <w:name w:val="toc 7"/>
    <w:aliases w:val="NAKIT TOC 7"/>
    <w:basedOn w:val="Normln"/>
    <w:next w:val="Normln"/>
    <w:autoRedefine/>
    <w:uiPriority w:val="39"/>
    <w:unhideWhenUsed/>
    <w:rsid w:val="00F07349"/>
    <w:pPr>
      <w:spacing w:after="0"/>
      <w:ind w:left="1320"/>
    </w:pPr>
    <w:rPr>
      <w:sz w:val="20"/>
      <w:szCs w:val="20"/>
    </w:rPr>
  </w:style>
  <w:style w:type="paragraph" w:styleId="Obsah8">
    <w:name w:val="toc 8"/>
    <w:aliases w:val="NAKIT TOC 8"/>
    <w:basedOn w:val="Normln"/>
    <w:next w:val="Normln"/>
    <w:autoRedefine/>
    <w:uiPriority w:val="39"/>
    <w:unhideWhenUsed/>
    <w:rsid w:val="00F07349"/>
    <w:pPr>
      <w:spacing w:after="0"/>
      <w:ind w:left="1540"/>
    </w:pPr>
    <w:rPr>
      <w:sz w:val="20"/>
      <w:szCs w:val="20"/>
    </w:rPr>
  </w:style>
  <w:style w:type="paragraph" w:styleId="Obsah9">
    <w:name w:val="toc 9"/>
    <w:aliases w:val="NAKIT TOC 9"/>
    <w:basedOn w:val="Normln"/>
    <w:next w:val="Normln"/>
    <w:autoRedefine/>
    <w:uiPriority w:val="3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qFormat/>
    <w:rsid w:val="00FB134A"/>
    <w:pPr>
      <w:numPr>
        <w:numId w:val="4"/>
      </w:numPr>
    </w:p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rPr>
  </w:style>
  <w:style w:type="table" w:customStyle="1" w:styleId="Style1">
    <w:name w:val="Style1"/>
    <w:basedOn w:val="Normlntabulka"/>
    <w:uiPriority w:val="99"/>
    <w:rsid w:val="00913FD6"/>
    <w:rPr>
      <w:rFonts w:ascii="Arial" w:hAnsi="Arial"/>
    </w:rPr>
    <w:tblPr>
      <w:tblBorders>
        <w:insideH w:val="single" w:sz="4" w:space="0" w:color="00B0F0"/>
      </w:tblBorders>
    </w:tblPr>
    <w:tcPr>
      <w:vAlign w:val="center"/>
    </w:tcPr>
    <w:tblStylePr w:type="firstRow">
      <w:rPr>
        <w:rFonts w:ascii="Arial" w:hAnsi="Arial"/>
        <w:b/>
        <w:color w:val="FFFFFF"/>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sz w:val="22"/>
    </w:rPr>
  </w:style>
  <w:style w:type="paragraph" w:customStyle="1" w:styleId="NAKITslovnstrnek">
    <w:name w:val="NAKIT číslování stránek"/>
    <w:basedOn w:val="Normln"/>
    <w:qFormat/>
    <w:rsid w:val="00F75927"/>
    <w:pPr>
      <w:pBdr>
        <w:top w:val="single" w:sz="4" w:space="1" w:color="BFBF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hAnsi="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uiPriority w:val="99"/>
    <w:rsid w:val="0067405F"/>
  </w:style>
  <w:style w:type="paragraph" w:styleId="Zkladntext">
    <w:name w:val="Body Text"/>
    <w:aliases w:val="b"/>
    <w:basedOn w:val="Normln"/>
    <w:link w:val="ZkladntextChar"/>
    <w:uiPriority w:val="99"/>
    <w:rsid w:val="0067405F"/>
    <w:pPr>
      <w:spacing w:after="120" w:line="240" w:lineRule="auto"/>
      <w:ind w:right="0"/>
    </w:pPr>
    <w:rPr>
      <w:rFonts w:ascii="Times New Roman" w:eastAsia="Times New Roman" w:hAnsi="Times New Roman"/>
      <w:color w:val="auto"/>
      <w:sz w:val="20"/>
      <w:szCs w:val="20"/>
      <w:lang w:eastAsia="cs-CZ"/>
    </w:rPr>
  </w:style>
  <w:style w:type="character" w:customStyle="1" w:styleId="ZkladntextChar">
    <w:name w:val="Základní text Char"/>
    <w:aliases w:val="b Char"/>
    <w:link w:val="Zkladntext"/>
    <w:uiPriority w:val="99"/>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rsid w:val="0067405F"/>
    <w:pPr>
      <w:spacing w:after="120" w:line="360" w:lineRule="auto"/>
      <w:ind w:left="283" w:right="0"/>
      <w:jc w:val="both"/>
    </w:pPr>
    <w:rPr>
      <w:rFonts w:ascii="Times New Roman" w:eastAsia="Times New Roman" w:hAnsi="Times New Roman"/>
      <w:color w:val="auto"/>
      <w:sz w:val="16"/>
      <w:szCs w:val="16"/>
      <w:lang w:eastAsia="cs-CZ"/>
    </w:rPr>
  </w:style>
  <w:style w:type="character" w:customStyle="1" w:styleId="Zkladntextodsazen3Char">
    <w:name w:val="Základní text odsazený 3 Char"/>
    <w:aliases w:val="i3 Char"/>
    <w:link w:val="Zkladntextodsazen3"/>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10"/>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link w:val="Nzev"/>
    <w:uiPriority w:val="10"/>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uiPriority w:val="99"/>
    <w:rsid w:val="0067405F"/>
    <w:pPr>
      <w:spacing w:after="120" w:line="360" w:lineRule="auto"/>
      <w:ind w:right="0"/>
      <w:jc w:val="both"/>
    </w:pPr>
    <w:rPr>
      <w:rFonts w:ascii="Times New Roman" w:eastAsia="Times New Roman" w:hAnsi="Times New Roman"/>
      <w:color w:val="auto"/>
      <w:sz w:val="20"/>
      <w:szCs w:val="20"/>
      <w:lang w:eastAsia="cs-CZ"/>
    </w:rPr>
  </w:style>
  <w:style w:type="character" w:customStyle="1" w:styleId="TextkomenteChar">
    <w:name w:val="Text komentáře Char"/>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hAnsi="Calibri"/>
      <w:b/>
      <w:color w:val="auto"/>
      <w:spacing w:val="2"/>
      <w:szCs w:val="20"/>
    </w:rPr>
  </w:style>
  <w:style w:type="character" w:customStyle="1" w:styleId="OdstavecseseznamemChar">
    <w:name w:val="Odstavec se seznamem Char"/>
    <w:aliases w:val="NAKIT List Paragraph Char,Odstavec 1 Char"/>
    <w:link w:val="Odstavecseseznamem"/>
    <w:uiPriority w:val="34"/>
    <w:rsid w:val="001D33E0"/>
    <w:rPr>
      <w:rFonts w:ascii="Arial" w:hAnsi="Arial"/>
      <w:color w:val="696969"/>
      <w:sz w:val="22"/>
      <w:szCs w:val="22"/>
      <w:lang w:eastAsia="en-US"/>
    </w:rPr>
  </w:style>
  <w:style w:type="paragraph" w:customStyle="1" w:styleId="Smlouva2">
    <w:name w:val="Smlouva 2"/>
    <w:basedOn w:val="Odstavec2"/>
    <w:link w:val="Smlouva2Char"/>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rsid w:val="0067405F"/>
    <w:pPr>
      <w:numPr>
        <w:numId w:val="6"/>
      </w:numPr>
      <w:spacing w:before="360" w:after="240"/>
      <w:jc w:val="center"/>
    </w:pPr>
    <w:rPr>
      <w:rFonts w:ascii="Times New Roman" w:eastAsia="Times New Roman" w:hAnsi="Times New Roman"/>
      <w:b/>
      <w:bCs/>
      <w:kern w:val="32"/>
      <w:sz w:val="22"/>
      <w:szCs w:val="22"/>
    </w:rPr>
  </w:style>
  <w:style w:type="character" w:customStyle="1" w:styleId="Smlouva2Char">
    <w:name w:val="Smlouva 2 Char"/>
    <w:link w:val="Smlouva2"/>
    <w:rsid w:val="0067405F"/>
    <w:rPr>
      <w:rFonts w:ascii="Times New Roman" w:eastAsia="Times New Roman" w:hAnsi="Times New Roman"/>
      <w:sz w:val="22"/>
      <w:szCs w:val="22"/>
    </w:rPr>
  </w:style>
  <w:style w:type="character" w:customStyle="1" w:styleId="Smlouva1Char">
    <w:name w:val="Smlouva 1 Char"/>
    <w:link w:val="Smlouva1"/>
    <w:rsid w:val="0067405F"/>
    <w:rPr>
      <w:rFonts w:ascii="Times New Roman" w:eastAsia="Times New Roman" w:hAnsi="Times New Roman"/>
      <w:b/>
      <w:bCs/>
      <w:kern w:val="32"/>
      <w:sz w:val="22"/>
      <w:szCs w:val="22"/>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olor w:val="auto"/>
      <w:lang w:val="x-none" w:eastAsia="x-none"/>
    </w:rPr>
  </w:style>
  <w:style w:type="character" w:styleId="Hypertextovodkaz">
    <w:name w:val="Hyperlink"/>
    <w:uiPriority w:val="99"/>
    <w:rsid w:val="0067405F"/>
    <w:rPr>
      <w:color w:val="0000FF"/>
      <w:u w:val="single"/>
    </w:rPr>
  </w:style>
  <w:style w:type="paragraph" w:customStyle="1" w:styleId="cislovani1">
    <w:name w:val="cislovani 1"/>
    <w:basedOn w:val="Smlouva2"/>
    <w:link w:val="cislovani1Char"/>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sz w:val="22"/>
      <w:szCs w:val="22"/>
    </w:rPr>
  </w:style>
  <w:style w:type="paragraph" w:customStyle="1" w:styleId="cpNormal1">
    <w:name w:val="cp_Normal_1"/>
    <w:basedOn w:val="Normln"/>
    <w:rsid w:val="0067405F"/>
    <w:pPr>
      <w:spacing w:after="260" w:line="260" w:lineRule="exact"/>
      <w:ind w:right="0"/>
    </w:pPr>
    <w:rPr>
      <w:rFonts w:ascii="Times New Roman" w:hAnsi="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ind w:firstLine="709"/>
      <w:jc w:val="both"/>
    </w:pPr>
    <w:rPr>
      <w:rFonts w:ascii="Arial" w:eastAsia="Arial" w:hAnsi="Arial"/>
      <w:sz w:val="22"/>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olor w:val="000000"/>
      <w:sz w:val="24"/>
      <w:szCs w:val="20"/>
    </w:rPr>
  </w:style>
  <w:style w:type="character" w:customStyle="1" w:styleId="Nadpis5Char">
    <w:name w:val="Nadpis 5 Char"/>
    <w:link w:val="Nadpis5"/>
    <w:uiPriority w:val="9"/>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hAnsi="Times New Roman"/>
      <w:color w:val="auto"/>
    </w:rPr>
  </w:style>
  <w:style w:type="paragraph" w:customStyle="1" w:styleId="cpNormal">
    <w:name w:val="cp_Normal"/>
    <w:basedOn w:val="Normln"/>
    <w:rsid w:val="001A70E4"/>
    <w:pPr>
      <w:spacing w:after="260" w:line="260" w:lineRule="atLeast"/>
      <w:ind w:right="0"/>
    </w:pPr>
    <w:rPr>
      <w:rFonts w:ascii="Times New Roman" w:hAnsi="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basedOn w:val="Normln"/>
    <w:uiPriority w:val="99"/>
    <w:unhideWhenUsed/>
    <w:rsid w:val="001A70E4"/>
    <w:pPr>
      <w:numPr>
        <w:numId w:val="7"/>
      </w:numPr>
      <w:spacing w:after="0" w:line="260" w:lineRule="exact"/>
      <w:ind w:right="0"/>
      <w:contextualSpacing/>
    </w:pPr>
    <w:rPr>
      <w:rFonts w:ascii="Times New Roman" w:hAnsi="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rsid w:val="001A70E4"/>
    <w:pPr>
      <w:spacing w:line="240" w:lineRule="auto"/>
      <w:ind w:right="0"/>
    </w:pPr>
    <w:rPr>
      <w:rFonts w:ascii="Times New Roman" w:hAnsi="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basedOn w:val="Normln"/>
    <w:rsid w:val="001A70E4"/>
    <w:pPr>
      <w:tabs>
        <w:tab w:val="num" w:pos="643"/>
      </w:tabs>
      <w:spacing w:after="0" w:line="260" w:lineRule="exact"/>
      <w:ind w:left="643" w:right="0" w:hanging="360"/>
    </w:pPr>
    <w:rPr>
      <w:rFonts w:ascii="Times New Roman" w:hAnsi="Times New Roman"/>
      <w:color w:val="auto"/>
    </w:rPr>
  </w:style>
  <w:style w:type="paragraph" w:styleId="slovanseznam">
    <w:name w:val="List Number"/>
    <w:basedOn w:val="Normln"/>
    <w:uiPriority w:val="99"/>
    <w:unhideWhenUsed/>
    <w:rsid w:val="001A70E4"/>
    <w:pPr>
      <w:tabs>
        <w:tab w:val="num" w:pos="360"/>
      </w:tabs>
      <w:spacing w:after="0" w:line="260" w:lineRule="exact"/>
      <w:ind w:left="360" w:right="0" w:hanging="360"/>
      <w:contextualSpacing/>
    </w:pPr>
    <w:rPr>
      <w:rFonts w:ascii="Times New Roman" w:hAnsi="Times New Roman"/>
      <w:color w:val="auto"/>
    </w:rPr>
  </w:style>
  <w:style w:type="paragraph" w:customStyle="1" w:styleId="cpNormal3">
    <w:name w:val="cp_Normal_3"/>
    <w:basedOn w:val="Normln"/>
    <w:rsid w:val="001A70E4"/>
    <w:pPr>
      <w:spacing w:after="320" w:line="320" w:lineRule="exact"/>
      <w:ind w:right="0" w:firstLine="964"/>
    </w:pPr>
    <w:rPr>
      <w:rFonts w:ascii="Times New Roman" w:hAnsi="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left="851" w:right="0" w:hanging="426"/>
      <w:jc w:val="both"/>
      <w:outlineLvl w:val="8"/>
    </w:pPr>
    <w:rPr>
      <w:rFonts w:ascii="Times New Roman" w:eastAsia="Times New Roman" w:hAnsi="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olor w:val="auto"/>
      <w:sz w:val="24"/>
      <w:szCs w:val="24"/>
      <w:lang w:eastAsia="cs-CZ"/>
    </w:rPr>
  </w:style>
  <w:style w:type="paragraph" w:styleId="Seznam">
    <w:name w:val="List"/>
    <w:basedOn w:val="Normln"/>
    <w:uiPriority w:val="99"/>
    <w:semiHidden/>
    <w:unhideWhenUsed/>
    <w:rsid w:val="001A70E4"/>
    <w:pPr>
      <w:spacing w:after="0" w:line="260" w:lineRule="exact"/>
      <w:ind w:left="283" w:right="0" w:hanging="283"/>
      <w:contextualSpacing/>
    </w:pPr>
    <w:rPr>
      <w:rFonts w:ascii="Times New Roman" w:hAnsi="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semiHidden/>
    <w:unhideWhenUsed/>
    <w:rsid w:val="001A70E4"/>
    <w:pPr>
      <w:spacing w:after="0" w:line="260" w:lineRule="exact"/>
      <w:jc w:val="left"/>
    </w:pPr>
    <w:rPr>
      <w:rFonts w:eastAsia="Calibri"/>
      <w:b/>
      <w:bCs/>
      <w:lang w:eastAsia="en-US"/>
    </w:rPr>
  </w:style>
  <w:style w:type="character" w:customStyle="1" w:styleId="PedmtkomenteChar">
    <w:name w:val="Předmět komentáře Char"/>
    <w:link w:val="Pedmtkomente"/>
    <w:uiPriority w:val="99"/>
    <w:semiHidden/>
    <w:rsid w:val="001A70E4"/>
    <w:rPr>
      <w:rFonts w:ascii="Times New Roman" w:eastAsia="Calibri" w:hAnsi="Times New Roman" w:cs="Times New Roman"/>
      <w:b/>
      <w:bCs/>
      <w:sz w:val="20"/>
      <w:szCs w:val="20"/>
      <w:lang w:eastAsia="cs-CZ"/>
    </w:rPr>
  </w:style>
  <w:style w:type="paragraph" w:styleId="Revize">
    <w:name w:val="Revision"/>
    <w:hidden/>
    <w:uiPriority w:val="99"/>
    <w:semiHidden/>
    <w:rsid w:val="001A70E4"/>
    <w:rPr>
      <w:rFonts w:ascii="Times New Roman" w:hAnsi="Times New Roman"/>
      <w:sz w:val="22"/>
      <w:szCs w:val="22"/>
      <w:lang w:eastAsia="en-US"/>
    </w:rPr>
  </w:style>
  <w:style w:type="paragraph" w:styleId="Seznamsodrkami3">
    <w:name w:val="List Bullet 3"/>
    <w:basedOn w:val="Normln"/>
    <w:uiPriority w:val="99"/>
    <w:unhideWhenUsed/>
    <w:rsid w:val="001A70E4"/>
    <w:pPr>
      <w:numPr>
        <w:numId w:val="13"/>
      </w:numPr>
      <w:spacing w:after="0" w:line="260" w:lineRule="exact"/>
      <w:ind w:right="0"/>
      <w:contextualSpacing/>
    </w:pPr>
    <w:rPr>
      <w:rFonts w:ascii="Times New Roman" w:hAnsi="Times New Roman"/>
      <w:color w:val="auto"/>
    </w:rPr>
  </w:style>
  <w:style w:type="paragraph" w:styleId="Prosttext">
    <w:name w:val="Plain Text"/>
    <w:basedOn w:val="Normln"/>
    <w:link w:val="ProsttextChar"/>
    <w:uiPriority w:val="99"/>
    <w:semiHidden/>
    <w:unhideWhenUsed/>
    <w:rsid w:val="001A70E4"/>
    <w:pPr>
      <w:spacing w:after="0" w:line="240" w:lineRule="auto"/>
      <w:ind w:right="0"/>
    </w:pPr>
    <w:rPr>
      <w:rFonts w:ascii="Consolas" w:hAnsi="Consolas"/>
      <w:color w:val="auto"/>
      <w:sz w:val="21"/>
      <w:szCs w:val="21"/>
      <w:lang w:eastAsia="cs-CZ"/>
    </w:rPr>
  </w:style>
  <w:style w:type="character" w:customStyle="1" w:styleId="ProsttextChar">
    <w:name w:val="Prostý text Char"/>
    <w:link w:val="Prosttext"/>
    <w:uiPriority w:val="99"/>
    <w:semiHidden/>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hAnsi="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paragraph" w:styleId="Podtitul">
    <w:name w:val="Subtitle"/>
    <w:basedOn w:val="Normln"/>
    <w:link w:val="PodtitulChar"/>
    <w:rsid w:val="00897AEF"/>
    <w:pPr>
      <w:autoSpaceDE w:val="0"/>
      <w:autoSpaceDN w:val="0"/>
      <w:spacing w:after="0" w:line="240" w:lineRule="auto"/>
      <w:ind w:right="0"/>
      <w:jc w:val="center"/>
    </w:pPr>
    <w:rPr>
      <w:rFonts w:ascii="Garamond" w:eastAsia="Times New Roman" w:hAnsi="Garamond"/>
      <w:b/>
      <w:bCs/>
      <w:color w:val="auto"/>
      <w:sz w:val="28"/>
      <w:szCs w:val="24"/>
      <w:lang w:eastAsia="cs-CZ"/>
    </w:rPr>
  </w:style>
  <w:style w:type="character" w:customStyle="1" w:styleId="PodtitulChar">
    <w:name w:val="Podtitul Char"/>
    <w:link w:val="Podtitul"/>
    <w:rsid w:val="00897AEF"/>
    <w:rPr>
      <w:rFonts w:ascii="Garamond" w:eastAsia="Times New Roman" w:hAnsi="Garamond" w:cs="Times New Roman"/>
      <w:b/>
      <w:bCs/>
      <w:sz w:val="28"/>
      <w:szCs w:val="24"/>
      <w:lang w:eastAsia="cs-CZ"/>
    </w:rPr>
  </w:style>
  <w:style w:type="paragraph" w:customStyle="1" w:styleId="Nadpis">
    <w:name w:val="Nadpis"/>
    <w:basedOn w:val="Nadpis1"/>
    <w:next w:val="Normln"/>
    <w:rsid w:val="00C94FC2"/>
    <w:pPr>
      <w:numPr>
        <w:numId w:val="0"/>
      </w:numPr>
      <w:spacing w:before="260" w:after="240" w:line="360" w:lineRule="auto"/>
      <w:ind w:right="0"/>
      <w:jc w:val="center"/>
    </w:pPr>
    <w:rPr>
      <w:bCs/>
      <w:caps/>
      <w:color w:val="000000"/>
      <w:sz w:val="24"/>
      <w:szCs w:val="28"/>
      <w:u w:val="single"/>
    </w:rPr>
  </w:style>
  <w:style w:type="paragraph" w:customStyle="1" w:styleId="cpodstavecslovan">
    <w:name w:val="cp_odstavec číslovaný"/>
    <w:basedOn w:val="Normln"/>
    <w:uiPriority w:val="1"/>
    <w:rsid w:val="00C90768"/>
    <w:pPr>
      <w:spacing w:after="260" w:line="260" w:lineRule="exact"/>
      <w:ind w:left="567" w:right="0" w:hanging="567"/>
      <w:jc w:val="both"/>
    </w:pPr>
    <w:rPr>
      <w:rFonts w:ascii="Times New Roman" w:hAnsi="Times New Roman"/>
      <w:color w:val="auto"/>
    </w:rPr>
  </w:style>
  <w:style w:type="paragraph" w:customStyle="1" w:styleId="cpodrky1">
    <w:name w:val="cp_odrážky1"/>
    <w:basedOn w:val="Normln"/>
    <w:link w:val="cpodrky1Char"/>
    <w:uiPriority w:val="2"/>
    <w:rsid w:val="00540D0E"/>
    <w:pPr>
      <w:numPr>
        <w:numId w:val="15"/>
      </w:numPr>
      <w:spacing w:after="120" w:line="260" w:lineRule="exact"/>
      <w:ind w:right="0"/>
      <w:jc w:val="both"/>
    </w:pPr>
    <w:rPr>
      <w:rFonts w:ascii="Times New Roman" w:hAnsi="Times New Roman"/>
      <w:color w:val="auto"/>
    </w:rPr>
  </w:style>
  <w:style w:type="paragraph" w:customStyle="1" w:styleId="cpodrky2">
    <w:name w:val="cp_odrážky2"/>
    <w:basedOn w:val="cpodrky1"/>
    <w:uiPriority w:val="2"/>
    <w:rsid w:val="00540D0E"/>
    <w:pPr>
      <w:numPr>
        <w:ilvl w:val="1"/>
      </w:numPr>
      <w:tabs>
        <w:tab w:val="clear" w:pos="1440"/>
        <w:tab w:val="num" w:pos="360"/>
        <w:tab w:val="num" w:pos="964"/>
      </w:tabs>
      <w:ind w:left="792" w:hanging="432"/>
    </w:pPr>
  </w:style>
  <w:style w:type="character" w:customStyle="1" w:styleId="cpodrky1Char">
    <w:name w:val="cp_odrážky1 Char"/>
    <w:link w:val="cpodrky1"/>
    <w:uiPriority w:val="2"/>
    <w:rsid w:val="00540D0E"/>
    <w:rPr>
      <w:rFonts w:ascii="Times New Roman" w:hAnsi="Times New Roman"/>
      <w:sz w:val="22"/>
      <w:szCs w:val="22"/>
      <w:lang w:eastAsia="en-US"/>
    </w:rPr>
  </w:style>
  <w:style w:type="character" w:styleId="Sledovanodkaz">
    <w:name w:val="FollowedHyperlink"/>
    <w:uiPriority w:val="99"/>
    <w:semiHidden/>
    <w:unhideWhenUsed/>
    <w:rsid w:val="00540D0E"/>
    <w:rPr>
      <w:color w:val="800080"/>
      <w:u w:val="single"/>
    </w:rPr>
  </w:style>
  <w:style w:type="paragraph" w:styleId="Textpoznpodarou">
    <w:name w:val="footnote text"/>
    <w:basedOn w:val="Normln"/>
    <w:link w:val="TextpoznpodarouChar"/>
    <w:uiPriority w:val="99"/>
    <w:unhideWhenUsed/>
    <w:rsid w:val="005C0F0E"/>
    <w:pPr>
      <w:spacing w:after="0" w:line="240" w:lineRule="auto"/>
      <w:ind w:right="0" w:firstLine="567"/>
    </w:pPr>
    <w:rPr>
      <w:rFonts w:ascii="Times New Roman" w:eastAsia="Times New Roman" w:hAnsi="Times New Roman"/>
      <w:color w:val="auto"/>
      <w:sz w:val="20"/>
      <w:szCs w:val="20"/>
      <w:lang w:eastAsia="cs-CZ"/>
    </w:rPr>
  </w:style>
  <w:style w:type="character" w:customStyle="1" w:styleId="TextpoznpodarouChar">
    <w:name w:val="Text pozn. pod čarou Char"/>
    <w:basedOn w:val="Standardnpsmoodstavce"/>
    <w:link w:val="Textpoznpodarou"/>
    <w:uiPriority w:val="99"/>
    <w:rsid w:val="005C0F0E"/>
    <w:rPr>
      <w:rFonts w:ascii="Times New Roman" w:eastAsia="Times New Roman" w:hAnsi="Times New Roman"/>
    </w:rPr>
  </w:style>
  <w:style w:type="character" w:styleId="Znakapoznpodarou">
    <w:name w:val="footnote reference"/>
    <w:uiPriority w:val="99"/>
    <w:unhideWhenUsed/>
    <w:rsid w:val="005C0F0E"/>
    <w:rPr>
      <w:vertAlign w:val="superscript"/>
    </w:rPr>
  </w:style>
  <w:style w:type="paragraph" w:customStyle="1" w:styleId="l4">
    <w:name w:val="l4"/>
    <w:basedOn w:val="Normln"/>
    <w:rsid w:val="002E41BF"/>
    <w:pPr>
      <w:spacing w:before="100" w:beforeAutospacing="1" w:after="100" w:afterAutospacing="1" w:line="240" w:lineRule="auto"/>
      <w:ind w:right="0"/>
    </w:pPr>
    <w:rPr>
      <w:rFonts w:ascii="Times New Roman" w:eastAsia="Times New Roman" w:hAnsi="Times New Roman"/>
      <w:color w:val="auto"/>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2" w:uiPriority="0"/>
    <w:lsdException w:name="Title" w:semiHidden="0" w:uiPriority="10" w:unhideWhenUsed="0"/>
    <w:lsdException w:name="Default Paragraph Font" w:uiPriority="1"/>
    <w:lsdException w:name="Subtitle" w:semiHidden="0" w:uiPriority="0" w:unhideWhenUsed="0"/>
    <w:lsdException w:name="Body Text Indent 3" w:uiPriority="0"/>
    <w:lsdException w:name="Hyperlink"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3B181D"/>
    <w:pPr>
      <w:spacing w:after="200" w:line="312" w:lineRule="auto"/>
      <w:ind w:right="288"/>
    </w:pPr>
    <w:rPr>
      <w:rFonts w:ascii="Arial" w:hAnsi="Arial"/>
      <w:color w:val="696969"/>
      <w:sz w:val="22"/>
      <w:szCs w:val="22"/>
      <w:lang w:eastAsia="en-US"/>
    </w:rPr>
  </w:style>
  <w:style w:type="paragraph" w:styleId="Nadpis1">
    <w:name w:val="heading 1"/>
    <w:aliases w:val="NAKIT Heading 1"/>
    <w:basedOn w:val="Normln"/>
    <w:next w:val="Normln"/>
    <w:link w:val="Nadpis1Char"/>
    <w:uiPriority w:val="9"/>
    <w:qFormat/>
    <w:rsid w:val="00EF1274"/>
    <w:pPr>
      <w:keepNext/>
      <w:keepLines/>
      <w:numPr>
        <w:numId w:val="1"/>
      </w:numPr>
      <w:spacing w:after="0"/>
      <w:outlineLvl w:val="0"/>
    </w:pPr>
    <w:rPr>
      <w:rFonts w:eastAsia="Times New Roman"/>
      <w:b/>
      <w:color w:val="236384"/>
      <w:sz w:val="32"/>
      <w:szCs w:val="32"/>
    </w:rPr>
  </w:style>
  <w:style w:type="paragraph" w:styleId="Nadpis2">
    <w:name w:val="heading 2"/>
    <w:aliases w:val="NAKIT Heading 2"/>
    <w:basedOn w:val="Normln"/>
    <w:next w:val="Normln"/>
    <w:link w:val="Nadpis2Char"/>
    <w:uiPriority w:val="9"/>
    <w:unhideWhenUsed/>
    <w:qFormat/>
    <w:rsid w:val="00EF1274"/>
    <w:pPr>
      <w:keepNext/>
      <w:keepLines/>
      <w:numPr>
        <w:ilvl w:val="1"/>
        <w:numId w:val="1"/>
      </w:numPr>
      <w:spacing w:after="0"/>
      <w:ind w:left="0"/>
      <w:outlineLvl w:val="1"/>
    </w:pPr>
    <w:rPr>
      <w:rFonts w:eastAsia="Times New Roman"/>
      <w:b/>
      <w:color w:val="236384"/>
      <w:sz w:val="28"/>
      <w:szCs w:val="26"/>
    </w:rPr>
  </w:style>
  <w:style w:type="paragraph" w:styleId="Nadpis3">
    <w:name w:val="heading 3"/>
    <w:aliases w:val="NAKIT Heading 3"/>
    <w:basedOn w:val="Normln"/>
    <w:next w:val="Normln"/>
    <w:link w:val="Nadpis3Char"/>
    <w:uiPriority w:val="9"/>
    <w:unhideWhenUsed/>
    <w:qFormat/>
    <w:rsid w:val="00EF1274"/>
    <w:pPr>
      <w:keepNext/>
      <w:keepLines/>
      <w:numPr>
        <w:ilvl w:val="2"/>
        <w:numId w:val="1"/>
      </w:numPr>
      <w:spacing w:before="40" w:after="0"/>
      <w:ind w:left="0"/>
      <w:outlineLvl w:val="2"/>
    </w:pPr>
    <w:rPr>
      <w:rFonts w:eastAsia="Times New Roman"/>
      <w:b/>
      <w:color w:val="236384"/>
      <w:szCs w:val="24"/>
    </w:rPr>
  </w:style>
  <w:style w:type="paragraph" w:styleId="Nadpis4">
    <w:name w:val="heading 4"/>
    <w:aliases w:val="NAKIT Heading 4"/>
    <w:basedOn w:val="Normln"/>
    <w:next w:val="Normln"/>
    <w:link w:val="Nadpis4Char"/>
    <w:uiPriority w:val="9"/>
    <w:unhideWhenUsed/>
    <w:qFormat/>
    <w:rsid w:val="00EF1274"/>
    <w:pPr>
      <w:keepNext/>
      <w:keepLines/>
      <w:numPr>
        <w:ilvl w:val="3"/>
        <w:numId w:val="1"/>
      </w:numPr>
      <w:spacing w:before="40" w:after="0"/>
      <w:ind w:left="0"/>
      <w:outlineLvl w:val="3"/>
    </w:pPr>
    <w:rPr>
      <w:rFonts w:eastAsia="Times New Roman"/>
      <w:b/>
      <w:iCs/>
    </w:rPr>
  </w:style>
  <w:style w:type="paragraph" w:styleId="Nadpis5">
    <w:name w:val="heading 5"/>
    <w:basedOn w:val="Normln"/>
    <w:next w:val="cpNormal"/>
    <w:link w:val="Nadpis5Char"/>
    <w:uiPriority w:val="9"/>
    <w:rsid w:val="001A70E4"/>
    <w:pPr>
      <w:keepNext/>
      <w:keepLines/>
      <w:tabs>
        <w:tab w:val="num" w:pos="2071"/>
      </w:tabs>
      <w:spacing w:before="260" w:after="120" w:line="260" w:lineRule="atLeast"/>
      <w:ind w:left="2071" w:right="0" w:hanging="1078"/>
      <w:outlineLvl w:val="4"/>
    </w:pPr>
    <w:rPr>
      <w:rFonts w:eastAsia="Times New Roman"/>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
    <w:basedOn w:val="Normln"/>
    <w:link w:val="OdstavecseseznamemChar"/>
    <w:uiPriority w:val="34"/>
    <w:qFormat/>
    <w:rsid w:val="001D33E0"/>
    <w:pPr>
      <w:numPr>
        <w:numId w:val="5"/>
      </w:numPr>
      <w:ind w:left="1134" w:right="-13" w:hanging="426"/>
      <w:contextualSpacing/>
    </w:pPr>
  </w:style>
  <w:style w:type="paragraph" w:styleId="Zhlav">
    <w:name w:val="header"/>
    <w:basedOn w:val="Normln"/>
    <w:link w:val="ZhlavChar"/>
    <w:uiPriority w:val="99"/>
    <w:unhideWhenUsed/>
    <w:rsid w:val="003B181D"/>
    <w:pPr>
      <w:tabs>
        <w:tab w:val="center" w:pos="4536"/>
        <w:tab w:val="right" w:pos="9072"/>
      </w:tabs>
      <w:spacing w:after="0" w:line="240" w:lineRule="auto"/>
    </w:pPr>
  </w:style>
  <w:style w:type="character" w:customStyle="1" w:styleId="ZhlavChar">
    <w:name w:val="Záhlaví Char"/>
    <w:link w:val="Zhlav"/>
    <w:uiPriority w:val="99"/>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link w:val="Zpat"/>
    <w:uiPriority w:val="99"/>
    <w:rsid w:val="003B181D"/>
    <w:rPr>
      <w:rFonts w:ascii="Arial" w:hAnsi="Arial"/>
      <w:color w:val="696969"/>
    </w:rPr>
  </w:style>
  <w:style w:type="paragraph" w:styleId="Textbubliny">
    <w:name w:val="Balloon Text"/>
    <w:basedOn w:val="Normln"/>
    <w:link w:val="TextbublinyChar"/>
    <w:uiPriority w:val="99"/>
    <w:semiHidden/>
    <w:unhideWhenUsed/>
    <w:rsid w:val="00CA6D7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sz w:val="14"/>
    </w:rPr>
  </w:style>
  <w:style w:type="character" w:customStyle="1" w:styleId="Nadpis1Char">
    <w:name w:val="Nadpis 1 Char"/>
    <w:aliases w:val="NAKIT Heading 1 Char"/>
    <w:link w:val="Nadpis1"/>
    <w:uiPriority w:val="9"/>
    <w:rsid w:val="00EF1274"/>
    <w:rPr>
      <w:rFonts w:ascii="Arial" w:eastAsia="Times New Roman" w:hAnsi="Arial"/>
      <w:b/>
      <w:color w:val="236384"/>
      <w:sz w:val="32"/>
      <w:szCs w:val="32"/>
      <w:lang w:eastAsia="en-US"/>
    </w:rPr>
  </w:style>
  <w:style w:type="paragraph" w:customStyle="1" w:styleId="NAKITTitulek1">
    <w:name w:val="NAKIT Titulek 1"/>
    <w:basedOn w:val="Normln"/>
    <w:next w:val="Normln"/>
    <w:link w:val="NAKITTitulek1Char"/>
    <w:qFormat/>
    <w:rsid w:val="00C94FC2"/>
    <w:pPr>
      <w:spacing w:after="0"/>
      <w:jc w:val="center"/>
    </w:pPr>
    <w:rPr>
      <w:rFonts w:cs="Arial"/>
      <w:b/>
      <w:caps/>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link w:val="NAKITTitulek1"/>
    <w:rsid w:val="00C94FC2"/>
    <w:rPr>
      <w:rFonts w:ascii="Arial" w:hAnsi="Arial" w:cs="Arial"/>
      <w:b/>
      <w:caps/>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link w:val="NAKITNzevdokumentu"/>
    <w:rsid w:val="00EF1274"/>
    <w:rPr>
      <w:rFonts w:ascii="Arial" w:hAnsi="Arial" w:cs="Arial"/>
      <w:b/>
      <w:color w:val="236384"/>
      <w:sz w:val="56"/>
      <w:szCs w:val="64"/>
    </w:rPr>
  </w:style>
  <w:style w:type="table" w:styleId="Mkatabulky">
    <w:name w:val="Table Grid"/>
    <w:basedOn w:val="Normlntabulka"/>
    <w:uiPriority w:val="59"/>
    <w:rsid w:val="0096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link w:val="NAKITPodtitulekdokumentu"/>
    <w:rsid w:val="00EF1274"/>
    <w:rPr>
      <w:rFonts w:ascii="Arial" w:hAnsi="Arial" w:cs="Arial"/>
      <w:color w:val="236384"/>
      <w:sz w:val="32"/>
      <w:szCs w:val="36"/>
    </w:rPr>
  </w:style>
  <w:style w:type="paragraph" w:styleId="Normlnweb">
    <w:name w:val="Normal (Web)"/>
    <w:basedOn w:val="Normln"/>
    <w:uiPriority w:val="99"/>
    <w:unhideWhenUsed/>
    <w:rsid w:val="00EA4865"/>
    <w:pPr>
      <w:spacing w:before="100" w:beforeAutospacing="1" w:after="100" w:afterAutospacing="1" w:line="240" w:lineRule="auto"/>
    </w:pPr>
    <w:rPr>
      <w:rFonts w:ascii="Times New Roman" w:eastAsia="Times New Roman" w:hAnsi="Times New Roman"/>
      <w:sz w:val="24"/>
      <w:szCs w:val="24"/>
      <w:lang w:val="en-US"/>
    </w:rPr>
  </w:style>
  <w:style w:type="paragraph" w:styleId="Obsah1">
    <w:name w:val="toc 1"/>
    <w:aliases w:val="NAKIT TOC 1"/>
    <w:basedOn w:val="Normln"/>
    <w:next w:val="Normln"/>
    <w:autoRedefine/>
    <w:uiPriority w:val="3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
    <w:link w:val="Nadpis3"/>
    <w:uiPriority w:val="9"/>
    <w:rsid w:val="00EF1274"/>
    <w:rPr>
      <w:rFonts w:ascii="Arial" w:eastAsia="Times New Roman" w:hAnsi="Arial"/>
      <w:b/>
      <w:color w:val="236384"/>
      <w:sz w:val="22"/>
      <w:szCs w:val="24"/>
      <w:lang w:eastAsia="en-US"/>
    </w:rPr>
  </w:style>
  <w:style w:type="character" w:customStyle="1" w:styleId="Nadpis2Char">
    <w:name w:val="Nadpis 2 Char"/>
    <w:aliases w:val="NAKIT Heading 2 Char"/>
    <w:link w:val="Nadpis2"/>
    <w:uiPriority w:val="9"/>
    <w:rsid w:val="00EF1274"/>
    <w:rPr>
      <w:rFonts w:ascii="Arial" w:eastAsia="Times New Roman" w:hAnsi="Arial"/>
      <w:b/>
      <w:color w:val="236384"/>
      <w:sz w:val="28"/>
      <w:szCs w:val="26"/>
      <w:lang w:eastAsia="en-US"/>
    </w:rPr>
  </w:style>
  <w:style w:type="character" w:customStyle="1" w:styleId="Nadpis4Char">
    <w:name w:val="Nadpis 4 Char"/>
    <w:aliases w:val="NAKIT Heading 4 Char"/>
    <w:link w:val="Nadpis4"/>
    <w:uiPriority w:val="9"/>
    <w:rsid w:val="00EF1274"/>
    <w:rPr>
      <w:rFonts w:ascii="Arial" w:eastAsia="Times New Roman" w:hAnsi="Arial"/>
      <w:b/>
      <w:iCs/>
      <w:color w:val="696969"/>
      <w:sz w:val="22"/>
      <w:szCs w:val="22"/>
      <w:lang w:eastAsia="en-US"/>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Prosttabulka51">
    <w:name w:val="Prostá tabulka 51"/>
    <w:basedOn w:val="Normlntabulka"/>
    <w:uiPriority w:val="45"/>
    <w:rsid w:val="00970850"/>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link w:val="NAKITOdstavec"/>
    <w:rsid w:val="00FB134A"/>
    <w:rPr>
      <w:rFonts w:ascii="Arial" w:hAnsi="Arial" w:cs="Arial"/>
      <w:color w:val="696969"/>
      <w:szCs w:val="24"/>
    </w:rPr>
  </w:style>
  <w:style w:type="paragraph" w:styleId="Obsah2">
    <w:name w:val="toc 2"/>
    <w:aliases w:val="NAKIT TOC 2"/>
    <w:basedOn w:val="Normln"/>
    <w:next w:val="Normln"/>
    <w:autoRedefine/>
    <w:uiPriority w:val="3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3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39"/>
    <w:unhideWhenUsed/>
    <w:rsid w:val="00F07349"/>
    <w:pPr>
      <w:spacing w:after="0"/>
      <w:ind w:left="660"/>
    </w:pPr>
    <w:rPr>
      <w:sz w:val="20"/>
      <w:szCs w:val="20"/>
    </w:rPr>
  </w:style>
  <w:style w:type="paragraph" w:styleId="Obsah5">
    <w:name w:val="toc 5"/>
    <w:aliases w:val="NAKIT TOC 5"/>
    <w:basedOn w:val="Normln"/>
    <w:next w:val="Normln"/>
    <w:autoRedefine/>
    <w:uiPriority w:val="39"/>
    <w:unhideWhenUsed/>
    <w:rsid w:val="00F07349"/>
    <w:pPr>
      <w:spacing w:after="0"/>
      <w:ind w:left="880"/>
    </w:pPr>
    <w:rPr>
      <w:sz w:val="20"/>
      <w:szCs w:val="20"/>
    </w:rPr>
  </w:style>
  <w:style w:type="paragraph" w:styleId="Obsah6">
    <w:name w:val="toc 6"/>
    <w:aliases w:val="NAKIT TOC 6"/>
    <w:basedOn w:val="Normln"/>
    <w:next w:val="Normln"/>
    <w:autoRedefine/>
    <w:uiPriority w:val="39"/>
    <w:unhideWhenUsed/>
    <w:rsid w:val="00F07349"/>
    <w:pPr>
      <w:spacing w:after="0"/>
      <w:ind w:left="1100"/>
    </w:pPr>
    <w:rPr>
      <w:sz w:val="20"/>
      <w:szCs w:val="20"/>
    </w:rPr>
  </w:style>
  <w:style w:type="paragraph" w:styleId="Obsah7">
    <w:name w:val="toc 7"/>
    <w:aliases w:val="NAKIT TOC 7"/>
    <w:basedOn w:val="Normln"/>
    <w:next w:val="Normln"/>
    <w:autoRedefine/>
    <w:uiPriority w:val="39"/>
    <w:unhideWhenUsed/>
    <w:rsid w:val="00F07349"/>
    <w:pPr>
      <w:spacing w:after="0"/>
      <w:ind w:left="1320"/>
    </w:pPr>
    <w:rPr>
      <w:sz w:val="20"/>
      <w:szCs w:val="20"/>
    </w:rPr>
  </w:style>
  <w:style w:type="paragraph" w:styleId="Obsah8">
    <w:name w:val="toc 8"/>
    <w:aliases w:val="NAKIT TOC 8"/>
    <w:basedOn w:val="Normln"/>
    <w:next w:val="Normln"/>
    <w:autoRedefine/>
    <w:uiPriority w:val="39"/>
    <w:unhideWhenUsed/>
    <w:rsid w:val="00F07349"/>
    <w:pPr>
      <w:spacing w:after="0"/>
      <w:ind w:left="1540"/>
    </w:pPr>
    <w:rPr>
      <w:sz w:val="20"/>
      <w:szCs w:val="20"/>
    </w:rPr>
  </w:style>
  <w:style w:type="paragraph" w:styleId="Obsah9">
    <w:name w:val="toc 9"/>
    <w:aliases w:val="NAKIT TOC 9"/>
    <w:basedOn w:val="Normln"/>
    <w:next w:val="Normln"/>
    <w:autoRedefine/>
    <w:uiPriority w:val="3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qFormat/>
    <w:rsid w:val="00FB134A"/>
    <w:pPr>
      <w:numPr>
        <w:numId w:val="4"/>
      </w:numPr>
    </w:p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rPr>
  </w:style>
  <w:style w:type="table" w:customStyle="1" w:styleId="Style1">
    <w:name w:val="Style1"/>
    <w:basedOn w:val="Normlntabulka"/>
    <w:uiPriority w:val="99"/>
    <w:rsid w:val="00913FD6"/>
    <w:rPr>
      <w:rFonts w:ascii="Arial" w:hAnsi="Arial"/>
    </w:rPr>
    <w:tblPr>
      <w:tblBorders>
        <w:insideH w:val="single" w:sz="4" w:space="0" w:color="00B0F0"/>
      </w:tblBorders>
    </w:tblPr>
    <w:tcPr>
      <w:vAlign w:val="center"/>
    </w:tcPr>
    <w:tblStylePr w:type="firstRow">
      <w:rPr>
        <w:rFonts w:ascii="Arial" w:hAnsi="Arial"/>
        <w:b/>
        <w:color w:val="FFFFFF"/>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sz w:val="22"/>
    </w:rPr>
  </w:style>
  <w:style w:type="paragraph" w:customStyle="1" w:styleId="NAKITslovnstrnek">
    <w:name w:val="NAKIT číslování stránek"/>
    <w:basedOn w:val="Normln"/>
    <w:qFormat/>
    <w:rsid w:val="00F75927"/>
    <w:pPr>
      <w:pBdr>
        <w:top w:val="single" w:sz="4" w:space="1" w:color="BFBF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hAnsi="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uiPriority w:val="99"/>
    <w:rsid w:val="0067405F"/>
  </w:style>
  <w:style w:type="paragraph" w:styleId="Zkladntext">
    <w:name w:val="Body Text"/>
    <w:aliases w:val="b"/>
    <w:basedOn w:val="Normln"/>
    <w:link w:val="ZkladntextChar"/>
    <w:uiPriority w:val="99"/>
    <w:rsid w:val="0067405F"/>
    <w:pPr>
      <w:spacing w:after="120" w:line="240" w:lineRule="auto"/>
      <w:ind w:right="0"/>
    </w:pPr>
    <w:rPr>
      <w:rFonts w:ascii="Times New Roman" w:eastAsia="Times New Roman" w:hAnsi="Times New Roman"/>
      <w:color w:val="auto"/>
      <w:sz w:val="20"/>
      <w:szCs w:val="20"/>
      <w:lang w:eastAsia="cs-CZ"/>
    </w:rPr>
  </w:style>
  <w:style w:type="character" w:customStyle="1" w:styleId="ZkladntextChar">
    <w:name w:val="Základní text Char"/>
    <w:aliases w:val="b Char"/>
    <w:link w:val="Zkladntext"/>
    <w:uiPriority w:val="99"/>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rsid w:val="0067405F"/>
    <w:pPr>
      <w:spacing w:after="120" w:line="360" w:lineRule="auto"/>
      <w:ind w:left="283" w:right="0"/>
      <w:jc w:val="both"/>
    </w:pPr>
    <w:rPr>
      <w:rFonts w:ascii="Times New Roman" w:eastAsia="Times New Roman" w:hAnsi="Times New Roman"/>
      <w:color w:val="auto"/>
      <w:sz w:val="16"/>
      <w:szCs w:val="16"/>
      <w:lang w:eastAsia="cs-CZ"/>
    </w:rPr>
  </w:style>
  <w:style w:type="character" w:customStyle="1" w:styleId="Zkladntextodsazen3Char">
    <w:name w:val="Základní text odsazený 3 Char"/>
    <w:aliases w:val="i3 Char"/>
    <w:link w:val="Zkladntextodsazen3"/>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10"/>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link w:val="Nzev"/>
    <w:uiPriority w:val="10"/>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uiPriority w:val="99"/>
    <w:rsid w:val="0067405F"/>
    <w:pPr>
      <w:spacing w:after="120" w:line="360" w:lineRule="auto"/>
      <w:ind w:right="0"/>
      <w:jc w:val="both"/>
    </w:pPr>
    <w:rPr>
      <w:rFonts w:ascii="Times New Roman" w:eastAsia="Times New Roman" w:hAnsi="Times New Roman"/>
      <w:color w:val="auto"/>
      <w:sz w:val="20"/>
      <w:szCs w:val="20"/>
      <w:lang w:eastAsia="cs-CZ"/>
    </w:rPr>
  </w:style>
  <w:style w:type="character" w:customStyle="1" w:styleId="TextkomenteChar">
    <w:name w:val="Text komentáře Char"/>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hAnsi="Calibri"/>
      <w:b/>
      <w:color w:val="auto"/>
      <w:spacing w:val="2"/>
      <w:szCs w:val="20"/>
    </w:rPr>
  </w:style>
  <w:style w:type="character" w:customStyle="1" w:styleId="OdstavecseseznamemChar">
    <w:name w:val="Odstavec se seznamem Char"/>
    <w:aliases w:val="NAKIT List Paragraph Char,Odstavec 1 Char"/>
    <w:link w:val="Odstavecseseznamem"/>
    <w:uiPriority w:val="34"/>
    <w:rsid w:val="001D33E0"/>
    <w:rPr>
      <w:rFonts w:ascii="Arial" w:hAnsi="Arial"/>
      <w:color w:val="696969"/>
      <w:sz w:val="22"/>
      <w:szCs w:val="22"/>
      <w:lang w:eastAsia="en-US"/>
    </w:rPr>
  </w:style>
  <w:style w:type="paragraph" w:customStyle="1" w:styleId="Smlouva2">
    <w:name w:val="Smlouva 2"/>
    <w:basedOn w:val="Odstavec2"/>
    <w:link w:val="Smlouva2Char"/>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rsid w:val="0067405F"/>
    <w:pPr>
      <w:numPr>
        <w:numId w:val="6"/>
      </w:numPr>
      <w:spacing w:before="360" w:after="240"/>
      <w:jc w:val="center"/>
    </w:pPr>
    <w:rPr>
      <w:rFonts w:ascii="Times New Roman" w:eastAsia="Times New Roman" w:hAnsi="Times New Roman"/>
      <w:b/>
      <w:bCs/>
      <w:kern w:val="32"/>
      <w:sz w:val="22"/>
      <w:szCs w:val="22"/>
    </w:rPr>
  </w:style>
  <w:style w:type="character" w:customStyle="1" w:styleId="Smlouva2Char">
    <w:name w:val="Smlouva 2 Char"/>
    <w:link w:val="Smlouva2"/>
    <w:rsid w:val="0067405F"/>
    <w:rPr>
      <w:rFonts w:ascii="Times New Roman" w:eastAsia="Times New Roman" w:hAnsi="Times New Roman"/>
      <w:sz w:val="22"/>
      <w:szCs w:val="22"/>
    </w:rPr>
  </w:style>
  <w:style w:type="character" w:customStyle="1" w:styleId="Smlouva1Char">
    <w:name w:val="Smlouva 1 Char"/>
    <w:link w:val="Smlouva1"/>
    <w:rsid w:val="0067405F"/>
    <w:rPr>
      <w:rFonts w:ascii="Times New Roman" w:eastAsia="Times New Roman" w:hAnsi="Times New Roman"/>
      <w:b/>
      <w:bCs/>
      <w:kern w:val="32"/>
      <w:sz w:val="22"/>
      <w:szCs w:val="22"/>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olor w:val="auto"/>
      <w:lang w:val="x-none" w:eastAsia="x-none"/>
    </w:rPr>
  </w:style>
  <w:style w:type="character" w:styleId="Hypertextovodkaz">
    <w:name w:val="Hyperlink"/>
    <w:uiPriority w:val="99"/>
    <w:rsid w:val="0067405F"/>
    <w:rPr>
      <w:color w:val="0000FF"/>
      <w:u w:val="single"/>
    </w:rPr>
  </w:style>
  <w:style w:type="paragraph" w:customStyle="1" w:styleId="cislovani1">
    <w:name w:val="cislovani 1"/>
    <w:basedOn w:val="Smlouva2"/>
    <w:link w:val="cislovani1Char"/>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sz w:val="22"/>
      <w:szCs w:val="22"/>
    </w:rPr>
  </w:style>
  <w:style w:type="paragraph" w:customStyle="1" w:styleId="cpNormal1">
    <w:name w:val="cp_Normal_1"/>
    <w:basedOn w:val="Normln"/>
    <w:rsid w:val="0067405F"/>
    <w:pPr>
      <w:spacing w:after="260" w:line="260" w:lineRule="exact"/>
      <w:ind w:right="0"/>
    </w:pPr>
    <w:rPr>
      <w:rFonts w:ascii="Times New Roman" w:hAnsi="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ind w:firstLine="709"/>
      <w:jc w:val="both"/>
    </w:pPr>
    <w:rPr>
      <w:rFonts w:ascii="Arial" w:eastAsia="Arial" w:hAnsi="Arial"/>
      <w:sz w:val="22"/>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olor w:val="000000"/>
      <w:sz w:val="24"/>
      <w:szCs w:val="20"/>
    </w:rPr>
  </w:style>
  <w:style w:type="character" w:customStyle="1" w:styleId="Nadpis5Char">
    <w:name w:val="Nadpis 5 Char"/>
    <w:link w:val="Nadpis5"/>
    <w:uiPriority w:val="9"/>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hAnsi="Times New Roman"/>
      <w:color w:val="auto"/>
    </w:rPr>
  </w:style>
  <w:style w:type="paragraph" w:customStyle="1" w:styleId="cpNormal">
    <w:name w:val="cp_Normal"/>
    <w:basedOn w:val="Normln"/>
    <w:rsid w:val="001A70E4"/>
    <w:pPr>
      <w:spacing w:after="260" w:line="260" w:lineRule="atLeast"/>
      <w:ind w:right="0"/>
    </w:pPr>
    <w:rPr>
      <w:rFonts w:ascii="Times New Roman" w:hAnsi="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basedOn w:val="Normln"/>
    <w:uiPriority w:val="99"/>
    <w:unhideWhenUsed/>
    <w:rsid w:val="001A70E4"/>
    <w:pPr>
      <w:numPr>
        <w:numId w:val="7"/>
      </w:numPr>
      <w:spacing w:after="0" w:line="260" w:lineRule="exact"/>
      <w:ind w:right="0"/>
      <w:contextualSpacing/>
    </w:pPr>
    <w:rPr>
      <w:rFonts w:ascii="Times New Roman" w:hAnsi="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rsid w:val="001A70E4"/>
    <w:pPr>
      <w:spacing w:line="240" w:lineRule="auto"/>
      <w:ind w:right="0"/>
    </w:pPr>
    <w:rPr>
      <w:rFonts w:ascii="Times New Roman" w:hAnsi="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basedOn w:val="Normln"/>
    <w:rsid w:val="001A70E4"/>
    <w:pPr>
      <w:tabs>
        <w:tab w:val="num" w:pos="643"/>
      </w:tabs>
      <w:spacing w:after="0" w:line="260" w:lineRule="exact"/>
      <w:ind w:left="643" w:right="0" w:hanging="360"/>
    </w:pPr>
    <w:rPr>
      <w:rFonts w:ascii="Times New Roman" w:hAnsi="Times New Roman"/>
      <w:color w:val="auto"/>
    </w:rPr>
  </w:style>
  <w:style w:type="paragraph" w:styleId="slovanseznam">
    <w:name w:val="List Number"/>
    <w:basedOn w:val="Normln"/>
    <w:uiPriority w:val="99"/>
    <w:unhideWhenUsed/>
    <w:rsid w:val="001A70E4"/>
    <w:pPr>
      <w:tabs>
        <w:tab w:val="num" w:pos="360"/>
      </w:tabs>
      <w:spacing w:after="0" w:line="260" w:lineRule="exact"/>
      <w:ind w:left="360" w:right="0" w:hanging="360"/>
      <w:contextualSpacing/>
    </w:pPr>
    <w:rPr>
      <w:rFonts w:ascii="Times New Roman" w:hAnsi="Times New Roman"/>
      <w:color w:val="auto"/>
    </w:rPr>
  </w:style>
  <w:style w:type="paragraph" w:customStyle="1" w:styleId="cpNormal3">
    <w:name w:val="cp_Normal_3"/>
    <w:basedOn w:val="Normln"/>
    <w:rsid w:val="001A70E4"/>
    <w:pPr>
      <w:spacing w:after="320" w:line="320" w:lineRule="exact"/>
      <w:ind w:right="0" w:firstLine="964"/>
    </w:pPr>
    <w:rPr>
      <w:rFonts w:ascii="Times New Roman" w:hAnsi="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left="851" w:right="0" w:hanging="426"/>
      <w:jc w:val="both"/>
      <w:outlineLvl w:val="8"/>
    </w:pPr>
    <w:rPr>
      <w:rFonts w:ascii="Times New Roman" w:eastAsia="Times New Roman" w:hAnsi="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olor w:val="auto"/>
      <w:sz w:val="24"/>
      <w:szCs w:val="24"/>
      <w:lang w:eastAsia="cs-CZ"/>
    </w:rPr>
  </w:style>
  <w:style w:type="paragraph" w:styleId="Seznam">
    <w:name w:val="List"/>
    <w:basedOn w:val="Normln"/>
    <w:uiPriority w:val="99"/>
    <w:semiHidden/>
    <w:unhideWhenUsed/>
    <w:rsid w:val="001A70E4"/>
    <w:pPr>
      <w:spacing w:after="0" w:line="260" w:lineRule="exact"/>
      <w:ind w:left="283" w:right="0" w:hanging="283"/>
      <w:contextualSpacing/>
    </w:pPr>
    <w:rPr>
      <w:rFonts w:ascii="Times New Roman" w:hAnsi="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semiHidden/>
    <w:unhideWhenUsed/>
    <w:rsid w:val="001A70E4"/>
    <w:pPr>
      <w:spacing w:after="0" w:line="260" w:lineRule="exact"/>
      <w:jc w:val="left"/>
    </w:pPr>
    <w:rPr>
      <w:rFonts w:eastAsia="Calibri"/>
      <w:b/>
      <w:bCs/>
      <w:lang w:eastAsia="en-US"/>
    </w:rPr>
  </w:style>
  <w:style w:type="character" w:customStyle="1" w:styleId="PedmtkomenteChar">
    <w:name w:val="Předmět komentáře Char"/>
    <w:link w:val="Pedmtkomente"/>
    <w:uiPriority w:val="99"/>
    <w:semiHidden/>
    <w:rsid w:val="001A70E4"/>
    <w:rPr>
      <w:rFonts w:ascii="Times New Roman" w:eastAsia="Calibri" w:hAnsi="Times New Roman" w:cs="Times New Roman"/>
      <w:b/>
      <w:bCs/>
      <w:sz w:val="20"/>
      <w:szCs w:val="20"/>
      <w:lang w:eastAsia="cs-CZ"/>
    </w:rPr>
  </w:style>
  <w:style w:type="paragraph" w:styleId="Revize">
    <w:name w:val="Revision"/>
    <w:hidden/>
    <w:uiPriority w:val="99"/>
    <w:semiHidden/>
    <w:rsid w:val="001A70E4"/>
    <w:rPr>
      <w:rFonts w:ascii="Times New Roman" w:hAnsi="Times New Roman"/>
      <w:sz w:val="22"/>
      <w:szCs w:val="22"/>
      <w:lang w:eastAsia="en-US"/>
    </w:rPr>
  </w:style>
  <w:style w:type="paragraph" w:styleId="Seznamsodrkami3">
    <w:name w:val="List Bullet 3"/>
    <w:basedOn w:val="Normln"/>
    <w:uiPriority w:val="99"/>
    <w:unhideWhenUsed/>
    <w:rsid w:val="001A70E4"/>
    <w:pPr>
      <w:numPr>
        <w:numId w:val="13"/>
      </w:numPr>
      <w:spacing w:after="0" w:line="260" w:lineRule="exact"/>
      <w:ind w:right="0"/>
      <w:contextualSpacing/>
    </w:pPr>
    <w:rPr>
      <w:rFonts w:ascii="Times New Roman" w:hAnsi="Times New Roman"/>
      <w:color w:val="auto"/>
    </w:rPr>
  </w:style>
  <w:style w:type="paragraph" w:styleId="Prosttext">
    <w:name w:val="Plain Text"/>
    <w:basedOn w:val="Normln"/>
    <w:link w:val="ProsttextChar"/>
    <w:uiPriority w:val="99"/>
    <w:semiHidden/>
    <w:unhideWhenUsed/>
    <w:rsid w:val="001A70E4"/>
    <w:pPr>
      <w:spacing w:after="0" w:line="240" w:lineRule="auto"/>
      <w:ind w:right="0"/>
    </w:pPr>
    <w:rPr>
      <w:rFonts w:ascii="Consolas" w:hAnsi="Consolas"/>
      <w:color w:val="auto"/>
      <w:sz w:val="21"/>
      <w:szCs w:val="21"/>
      <w:lang w:eastAsia="cs-CZ"/>
    </w:rPr>
  </w:style>
  <w:style w:type="character" w:customStyle="1" w:styleId="ProsttextChar">
    <w:name w:val="Prostý text Char"/>
    <w:link w:val="Prosttext"/>
    <w:uiPriority w:val="99"/>
    <w:semiHidden/>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hAnsi="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paragraph" w:styleId="Podtitul">
    <w:name w:val="Subtitle"/>
    <w:basedOn w:val="Normln"/>
    <w:link w:val="PodtitulChar"/>
    <w:rsid w:val="00897AEF"/>
    <w:pPr>
      <w:autoSpaceDE w:val="0"/>
      <w:autoSpaceDN w:val="0"/>
      <w:spacing w:after="0" w:line="240" w:lineRule="auto"/>
      <w:ind w:right="0"/>
      <w:jc w:val="center"/>
    </w:pPr>
    <w:rPr>
      <w:rFonts w:ascii="Garamond" w:eastAsia="Times New Roman" w:hAnsi="Garamond"/>
      <w:b/>
      <w:bCs/>
      <w:color w:val="auto"/>
      <w:sz w:val="28"/>
      <w:szCs w:val="24"/>
      <w:lang w:eastAsia="cs-CZ"/>
    </w:rPr>
  </w:style>
  <w:style w:type="character" w:customStyle="1" w:styleId="PodtitulChar">
    <w:name w:val="Podtitul Char"/>
    <w:link w:val="Podtitul"/>
    <w:rsid w:val="00897AEF"/>
    <w:rPr>
      <w:rFonts w:ascii="Garamond" w:eastAsia="Times New Roman" w:hAnsi="Garamond" w:cs="Times New Roman"/>
      <w:b/>
      <w:bCs/>
      <w:sz w:val="28"/>
      <w:szCs w:val="24"/>
      <w:lang w:eastAsia="cs-CZ"/>
    </w:rPr>
  </w:style>
  <w:style w:type="paragraph" w:customStyle="1" w:styleId="Nadpis">
    <w:name w:val="Nadpis"/>
    <w:basedOn w:val="Nadpis1"/>
    <w:next w:val="Normln"/>
    <w:rsid w:val="00C94FC2"/>
    <w:pPr>
      <w:numPr>
        <w:numId w:val="0"/>
      </w:numPr>
      <w:spacing w:before="260" w:after="240" w:line="360" w:lineRule="auto"/>
      <w:ind w:right="0"/>
      <w:jc w:val="center"/>
    </w:pPr>
    <w:rPr>
      <w:bCs/>
      <w:caps/>
      <w:color w:val="000000"/>
      <w:sz w:val="24"/>
      <w:szCs w:val="28"/>
      <w:u w:val="single"/>
    </w:rPr>
  </w:style>
  <w:style w:type="paragraph" w:customStyle="1" w:styleId="cpodstavecslovan">
    <w:name w:val="cp_odstavec číslovaný"/>
    <w:basedOn w:val="Normln"/>
    <w:uiPriority w:val="1"/>
    <w:rsid w:val="00C90768"/>
    <w:pPr>
      <w:spacing w:after="260" w:line="260" w:lineRule="exact"/>
      <w:ind w:left="567" w:right="0" w:hanging="567"/>
      <w:jc w:val="both"/>
    </w:pPr>
    <w:rPr>
      <w:rFonts w:ascii="Times New Roman" w:hAnsi="Times New Roman"/>
      <w:color w:val="auto"/>
    </w:rPr>
  </w:style>
  <w:style w:type="paragraph" w:customStyle="1" w:styleId="cpodrky1">
    <w:name w:val="cp_odrážky1"/>
    <w:basedOn w:val="Normln"/>
    <w:link w:val="cpodrky1Char"/>
    <w:uiPriority w:val="2"/>
    <w:rsid w:val="00540D0E"/>
    <w:pPr>
      <w:numPr>
        <w:numId w:val="15"/>
      </w:numPr>
      <w:spacing w:after="120" w:line="260" w:lineRule="exact"/>
      <w:ind w:right="0"/>
      <w:jc w:val="both"/>
    </w:pPr>
    <w:rPr>
      <w:rFonts w:ascii="Times New Roman" w:hAnsi="Times New Roman"/>
      <w:color w:val="auto"/>
    </w:rPr>
  </w:style>
  <w:style w:type="paragraph" w:customStyle="1" w:styleId="cpodrky2">
    <w:name w:val="cp_odrážky2"/>
    <w:basedOn w:val="cpodrky1"/>
    <w:uiPriority w:val="2"/>
    <w:rsid w:val="00540D0E"/>
    <w:pPr>
      <w:numPr>
        <w:ilvl w:val="1"/>
      </w:numPr>
      <w:tabs>
        <w:tab w:val="clear" w:pos="1440"/>
        <w:tab w:val="num" w:pos="360"/>
        <w:tab w:val="num" w:pos="964"/>
      </w:tabs>
      <w:ind w:left="792" w:hanging="432"/>
    </w:pPr>
  </w:style>
  <w:style w:type="character" w:customStyle="1" w:styleId="cpodrky1Char">
    <w:name w:val="cp_odrážky1 Char"/>
    <w:link w:val="cpodrky1"/>
    <w:uiPriority w:val="2"/>
    <w:rsid w:val="00540D0E"/>
    <w:rPr>
      <w:rFonts w:ascii="Times New Roman" w:hAnsi="Times New Roman"/>
      <w:sz w:val="22"/>
      <w:szCs w:val="22"/>
      <w:lang w:eastAsia="en-US"/>
    </w:rPr>
  </w:style>
  <w:style w:type="character" w:styleId="Sledovanodkaz">
    <w:name w:val="FollowedHyperlink"/>
    <w:uiPriority w:val="99"/>
    <w:semiHidden/>
    <w:unhideWhenUsed/>
    <w:rsid w:val="00540D0E"/>
    <w:rPr>
      <w:color w:val="800080"/>
      <w:u w:val="single"/>
    </w:rPr>
  </w:style>
  <w:style w:type="paragraph" w:styleId="Textpoznpodarou">
    <w:name w:val="footnote text"/>
    <w:basedOn w:val="Normln"/>
    <w:link w:val="TextpoznpodarouChar"/>
    <w:uiPriority w:val="99"/>
    <w:unhideWhenUsed/>
    <w:rsid w:val="005C0F0E"/>
    <w:pPr>
      <w:spacing w:after="0" w:line="240" w:lineRule="auto"/>
      <w:ind w:right="0" w:firstLine="567"/>
    </w:pPr>
    <w:rPr>
      <w:rFonts w:ascii="Times New Roman" w:eastAsia="Times New Roman" w:hAnsi="Times New Roman"/>
      <w:color w:val="auto"/>
      <w:sz w:val="20"/>
      <w:szCs w:val="20"/>
      <w:lang w:eastAsia="cs-CZ"/>
    </w:rPr>
  </w:style>
  <w:style w:type="character" w:customStyle="1" w:styleId="TextpoznpodarouChar">
    <w:name w:val="Text pozn. pod čarou Char"/>
    <w:basedOn w:val="Standardnpsmoodstavce"/>
    <w:link w:val="Textpoznpodarou"/>
    <w:uiPriority w:val="99"/>
    <w:rsid w:val="005C0F0E"/>
    <w:rPr>
      <w:rFonts w:ascii="Times New Roman" w:eastAsia="Times New Roman" w:hAnsi="Times New Roman"/>
    </w:rPr>
  </w:style>
  <w:style w:type="character" w:styleId="Znakapoznpodarou">
    <w:name w:val="footnote reference"/>
    <w:uiPriority w:val="99"/>
    <w:unhideWhenUsed/>
    <w:rsid w:val="005C0F0E"/>
    <w:rPr>
      <w:vertAlign w:val="superscript"/>
    </w:rPr>
  </w:style>
  <w:style w:type="paragraph" w:customStyle="1" w:styleId="l4">
    <w:name w:val="l4"/>
    <w:basedOn w:val="Normln"/>
    <w:rsid w:val="002E41BF"/>
    <w:pPr>
      <w:spacing w:before="100" w:beforeAutospacing="1" w:after="100" w:afterAutospacing="1" w:line="240" w:lineRule="auto"/>
      <w:ind w:right="0"/>
    </w:pPr>
    <w:rPr>
      <w:rFonts w:ascii="Times New Roman" w:eastAsia="Times New Roman" w:hAnsi="Times New Roman"/>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502787">
      <w:bodyDiv w:val="1"/>
      <w:marLeft w:val="0"/>
      <w:marRight w:val="0"/>
      <w:marTop w:val="0"/>
      <w:marBottom w:val="0"/>
      <w:divBdr>
        <w:top w:val="none" w:sz="0" w:space="0" w:color="auto"/>
        <w:left w:val="none" w:sz="0" w:space="0" w:color="auto"/>
        <w:bottom w:val="none" w:sz="0" w:space="0" w:color="auto"/>
        <w:right w:val="none" w:sz="0" w:space="0" w:color="auto"/>
      </w:divBdr>
    </w:div>
    <w:div w:id="972373163">
      <w:bodyDiv w:val="1"/>
      <w:marLeft w:val="0"/>
      <w:marRight w:val="0"/>
      <w:marTop w:val="0"/>
      <w:marBottom w:val="0"/>
      <w:divBdr>
        <w:top w:val="none" w:sz="0" w:space="0" w:color="auto"/>
        <w:left w:val="none" w:sz="0" w:space="0" w:color="auto"/>
        <w:bottom w:val="none" w:sz="0" w:space="0" w:color="auto"/>
        <w:right w:val="none" w:sz="0" w:space="0" w:color="auto"/>
      </w:divBdr>
    </w:div>
    <w:div w:id="1531410750">
      <w:bodyDiv w:val="1"/>
      <w:marLeft w:val="0"/>
      <w:marRight w:val="0"/>
      <w:marTop w:val="0"/>
      <w:marBottom w:val="0"/>
      <w:divBdr>
        <w:top w:val="none" w:sz="0" w:space="0" w:color="auto"/>
        <w:left w:val="none" w:sz="0" w:space="0" w:color="auto"/>
        <w:bottom w:val="none" w:sz="0" w:space="0" w:color="auto"/>
        <w:right w:val="none" w:sz="0" w:space="0" w:color="auto"/>
      </w:divBdr>
    </w:div>
    <w:div w:id="1840849347">
      <w:bodyDiv w:val="1"/>
      <w:marLeft w:val="0"/>
      <w:marRight w:val="0"/>
      <w:marTop w:val="0"/>
      <w:marBottom w:val="0"/>
      <w:divBdr>
        <w:top w:val="none" w:sz="0" w:space="0" w:color="auto"/>
        <w:left w:val="none" w:sz="0" w:space="0" w:color="auto"/>
        <w:bottom w:val="none" w:sz="0" w:space="0" w:color="auto"/>
        <w:right w:val="none" w:sz="0" w:space="0" w:color="auto"/>
      </w:divBdr>
    </w:div>
    <w:div w:id="20530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tly\Downloads\NAKIT_H_projekt_operativa_ext_int.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13" ma:contentTypeDescription="Create a new document." ma:contentTypeScope="" ma:versionID="61444398ae9d2a02b98b528a1779d71d">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d8d73823c00419c35a06ca82504ee09e"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35012-E4FE-4A76-8003-A50EDCA9AD31}">
  <ds:schemaRefs>
    <ds:schemaRef ds:uri="http://schemas.microsoft.com/sharepoint/v3/contenttype/forms"/>
  </ds:schemaRefs>
</ds:datastoreItem>
</file>

<file path=customXml/itemProps2.xml><?xml version="1.0" encoding="utf-8"?>
<ds:datastoreItem xmlns:ds="http://schemas.openxmlformats.org/officeDocument/2006/customXml" ds:itemID="{CE682753-1DE8-4D65-8CCB-560B539B2748}">
  <ds:schemaRefs>
    <ds:schemaRef ds:uri="7d11b8ed-932e-4b78-b8de-9ed6e3bbb541"/>
    <ds:schemaRef ds:uri="http://purl.org/dc/terms/"/>
    <ds:schemaRef ds:uri="9c954f1a-16cf-4817-9826-0512dd4ff2f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27BF2C3-2E8A-40F3-AA86-166CE6B57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0D4376-D1FF-4558-A0CC-37A56588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NAKIT_H_projekt_operativa_ext_int.dotx</Template>
  <TotalTime>3</TotalTime>
  <Pages>3</Pages>
  <Words>708</Words>
  <Characters>4178</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dokumentů NAKIT</vt:lpstr>
      <vt:lpstr>šablona dokumentů NAKIT</vt:lpstr>
    </vt:vector>
  </TitlesOfParts>
  <Company>ATC</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dokumentů NAKIT</dc:title>
  <dc:creator>Rezler David Ing.</dc:creator>
  <cp:keywords>NAKIT šablona word</cp:keywords>
  <cp:lastModifiedBy>Vanek</cp:lastModifiedBy>
  <cp:revision>4</cp:revision>
  <cp:lastPrinted>2016-03-24T15:24:00Z</cp:lastPrinted>
  <dcterms:created xsi:type="dcterms:W3CDTF">2023-03-31T08:26:00Z</dcterms:created>
  <dcterms:modified xsi:type="dcterms:W3CDTF">2024-11-25T14:52:00Z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_dlc_DocIdItemGuid">
    <vt:lpwstr>f1644e97-3360-4fac-88fa-856fadfc9086</vt:lpwstr>
  </property>
</Properties>
</file>