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75ADA" w14:textId="77777777" w:rsidR="00361F0B" w:rsidRPr="00867DE2" w:rsidRDefault="001643A0" w:rsidP="00A94A13">
      <w:pPr>
        <w:jc w:val="center"/>
        <w:outlineLvl w:val="0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DE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</w:t>
      </w:r>
      <w:r w:rsidR="00726602" w:rsidRPr="00867DE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</w:t>
      </w:r>
      <w:r w:rsidRPr="00867DE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ílo</w:t>
      </w:r>
    </w:p>
    <w:p w14:paraId="2C551877" w14:textId="77777777" w:rsidR="006360CD" w:rsidRDefault="00726602" w:rsidP="006360CD">
      <w:pPr>
        <w:jc w:val="center"/>
      </w:pPr>
      <w:r>
        <w:t xml:space="preserve">schválená </w:t>
      </w:r>
      <w:r w:rsidR="006360CD">
        <w:t>rozhodnutím RMČ ze dne ..................... usnesením č. ......................................</w:t>
      </w:r>
    </w:p>
    <w:p w14:paraId="57985AB5" w14:textId="77777777" w:rsidR="006360CD" w:rsidRDefault="006360CD" w:rsidP="006360CD">
      <w:pPr>
        <w:jc w:val="center"/>
      </w:pPr>
      <w:r>
        <w:t xml:space="preserve">uzavřená dohodou smluvních stran na základě ustanovení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následujících</w:t>
      </w:r>
      <w:r w:rsidR="00B84A53">
        <w:t xml:space="preserve">                </w:t>
      </w:r>
      <w:r>
        <w:t xml:space="preserve"> z.č. 89/2012 Sb., občanského zákoníku,</w:t>
      </w:r>
      <w:r w:rsidR="00240875">
        <w:t xml:space="preserve"> </w:t>
      </w:r>
      <w:r>
        <w:t>v aktuálním znění.</w:t>
      </w:r>
    </w:p>
    <w:p w14:paraId="0ADCA48E" w14:textId="77777777" w:rsidR="001643A0" w:rsidRDefault="001643A0">
      <w:pPr>
        <w:jc w:val="center"/>
      </w:pPr>
    </w:p>
    <w:p w14:paraId="4DA1840C" w14:textId="77777777" w:rsidR="001643A0" w:rsidRDefault="001643A0">
      <w:pPr>
        <w:tabs>
          <w:tab w:val="left" w:pos="2694"/>
          <w:tab w:val="left" w:pos="4678"/>
          <w:tab w:val="left" w:pos="7371"/>
        </w:tabs>
      </w:pPr>
      <w:r>
        <w:t>Číslo smlouvy objednatele:</w:t>
      </w:r>
      <w:r>
        <w:tab/>
      </w:r>
      <w:r w:rsidRPr="00AA2F95">
        <w:rPr>
          <w:highlight w:val="yellow"/>
        </w:rPr>
        <w:t>……………</w:t>
      </w:r>
    </w:p>
    <w:p w14:paraId="48539D7F" w14:textId="77777777" w:rsidR="001643A0" w:rsidRDefault="001643A0"/>
    <w:p w14:paraId="4ACDE282" w14:textId="77777777" w:rsidR="001643A0" w:rsidRDefault="001643A0">
      <w:pPr>
        <w:pBdr>
          <w:bottom w:val="single" w:sz="12" w:space="1" w:color="auto"/>
        </w:pBdr>
        <w:rPr>
          <w:b/>
        </w:rPr>
      </w:pPr>
      <w:r>
        <w:rPr>
          <w:b/>
        </w:rPr>
        <w:t>Čl. 1                                                  Smluvní strany</w:t>
      </w:r>
    </w:p>
    <w:p w14:paraId="5777791B" w14:textId="77777777" w:rsidR="001643A0" w:rsidRDefault="001643A0">
      <w:pPr>
        <w:rPr>
          <w:b/>
        </w:rPr>
      </w:pPr>
    </w:p>
    <w:p w14:paraId="1D6DDF85" w14:textId="77777777" w:rsidR="001643A0" w:rsidRDefault="001643A0">
      <w:pPr>
        <w:tabs>
          <w:tab w:val="left" w:pos="1418"/>
        </w:tabs>
        <w:rPr>
          <w:b/>
        </w:rPr>
      </w:pPr>
      <w:r>
        <w:t>Objednatel:</w:t>
      </w:r>
      <w:r>
        <w:tab/>
      </w:r>
      <w:smartTag w:uri="urn:schemas-microsoft-com:office:smarttags" w:element="PersonName">
        <w:smartTagPr>
          <w:attr w:name="ProductID" w:val="Městská část"/>
        </w:smartTagPr>
        <w:r>
          <w:rPr>
            <w:b/>
          </w:rPr>
          <w:t>Městská část</w:t>
        </w:r>
      </w:smartTag>
      <w:r>
        <w:rPr>
          <w:b/>
        </w:rPr>
        <w:t xml:space="preserve"> Praha</w:t>
      </w:r>
      <w:r w:rsidR="008B2A26">
        <w:rPr>
          <w:b/>
        </w:rPr>
        <w:t xml:space="preserve"> 19</w:t>
      </w:r>
    </w:p>
    <w:p w14:paraId="1B24BB93" w14:textId="77777777" w:rsidR="001643A0" w:rsidRDefault="001643A0">
      <w:pPr>
        <w:tabs>
          <w:tab w:val="left" w:pos="1418"/>
        </w:tabs>
      </w:pPr>
      <w:r>
        <w:tab/>
        <w:t>se sídlem</w:t>
      </w:r>
      <w:r w:rsidR="008B2A26">
        <w:t xml:space="preserve"> Semilská 43/1, Praha 9 - Kbely</w:t>
      </w:r>
    </w:p>
    <w:p w14:paraId="6B3CAA1A" w14:textId="77777777" w:rsidR="001643A0" w:rsidRDefault="001643A0">
      <w:pPr>
        <w:tabs>
          <w:tab w:val="left" w:pos="1418"/>
        </w:tabs>
        <w:rPr>
          <w:b/>
        </w:rPr>
      </w:pPr>
      <w:r>
        <w:tab/>
      </w:r>
      <w:r w:rsidR="008B2A26">
        <w:t>IČ: 231304</w:t>
      </w:r>
    </w:p>
    <w:p w14:paraId="11568E06" w14:textId="77777777" w:rsidR="001643A0" w:rsidRDefault="001643A0" w:rsidP="008B2A26">
      <w:r>
        <w:tab/>
      </w:r>
      <w:r>
        <w:tab/>
      </w:r>
      <w:r w:rsidR="008B2A26">
        <w:t>z</w:t>
      </w:r>
      <w:r>
        <w:t>astoupen</w:t>
      </w:r>
      <w:r w:rsidR="005E7E62">
        <w:t>ý</w:t>
      </w:r>
      <w:r w:rsidR="008B2A26">
        <w:t xml:space="preserve"> Pavlem Žďárským starostou</w:t>
      </w:r>
    </w:p>
    <w:p w14:paraId="40934948" w14:textId="77777777" w:rsidR="001643A0" w:rsidRDefault="001643A0">
      <w:pPr>
        <w:ind w:left="708" w:right="-1368" w:firstLine="708"/>
      </w:pPr>
      <w:r>
        <w:tab/>
      </w:r>
      <w:r>
        <w:tab/>
      </w:r>
    </w:p>
    <w:p w14:paraId="6D6F2579" w14:textId="77777777" w:rsidR="001643A0" w:rsidRDefault="001643A0">
      <w:pPr>
        <w:ind w:right="72"/>
      </w:pPr>
      <w:r>
        <w:tab/>
      </w:r>
      <w:r>
        <w:tab/>
      </w:r>
    </w:p>
    <w:p w14:paraId="5BFD7663" w14:textId="77777777" w:rsidR="001643A0" w:rsidRDefault="001643A0">
      <w:pPr>
        <w:ind w:right="72"/>
      </w:pPr>
      <w:r>
        <w:tab/>
      </w:r>
      <w:r>
        <w:tab/>
        <w:t>dále</w:t>
      </w:r>
      <w:r w:rsidR="00240875">
        <w:t xml:space="preserve"> také</w:t>
      </w:r>
      <w:r>
        <w:t xml:space="preserve"> jen „objednatel“</w:t>
      </w:r>
    </w:p>
    <w:p w14:paraId="25B38F4E" w14:textId="77777777" w:rsidR="001643A0" w:rsidRDefault="001643A0">
      <w:pPr>
        <w:ind w:right="72"/>
      </w:pPr>
    </w:p>
    <w:p w14:paraId="748D66EB" w14:textId="77777777" w:rsidR="008B2A26" w:rsidRDefault="008B2A26">
      <w:pPr>
        <w:tabs>
          <w:tab w:val="left" w:pos="1418"/>
        </w:tabs>
      </w:pPr>
    </w:p>
    <w:p w14:paraId="6FB23F6D" w14:textId="77777777" w:rsidR="008B2A26" w:rsidRDefault="008B2A26">
      <w:pPr>
        <w:tabs>
          <w:tab w:val="left" w:pos="1418"/>
        </w:tabs>
      </w:pPr>
    </w:p>
    <w:p w14:paraId="243834C2" w14:textId="77777777" w:rsidR="008B2A26" w:rsidRDefault="008B2A26">
      <w:pPr>
        <w:tabs>
          <w:tab w:val="left" w:pos="1418"/>
        </w:tabs>
      </w:pPr>
    </w:p>
    <w:p w14:paraId="1B4CA935" w14:textId="77777777" w:rsidR="001643A0" w:rsidRPr="005E7E62" w:rsidRDefault="001643A0">
      <w:pPr>
        <w:tabs>
          <w:tab w:val="left" w:pos="1418"/>
        </w:tabs>
        <w:rPr>
          <w:b/>
        </w:rPr>
      </w:pPr>
      <w:r>
        <w:t>Zhotovitel:</w:t>
      </w:r>
      <w:r>
        <w:tab/>
      </w:r>
      <w:r w:rsidR="00726602">
        <w:rPr>
          <w:b/>
        </w:rPr>
        <w:t>…………………………………..</w:t>
      </w:r>
    </w:p>
    <w:p w14:paraId="6704089B" w14:textId="77777777" w:rsidR="001643A0" w:rsidRPr="005E7E62" w:rsidRDefault="001643A0">
      <w:pPr>
        <w:tabs>
          <w:tab w:val="left" w:pos="1418"/>
        </w:tabs>
      </w:pPr>
      <w:r w:rsidRPr="005E7E62">
        <w:tab/>
      </w:r>
      <w:r w:rsidR="005E7E62" w:rsidRPr="005E7E62">
        <w:t xml:space="preserve">se sídlem </w:t>
      </w:r>
      <w:r w:rsidR="00726602">
        <w:t>…………………………………</w:t>
      </w:r>
    </w:p>
    <w:p w14:paraId="20CAFE8C" w14:textId="77777777" w:rsidR="001643A0" w:rsidRPr="005E7E62" w:rsidRDefault="001643A0" w:rsidP="005E7E62">
      <w:pPr>
        <w:tabs>
          <w:tab w:val="left" w:pos="1418"/>
        </w:tabs>
      </w:pPr>
      <w:r w:rsidRPr="005E7E62">
        <w:tab/>
      </w:r>
      <w:r w:rsidR="00633C61">
        <w:t xml:space="preserve">IČ: </w:t>
      </w:r>
      <w:r w:rsidR="00726602">
        <w:t>…………………………….</w:t>
      </w:r>
    </w:p>
    <w:p w14:paraId="26940B57" w14:textId="77777777" w:rsidR="005E7E62" w:rsidRPr="005E7E62" w:rsidRDefault="005E7E62" w:rsidP="005E7E62">
      <w:pPr>
        <w:tabs>
          <w:tab w:val="left" w:pos="1418"/>
        </w:tabs>
      </w:pPr>
      <w:r w:rsidRPr="005E7E62">
        <w:tab/>
        <w:t xml:space="preserve">zastoupený </w:t>
      </w:r>
      <w:r w:rsidR="00726602">
        <w:t>………………………………..</w:t>
      </w:r>
    </w:p>
    <w:p w14:paraId="1883D137" w14:textId="77777777" w:rsidR="001643A0" w:rsidRDefault="001C50E2" w:rsidP="001C50E2">
      <w:pPr>
        <w:ind w:left="1410"/>
      </w:pPr>
      <w:r>
        <w:t xml:space="preserve">zapsaný </w:t>
      </w:r>
      <w:r w:rsidR="00726602">
        <w:t>…………………………………………………..</w:t>
      </w:r>
    </w:p>
    <w:p w14:paraId="13FDDED5" w14:textId="77777777" w:rsidR="001643A0" w:rsidRDefault="001643A0" w:rsidP="005E7E62">
      <w:r>
        <w:tab/>
      </w:r>
      <w:r>
        <w:tab/>
      </w:r>
    </w:p>
    <w:p w14:paraId="0D5A5F88" w14:textId="77777777" w:rsidR="001643A0" w:rsidRDefault="001643A0">
      <w:pPr>
        <w:ind w:right="72"/>
      </w:pPr>
    </w:p>
    <w:p w14:paraId="5F0FA930" w14:textId="77777777" w:rsidR="001643A0" w:rsidRDefault="001643A0">
      <w:pPr>
        <w:ind w:right="72"/>
      </w:pPr>
      <w:r>
        <w:tab/>
      </w:r>
      <w:r>
        <w:tab/>
        <w:t>dále</w:t>
      </w:r>
      <w:r w:rsidR="00240875">
        <w:t xml:space="preserve"> také</w:t>
      </w:r>
      <w:r>
        <w:t xml:space="preserve"> jen „zhotovitel“</w:t>
      </w:r>
    </w:p>
    <w:p w14:paraId="76DA8CE5" w14:textId="77777777" w:rsidR="001643A0" w:rsidRDefault="001643A0">
      <w:pPr>
        <w:ind w:right="72"/>
      </w:pPr>
    </w:p>
    <w:p w14:paraId="395C3410" w14:textId="77777777" w:rsidR="005E7E62" w:rsidRDefault="005E7E62">
      <w:pPr>
        <w:pBdr>
          <w:bottom w:val="single" w:sz="12" w:space="1" w:color="auto"/>
        </w:pBdr>
        <w:ind w:right="-108"/>
        <w:rPr>
          <w:b/>
        </w:rPr>
      </w:pPr>
    </w:p>
    <w:p w14:paraId="214621DB" w14:textId="77777777" w:rsidR="001643A0" w:rsidRDefault="001643A0">
      <w:pPr>
        <w:pBdr>
          <w:bottom w:val="single" w:sz="12" w:space="1" w:color="auto"/>
        </w:pBdr>
        <w:ind w:right="-108"/>
        <w:rPr>
          <w:b/>
        </w:rPr>
      </w:pPr>
      <w:r>
        <w:rPr>
          <w:b/>
        </w:rPr>
        <w:t>Čl. 2                                                 Předmět smlouvy</w:t>
      </w:r>
    </w:p>
    <w:p w14:paraId="1A8D9272" w14:textId="77777777" w:rsidR="001643A0" w:rsidRDefault="001643A0">
      <w:pPr>
        <w:ind w:right="-108"/>
        <w:rPr>
          <w:b/>
        </w:rPr>
      </w:pPr>
    </w:p>
    <w:p w14:paraId="4437E89E" w14:textId="3B6358FE" w:rsidR="001643A0" w:rsidRDefault="001643A0">
      <w:pPr>
        <w:ind w:left="705" w:right="-108" w:hanging="705"/>
        <w:jc w:val="both"/>
      </w:pPr>
      <w:r>
        <w:t>2.1</w:t>
      </w:r>
      <w:r>
        <w:tab/>
        <w:t>Předmětem smlouvy je provedení díla</w:t>
      </w:r>
      <w:r w:rsidR="002A6369">
        <w:t xml:space="preserve"> dle odst. 2.3 a</w:t>
      </w:r>
      <w:r>
        <w:t xml:space="preserve"> dle článku 3 této smlouvy zhotovitelem ve prospěch objednatele a zaplacení ceny díla objednatelem ve prospěch zhotovitele podle podmínek této smlouvy.  </w:t>
      </w:r>
    </w:p>
    <w:p w14:paraId="2FE3E0FF" w14:textId="77777777" w:rsidR="001643A0" w:rsidRDefault="001643A0">
      <w:pPr>
        <w:ind w:left="705" w:right="-108" w:hanging="705"/>
        <w:jc w:val="both"/>
      </w:pPr>
    </w:p>
    <w:p w14:paraId="543B6A2E" w14:textId="77777777" w:rsidR="001643A0" w:rsidRDefault="001643A0">
      <w:pPr>
        <w:ind w:left="705" w:right="-108" w:hanging="705"/>
        <w:jc w:val="both"/>
      </w:pPr>
      <w:r>
        <w:t>2.2</w:t>
      </w:r>
      <w:r>
        <w:tab/>
        <w:t>Zhotovitel může pověřit prováděním díla nebo jeho části jinou osobu pouze po předchozím písemném souhlasu objednatele.</w:t>
      </w:r>
    </w:p>
    <w:p w14:paraId="066554DC" w14:textId="77777777" w:rsidR="001643A0" w:rsidRDefault="001643A0">
      <w:pPr>
        <w:ind w:left="705" w:right="-108" w:hanging="705"/>
        <w:jc w:val="both"/>
      </w:pPr>
    </w:p>
    <w:p w14:paraId="78752FD8" w14:textId="77777777" w:rsidR="005E7E62" w:rsidRPr="00633C61" w:rsidRDefault="001643A0">
      <w:pPr>
        <w:ind w:left="705" w:right="-108" w:hanging="705"/>
        <w:jc w:val="both"/>
      </w:pPr>
      <w:r>
        <w:t>2.3</w:t>
      </w:r>
      <w:r>
        <w:tab/>
      </w:r>
      <w:r w:rsidR="00633C61">
        <w:t xml:space="preserve">Dílem se rozumí zhotovení </w:t>
      </w:r>
      <w:r w:rsidR="00726602">
        <w:t>interiérového vybavení MŠ Albatros</w:t>
      </w:r>
      <w:r w:rsidR="00633C61">
        <w:t xml:space="preserve">, nacházející se </w:t>
      </w:r>
      <w:r w:rsidR="00726602">
        <w:t>v obytném souboru Nová Toužimská, objekt J, Sedlářova ulice, Praha 9 - Kbely</w:t>
      </w:r>
      <w:r w:rsidR="00633C61">
        <w:t xml:space="preserve">. </w:t>
      </w:r>
      <w:r w:rsidRPr="00633C61">
        <w:t xml:space="preserve">Rozsah </w:t>
      </w:r>
      <w:r w:rsidR="00B90A7B" w:rsidRPr="00633C61">
        <w:t xml:space="preserve">díla a </w:t>
      </w:r>
      <w:r w:rsidRPr="00633C61">
        <w:t xml:space="preserve">prací je určen </w:t>
      </w:r>
      <w:r w:rsidR="005E7E62" w:rsidRPr="00633C61">
        <w:t>těmito podklady:</w:t>
      </w:r>
    </w:p>
    <w:p w14:paraId="42B96CF3" w14:textId="207471CF" w:rsidR="005E7E62" w:rsidRPr="00633C61" w:rsidRDefault="005E7E62">
      <w:pPr>
        <w:ind w:left="705" w:right="-108" w:hanging="705"/>
        <w:jc w:val="both"/>
      </w:pPr>
      <w:r w:rsidRPr="00633C61">
        <w:tab/>
        <w:t xml:space="preserve">- </w:t>
      </w:r>
      <w:r w:rsidR="00726602" w:rsidRPr="002D277D">
        <w:t>projektovou dokumentací</w:t>
      </w:r>
      <w:r w:rsidR="002B7644">
        <w:t xml:space="preserve"> </w:t>
      </w:r>
      <w:r w:rsidR="00726602">
        <w:t xml:space="preserve">vyhotovenou </w:t>
      </w:r>
      <w:r w:rsidR="002B7644">
        <w:t>Petrem Štampachem</w:t>
      </w:r>
      <w:r w:rsidR="002D277D">
        <w:t xml:space="preserve"> v listopadu 2023</w:t>
      </w:r>
    </w:p>
    <w:p w14:paraId="5E958D4D" w14:textId="77777777" w:rsidR="00F62AC5" w:rsidRDefault="005E7E62">
      <w:pPr>
        <w:ind w:left="705" w:right="-108" w:hanging="705"/>
        <w:jc w:val="both"/>
      </w:pPr>
      <w:r w:rsidRPr="00633C61">
        <w:tab/>
      </w:r>
      <w:r w:rsidR="00F62AC5" w:rsidRPr="00633C61">
        <w:tab/>
        <w:t>- Nabídkou zhotovitele</w:t>
      </w:r>
      <w:r w:rsidR="00633C61">
        <w:t xml:space="preserve"> ze dne </w:t>
      </w:r>
      <w:r w:rsidR="00726602">
        <w:t>……………..</w:t>
      </w:r>
    </w:p>
    <w:p w14:paraId="2A5AB9D0" w14:textId="77777777" w:rsidR="00602B53" w:rsidRDefault="00602B53">
      <w:pPr>
        <w:ind w:left="705" w:right="-108" w:hanging="705"/>
        <w:jc w:val="both"/>
      </w:pPr>
      <w:r>
        <w:tab/>
        <w:t>- Položkovým rozpočtem s uvedením cen jednotlivých položek</w:t>
      </w:r>
    </w:p>
    <w:p w14:paraId="7597172F" w14:textId="77777777" w:rsidR="00726602" w:rsidRPr="00633C61" w:rsidRDefault="00726602">
      <w:pPr>
        <w:ind w:left="705" w:right="-108" w:hanging="705"/>
        <w:jc w:val="both"/>
      </w:pPr>
      <w:r>
        <w:tab/>
      </w:r>
    </w:p>
    <w:p w14:paraId="40614FE0" w14:textId="77777777" w:rsidR="001643A0" w:rsidRDefault="00D4183B" w:rsidP="00602B53">
      <w:pPr>
        <w:ind w:left="705" w:right="-108" w:hanging="705"/>
        <w:jc w:val="both"/>
      </w:pPr>
      <w:r w:rsidRPr="00633C61">
        <w:tab/>
        <w:t xml:space="preserve">Uvedené listiny </w:t>
      </w:r>
      <w:r w:rsidR="00240875" w:rsidRPr="00633C61">
        <w:t xml:space="preserve">tvoří </w:t>
      </w:r>
      <w:r w:rsidR="00F62AC5" w:rsidRPr="00633C61">
        <w:t>nedílnou součást</w:t>
      </w:r>
      <w:r w:rsidR="00240875" w:rsidRPr="00633C61">
        <w:t xml:space="preserve"> této smlouvy.</w:t>
      </w:r>
      <w:r w:rsidR="00460D4A">
        <w:t xml:space="preserve"> </w:t>
      </w:r>
      <w:r w:rsidR="001643A0">
        <w:t xml:space="preserve"> </w:t>
      </w:r>
    </w:p>
    <w:p w14:paraId="70420A21" w14:textId="77777777" w:rsidR="001643A0" w:rsidRDefault="001643A0">
      <w:pPr>
        <w:ind w:left="705" w:right="-108" w:hanging="705"/>
        <w:jc w:val="both"/>
      </w:pPr>
    </w:p>
    <w:p w14:paraId="308B9850" w14:textId="77777777" w:rsidR="001643A0" w:rsidRDefault="001643A0">
      <w:pPr>
        <w:pBdr>
          <w:bottom w:val="single" w:sz="12" w:space="1" w:color="auto"/>
        </w:pBdr>
        <w:ind w:left="720" w:right="-108" w:hanging="720"/>
        <w:jc w:val="both"/>
        <w:rPr>
          <w:b/>
        </w:rPr>
      </w:pPr>
      <w:r>
        <w:rPr>
          <w:b/>
        </w:rPr>
        <w:lastRenderedPageBreak/>
        <w:t>Čl. 3                                                 Předmět díla</w:t>
      </w:r>
    </w:p>
    <w:p w14:paraId="765F0682" w14:textId="77777777" w:rsidR="001643A0" w:rsidRDefault="001643A0">
      <w:pPr>
        <w:ind w:left="720" w:right="-108" w:hanging="720"/>
        <w:jc w:val="both"/>
        <w:rPr>
          <w:b/>
        </w:rPr>
      </w:pPr>
    </w:p>
    <w:p w14:paraId="36899413" w14:textId="77777777" w:rsidR="001643A0" w:rsidRDefault="001643A0">
      <w:pPr>
        <w:ind w:left="720" w:right="-108" w:hanging="720"/>
        <w:jc w:val="both"/>
      </w:pPr>
      <w:r>
        <w:t>3.1</w:t>
      </w:r>
      <w:r>
        <w:tab/>
        <w:t>Název</w:t>
      </w:r>
    </w:p>
    <w:p w14:paraId="570277A4" w14:textId="77777777" w:rsidR="00240875" w:rsidRDefault="00240875" w:rsidP="00775791">
      <w:pPr>
        <w:pStyle w:val="Prosttex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B4A725" w14:textId="77777777" w:rsidR="00775791" w:rsidRPr="00240875" w:rsidRDefault="00775791" w:rsidP="00B52CEB">
      <w:pPr>
        <w:pStyle w:val="Prosttext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240875">
        <w:rPr>
          <w:rFonts w:ascii="Times New Roman" w:hAnsi="Times New Roman"/>
          <w:b/>
          <w:color w:val="000000"/>
          <w:sz w:val="28"/>
          <w:szCs w:val="28"/>
        </w:rPr>
        <w:t>„</w:t>
      </w:r>
      <w:r w:rsidR="00602B53">
        <w:rPr>
          <w:rFonts w:ascii="Times New Roman" w:hAnsi="Times New Roman"/>
          <w:b/>
          <w:sz w:val="28"/>
          <w:szCs w:val="28"/>
        </w:rPr>
        <w:t>Zhotovení interiérového vybavení MŠ Albatros</w:t>
      </w:r>
      <w:r w:rsidRPr="00240875">
        <w:rPr>
          <w:rFonts w:ascii="Times New Roman" w:eastAsia="MS Mincho" w:hAnsi="Times New Roman"/>
          <w:b/>
          <w:bCs/>
          <w:sz w:val="28"/>
          <w:szCs w:val="28"/>
        </w:rPr>
        <w:t>”</w:t>
      </w:r>
    </w:p>
    <w:p w14:paraId="717D04BD" w14:textId="77777777" w:rsidR="001643A0" w:rsidRDefault="001643A0">
      <w:pPr>
        <w:ind w:left="720" w:right="-108" w:hanging="720"/>
        <w:jc w:val="both"/>
        <w:rPr>
          <w:b/>
        </w:rPr>
      </w:pPr>
    </w:p>
    <w:p w14:paraId="642BBFBE" w14:textId="77777777" w:rsidR="001643A0" w:rsidRDefault="001643A0">
      <w:pPr>
        <w:ind w:left="720" w:right="-108" w:hanging="720"/>
        <w:jc w:val="both"/>
      </w:pPr>
      <w:r>
        <w:t>3.2</w:t>
      </w:r>
      <w:r>
        <w:tab/>
        <w:t xml:space="preserve">Předmětem díla se mohou stát další související práce, které nejsou součástí požadavku objednatele a které se zhotovitel zavazuje provést na základě písemné žádosti objednatele a dodatku ke smlouvě </w:t>
      </w:r>
      <w:r w:rsidR="00B52CEB">
        <w:t>(</w:t>
      </w:r>
      <w:r>
        <w:t>při respektová</w:t>
      </w:r>
      <w:r w:rsidR="00240875">
        <w:t>ní příslušných ustanovení z. č. </w:t>
      </w:r>
      <w:r>
        <w:t>137/2006 Sb., v platném znění</w:t>
      </w:r>
      <w:r w:rsidR="00B52CEB">
        <w:t>)</w:t>
      </w:r>
      <w:r>
        <w:t xml:space="preserve">. Za takové práce nelze v žádném případě považovat zřejmé drobné neúplnosti či vícepráce, které zhotovitel mohl při vynaložení odborné péče zjistit při zpracování cenové nabídky a podání nabídky </w:t>
      </w:r>
      <w:r w:rsidR="00B52CEB">
        <w:t>na zhotovení díla dle této smlouvy</w:t>
      </w:r>
      <w:r>
        <w:t>.</w:t>
      </w:r>
    </w:p>
    <w:p w14:paraId="7D67CA3D" w14:textId="77777777" w:rsidR="001643A0" w:rsidRDefault="001643A0">
      <w:pPr>
        <w:ind w:left="720" w:right="-108" w:hanging="720"/>
        <w:jc w:val="both"/>
      </w:pPr>
    </w:p>
    <w:p w14:paraId="11C68DC9" w14:textId="77777777" w:rsidR="001643A0" w:rsidRDefault="001643A0">
      <w:pPr>
        <w:ind w:left="720" w:right="-108" w:hanging="720"/>
        <w:jc w:val="both"/>
      </w:pPr>
      <w:r>
        <w:t>3.3</w:t>
      </w:r>
      <w:r>
        <w:tab/>
        <w:t xml:space="preserve">Rozsah díla zahrnuje práce a činnosti dle požadavků objednatele, tj. zejména práce a činnosti </w:t>
      </w:r>
      <w:r w:rsidR="00B52CEB">
        <w:t xml:space="preserve">specifikované v podkladech </w:t>
      </w:r>
      <w:r>
        <w:t>uveden</w:t>
      </w:r>
      <w:r w:rsidR="00B52CEB">
        <w:t>ých</w:t>
      </w:r>
      <w:r>
        <w:t xml:space="preserve"> v čl. 2 odst. 2.3 této smlouvy.</w:t>
      </w:r>
    </w:p>
    <w:p w14:paraId="093A02CF" w14:textId="77777777" w:rsidR="001643A0" w:rsidRDefault="001643A0">
      <w:pPr>
        <w:ind w:left="720" w:right="-108" w:hanging="720"/>
        <w:jc w:val="both"/>
      </w:pPr>
    </w:p>
    <w:p w14:paraId="118A67D0" w14:textId="77777777" w:rsidR="001643A0" w:rsidRDefault="001643A0">
      <w:pPr>
        <w:ind w:left="720" w:right="-108" w:hanging="720"/>
        <w:jc w:val="both"/>
      </w:pPr>
      <w:r>
        <w:t>3.4</w:t>
      </w:r>
      <w:r>
        <w:tab/>
        <w:t xml:space="preserve">Dílo bude provedeno technologií a z materiálů dle požadavku objednatele, tj. zejména technologiemi a z materiálů uvedených v dokumentaci uvedené v čl. 2 odst. 2.3 této smlouvy. V případě použití jiných technologií a materiálů musí být tyto změny písemnou formou předem odsouhlaseny objednatelem a </w:t>
      </w:r>
      <w:r w:rsidR="00602B53">
        <w:t xml:space="preserve">zakotveny v písemném dodatku </w:t>
      </w:r>
      <w:r>
        <w:t>k této smlouvě.</w:t>
      </w:r>
    </w:p>
    <w:p w14:paraId="05BD5B47" w14:textId="77777777" w:rsidR="001643A0" w:rsidRDefault="001643A0">
      <w:pPr>
        <w:ind w:left="720" w:right="-108" w:hanging="720"/>
        <w:jc w:val="both"/>
      </w:pPr>
    </w:p>
    <w:p w14:paraId="4C63558F" w14:textId="77777777" w:rsidR="001643A0" w:rsidRDefault="001643A0">
      <w:pPr>
        <w:ind w:left="720" w:right="-108" w:hanging="720"/>
        <w:jc w:val="both"/>
      </w:pPr>
      <w:r>
        <w:t>3.5</w:t>
      </w:r>
      <w:r>
        <w:tab/>
        <w:t>Za účelem řádného provedení díla je zhotovitel dále povinen na své náklady zajistit:</w:t>
      </w:r>
    </w:p>
    <w:p w14:paraId="19D63395" w14:textId="77777777" w:rsidR="001643A0" w:rsidRDefault="001643A0">
      <w:pPr>
        <w:ind w:left="720" w:right="-108" w:hanging="360"/>
        <w:jc w:val="both"/>
      </w:pPr>
      <w:r>
        <w:t>a)</w:t>
      </w:r>
      <w:r>
        <w:tab/>
        <w:t>zhotovení veškerých dalších dokumentací, posudků a podkladů nutných pro zdárné zahájení a dokončení předmětu díla,</w:t>
      </w:r>
    </w:p>
    <w:p w14:paraId="49858C6E" w14:textId="77777777" w:rsidR="001643A0" w:rsidRDefault="001643A0">
      <w:pPr>
        <w:ind w:left="720" w:right="-108" w:hanging="360"/>
        <w:jc w:val="both"/>
      </w:pPr>
      <w:r>
        <w:t>b)</w:t>
      </w:r>
      <w:r>
        <w:tab/>
        <w:t xml:space="preserve">zřízení, provozování a ostrahu </w:t>
      </w:r>
      <w:r w:rsidR="00602B53">
        <w:t>místa instalace díla</w:t>
      </w:r>
      <w:r>
        <w:t xml:space="preserve"> a zařízení </w:t>
      </w:r>
      <w:r w:rsidR="00602B53">
        <w:t>místa instalace díla</w:t>
      </w:r>
      <w:r>
        <w:t>, včetně případného dočasného záboru veřejného prostranství,</w:t>
      </w:r>
    </w:p>
    <w:p w14:paraId="236945BC" w14:textId="77777777" w:rsidR="001643A0" w:rsidRDefault="001643A0">
      <w:pPr>
        <w:ind w:left="720" w:right="-108" w:hanging="360"/>
        <w:jc w:val="both"/>
      </w:pPr>
      <w:r>
        <w:t>c)</w:t>
      </w:r>
      <w:r>
        <w:tab/>
        <w:t>dodávku vč. dopravy, skladování, správu, zabudování a montáž všech dílů a materiálů,</w:t>
      </w:r>
    </w:p>
    <w:p w14:paraId="18A4F4BF" w14:textId="77777777" w:rsidR="001643A0" w:rsidRDefault="001643A0">
      <w:pPr>
        <w:ind w:left="720" w:right="-108" w:hanging="360"/>
        <w:jc w:val="both"/>
      </w:pPr>
      <w:r>
        <w:t>d)</w:t>
      </w:r>
      <w:r>
        <w:tab/>
        <w:t>provede</w:t>
      </w:r>
      <w:r w:rsidR="002948B4">
        <w:t>ní veškerých nespecifikovaných</w:t>
      </w:r>
      <w:r>
        <w:t xml:space="preserve"> přípomocí, pomocných konstrukcí a prací nezbytných pro provedení a funkčnost díla v rámci projektu,</w:t>
      </w:r>
    </w:p>
    <w:p w14:paraId="0B4E06C0" w14:textId="77777777" w:rsidR="001643A0" w:rsidRDefault="002948B4">
      <w:pPr>
        <w:ind w:left="720" w:right="-108" w:hanging="360"/>
        <w:jc w:val="both"/>
      </w:pPr>
      <w:r>
        <w:t>e</w:t>
      </w:r>
      <w:r w:rsidR="001643A0">
        <w:t>)</w:t>
      </w:r>
      <w:r w:rsidR="001643A0">
        <w:tab/>
        <w:t>uvedení prostor</w:t>
      </w:r>
      <w:r w:rsidR="00AA2F95">
        <w:t xml:space="preserve"> </w:t>
      </w:r>
      <w:r w:rsidR="001643A0">
        <w:t xml:space="preserve">dotčených </w:t>
      </w:r>
      <w:r w:rsidR="00B52CEB">
        <w:t>realizací díla</w:t>
      </w:r>
      <w:r w:rsidR="001643A0">
        <w:t xml:space="preserve"> do řádného stavu</w:t>
      </w:r>
      <w:r w:rsidR="00AA2F95">
        <w:t xml:space="preserve"> nejpozději</w:t>
      </w:r>
      <w:r w:rsidR="00B52CEB">
        <w:t xml:space="preserve"> do </w:t>
      </w:r>
      <w:r>
        <w:t>3</w:t>
      </w:r>
      <w:r w:rsidR="00B52CEB">
        <w:t xml:space="preserve"> dnů po dokončení díla.</w:t>
      </w:r>
    </w:p>
    <w:p w14:paraId="4B65B28A" w14:textId="77777777" w:rsidR="001643A0" w:rsidRDefault="001643A0">
      <w:pPr>
        <w:ind w:left="720" w:right="-108" w:hanging="720"/>
        <w:jc w:val="both"/>
      </w:pPr>
      <w:r>
        <w:t xml:space="preserve"> </w:t>
      </w:r>
    </w:p>
    <w:p w14:paraId="177F3A37" w14:textId="77777777" w:rsidR="001643A0" w:rsidRDefault="001643A0">
      <w:pPr>
        <w:ind w:left="720" w:right="-108" w:hanging="720"/>
        <w:jc w:val="both"/>
      </w:pPr>
      <w:r>
        <w:t>3.6</w:t>
      </w:r>
      <w:r>
        <w:tab/>
        <w:t>Objednatel je povinen případné změny včas před</w:t>
      </w:r>
      <w:r w:rsidR="00B52CEB">
        <w:t>em projednat se zhotovitelem. I </w:t>
      </w:r>
      <w:r>
        <w:t>v tomto případě platí, že musí být tyto změny písemnou formou předem odsouhlaseny objednatelem</w:t>
      </w:r>
      <w:r w:rsidR="00C631BA">
        <w:t>.</w:t>
      </w:r>
    </w:p>
    <w:p w14:paraId="06E920E8" w14:textId="77777777" w:rsidR="001643A0" w:rsidRDefault="001643A0">
      <w:pPr>
        <w:ind w:left="720" w:right="-108" w:hanging="720"/>
        <w:jc w:val="both"/>
      </w:pPr>
    </w:p>
    <w:p w14:paraId="38A01E5A" w14:textId="77777777" w:rsidR="001643A0" w:rsidRDefault="001643A0">
      <w:pPr>
        <w:pBdr>
          <w:bottom w:val="single" w:sz="12" w:space="1" w:color="auto"/>
        </w:pBdr>
        <w:ind w:left="720" w:right="-108" w:hanging="720"/>
        <w:jc w:val="both"/>
        <w:rPr>
          <w:b/>
        </w:rPr>
      </w:pPr>
      <w:r>
        <w:rPr>
          <w:b/>
        </w:rPr>
        <w:t>Čl. 4                                                    Místo</w:t>
      </w:r>
      <w:r w:rsidR="00407118">
        <w:rPr>
          <w:b/>
        </w:rPr>
        <w:t xml:space="preserve"> dodání (instalace)</w:t>
      </w:r>
      <w:r>
        <w:rPr>
          <w:b/>
        </w:rPr>
        <w:t xml:space="preserve"> plnění</w:t>
      </w:r>
    </w:p>
    <w:p w14:paraId="71B933C4" w14:textId="77777777" w:rsidR="001643A0" w:rsidRDefault="001643A0">
      <w:pPr>
        <w:ind w:left="720" w:right="-108" w:hanging="720"/>
        <w:jc w:val="both"/>
        <w:rPr>
          <w:b/>
        </w:rPr>
      </w:pPr>
    </w:p>
    <w:p w14:paraId="6903D492" w14:textId="77777777" w:rsidR="001643A0" w:rsidRDefault="001643A0" w:rsidP="00620389">
      <w:pPr>
        <w:numPr>
          <w:ilvl w:val="1"/>
          <w:numId w:val="13"/>
        </w:numPr>
        <w:ind w:right="-108"/>
        <w:jc w:val="both"/>
      </w:pPr>
      <w:r>
        <w:t xml:space="preserve">Dílo bude provedeno na místě: </w:t>
      </w:r>
      <w:r w:rsidR="00602B53">
        <w:t>MŠ Albatros, nacházející se v obytném souboru Nová Toužimská, objekt J, Sedlářova ulice, Praha 9 – Kbely.</w:t>
      </w:r>
    </w:p>
    <w:p w14:paraId="52FED44F" w14:textId="77777777" w:rsidR="00620389" w:rsidRDefault="00620389" w:rsidP="00620389">
      <w:pPr>
        <w:ind w:right="-108"/>
        <w:jc w:val="both"/>
      </w:pPr>
    </w:p>
    <w:p w14:paraId="1523AA6D" w14:textId="77777777" w:rsidR="00620389" w:rsidRDefault="00620389" w:rsidP="00620389">
      <w:pPr>
        <w:ind w:right="-108"/>
        <w:jc w:val="both"/>
      </w:pPr>
    </w:p>
    <w:p w14:paraId="144DD544" w14:textId="77777777" w:rsidR="001643A0" w:rsidRDefault="001643A0">
      <w:pPr>
        <w:pBdr>
          <w:bottom w:val="single" w:sz="12" w:space="1" w:color="auto"/>
        </w:pBdr>
        <w:ind w:right="-108"/>
        <w:jc w:val="both"/>
        <w:rPr>
          <w:b/>
        </w:rPr>
      </w:pPr>
      <w:r>
        <w:rPr>
          <w:b/>
        </w:rPr>
        <w:t>Čl. 5                                                    Termín plnění</w:t>
      </w:r>
    </w:p>
    <w:p w14:paraId="08FB57FD" w14:textId="77777777" w:rsidR="001643A0" w:rsidRDefault="001643A0">
      <w:pPr>
        <w:ind w:right="-108"/>
        <w:jc w:val="both"/>
        <w:rPr>
          <w:b/>
        </w:rPr>
      </w:pPr>
    </w:p>
    <w:p w14:paraId="2D6B46EC" w14:textId="04561806" w:rsidR="001643A0" w:rsidRDefault="001643A0">
      <w:pPr>
        <w:ind w:right="-108"/>
        <w:jc w:val="both"/>
      </w:pPr>
      <w:r>
        <w:t>5.1</w:t>
      </w:r>
      <w:r>
        <w:tab/>
        <w:t xml:space="preserve">Zahájení prací na díle: </w:t>
      </w:r>
      <w:r w:rsidR="00602B53">
        <w:t xml:space="preserve">ode dne </w:t>
      </w:r>
      <w:r w:rsidR="002D277D">
        <w:t>27. 12. 2023</w:t>
      </w:r>
    </w:p>
    <w:p w14:paraId="078CA68D" w14:textId="77777777" w:rsidR="001643A0" w:rsidRDefault="001643A0">
      <w:pPr>
        <w:ind w:right="-108"/>
        <w:jc w:val="both"/>
      </w:pPr>
    </w:p>
    <w:p w14:paraId="39DE2865" w14:textId="77B78C3B" w:rsidR="001643A0" w:rsidRDefault="001643A0">
      <w:pPr>
        <w:ind w:right="-108"/>
        <w:jc w:val="both"/>
      </w:pPr>
      <w:r>
        <w:t>5.2</w:t>
      </w:r>
      <w:r>
        <w:tab/>
        <w:t>Dokončení</w:t>
      </w:r>
      <w:r w:rsidR="00562B7D">
        <w:t xml:space="preserve"> a předání</w:t>
      </w:r>
      <w:r>
        <w:t xml:space="preserve"> díla: </w:t>
      </w:r>
      <w:r w:rsidR="00562B7D">
        <w:t>do</w:t>
      </w:r>
      <w:r w:rsidR="00602B53">
        <w:t xml:space="preserve"> dne</w:t>
      </w:r>
      <w:r w:rsidR="00562B7D">
        <w:t xml:space="preserve"> </w:t>
      </w:r>
      <w:r w:rsidR="002D277D">
        <w:t>29. 2. 2023</w:t>
      </w:r>
    </w:p>
    <w:p w14:paraId="1AC074DF" w14:textId="77777777" w:rsidR="001643A0" w:rsidRDefault="001643A0">
      <w:pPr>
        <w:ind w:right="-108"/>
        <w:jc w:val="both"/>
      </w:pPr>
    </w:p>
    <w:p w14:paraId="6450621B" w14:textId="77777777" w:rsidR="00620389" w:rsidRDefault="00620389">
      <w:pPr>
        <w:ind w:right="-108"/>
        <w:jc w:val="both"/>
      </w:pPr>
    </w:p>
    <w:p w14:paraId="7AD09081" w14:textId="77777777" w:rsidR="001643A0" w:rsidRDefault="001643A0">
      <w:pPr>
        <w:pBdr>
          <w:bottom w:val="single" w:sz="12" w:space="1" w:color="auto"/>
        </w:pBdr>
        <w:ind w:right="-108"/>
        <w:jc w:val="both"/>
        <w:rPr>
          <w:b/>
        </w:rPr>
      </w:pPr>
      <w:r>
        <w:rPr>
          <w:b/>
        </w:rPr>
        <w:t>Čl. 6                                                       Cena díla</w:t>
      </w:r>
    </w:p>
    <w:p w14:paraId="2E4497E1" w14:textId="77777777" w:rsidR="001643A0" w:rsidRDefault="001643A0">
      <w:pPr>
        <w:ind w:right="-108"/>
        <w:jc w:val="both"/>
        <w:rPr>
          <w:b/>
        </w:rPr>
      </w:pPr>
    </w:p>
    <w:p w14:paraId="188365B0" w14:textId="77777777" w:rsidR="001643A0" w:rsidRDefault="001643A0">
      <w:pPr>
        <w:ind w:left="709" w:right="-108" w:hanging="709"/>
        <w:jc w:val="both"/>
        <w:rPr>
          <w:b/>
        </w:rPr>
      </w:pPr>
      <w:r>
        <w:t>6.1</w:t>
      </w:r>
      <w:r>
        <w:tab/>
        <w:t xml:space="preserve">Cena je stanovena ve smyslu zákona o cenách jako cena smluvní na rozsah díla dle předmětu této smlouvy, a to </w:t>
      </w:r>
      <w:r w:rsidR="00427429">
        <w:t>částkou</w:t>
      </w:r>
      <w:r>
        <w:t xml:space="preserve">  </w:t>
      </w:r>
      <w:r w:rsidR="00602B53">
        <w:t>……………..</w:t>
      </w:r>
      <w:r>
        <w:t xml:space="preserve"> Kč bez DPH, </w:t>
      </w:r>
      <w:r w:rsidR="00BA6A55">
        <w:t>DPH</w:t>
      </w:r>
      <w:r w:rsidR="00562B7D">
        <w:t xml:space="preserve"> ve výši </w:t>
      </w:r>
      <w:r w:rsidR="00602B53">
        <w:t>….</w:t>
      </w:r>
      <w:r w:rsidR="00562B7D">
        <w:t xml:space="preserve"> % </w:t>
      </w:r>
      <w:r w:rsidR="00BA6A55">
        <w:t xml:space="preserve">činí částku </w:t>
      </w:r>
      <w:r w:rsidR="00602B53">
        <w:t>…………..</w:t>
      </w:r>
      <w:r w:rsidR="00562B7D">
        <w:t xml:space="preserve"> Kč</w:t>
      </w:r>
      <w:r w:rsidR="00BA6A55">
        <w:t xml:space="preserve"> a cena díla vč. DPH činí částku </w:t>
      </w:r>
      <w:r w:rsidR="00602B53">
        <w:t>…………….</w:t>
      </w:r>
      <w:r w:rsidR="00562B7D">
        <w:t xml:space="preserve"> Kč</w:t>
      </w:r>
      <w:r w:rsidR="002948B4">
        <w:t xml:space="preserve"> (slovy: </w:t>
      </w:r>
      <w:r w:rsidR="00602B53">
        <w:t xml:space="preserve">……………………………………………………….. </w:t>
      </w:r>
      <w:r w:rsidR="002948B4">
        <w:t>korun českých)</w:t>
      </w:r>
      <w:r w:rsidR="00562B7D">
        <w:t>.</w:t>
      </w:r>
      <w:r>
        <w:t xml:space="preserve"> </w:t>
      </w:r>
    </w:p>
    <w:p w14:paraId="03E0C757" w14:textId="77777777" w:rsidR="001643A0" w:rsidRDefault="001643A0">
      <w:pPr>
        <w:ind w:right="-108"/>
        <w:jc w:val="both"/>
      </w:pPr>
    </w:p>
    <w:p w14:paraId="614C0322" w14:textId="77777777" w:rsidR="001643A0" w:rsidRDefault="001643A0">
      <w:pPr>
        <w:ind w:left="705" w:right="-108" w:hanging="705"/>
        <w:jc w:val="both"/>
      </w:pPr>
      <w:r>
        <w:t>6.2</w:t>
      </w:r>
      <w:r>
        <w:tab/>
      </w:r>
      <w:r>
        <w:tab/>
        <w:t>Celková smluvní cena je nejvýše přípustná a zahrnuje veškeré přímé i nepřímé náklady zhotovitele potřebné k řádnému provedení a dokončení díla, včetně nákladů, které zhotovitel výslovně neuvedl, případně nejsou výslovně uvedené v této smlouvě o dílo.</w:t>
      </w:r>
    </w:p>
    <w:p w14:paraId="3C2127D6" w14:textId="77777777" w:rsidR="001643A0" w:rsidRDefault="001643A0">
      <w:pPr>
        <w:ind w:right="-108"/>
        <w:jc w:val="both"/>
      </w:pPr>
    </w:p>
    <w:p w14:paraId="5F021994" w14:textId="77777777" w:rsidR="001643A0" w:rsidRDefault="001643A0">
      <w:pPr>
        <w:ind w:left="705" w:right="-108" w:hanging="705"/>
        <w:jc w:val="both"/>
      </w:pPr>
      <w:r>
        <w:t>6.</w:t>
      </w:r>
      <w:r w:rsidR="00427429">
        <w:t>3</w:t>
      </w:r>
      <w:r>
        <w:tab/>
        <w:t xml:space="preserve">V ceně jsou zahrnuty a zohledněny veškeré náklady na </w:t>
      </w:r>
      <w:r w:rsidR="00EC599D">
        <w:t>dílo</w:t>
      </w:r>
      <w:r>
        <w:t xml:space="preserve"> a na činnosti zhotovitele ke splnění předmětu specifikovaného v této smlouvě a podle jejích podmínek.</w:t>
      </w:r>
    </w:p>
    <w:p w14:paraId="6E9C1EA0" w14:textId="77777777" w:rsidR="001643A0" w:rsidRDefault="001643A0">
      <w:pPr>
        <w:ind w:left="705" w:right="-108" w:hanging="705"/>
        <w:jc w:val="both"/>
      </w:pPr>
    </w:p>
    <w:p w14:paraId="764FD47C" w14:textId="77777777" w:rsidR="001643A0" w:rsidRDefault="00427429">
      <w:pPr>
        <w:ind w:left="705" w:right="-108" w:hanging="705"/>
        <w:jc w:val="both"/>
      </w:pPr>
      <w:r>
        <w:t>6.4</w:t>
      </w:r>
      <w:r w:rsidR="001643A0">
        <w:tab/>
        <w:t>Ceny víceprací a odpočtu:</w:t>
      </w:r>
    </w:p>
    <w:p w14:paraId="6F979CB1" w14:textId="77777777" w:rsidR="001643A0" w:rsidRPr="009872D7" w:rsidRDefault="001643A0">
      <w:pPr>
        <w:ind w:left="993" w:right="-108" w:hanging="284"/>
        <w:jc w:val="both"/>
        <w:rPr>
          <w:i/>
          <w:u w:val="single"/>
        </w:rPr>
      </w:pPr>
      <w:r>
        <w:t>a)</w:t>
      </w:r>
      <w:r>
        <w:tab/>
        <w:t>práce, které nejsou součástí smlouvy a jsou nutné na základě nových poznatků (dále vícepráce)</w:t>
      </w:r>
      <w:r w:rsidR="00ED0418">
        <w:t>,</w:t>
      </w:r>
      <w:r>
        <w:t xml:space="preserve"> je nutné </w:t>
      </w:r>
      <w:r w:rsidR="00602B53">
        <w:t>sjednat</w:t>
      </w:r>
      <w:r>
        <w:t xml:space="preserve"> písemně před jejich realizací včetně jejich ceny. Platí, že ty, které nebyly objednatelem písemně předem odsouhlaseny, nebudou proplaceny</w:t>
      </w:r>
      <w:r w:rsidR="00524BF1">
        <w:t xml:space="preserve">. </w:t>
      </w:r>
    </w:p>
    <w:p w14:paraId="2663380D" w14:textId="77777777" w:rsidR="001643A0" w:rsidRDefault="001643A0">
      <w:pPr>
        <w:ind w:left="993" w:right="-108" w:hanging="284"/>
        <w:jc w:val="both"/>
      </w:pPr>
      <w:r>
        <w:t>b)</w:t>
      </w:r>
      <w:r>
        <w:tab/>
        <w:t xml:space="preserve">pokud se při realizaci vyskytnou práce, se kterými smlouva počítala a </w:t>
      </w:r>
      <w:r w:rsidR="00602B53">
        <w:t>následně by</w:t>
      </w:r>
      <w:r>
        <w:t xml:space="preserve"> se ukázaly jako zbytečné (dále jen odpočty), je zhotovitel povinen o těchto pracích písemně předem objednatele informovat a následně tyto práce odečíst od ceny;</w:t>
      </w:r>
    </w:p>
    <w:p w14:paraId="476A070A" w14:textId="77777777" w:rsidR="001643A0" w:rsidRDefault="001643A0">
      <w:pPr>
        <w:ind w:left="993" w:right="-108" w:hanging="284"/>
        <w:jc w:val="both"/>
      </w:pPr>
      <w:r>
        <w:t>c)</w:t>
      </w:r>
      <w:r>
        <w:tab/>
        <w:t>pro ocenění víceprací, na kterých se obě strany písemně dohodnou, je zhotovitel povinen použít ty ceny, které byly použity v nabídkovém výkazu výměr</w:t>
      </w:r>
      <w:r w:rsidR="002948B4">
        <w:t>, popř. ceny obdobné cenám vyplývajícím z nabídky zhotovitele</w:t>
      </w:r>
      <w:r>
        <w:t>. Totéž se týká odpočtů nerealizovaných prací a dodávek.</w:t>
      </w:r>
    </w:p>
    <w:p w14:paraId="499CECF0" w14:textId="77777777" w:rsidR="001643A0" w:rsidRDefault="001643A0">
      <w:pPr>
        <w:ind w:left="705" w:right="-108" w:hanging="705"/>
        <w:jc w:val="both"/>
      </w:pPr>
    </w:p>
    <w:p w14:paraId="243A9904" w14:textId="77777777" w:rsidR="001643A0" w:rsidRDefault="001643A0">
      <w:pPr>
        <w:ind w:left="705" w:right="-108" w:hanging="705"/>
        <w:jc w:val="both"/>
      </w:pPr>
      <w:r>
        <w:t>6.</w:t>
      </w:r>
      <w:r w:rsidR="005E1972">
        <w:t>5</w:t>
      </w:r>
      <w:r>
        <w:tab/>
        <w:t xml:space="preserve">Veškeré eventuální výdaje zhotovitele spojené s dodržením dohodnutých termínů, lhůt, týkajících se přesčasových hodin např. vícesměnné práce, klimatických vlivů apod. nebudou zvlášť hrazeny, neboť jsou zahrnuty celkové smluvní ceny díla. </w:t>
      </w:r>
    </w:p>
    <w:p w14:paraId="770D0285" w14:textId="77777777" w:rsidR="001643A0" w:rsidRDefault="001643A0">
      <w:pPr>
        <w:ind w:left="705" w:right="-108" w:hanging="705"/>
        <w:jc w:val="both"/>
      </w:pPr>
    </w:p>
    <w:p w14:paraId="4926A0E0" w14:textId="77777777" w:rsidR="00620389" w:rsidRDefault="00620389">
      <w:pPr>
        <w:ind w:left="705" w:right="-108" w:hanging="705"/>
        <w:jc w:val="both"/>
      </w:pPr>
    </w:p>
    <w:p w14:paraId="69F69541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7                                                 Financování</w:t>
      </w:r>
    </w:p>
    <w:p w14:paraId="33C8BD53" w14:textId="77777777" w:rsidR="001643A0" w:rsidRDefault="001643A0">
      <w:pPr>
        <w:ind w:left="705" w:right="-108" w:hanging="705"/>
        <w:jc w:val="both"/>
        <w:rPr>
          <w:b/>
        </w:rPr>
      </w:pPr>
    </w:p>
    <w:p w14:paraId="3713E368" w14:textId="77777777" w:rsidR="001643A0" w:rsidRDefault="001643A0">
      <w:pPr>
        <w:ind w:left="705" w:right="-108" w:hanging="705"/>
        <w:jc w:val="both"/>
      </w:pPr>
      <w:r>
        <w:rPr>
          <w:b/>
        </w:rPr>
        <w:tab/>
      </w:r>
      <w:r>
        <w:t>Po vzájemné dohodě obou smluvních stran se stanovuje následující postup financování:</w:t>
      </w:r>
    </w:p>
    <w:p w14:paraId="1107E6D9" w14:textId="77777777" w:rsidR="001643A0" w:rsidRDefault="001643A0">
      <w:pPr>
        <w:ind w:left="705" w:right="-108" w:hanging="705"/>
        <w:jc w:val="both"/>
      </w:pPr>
    </w:p>
    <w:p w14:paraId="772FD30B" w14:textId="77777777" w:rsidR="009872D7" w:rsidRDefault="001643A0" w:rsidP="009872D7">
      <w:pPr>
        <w:ind w:left="705" w:right="-108" w:hanging="705"/>
        <w:jc w:val="both"/>
      </w:pPr>
      <w:r>
        <w:t>7.1</w:t>
      </w:r>
      <w:r>
        <w:tab/>
      </w:r>
      <w:r w:rsidR="00EC599D">
        <w:t>Cena díla bude uhrazena po řádném dokončení díla</w:t>
      </w:r>
      <w:r w:rsidR="00602B53">
        <w:t xml:space="preserve"> bez vad a nedodělků</w:t>
      </w:r>
      <w:r w:rsidR="00EC599D">
        <w:t xml:space="preserve"> a jeho předání objednateli</w:t>
      </w:r>
      <w:r w:rsidR="00602B53">
        <w:t xml:space="preserve">, a to </w:t>
      </w:r>
      <w:r w:rsidR="00EC599D">
        <w:t>na základě faktury – daňového dokladu.</w:t>
      </w:r>
      <w:r w:rsidR="00CB2F0B" w:rsidRPr="00FA6753">
        <w:t xml:space="preserve"> </w:t>
      </w:r>
      <w:r w:rsidR="00B90A7B">
        <w:t>Zhotovitel nepožaduje poskytnutí zálohy na zhotovení díla.</w:t>
      </w:r>
    </w:p>
    <w:p w14:paraId="00C04064" w14:textId="77777777" w:rsidR="001643A0" w:rsidRDefault="00611EA6">
      <w:pPr>
        <w:ind w:left="705" w:right="-108" w:hanging="705"/>
        <w:jc w:val="both"/>
      </w:pPr>
      <w:r>
        <w:t xml:space="preserve"> </w:t>
      </w:r>
    </w:p>
    <w:p w14:paraId="6A72E550" w14:textId="77777777" w:rsidR="001643A0" w:rsidRDefault="001643A0">
      <w:pPr>
        <w:ind w:left="705" w:right="-108" w:hanging="705"/>
        <w:jc w:val="both"/>
      </w:pPr>
      <w:r>
        <w:t>7.2</w:t>
      </w:r>
      <w:r>
        <w:tab/>
        <w:t>Doba splatnosti</w:t>
      </w:r>
      <w:r w:rsidR="003828FF">
        <w:t xml:space="preserve"> </w:t>
      </w:r>
      <w:r w:rsidR="00EC599D">
        <w:t>faktury – daňového dokladu</w:t>
      </w:r>
      <w:r>
        <w:t xml:space="preserve"> je stanovena na </w:t>
      </w:r>
      <w:r w:rsidR="00602B53">
        <w:t>3</w:t>
      </w:r>
      <w:r w:rsidR="00F719F7" w:rsidRPr="00F719F7">
        <w:t>0</w:t>
      </w:r>
      <w:r>
        <w:t xml:space="preserve"> kalendářních dnů</w:t>
      </w:r>
      <w:r w:rsidR="00F719F7">
        <w:t xml:space="preserve"> </w:t>
      </w:r>
      <w:r>
        <w:t xml:space="preserve">ode dne doručení daňového dokladu objednateli. Úhrada je uskutečněna dnem jejího odeslání z účtu objednatele. Objednatel má právo fakturu ve lhůtě splatnosti vrátit, obsahuje-li chybné údaje, resp. byla-li faktura vystavena neoprávněně. Objednatel též vrátí fakturu, má-li účtované plnění vady. </w:t>
      </w:r>
    </w:p>
    <w:p w14:paraId="54D4159D" w14:textId="77777777" w:rsidR="001643A0" w:rsidRDefault="001643A0">
      <w:pPr>
        <w:ind w:left="705" w:right="-108" w:hanging="705"/>
        <w:jc w:val="both"/>
      </w:pPr>
    </w:p>
    <w:p w14:paraId="674E0E63" w14:textId="77777777" w:rsidR="001643A0" w:rsidRDefault="001643A0">
      <w:pPr>
        <w:ind w:left="705" w:right="-108" w:hanging="705"/>
        <w:jc w:val="both"/>
      </w:pPr>
      <w:r>
        <w:t>7.3</w:t>
      </w:r>
      <w:r>
        <w:tab/>
      </w:r>
      <w:r w:rsidR="00EC599D">
        <w:t>Faktura</w:t>
      </w:r>
      <w:r>
        <w:t xml:space="preserve"> musí obsahovat náležitosti daňového dokladu dle zákona č.</w:t>
      </w:r>
      <w:r w:rsidR="00EC599D">
        <w:t xml:space="preserve"> 235/2004 Sb., o </w:t>
      </w:r>
      <w:r>
        <w:t xml:space="preserve">dani z přidané hodnoty, v platném znění, případně dle příslušných platných právních předpisů. V případě, že </w:t>
      </w:r>
      <w:r w:rsidR="00EC599D">
        <w:t>faktura – daňový doklad nebude</w:t>
      </w:r>
      <w:r>
        <w:t xml:space="preserve"> mít odpovídající náležitosti, je </w:t>
      </w:r>
      <w:r w:rsidR="00EC599D">
        <w:t>objednatel oprávněn zaslat ji</w:t>
      </w:r>
      <w:r>
        <w:t xml:space="preserve"> zpět </w:t>
      </w:r>
      <w:r w:rsidR="00EC599D">
        <w:t>objednateli</w:t>
      </w:r>
      <w:r>
        <w:t xml:space="preserve"> k doplnění, aniž se tak dostane do prodlení se </w:t>
      </w:r>
      <w:r>
        <w:lastRenderedPageBreak/>
        <w:t>splatností; lhůta splatnosti počíná běžet znovu od opětovného doručení náležitě doplněn</w:t>
      </w:r>
      <w:r w:rsidR="00EC599D">
        <w:t>ého</w:t>
      </w:r>
      <w:r>
        <w:t xml:space="preserve"> či opraven</w:t>
      </w:r>
      <w:r w:rsidR="00EC599D">
        <w:t>ého daňového dokladu</w:t>
      </w:r>
      <w:r>
        <w:t xml:space="preserve"> objednateli.</w:t>
      </w:r>
    </w:p>
    <w:p w14:paraId="388ACA73" w14:textId="77777777" w:rsidR="001643A0" w:rsidRDefault="001643A0">
      <w:pPr>
        <w:ind w:left="705" w:right="-108" w:hanging="705"/>
        <w:jc w:val="both"/>
      </w:pPr>
    </w:p>
    <w:p w14:paraId="3F85797D" w14:textId="77777777" w:rsidR="00620389" w:rsidRDefault="00620389">
      <w:pPr>
        <w:ind w:left="705" w:right="-108" w:hanging="705"/>
        <w:jc w:val="both"/>
      </w:pPr>
    </w:p>
    <w:p w14:paraId="7E9296D5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8                                                  Povinnosti smluvních stran</w:t>
      </w:r>
    </w:p>
    <w:p w14:paraId="58B17532" w14:textId="77777777" w:rsidR="001643A0" w:rsidRDefault="001643A0">
      <w:pPr>
        <w:ind w:left="705" w:right="-108" w:hanging="705"/>
        <w:jc w:val="both"/>
        <w:rPr>
          <w:b/>
        </w:rPr>
      </w:pPr>
    </w:p>
    <w:p w14:paraId="2AE9D6E8" w14:textId="77777777" w:rsidR="001643A0" w:rsidRDefault="001643A0">
      <w:pPr>
        <w:ind w:left="705" w:right="-108" w:hanging="705"/>
        <w:jc w:val="both"/>
      </w:pPr>
      <w:r>
        <w:t>8.1</w:t>
      </w:r>
      <w:r>
        <w:tab/>
        <w:t>Zhotovitel je povinen udržovat dílo a jeho okolí v bezvadném stavu a odpovídá za škody vzniklé jeho činností po celou dobu provádění prací na díle. Pokud během realizace díla dojde k poškození stávajících objektů či okolních zařízení činností zhotovitele, zavazuje se zhotovitel způsobenou škodu bezodkladně odstranit uvedením do původního stavu, a to na vlastní náklady.</w:t>
      </w:r>
      <w:r>
        <w:rPr>
          <w:color w:val="FF00FF"/>
        </w:rPr>
        <w:t xml:space="preserve"> </w:t>
      </w:r>
      <w:r>
        <w:t>Zhotovitel prohlašuje, že je</w:t>
      </w:r>
      <w:r w:rsidR="003828FF">
        <w:t xml:space="preserve"> v dostatečném rozsahu</w:t>
      </w:r>
      <w:r>
        <w:t xml:space="preserve"> pojištěn pro případ své odpovědnosti za škodu způsobenou při provádění podnikatelské činnosti</w:t>
      </w:r>
      <w:r w:rsidR="003828FF">
        <w:t xml:space="preserve"> a toto pojištění bude udržovat v nezmenšeném rozsahu po celou dobu provádění díla</w:t>
      </w:r>
      <w:r>
        <w:t xml:space="preserve">. </w:t>
      </w:r>
    </w:p>
    <w:p w14:paraId="67E650A7" w14:textId="77777777" w:rsidR="001643A0" w:rsidRDefault="001643A0">
      <w:pPr>
        <w:ind w:left="705" w:right="-108" w:hanging="705"/>
        <w:jc w:val="both"/>
      </w:pPr>
    </w:p>
    <w:p w14:paraId="09B116B9" w14:textId="77777777" w:rsidR="001643A0" w:rsidRDefault="001643A0">
      <w:pPr>
        <w:ind w:left="705" w:right="-108" w:hanging="705"/>
        <w:jc w:val="both"/>
      </w:pPr>
      <w:r>
        <w:t>8.2</w:t>
      </w:r>
      <w:r>
        <w:tab/>
        <w:t>Zhotovitel odpovídá za odborné provádění díla podle platných předpisů a za dodržování bezpečnosti práce a ochranu zdraví všech pracovníků na stavbě, vč. protipožárních předpisů.</w:t>
      </w:r>
    </w:p>
    <w:p w14:paraId="69C17AF1" w14:textId="77777777" w:rsidR="001643A0" w:rsidRDefault="001643A0">
      <w:pPr>
        <w:ind w:left="705" w:right="-108" w:hanging="705"/>
        <w:jc w:val="both"/>
      </w:pPr>
    </w:p>
    <w:p w14:paraId="3E96512F" w14:textId="4904F58C" w:rsidR="001643A0" w:rsidRDefault="001643A0">
      <w:pPr>
        <w:ind w:left="705" w:right="-108" w:hanging="705"/>
        <w:jc w:val="both"/>
      </w:pPr>
      <w:r>
        <w:t>8.3</w:t>
      </w:r>
      <w:r>
        <w:tab/>
        <w:t xml:space="preserve">Zhotovitel se zavazuje provést dílo specifikované </w:t>
      </w:r>
      <w:r w:rsidR="002A6369">
        <w:t xml:space="preserve">v odst. 2.3 a </w:t>
      </w:r>
      <w:r>
        <w:t>v čl. 3</w:t>
      </w:r>
      <w:r w:rsidR="002A6369">
        <w:t xml:space="preserve"> této smlouvy</w:t>
      </w:r>
      <w:r>
        <w:t xml:space="preserve"> tak, aby splňovalo veškeré nároky na jeho funkci, užívání a provozování.</w:t>
      </w:r>
    </w:p>
    <w:p w14:paraId="27B5458D" w14:textId="77777777" w:rsidR="001643A0" w:rsidRDefault="001643A0">
      <w:pPr>
        <w:ind w:left="705" w:right="-108" w:hanging="705"/>
        <w:jc w:val="both"/>
      </w:pPr>
    </w:p>
    <w:p w14:paraId="703A0504" w14:textId="77777777" w:rsidR="001643A0" w:rsidRDefault="001643A0">
      <w:pPr>
        <w:ind w:left="705" w:right="-108" w:hanging="705"/>
        <w:jc w:val="both"/>
      </w:pPr>
      <w:r>
        <w:t>8.4</w:t>
      </w:r>
      <w:r>
        <w:tab/>
        <w:t>Zhotovitel prohlašuje, že předané podklady jsou dostatečné pro realizaci díla ve smyslu této smlouvy a že dle svých odborných znalostí považuje projektem navržené materiály a zařízení za vyhovující pro spolehlivou funkci díla. V této souvislosti se zavazuje písemně upozornit objednatele na pochybnosti o vhodnosti dílčích řešení v projektu, které případně zajistí</w:t>
      </w:r>
      <w:r w:rsidR="003828FF">
        <w:t xml:space="preserve"> před započetím provádění díla či</w:t>
      </w:r>
      <w:r>
        <w:t xml:space="preserve"> až v průběhu realizace</w:t>
      </w:r>
      <w:r w:rsidR="003828FF">
        <w:t xml:space="preserve"> díla</w:t>
      </w:r>
      <w:r>
        <w:t>.</w:t>
      </w:r>
    </w:p>
    <w:p w14:paraId="7CDF5FA3" w14:textId="77777777" w:rsidR="001643A0" w:rsidRDefault="001643A0">
      <w:pPr>
        <w:ind w:left="705" w:right="-108" w:hanging="705"/>
        <w:jc w:val="both"/>
      </w:pPr>
    </w:p>
    <w:p w14:paraId="2064F3B7" w14:textId="77777777" w:rsidR="001643A0" w:rsidRDefault="001643A0">
      <w:pPr>
        <w:ind w:left="705" w:right="-108" w:hanging="705"/>
        <w:jc w:val="both"/>
      </w:pPr>
      <w:r>
        <w:t>8.5</w:t>
      </w:r>
      <w:r>
        <w:tab/>
        <w:t>Zhotovitel se zavazuje realizovat dílo podle obecně platných norem, obecně závazných právních předpisů a vyhlášek na území celé ČR.</w:t>
      </w:r>
    </w:p>
    <w:p w14:paraId="5BE684ED" w14:textId="77777777" w:rsidR="001643A0" w:rsidRDefault="001643A0">
      <w:pPr>
        <w:ind w:left="705" w:right="-108" w:hanging="705"/>
        <w:jc w:val="both"/>
      </w:pPr>
    </w:p>
    <w:p w14:paraId="358662F2" w14:textId="77777777" w:rsidR="001643A0" w:rsidRDefault="001643A0">
      <w:pPr>
        <w:ind w:left="705" w:right="-108" w:hanging="705"/>
        <w:jc w:val="both"/>
      </w:pPr>
      <w:r>
        <w:t>8.6</w:t>
      </w:r>
      <w:r>
        <w:tab/>
        <w:t>Zhotovitel zajistí v případě potřeby ochranu nedokončených prací a výkonů před vlivy nepříznivého počasí</w:t>
      </w:r>
      <w:r w:rsidR="001F7390">
        <w:t xml:space="preserve"> či před vlivy třetích osob</w:t>
      </w:r>
      <w:r>
        <w:t>. Náklady spojené s touto činností hradí zhotovitel.</w:t>
      </w:r>
    </w:p>
    <w:p w14:paraId="7F8EB880" w14:textId="77777777" w:rsidR="001643A0" w:rsidRDefault="001643A0">
      <w:pPr>
        <w:ind w:left="705" w:right="-108" w:hanging="705"/>
        <w:jc w:val="both"/>
      </w:pPr>
    </w:p>
    <w:p w14:paraId="2148F77E" w14:textId="77777777" w:rsidR="00F11F1F" w:rsidRDefault="001643A0" w:rsidP="00F11F1F">
      <w:pPr>
        <w:ind w:left="705" w:right="-108" w:hanging="705"/>
        <w:jc w:val="both"/>
      </w:pPr>
      <w:r>
        <w:t>8.7</w:t>
      </w:r>
      <w:r>
        <w:tab/>
        <w:t>Zhotovitel vybaví dílo veškerými výstražnými, bezpečnostními a orientačními tabulkami stanovenými příslušnými předpisy.</w:t>
      </w:r>
    </w:p>
    <w:p w14:paraId="074B7352" w14:textId="77777777" w:rsidR="00F11F1F" w:rsidRDefault="00F11F1F" w:rsidP="00F11F1F">
      <w:pPr>
        <w:ind w:left="705" w:right="-108" w:hanging="705"/>
        <w:jc w:val="both"/>
      </w:pPr>
    </w:p>
    <w:p w14:paraId="7493BC65" w14:textId="77777777" w:rsidR="001643A0" w:rsidRDefault="00F11F1F" w:rsidP="00F11F1F">
      <w:pPr>
        <w:ind w:left="705" w:right="-108" w:hanging="705"/>
        <w:jc w:val="both"/>
      </w:pPr>
      <w:r>
        <w:t xml:space="preserve">8.8 </w:t>
      </w:r>
      <w:r>
        <w:tab/>
      </w:r>
      <w:r w:rsidR="001643A0">
        <w:t xml:space="preserve">Veškerá </w:t>
      </w:r>
      <w:r w:rsidR="001F7390">
        <w:t xml:space="preserve">případná </w:t>
      </w:r>
      <w:r w:rsidR="001643A0">
        <w:t>potřebná povolení k užívání veřejných ploch zajišťuje zhotovitel a nese veškeré náklady s tímto spojené. Tyto náklady jsou součástí sjednané ceny díla.</w:t>
      </w:r>
    </w:p>
    <w:p w14:paraId="62AF63F4" w14:textId="77777777" w:rsidR="001643A0" w:rsidRDefault="001643A0">
      <w:pPr>
        <w:ind w:left="705" w:right="-108" w:hanging="705"/>
        <w:jc w:val="both"/>
      </w:pPr>
    </w:p>
    <w:p w14:paraId="7D9A6BD1" w14:textId="77777777" w:rsidR="001643A0" w:rsidRDefault="001643A0">
      <w:pPr>
        <w:ind w:left="705" w:right="-108" w:hanging="705"/>
        <w:jc w:val="both"/>
      </w:pPr>
      <w:r>
        <w:tab/>
      </w:r>
    </w:p>
    <w:p w14:paraId="28272B83" w14:textId="77777777" w:rsidR="001643A0" w:rsidRDefault="001643A0">
      <w:pPr>
        <w:ind w:left="705" w:right="-108" w:hanging="705"/>
        <w:jc w:val="both"/>
      </w:pPr>
      <w:r>
        <w:t>8.</w:t>
      </w:r>
      <w:r w:rsidR="00F11F1F">
        <w:t>9</w:t>
      </w:r>
      <w:r>
        <w:tab/>
        <w:t>Zhotovitel je povinen průběžně písemně v dostatečném časovém předstihu předem vyzývat objednatele ke kontrole prací, které budou další činností zakryty.</w:t>
      </w:r>
      <w:r w:rsidR="00C67E7D">
        <w:t xml:space="preserve"> Zhotovitel je povinen umožnit objednateli kontrolu provádění díla kdykoli o to objednatel požádá.</w:t>
      </w:r>
    </w:p>
    <w:p w14:paraId="01BCFA5D" w14:textId="77777777" w:rsidR="001643A0" w:rsidRDefault="001643A0">
      <w:pPr>
        <w:ind w:left="705" w:right="-108" w:hanging="705"/>
        <w:jc w:val="both"/>
      </w:pPr>
    </w:p>
    <w:p w14:paraId="49DD76FC" w14:textId="008527B8" w:rsidR="001643A0" w:rsidRDefault="001643A0">
      <w:pPr>
        <w:ind w:left="705" w:right="-108" w:hanging="705"/>
        <w:jc w:val="both"/>
      </w:pPr>
      <w:r>
        <w:t>8.</w:t>
      </w:r>
      <w:r w:rsidR="00F11F1F">
        <w:t>10</w:t>
      </w:r>
      <w:r>
        <w:tab/>
        <w:t xml:space="preserve">Zhotovitel </w:t>
      </w:r>
      <w:r w:rsidR="00F11F1F">
        <w:t>odpovídá</w:t>
      </w:r>
      <w:r>
        <w:t xml:space="preserve"> za všechny škody, které způsobil činností svojí nebo svých subdodavatelů po celou dobu realizace díla až do doby konečné přejímky a převzetí řádně dokončeného díla objednatelem.</w:t>
      </w:r>
    </w:p>
    <w:p w14:paraId="0F516C4D" w14:textId="77777777" w:rsidR="002D277D" w:rsidRDefault="002D277D">
      <w:pPr>
        <w:ind w:left="705" w:right="-108" w:hanging="705"/>
        <w:jc w:val="both"/>
      </w:pPr>
    </w:p>
    <w:p w14:paraId="502A7A0A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9                                                  Další ujednání</w:t>
      </w:r>
    </w:p>
    <w:p w14:paraId="0898AFF9" w14:textId="77777777" w:rsidR="001643A0" w:rsidRDefault="001643A0">
      <w:pPr>
        <w:ind w:left="705" w:right="-108" w:hanging="705"/>
        <w:jc w:val="both"/>
        <w:rPr>
          <w:b/>
        </w:rPr>
      </w:pPr>
    </w:p>
    <w:p w14:paraId="64A38ADE" w14:textId="77777777" w:rsidR="001643A0" w:rsidRDefault="001643A0">
      <w:pPr>
        <w:ind w:left="705" w:right="-108" w:hanging="705"/>
        <w:jc w:val="both"/>
      </w:pPr>
      <w:r>
        <w:t>9.1</w:t>
      </w:r>
      <w:r>
        <w:tab/>
        <w:t>V případě, že by zhotovitel od objednatele převzal nějakou věc za účelem jejího zpracování při provádění díla, odpovídá za ní jako skladovatel.</w:t>
      </w:r>
    </w:p>
    <w:p w14:paraId="71135551" w14:textId="77777777" w:rsidR="001643A0" w:rsidRDefault="001643A0">
      <w:pPr>
        <w:ind w:left="705" w:right="-108" w:hanging="705"/>
        <w:jc w:val="both"/>
      </w:pPr>
    </w:p>
    <w:p w14:paraId="2DD53E69" w14:textId="5384E542" w:rsidR="001643A0" w:rsidRDefault="001643A0" w:rsidP="00AF37F6">
      <w:pPr>
        <w:ind w:left="705" w:right="-108" w:hanging="705"/>
        <w:jc w:val="both"/>
      </w:pPr>
      <w:r>
        <w:t>9.2</w:t>
      </w:r>
      <w:r>
        <w:tab/>
        <w:t xml:space="preserve">Obě strany jmenují před zahájením prací své zástupce a vymezí jejich pravomoci při předání </w:t>
      </w:r>
      <w:r w:rsidR="001F7390">
        <w:t>místa pro provedení díla</w:t>
      </w:r>
      <w:r>
        <w:t>, ze kterého bude proveden zápis.</w:t>
      </w:r>
    </w:p>
    <w:p w14:paraId="68C82054" w14:textId="77777777" w:rsidR="001643A0" w:rsidRDefault="001643A0">
      <w:pPr>
        <w:ind w:left="705" w:right="-108" w:hanging="705"/>
        <w:jc w:val="both"/>
      </w:pPr>
    </w:p>
    <w:p w14:paraId="608D1CB7" w14:textId="2C5BF064" w:rsidR="001643A0" w:rsidRDefault="001643A0">
      <w:pPr>
        <w:ind w:left="705" w:right="-108" w:hanging="705"/>
        <w:jc w:val="both"/>
      </w:pPr>
      <w:r>
        <w:t>9.</w:t>
      </w:r>
      <w:r w:rsidR="00AF37F6">
        <w:t>3</w:t>
      </w:r>
      <w:r>
        <w:tab/>
        <w:t xml:space="preserve">Zhotovitel zabezpečí na vlastní náklady odvoz veškerého odpadu včetně nebezpečného materiálu na skládku. </w:t>
      </w:r>
    </w:p>
    <w:p w14:paraId="20938F65" w14:textId="77777777" w:rsidR="00C67E7D" w:rsidRDefault="00C67E7D">
      <w:pPr>
        <w:ind w:left="705" w:right="-108" w:hanging="705"/>
        <w:jc w:val="both"/>
      </w:pPr>
    </w:p>
    <w:p w14:paraId="57F0D348" w14:textId="5E21F6E1" w:rsidR="001643A0" w:rsidRDefault="001643A0">
      <w:pPr>
        <w:ind w:left="705" w:right="-108" w:hanging="705"/>
        <w:jc w:val="both"/>
      </w:pPr>
      <w:r>
        <w:t>9.</w:t>
      </w:r>
      <w:r w:rsidR="00AF37F6">
        <w:t>4</w:t>
      </w:r>
      <w:r>
        <w:tab/>
        <w:t>Objednatel může odstoupit od smlouvy v případě, dostane-li se zhotovitel do úpadku nebo nejsou-li zhotovitelem řádně plněny jeho povinnosti</w:t>
      </w:r>
      <w:r w:rsidR="00C67E7D">
        <w:t xml:space="preserve"> a nedojde ke zjednání nápravy ani v přiměřené lhůtě na základě písemné výzvy objednatele</w:t>
      </w:r>
      <w:r>
        <w:t xml:space="preserve">. Při naplnění důvodů pro možnost odstoupení od smlouvy a dále v případech uvedených níže (čl. 9 odst. 9.5 písm. a) a b)) je na objednateli, zda ponechá zhotoviteli dokončení přesně vymezených částí díla, a to v případech: </w:t>
      </w:r>
    </w:p>
    <w:p w14:paraId="4CE656D5" w14:textId="77777777" w:rsidR="001643A0" w:rsidRDefault="001643A0">
      <w:pPr>
        <w:ind w:left="705" w:right="-108" w:hanging="705"/>
        <w:jc w:val="both"/>
      </w:pPr>
      <w:r>
        <w:t xml:space="preserve">   a)</w:t>
      </w:r>
      <w:r>
        <w:tab/>
        <w:t>Pokud zhotovitel provádí dílo nekvalitně a po upozornění objednatelem ne</w:t>
      </w:r>
      <w:r w:rsidR="00C67E7D">
        <w:t>z</w:t>
      </w:r>
      <w:r>
        <w:t>jednal v dohodnutém termínu nápravu,</w:t>
      </w:r>
    </w:p>
    <w:p w14:paraId="3B9E15E0" w14:textId="77777777" w:rsidR="001643A0" w:rsidRDefault="001643A0">
      <w:pPr>
        <w:ind w:left="705" w:right="-108" w:hanging="705"/>
        <w:jc w:val="both"/>
      </w:pPr>
      <w:r>
        <w:t xml:space="preserve">   b)</w:t>
      </w:r>
      <w:r>
        <w:tab/>
        <w:t xml:space="preserve">Dojde-li k časově neúnosnému prodlení (prodlení delší než </w:t>
      </w:r>
      <w:r w:rsidR="0063221A">
        <w:t>30 dní</w:t>
      </w:r>
      <w:r>
        <w:t xml:space="preserve">) </w:t>
      </w:r>
      <w:r w:rsidR="0063221A">
        <w:t>s dokončením</w:t>
      </w:r>
      <w:r>
        <w:t xml:space="preserve"> prací vinou zhotovitele.</w:t>
      </w:r>
    </w:p>
    <w:p w14:paraId="3ABA0CD0" w14:textId="77777777" w:rsidR="001643A0" w:rsidRDefault="001643A0">
      <w:pPr>
        <w:ind w:left="705" w:right="-108" w:hanging="705"/>
        <w:jc w:val="both"/>
      </w:pPr>
    </w:p>
    <w:p w14:paraId="0E8A6A9F" w14:textId="58090BAD" w:rsidR="001643A0" w:rsidRDefault="001643A0">
      <w:pPr>
        <w:ind w:left="705" w:right="-108" w:hanging="705"/>
        <w:jc w:val="both"/>
      </w:pPr>
      <w:r>
        <w:t>9.</w:t>
      </w:r>
      <w:r w:rsidR="00AF37F6">
        <w:t>5</w:t>
      </w:r>
      <w:r>
        <w:tab/>
        <w:t xml:space="preserve">Při odstoupení od smlouvy je objednatel oprávněn nechat dokončit dílo jiným subjektem, nebo rozhodnout o jeho nedokončení. V obou případech má objednatel právo na úhradu smluvní pokuty ve výši </w:t>
      </w:r>
      <w:r w:rsidR="00F719F7">
        <w:t>1</w:t>
      </w:r>
      <w:r w:rsidRPr="00F719F7">
        <w:t>00</w:t>
      </w:r>
      <w:r w:rsidR="00B20499" w:rsidRPr="00F719F7">
        <w:t>.</w:t>
      </w:r>
      <w:r w:rsidRPr="00F719F7">
        <w:t>000,-</w:t>
      </w:r>
      <w:r w:rsidR="00C67E7D">
        <w:t xml:space="preserve"> </w:t>
      </w:r>
      <w:r w:rsidRPr="00F719F7">
        <w:t>Kč</w:t>
      </w:r>
      <w:r w:rsidR="00F719F7">
        <w:t>.</w:t>
      </w:r>
      <w:r>
        <w:t xml:space="preserve"> Tím není dotčeno právo</w:t>
      </w:r>
      <w:r w:rsidR="00C67E7D">
        <w:t xml:space="preserve"> objednatele</w:t>
      </w:r>
      <w:r>
        <w:t xml:space="preserve"> požadovat náhradu škody, a to i škody převyšující výši smluvní pokuty.</w:t>
      </w:r>
    </w:p>
    <w:p w14:paraId="6F290E2E" w14:textId="77777777" w:rsidR="001643A0" w:rsidRDefault="001643A0">
      <w:pPr>
        <w:ind w:left="705" w:right="-108" w:hanging="705"/>
        <w:jc w:val="both"/>
      </w:pPr>
    </w:p>
    <w:p w14:paraId="1511F24D" w14:textId="77777777" w:rsidR="001643A0" w:rsidRDefault="001643A0">
      <w:pPr>
        <w:ind w:left="705" w:right="-108" w:hanging="705"/>
        <w:jc w:val="both"/>
      </w:pPr>
      <w:r>
        <w:tab/>
        <w:t>Při odstoupení od smlouvy:</w:t>
      </w:r>
    </w:p>
    <w:p w14:paraId="6C89238D" w14:textId="77777777" w:rsidR="00620389" w:rsidRDefault="00620389">
      <w:pPr>
        <w:ind w:left="705" w:right="-108" w:hanging="705"/>
        <w:jc w:val="both"/>
      </w:pPr>
    </w:p>
    <w:p w14:paraId="6425BF2C" w14:textId="77777777" w:rsidR="001643A0" w:rsidRDefault="001643A0">
      <w:pPr>
        <w:numPr>
          <w:ilvl w:val="0"/>
          <w:numId w:val="2"/>
        </w:numPr>
        <w:ind w:right="-108"/>
        <w:jc w:val="both"/>
      </w:pPr>
      <w:r>
        <w:t>zhotovitel provede soupis všech provedených prací oceněný dle způsobu, kterým je stanovena cena díla;</w:t>
      </w:r>
    </w:p>
    <w:p w14:paraId="1723EB01" w14:textId="77777777" w:rsidR="001643A0" w:rsidRDefault="001643A0">
      <w:pPr>
        <w:numPr>
          <w:ilvl w:val="0"/>
          <w:numId w:val="2"/>
        </w:numPr>
        <w:ind w:right="-108"/>
        <w:jc w:val="both"/>
      </w:pPr>
      <w:r>
        <w:t>zhotovitel provede finanční vyčíslení provedených prací a zpracuje „dílčí konečný daňový doklad“;</w:t>
      </w:r>
    </w:p>
    <w:p w14:paraId="57FB4E0B" w14:textId="77777777" w:rsidR="001643A0" w:rsidRDefault="001643A0">
      <w:pPr>
        <w:numPr>
          <w:ilvl w:val="0"/>
          <w:numId w:val="2"/>
        </w:numPr>
        <w:ind w:right="-108"/>
        <w:jc w:val="both"/>
      </w:pPr>
      <w:r>
        <w:t>zhotovitel vyzve objednatele k „dílčímu předání a převzetí díla“ a objednatel je povinen do tří dnů po obdržení výzvy zahájit „dílčí přejímací řízení“.</w:t>
      </w:r>
    </w:p>
    <w:p w14:paraId="5EEDDD2D" w14:textId="77777777" w:rsidR="001643A0" w:rsidRDefault="001643A0">
      <w:pPr>
        <w:ind w:right="-108"/>
        <w:jc w:val="both"/>
      </w:pPr>
    </w:p>
    <w:p w14:paraId="664AF7BD" w14:textId="3AA4279F" w:rsidR="001643A0" w:rsidRDefault="001643A0">
      <w:pPr>
        <w:ind w:left="705" w:right="-108" w:hanging="705"/>
        <w:jc w:val="both"/>
      </w:pPr>
      <w:r>
        <w:t>9.</w:t>
      </w:r>
      <w:r w:rsidR="00AF37F6">
        <w:t>6</w:t>
      </w:r>
      <w:r>
        <w:tab/>
        <w:t xml:space="preserve">Zhotovitel přebírá odpovědnost za uskladněné materiály, zařízení a provedené práce až do předání řádně dokončeného díla objednateli. Zároveň odpovídá za škody způsobené třetím osobám jeho činností resp. v přímé souvislosti s ní. </w:t>
      </w:r>
    </w:p>
    <w:p w14:paraId="530DC76B" w14:textId="77777777" w:rsidR="00AF37F6" w:rsidRDefault="00AF37F6" w:rsidP="00AF37F6">
      <w:pPr>
        <w:ind w:left="705" w:right="-108" w:hanging="705"/>
        <w:jc w:val="both"/>
        <w:rPr>
          <w:b/>
        </w:rPr>
      </w:pPr>
    </w:p>
    <w:p w14:paraId="0A7A4CA8" w14:textId="77777777" w:rsidR="00620389" w:rsidRDefault="00620389" w:rsidP="00AF37F6">
      <w:pPr>
        <w:ind w:right="-108"/>
        <w:jc w:val="both"/>
        <w:rPr>
          <w:b/>
        </w:rPr>
      </w:pPr>
    </w:p>
    <w:p w14:paraId="10DB6E93" w14:textId="3C56EEB0" w:rsidR="001643A0" w:rsidRDefault="001643A0" w:rsidP="00AF37F6">
      <w:pPr>
        <w:pBdr>
          <w:bottom w:val="single" w:sz="12" w:space="1" w:color="auto"/>
        </w:pBdr>
        <w:ind w:right="-108"/>
        <w:jc w:val="both"/>
        <w:rPr>
          <w:b/>
        </w:rPr>
      </w:pPr>
      <w:r>
        <w:rPr>
          <w:b/>
        </w:rPr>
        <w:t>Čl. 10                                                Převzetí díl</w:t>
      </w:r>
      <w:r w:rsidR="00AF37F6">
        <w:rPr>
          <w:b/>
        </w:rPr>
        <w:t>a</w:t>
      </w:r>
    </w:p>
    <w:p w14:paraId="4D2DB0F4" w14:textId="77777777" w:rsidR="001643A0" w:rsidRDefault="001643A0">
      <w:pPr>
        <w:ind w:left="705" w:right="-108" w:hanging="705"/>
        <w:jc w:val="both"/>
        <w:rPr>
          <w:b/>
        </w:rPr>
      </w:pPr>
    </w:p>
    <w:p w14:paraId="6CEA5947" w14:textId="77777777" w:rsidR="001643A0" w:rsidRDefault="001643A0">
      <w:pPr>
        <w:ind w:left="705" w:right="-108" w:hanging="705"/>
        <w:jc w:val="both"/>
      </w:pPr>
      <w:r>
        <w:t>10.1</w:t>
      </w:r>
      <w:r>
        <w:tab/>
        <w:t>Po řádném dokončení díla zhotovitel písemně vyzve objednatele k převzetí díla. Dílo bude převzato na místě</w:t>
      </w:r>
      <w:r w:rsidR="00407118">
        <w:t xml:space="preserve"> dodání (instalace)</w:t>
      </w:r>
      <w:r>
        <w:t xml:space="preserve"> plnění</w:t>
      </w:r>
      <w:r w:rsidR="00407118">
        <w:t xml:space="preserve"> (viz čl. 4 této smlouvy)</w:t>
      </w:r>
      <w:r>
        <w:t xml:space="preserve"> a o jeho převzetí bude pořízen zápis, který podepíší obě strany. K předání díla budou připraveny zhotovitelem atesty, doklady o provedených zkouškách, </w:t>
      </w:r>
      <w:r w:rsidRPr="00166C65">
        <w:t>dokumentace skutečného provedení</w:t>
      </w:r>
      <w:r>
        <w:t>, revizní zprávy,</w:t>
      </w:r>
      <w:r>
        <w:rPr>
          <w:color w:val="FF00FF"/>
        </w:rPr>
        <w:t xml:space="preserve"> </w:t>
      </w:r>
      <w:r>
        <w:t>obecně závazných právních předpisů apod., a další doklady dle příslušných právních předpisů. Veškeré předepsané doklady pro předání díla připraví zhotovitel v jednom originále a 2 kopiích.</w:t>
      </w:r>
    </w:p>
    <w:p w14:paraId="756FF46C" w14:textId="77777777" w:rsidR="001643A0" w:rsidRDefault="001643A0">
      <w:pPr>
        <w:ind w:left="705" w:right="-108" w:hanging="705"/>
        <w:jc w:val="both"/>
      </w:pPr>
    </w:p>
    <w:p w14:paraId="6300C858" w14:textId="77777777" w:rsidR="001643A0" w:rsidRDefault="001643A0">
      <w:pPr>
        <w:ind w:left="705" w:right="-108" w:hanging="705"/>
        <w:jc w:val="both"/>
      </w:pPr>
      <w:r>
        <w:lastRenderedPageBreak/>
        <w:t>10.2</w:t>
      </w:r>
      <w:r>
        <w:tab/>
        <w:t>Převzetím díla přechází nebezpečí škody ze zhotovitele na objednatele. Pokud se bude jednat o škody způsobené vadou nebo zaviněním ze strany zhotovitele, ponese náklady na odstranění této vady resp. škody zhotovitel.</w:t>
      </w:r>
    </w:p>
    <w:p w14:paraId="3012D493" w14:textId="77777777" w:rsidR="001643A0" w:rsidRDefault="001643A0">
      <w:pPr>
        <w:ind w:left="705" w:right="-108" w:hanging="705"/>
        <w:jc w:val="both"/>
      </w:pPr>
    </w:p>
    <w:p w14:paraId="5D71E7DD" w14:textId="77777777" w:rsidR="001643A0" w:rsidRDefault="001643A0">
      <w:pPr>
        <w:ind w:left="705" w:right="-108" w:hanging="705"/>
        <w:jc w:val="both"/>
      </w:pPr>
      <w:r>
        <w:t>10.3</w:t>
      </w:r>
      <w:r>
        <w:tab/>
        <w:t>Objednatel není povinen převzít vadné nebo nedokončené dílo, nicméně jestliže tak učiní, zhotovitel bude mít povinnost uvést dílo bez zbytečného odkladu do bezvadného stavu.</w:t>
      </w:r>
    </w:p>
    <w:p w14:paraId="75D8E8AA" w14:textId="77777777" w:rsidR="001643A0" w:rsidRDefault="001643A0">
      <w:pPr>
        <w:ind w:left="705" w:right="-108" w:hanging="705"/>
        <w:jc w:val="both"/>
      </w:pPr>
    </w:p>
    <w:p w14:paraId="1D62CABB" w14:textId="77777777" w:rsidR="001643A0" w:rsidRDefault="001643A0">
      <w:pPr>
        <w:ind w:left="705" w:right="-108" w:hanging="705"/>
        <w:jc w:val="both"/>
      </w:pPr>
      <w:r>
        <w:t>10.4</w:t>
      </w:r>
      <w:r>
        <w:tab/>
        <w:t>Obě strany se dohodly, že vlastníkem zhotovovaného díla je objednatel, nebezpečí škody na díle nese zhotovitel až do jeho řádného převzetí objednatelem.</w:t>
      </w:r>
    </w:p>
    <w:p w14:paraId="72081CE8" w14:textId="77777777" w:rsidR="001643A0" w:rsidRDefault="001643A0">
      <w:pPr>
        <w:ind w:left="705" w:right="-108" w:hanging="705"/>
        <w:jc w:val="both"/>
        <w:rPr>
          <w:color w:val="FF00FF"/>
        </w:rPr>
      </w:pPr>
    </w:p>
    <w:p w14:paraId="3C49DA3B" w14:textId="77777777" w:rsidR="00620389" w:rsidRDefault="00620389">
      <w:pPr>
        <w:ind w:left="705" w:right="-108" w:hanging="705"/>
        <w:jc w:val="both"/>
        <w:rPr>
          <w:color w:val="FF00FF"/>
        </w:rPr>
      </w:pPr>
    </w:p>
    <w:p w14:paraId="7845DD46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11                                                 Záruční podmínky</w:t>
      </w:r>
    </w:p>
    <w:p w14:paraId="2B46D073" w14:textId="77777777" w:rsidR="001643A0" w:rsidRDefault="001643A0">
      <w:pPr>
        <w:ind w:left="705" w:right="-108" w:hanging="705"/>
        <w:jc w:val="both"/>
        <w:rPr>
          <w:b/>
        </w:rPr>
      </w:pPr>
    </w:p>
    <w:p w14:paraId="56B795BB" w14:textId="77777777" w:rsidR="001643A0" w:rsidRDefault="001643A0" w:rsidP="00A94A13">
      <w:pPr>
        <w:ind w:left="705" w:right="-108" w:hanging="705"/>
        <w:jc w:val="both"/>
        <w:outlineLvl w:val="0"/>
      </w:pPr>
      <w:r>
        <w:t>11.1</w:t>
      </w:r>
      <w:r>
        <w:tab/>
        <w:t>Zhotovitel odpovídá za vady díla, které má dílo v době jeho předání objednateli, a za vady, které se vyskytnou po převzetí díla v záruční době.</w:t>
      </w:r>
    </w:p>
    <w:p w14:paraId="5BF80B7C" w14:textId="77777777" w:rsidR="001643A0" w:rsidRDefault="001643A0">
      <w:pPr>
        <w:ind w:left="705" w:right="-108" w:hanging="705"/>
        <w:jc w:val="both"/>
      </w:pPr>
    </w:p>
    <w:p w14:paraId="55DD8B1B" w14:textId="1A27F43B" w:rsidR="001643A0" w:rsidRDefault="001643A0">
      <w:pPr>
        <w:ind w:left="705" w:right="-108" w:hanging="705"/>
        <w:jc w:val="both"/>
      </w:pPr>
      <w:r>
        <w:t>11.2</w:t>
      </w:r>
      <w:r>
        <w:tab/>
        <w:t>Zhotovitel po</w:t>
      </w:r>
      <w:r w:rsidR="00F719F7">
        <w:t>skytuje na dílo</w:t>
      </w:r>
      <w:r w:rsidR="00407118">
        <w:t xml:space="preserve"> </w:t>
      </w:r>
      <w:r w:rsidR="00F719F7" w:rsidRPr="0063221A">
        <w:t xml:space="preserve">záruku v délce </w:t>
      </w:r>
      <w:r w:rsidR="002B7644">
        <w:t>36</w:t>
      </w:r>
      <w:r w:rsidRPr="0063221A">
        <w:t xml:space="preserve"> měsíců</w:t>
      </w:r>
      <w:r w:rsidR="0063221A">
        <w:t>.</w:t>
      </w:r>
      <w:r>
        <w:t xml:space="preserve"> Záruční doba se prodlužuje o dobu, po kterou probíhá odstranění vad.</w:t>
      </w:r>
    </w:p>
    <w:p w14:paraId="2F2E7CB3" w14:textId="77777777" w:rsidR="001643A0" w:rsidRDefault="001643A0">
      <w:pPr>
        <w:ind w:left="705" w:right="-108" w:hanging="705"/>
        <w:jc w:val="both"/>
      </w:pPr>
    </w:p>
    <w:p w14:paraId="2572BC77" w14:textId="77777777" w:rsidR="001643A0" w:rsidRDefault="001643A0" w:rsidP="00A94A13">
      <w:pPr>
        <w:ind w:left="705" w:right="-108" w:hanging="705"/>
        <w:jc w:val="both"/>
        <w:outlineLvl w:val="0"/>
      </w:pPr>
      <w:r>
        <w:t>11.3</w:t>
      </w:r>
      <w:r>
        <w:tab/>
        <w:t>Zhotovitel je povinen odstranit vady, které objednatel uplatnil v záruční době.</w:t>
      </w:r>
    </w:p>
    <w:p w14:paraId="3DB4E81D" w14:textId="77777777" w:rsidR="001643A0" w:rsidRDefault="001643A0">
      <w:pPr>
        <w:ind w:left="705" w:right="-108" w:hanging="705"/>
        <w:jc w:val="both"/>
      </w:pPr>
    </w:p>
    <w:p w14:paraId="603973EE" w14:textId="77777777" w:rsidR="00620389" w:rsidRDefault="00620389">
      <w:pPr>
        <w:ind w:left="705" w:right="-108" w:hanging="705"/>
        <w:jc w:val="both"/>
      </w:pPr>
    </w:p>
    <w:p w14:paraId="172151AC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 xml:space="preserve">Čl. 12                             </w:t>
      </w:r>
      <w:r w:rsidR="00754971">
        <w:rPr>
          <w:b/>
        </w:rPr>
        <w:t xml:space="preserve">                        Záruka z</w:t>
      </w:r>
      <w:r>
        <w:rPr>
          <w:b/>
        </w:rPr>
        <w:t xml:space="preserve">a jakost      </w:t>
      </w:r>
    </w:p>
    <w:p w14:paraId="7446EFA6" w14:textId="77777777" w:rsidR="001643A0" w:rsidRDefault="001643A0">
      <w:pPr>
        <w:ind w:left="705" w:right="-108" w:hanging="705"/>
        <w:jc w:val="both"/>
        <w:rPr>
          <w:b/>
        </w:rPr>
      </w:pPr>
    </w:p>
    <w:p w14:paraId="6064AE09" w14:textId="77777777" w:rsidR="001643A0" w:rsidRDefault="001643A0">
      <w:pPr>
        <w:numPr>
          <w:ilvl w:val="1"/>
          <w:numId w:val="11"/>
        </w:numPr>
        <w:ind w:right="-108"/>
        <w:jc w:val="both"/>
      </w:pPr>
      <w:r>
        <w:t>Záruční doby počínají běžet převzetím díla a jejich běh se staví na dobu počínající dnem uplatnění oprávněné reklamace a končící dnem řádného odstranění vady.</w:t>
      </w:r>
    </w:p>
    <w:p w14:paraId="11757D7E" w14:textId="77777777" w:rsidR="001643A0" w:rsidRDefault="001643A0">
      <w:pPr>
        <w:ind w:right="-108"/>
        <w:jc w:val="both"/>
      </w:pPr>
    </w:p>
    <w:p w14:paraId="635C05AA" w14:textId="77777777" w:rsidR="00407118" w:rsidRDefault="00407118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</w:p>
    <w:p w14:paraId="5C52421E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13                                                     Odstranění vad</w:t>
      </w:r>
    </w:p>
    <w:p w14:paraId="5ABF604C" w14:textId="77777777" w:rsidR="001643A0" w:rsidRDefault="001643A0">
      <w:pPr>
        <w:ind w:left="705" w:right="-108" w:hanging="705"/>
        <w:jc w:val="both"/>
        <w:rPr>
          <w:b/>
        </w:rPr>
      </w:pPr>
    </w:p>
    <w:p w14:paraId="7ADE36EC" w14:textId="6E0FB638" w:rsidR="001643A0" w:rsidRDefault="001643A0">
      <w:pPr>
        <w:ind w:left="705" w:right="-108" w:hanging="705"/>
        <w:jc w:val="both"/>
      </w:pPr>
      <w:r>
        <w:t>13.1</w:t>
      </w:r>
      <w:r>
        <w:tab/>
        <w:t>Veškeré řádně uplatněné vady</w:t>
      </w:r>
      <w:r w:rsidR="00E20678">
        <w:t>, za které nese odpovědnost zhotovitel,</w:t>
      </w:r>
      <w:r>
        <w:t xml:space="preserve"> budou zhotovitelem odstraněny na vlastní náklady</w:t>
      </w:r>
      <w:r w:rsidR="00E20678">
        <w:t xml:space="preserve"> zhotovitele</w:t>
      </w:r>
      <w:r>
        <w:t xml:space="preserve">. Zhotovitel se zavazuje odstraňovat závady vzniklé v záruční době do 10 kalendářních dnů od výzvy doručené objednatelem, nebude-li písemně dohodnuto jinak z důvodu zachování určitého technologického postupu. Závady bránící v užívání vzniklé v záruční době pak budou odstraněny neprodleně do 24 hodin, pokud tomu nebrání technologický postup. </w:t>
      </w:r>
    </w:p>
    <w:p w14:paraId="39EDEA7B" w14:textId="77777777" w:rsidR="001643A0" w:rsidRDefault="001643A0">
      <w:pPr>
        <w:ind w:left="705" w:right="-108" w:hanging="705"/>
        <w:jc w:val="both"/>
      </w:pPr>
    </w:p>
    <w:p w14:paraId="77493624" w14:textId="77777777" w:rsidR="001643A0" w:rsidRDefault="001643A0">
      <w:pPr>
        <w:ind w:left="705" w:right="-108"/>
        <w:jc w:val="both"/>
      </w:pPr>
      <w:r>
        <w:t>Neodstraní-li zhotovitel takové vady ve výše uvedeném termínu, může vady na náklady zhotovitele odstranit sám objednatel a náklady s tím spojené zhotovitel objednateli uhradí do 14 dnů po předložení příslušných dokladů. V případě prodlení zhotovitele s takovou úhradou je zhotovitel povinen zaplatit smluvní pokutu ve výši 0,1% z  částky odpovídající vynaloženým nákladům na odstranění vady denně, a to do doby jejího úplného zaplacení. V případě, že bude objednatel reklamovat vady zjištěné v záruční době, nastoupí zhotovitel do 3 pracovních dnů k jejich odstranění, s výjimkou vad bránících užívání a havárií, na jejichž odstranění nastoupí neprodleně od jejich nahlášení.</w:t>
      </w:r>
    </w:p>
    <w:p w14:paraId="4EAEEB87" w14:textId="77777777" w:rsidR="001643A0" w:rsidRDefault="001643A0">
      <w:pPr>
        <w:ind w:left="705" w:right="-108" w:hanging="705"/>
        <w:jc w:val="both"/>
      </w:pPr>
      <w:r>
        <w:tab/>
      </w:r>
    </w:p>
    <w:p w14:paraId="278E7BFA" w14:textId="77777777" w:rsidR="001643A0" w:rsidRDefault="001643A0">
      <w:pPr>
        <w:ind w:left="705" w:right="-108" w:hanging="705"/>
        <w:jc w:val="both"/>
      </w:pPr>
      <w:r>
        <w:tab/>
        <w:t>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ušlý zisk.</w:t>
      </w:r>
    </w:p>
    <w:p w14:paraId="2036E8CF" w14:textId="77777777" w:rsidR="001643A0" w:rsidRDefault="001643A0">
      <w:pPr>
        <w:ind w:left="705" w:right="-108" w:hanging="705"/>
        <w:jc w:val="both"/>
      </w:pPr>
    </w:p>
    <w:p w14:paraId="758E0F82" w14:textId="77777777" w:rsidR="001643A0" w:rsidRDefault="001643A0">
      <w:pPr>
        <w:ind w:left="705" w:right="-108" w:hanging="705"/>
        <w:jc w:val="both"/>
      </w:pPr>
      <w:r>
        <w:tab/>
        <w:t xml:space="preserve">Nahlášením vady se rozumí pro účely této smlouvy obdržení e-mailu </w:t>
      </w:r>
      <w:r w:rsidR="004B4A8E">
        <w:t xml:space="preserve">nebo telefonické informace </w:t>
      </w:r>
      <w:r>
        <w:t xml:space="preserve">s uplatněnou reklamací. Reklamace bude </w:t>
      </w:r>
      <w:r w:rsidR="004B4A8E">
        <w:t>též</w:t>
      </w:r>
      <w:r>
        <w:t xml:space="preserve"> uplatněna písemně </w:t>
      </w:r>
      <w:r w:rsidR="004B4A8E">
        <w:t xml:space="preserve">přípisem zaslaným na adresu </w:t>
      </w:r>
      <w:r>
        <w:t>sídl</w:t>
      </w:r>
      <w:r w:rsidR="004B4A8E">
        <w:t>a</w:t>
      </w:r>
      <w:r>
        <w:t xml:space="preserve"> zhotovitele.</w:t>
      </w:r>
    </w:p>
    <w:p w14:paraId="65F5E4E9" w14:textId="77777777" w:rsidR="001643A0" w:rsidRDefault="001643A0">
      <w:pPr>
        <w:ind w:left="705" w:right="-108" w:hanging="705"/>
        <w:jc w:val="both"/>
      </w:pPr>
    </w:p>
    <w:p w14:paraId="255BB40F" w14:textId="77777777" w:rsidR="001643A0" w:rsidRDefault="001643A0">
      <w:pPr>
        <w:ind w:left="705" w:right="-108" w:hanging="705"/>
        <w:jc w:val="both"/>
      </w:pPr>
      <w:r>
        <w:tab/>
        <w:t xml:space="preserve">V reklamaci musí být vady alespoň stručně popsány a uvedeno, jak se projevují. Dále v reklamaci </w:t>
      </w:r>
      <w:r w:rsidR="004B4A8E">
        <w:t xml:space="preserve">je </w:t>
      </w:r>
      <w:r>
        <w:t xml:space="preserve">objednatel </w:t>
      </w:r>
      <w:r w:rsidR="004B4A8E">
        <w:t>oprávněn uvést</w:t>
      </w:r>
      <w:r>
        <w:t>, jakým způsobem požaduje zjednat nápravu.</w:t>
      </w:r>
    </w:p>
    <w:p w14:paraId="4A176F20" w14:textId="77777777" w:rsidR="001643A0" w:rsidRDefault="001643A0">
      <w:pPr>
        <w:ind w:left="705" w:right="-108" w:hanging="705"/>
        <w:jc w:val="both"/>
      </w:pPr>
    </w:p>
    <w:p w14:paraId="000F0A00" w14:textId="77777777" w:rsidR="001643A0" w:rsidRDefault="001643A0">
      <w:pPr>
        <w:ind w:left="705" w:right="-108" w:hanging="705"/>
        <w:jc w:val="both"/>
      </w:pPr>
      <w:r>
        <w:tab/>
        <w:t>Zhotovitel je povinen bez zbytečného odkladu písemně oznámit objednateli, zda reklamaci uznává či neuznává a v jakém termínu nastoupí k odstranění vady. Zhotovitel je povinen vady v záruční době odstranit, i když tvrdí, že za uvedené vady neodpovídá. Náklady na odstranění v těchto sporných případech nese až do rozhodnutí uvedeného níže zhotovitel. Tento termín nesmí být delší, než termíny uvedené výše v této smlouvě, pokud se zhotovitel nedohodne s objednatelem na jiném termínu. Současně zhotovitel písemně navrhne, do kterého termínu vady odstraní.</w:t>
      </w:r>
    </w:p>
    <w:p w14:paraId="5BFF60A4" w14:textId="77777777" w:rsidR="001643A0" w:rsidRDefault="001643A0">
      <w:pPr>
        <w:ind w:left="705" w:right="-108" w:hanging="705"/>
        <w:jc w:val="both"/>
      </w:pPr>
    </w:p>
    <w:p w14:paraId="6F2B47B9" w14:textId="77777777" w:rsidR="001643A0" w:rsidRDefault="001643A0">
      <w:pPr>
        <w:ind w:left="705" w:right="-108" w:hanging="705"/>
        <w:jc w:val="both"/>
      </w:pPr>
      <w:r>
        <w:tab/>
        <w:t>V případě neshody smluvních stran při uznání vad vzniklých v záruční lhůtě, podřídí se obě strany posudku akreditované zkušebny, případně soudnímu znalci, jehož navrhne objednatel. Stanovisko zkušebny či znalce bude pro obě strany závazné. Náklady spojené s posouzením nese strana, jejíž názor se ukáže jako nesprávný.</w:t>
      </w:r>
    </w:p>
    <w:p w14:paraId="6A6B6B02" w14:textId="77777777" w:rsidR="001643A0" w:rsidRDefault="001643A0">
      <w:pPr>
        <w:ind w:left="705" w:right="-108" w:hanging="705"/>
        <w:jc w:val="both"/>
      </w:pPr>
    </w:p>
    <w:p w14:paraId="35F50DA9" w14:textId="77777777" w:rsidR="001643A0" w:rsidRDefault="001643A0">
      <w:pPr>
        <w:ind w:left="705" w:right="-108" w:hanging="705"/>
        <w:jc w:val="both"/>
      </w:pPr>
      <w:r>
        <w:tab/>
        <w:t>Zhotovitel se zavazuje, že ke dni předání a převzetí díla předá objednateli adresy</w:t>
      </w:r>
      <w:r w:rsidR="00F62AC5">
        <w:t>, e-mailové adresy</w:t>
      </w:r>
      <w:r>
        <w:t xml:space="preserve"> a telefonní čísla, na kterých bude možné nepřetržitě po dobu 24 hodin nahlásit reklamovanou vadu a jména odpovědných osob. Rovněž sdělí kontaktní osobu včetně telefonního čísla a adresy, kde bude možno nahlásit reklamovanou vadu. Tento seznam bude nedílnou součástí zápisu o předání a převzetí díla. Tyto údaje bude průběžně aktualizovat při každé změně po celou dobu záruční doby. Za doručenou je reklamace považována, pokud bude sdělena objednatelem na uvedená čísla a písemně zaslána na uvedené adresy a adresu zhotovitele uvedenou v záhlaví smlouvy.</w:t>
      </w:r>
    </w:p>
    <w:p w14:paraId="1519CF62" w14:textId="77777777" w:rsidR="001643A0" w:rsidRDefault="001643A0">
      <w:pPr>
        <w:ind w:left="705" w:right="-108" w:hanging="705"/>
        <w:jc w:val="both"/>
      </w:pPr>
    </w:p>
    <w:p w14:paraId="17047555" w14:textId="6BCE6BD7" w:rsidR="001643A0" w:rsidRDefault="001643A0">
      <w:pPr>
        <w:ind w:left="705" w:right="-108" w:hanging="705"/>
        <w:jc w:val="both"/>
      </w:pPr>
      <w:r>
        <w:t>13.2</w:t>
      </w:r>
      <w:r>
        <w:tab/>
        <w:t>Povinností zhotovitele je písemně vyzvat objednatele ke kontrole každé odstraněné vady. Dokladem o odstranění vady a termínu jejího odstranění je zápis podepsaný oběma smluvními stranami. Povinností objednatele je dostavit se ke kontrole.</w:t>
      </w:r>
    </w:p>
    <w:p w14:paraId="21160CEE" w14:textId="77777777" w:rsidR="00620389" w:rsidRDefault="00620389" w:rsidP="00AF37F6">
      <w:pPr>
        <w:ind w:right="-108"/>
        <w:jc w:val="both"/>
      </w:pPr>
    </w:p>
    <w:p w14:paraId="65FAD223" w14:textId="690C0DB7" w:rsidR="001643A0" w:rsidRDefault="001643A0">
      <w:pPr>
        <w:pBdr>
          <w:bottom w:val="single" w:sz="12" w:space="1" w:color="auto"/>
        </w:pBdr>
        <w:ind w:right="-108"/>
        <w:jc w:val="both"/>
        <w:rPr>
          <w:b/>
        </w:rPr>
      </w:pPr>
      <w:bookmarkStart w:id="0" w:name="_GoBack"/>
      <w:bookmarkEnd w:id="0"/>
      <w:r>
        <w:rPr>
          <w:b/>
        </w:rPr>
        <w:t>Čl. 14                                                  Sankce</w:t>
      </w:r>
    </w:p>
    <w:p w14:paraId="625C7416" w14:textId="77777777" w:rsidR="001643A0" w:rsidRDefault="001643A0">
      <w:pPr>
        <w:ind w:right="-108"/>
        <w:jc w:val="both"/>
        <w:rPr>
          <w:b/>
        </w:rPr>
      </w:pPr>
    </w:p>
    <w:p w14:paraId="0FDE5500" w14:textId="77777777" w:rsidR="001643A0" w:rsidRDefault="001643A0">
      <w:pPr>
        <w:ind w:left="705" w:right="-108" w:hanging="705"/>
        <w:jc w:val="both"/>
      </w:pPr>
      <w:r>
        <w:t>14.1</w:t>
      </w:r>
      <w:r>
        <w:tab/>
        <w:t xml:space="preserve">Pro případ prodlení zhotovitele s řádným dokončením a předáním díla sjednávají smluvní strany smluvní pokutu ve výši </w:t>
      </w:r>
      <w:r w:rsidR="00F62AC5">
        <w:t>5</w:t>
      </w:r>
      <w:r w:rsidR="00B20499" w:rsidRPr="00F719F7">
        <w:t>.</w:t>
      </w:r>
      <w:r w:rsidR="00166C65" w:rsidRPr="00F719F7">
        <w:t>000</w:t>
      </w:r>
      <w:r w:rsidR="008A669C" w:rsidRPr="00F719F7">
        <w:t>,-</w:t>
      </w:r>
      <w:r w:rsidR="00166C65" w:rsidRPr="00F719F7">
        <w:t xml:space="preserve"> Kč</w:t>
      </w:r>
      <w:r w:rsidRPr="00F719F7">
        <w:t xml:space="preserve"> </w:t>
      </w:r>
      <w:r>
        <w:t xml:space="preserve">za každý den prodlení. Oprávněně účtovanou smluvní pokutu je objednatel oprávněn započíst oproti </w:t>
      </w:r>
      <w:r w:rsidR="00F62AC5">
        <w:t>pohledávce zhotovitele z titulu ceny díla</w:t>
      </w:r>
      <w:r>
        <w:t>. Ujednáním o smluvní pokutě není dotčen nárok objednatele na náhradu škody způsobené porušením povinnosti sankcionované smluvní pokutou, a to i ve výši přesahující smluvní pokutu.</w:t>
      </w:r>
    </w:p>
    <w:p w14:paraId="5F6F8EC8" w14:textId="77777777" w:rsidR="001643A0" w:rsidRDefault="001643A0">
      <w:pPr>
        <w:ind w:left="705" w:right="-108" w:hanging="705"/>
        <w:jc w:val="both"/>
      </w:pPr>
    </w:p>
    <w:p w14:paraId="55C567D2" w14:textId="77777777" w:rsidR="001643A0" w:rsidRDefault="001643A0">
      <w:pPr>
        <w:ind w:left="705" w:right="-108" w:hanging="705"/>
        <w:jc w:val="both"/>
      </w:pPr>
      <w:r>
        <w:t>14.2</w:t>
      </w:r>
      <w:r>
        <w:tab/>
        <w:t xml:space="preserve">Při nesplnění termínu </w:t>
      </w:r>
      <w:r w:rsidR="00407118">
        <w:t>uvedení</w:t>
      </w:r>
      <w:r>
        <w:t xml:space="preserve"> </w:t>
      </w:r>
      <w:r w:rsidR="00F62AC5">
        <w:t>místa realizace díla</w:t>
      </w:r>
      <w:r>
        <w:t xml:space="preserve"> po předání díla</w:t>
      </w:r>
      <w:r w:rsidR="00407118">
        <w:t xml:space="preserve"> do řádného stavu</w:t>
      </w:r>
      <w:r>
        <w:t xml:space="preserve"> se zavazuje zhotovitel zaplatit objednateli smluvní pokutu ve výši </w:t>
      </w:r>
      <w:r w:rsidR="00F62AC5">
        <w:t>5</w:t>
      </w:r>
      <w:r w:rsidRPr="00B20499">
        <w:t>.000,-</w:t>
      </w:r>
      <w:r>
        <w:t xml:space="preserve"> Kč za každý den prodlení až do vyklizení a předání </w:t>
      </w:r>
      <w:r w:rsidR="00F62AC5">
        <w:t>místa plnění díla</w:t>
      </w:r>
      <w:r>
        <w:t xml:space="preserve"> objednateli.</w:t>
      </w:r>
    </w:p>
    <w:p w14:paraId="112CC2FA" w14:textId="77777777" w:rsidR="001643A0" w:rsidRDefault="001643A0">
      <w:pPr>
        <w:ind w:left="705" w:right="-108" w:hanging="705"/>
        <w:jc w:val="both"/>
      </w:pPr>
    </w:p>
    <w:p w14:paraId="7D40A292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3</w:t>
      </w:r>
      <w:r>
        <w:tab/>
        <w:t xml:space="preserve">Jednotlivé sankce této smlouvy uváděné se navzájem neruší a mohou být uplatněny souběžně nebo samostatně. Uplatněním smluvních sankcí na základě této smlouvy se </w:t>
      </w:r>
      <w:r>
        <w:lastRenderedPageBreak/>
        <w:t>nevylučuje ani neomezuje povinnost smluvních stran nahradit druhé straně škodu, vzniklou porušením povinností ze závazkového vztahu.</w:t>
      </w:r>
    </w:p>
    <w:p w14:paraId="33A9AC42" w14:textId="77777777" w:rsidR="001643A0" w:rsidRDefault="001643A0">
      <w:pPr>
        <w:ind w:left="705" w:right="-108" w:hanging="705"/>
        <w:jc w:val="both"/>
      </w:pPr>
    </w:p>
    <w:p w14:paraId="0F422524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4</w:t>
      </w:r>
      <w:r>
        <w:tab/>
        <w:t>Překážka v provádění prací způsobená objednatelem opravňuje zhotovitele k požadavku náhrady škody pouze tehdy, jestliže tato překážka trvá nepřetržitě déle než 3 dny.</w:t>
      </w:r>
    </w:p>
    <w:p w14:paraId="77977C4A" w14:textId="77777777" w:rsidR="001643A0" w:rsidRDefault="001643A0">
      <w:pPr>
        <w:ind w:left="705" w:right="-108" w:hanging="705"/>
        <w:jc w:val="both"/>
      </w:pPr>
    </w:p>
    <w:p w14:paraId="09881527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5</w:t>
      </w:r>
      <w:r>
        <w:tab/>
        <w:t>V případě překročení této lhůty má zhotovitel nárok na úhradu skutečně prokázané škody, nikoliv však na náhradu ušlého zisku.</w:t>
      </w:r>
    </w:p>
    <w:p w14:paraId="44A02CCB" w14:textId="77777777" w:rsidR="001643A0" w:rsidRDefault="001643A0">
      <w:pPr>
        <w:ind w:left="705" w:right="-108" w:hanging="705"/>
        <w:jc w:val="both"/>
      </w:pPr>
    </w:p>
    <w:p w14:paraId="4FE3475B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6</w:t>
      </w:r>
      <w:r>
        <w:t xml:space="preserve"> </w:t>
      </w:r>
      <w:r>
        <w:tab/>
        <w:t>Při nesplnění potvrzeného termínu zhotovitelem na odstranění reklamované vady v záruční době</w:t>
      </w:r>
      <w:r w:rsidR="004B4A8E">
        <w:t xml:space="preserve"> nebo nedojde-li k odstranění vady v přiměřené lhůtě, v běžných případech nejpozději do 10ti dnů od oznámení reklamované vady,</w:t>
      </w:r>
      <w:r>
        <w:t xml:space="preserve"> má objednatel právo účtovat zhotoviteli smluvní pokutu ve výši </w:t>
      </w:r>
      <w:r w:rsidR="00F62AC5">
        <w:t>2</w:t>
      </w:r>
      <w:r w:rsidR="00B20499">
        <w:t>.000</w:t>
      </w:r>
      <w:r>
        <w:t>,- Kč za každou závadu za každý den zpoždění až do dne odstranění závady.</w:t>
      </w:r>
    </w:p>
    <w:p w14:paraId="5D353F34" w14:textId="77777777" w:rsidR="001643A0" w:rsidRDefault="001643A0">
      <w:pPr>
        <w:ind w:left="705" w:right="-108" w:hanging="705"/>
        <w:jc w:val="both"/>
      </w:pPr>
    </w:p>
    <w:p w14:paraId="5EC6A33A" w14:textId="0E771401" w:rsidR="001643A0" w:rsidRDefault="001643A0">
      <w:pPr>
        <w:ind w:left="705" w:right="-108" w:hanging="705"/>
        <w:jc w:val="both"/>
      </w:pPr>
      <w:r>
        <w:t>14.</w:t>
      </w:r>
      <w:r w:rsidR="00F62AC5">
        <w:t>7</w:t>
      </w:r>
      <w:r>
        <w:tab/>
        <w:t xml:space="preserve">V případě jakýchkoliv škod vzniklých v souvislosti </w:t>
      </w:r>
      <w:r w:rsidR="00E20678">
        <w:t>s realizací díla</w:t>
      </w:r>
      <w:r>
        <w:t xml:space="preserve"> a zapříčiněných byť nedbalostí zhotovitele, je tento povinen uhradit ji objednateli v plné výši.</w:t>
      </w:r>
    </w:p>
    <w:p w14:paraId="0570D326" w14:textId="77777777" w:rsidR="001643A0" w:rsidRDefault="001643A0">
      <w:pPr>
        <w:ind w:left="705" w:right="-108" w:hanging="705"/>
        <w:jc w:val="both"/>
      </w:pPr>
    </w:p>
    <w:p w14:paraId="5460FB92" w14:textId="77777777" w:rsidR="001643A0" w:rsidRDefault="001643A0" w:rsidP="00F62AC5">
      <w:pPr>
        <w:numPr>
          <w:ilvl w:val="1"/>
          <w:numId w:val="15"/>
        </w:numPr>
        <w:ind w:left="709" w:right="-108" w:hanging="709"/>
        <w:jc w:val="both"/>
      </w:pPr>
      <w:r>
        <w:t>Pokud by objednatel byl povinen z důvodu zavinění zhotovitele při realizaci díla daného touto smlouvou uhradit pokutu, je zhotovitel povinen takto zaplacenou částku uhradit objednateli.</w:t>
      </w:r>
    </w:p>
    <w:p w14:paraId="279FF4AB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</w:p>
    <w:p w14:paraId="3E7A1BCA" w14:textId="77777777" w:rsidR="00620389" w:rsidRDefault="00620389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</w:p>
    <w:p w14:paraId="6D88DBC9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15                                                       Právní vztahy</w:t>
      </w:r>
    </w:p>
    <w:p w14:paraId="3664B232" w14:textId="77777777" w:rsidR="001643A0" w:rsidRDefault="001643A0">
      <w:pPr>
        <w:ind w:right="-108"/>
        <w:jc w:val="both"/>
        <w:rPr>
          <w:b/>
          <w:sz w:val="8"/>
        </w:rPr>
      </w:pPr>
    </w:p>
    <w:p w14:paraId="5014EB86" w14:textId="77777777" w:rsidR="001643A0" w:rsidRDefault="001643A0">
      <w:pPr>
        <w:numPr>
          <w:ilvl w:val="1"/>
          <w:numId w:val="5"/>
        </w:numPr>
        <w:tabs>
          <w:tab w:val="clear" w:pos="360"/>
          <w:tab w:val="num" w:pos="720"/>
        </w:tabs>
        <w:ind w:left="720" w:right="-108" w:hanging="720"/>
        <w:jc w:val="both"/>
      </w:pPr>
      <w:r>
        <w:t xml:space="preserve">Na právní vztahy touto smlouvou neupravené se vztahují na základě výslovné dohody smluvních stran příslušná ustanovení </w:t>
      </w:r>
      <w:r w:rsidR="006360CD">
        <w:t xml:space="preserve">občanského </w:t>
      </w:r>
      <w:r>
        <w:t>zákoníku.</w:t>
      </w:r>
    </w:p>
    <w:p w14:paraId="4D9C58D5" w14:textId="77777777" w:rsidR="001643A0" w:rsidRDefault="001643A0">
      <w:pPr>
        <w:ind w:right="-108"/>
        <w:jc w:val="both"/>
      </w:pPr>
    </w:p>
    <w:p w14:paraId="0208C577" w14:textId="77777777" w:rsidR="00257D2C" w:rsidRDefault="00257D2C">
      <w:pPr>
        <w:ind w:right="-108"/>
        <w:jc w:val="both"/>
      </w:pPr>
    </w:p>
    <w:p w14:paraId="258C10CB" w14:textId="77777777" w:rsidR="00620389" w:rsidRDefault="00620389">
      <w:pPr>
        <w:ind w:right="-108"/>
        <w:jc w:val="both"/>
      </w:pPr>
    </w:p>
    <w:p w14:paraId="096CF5D2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16                                                     Závěrečná ustanovení</w:t>
      </w:r>
    </w:p>
    <w:p w14:paraId="341F3B01" w14:textId="77777777" w:rsidR="001643A0" w:rsidRDefault="001643A0">
      <w:pPr>
        <w:ind w:left="705" w:right="-108" w:hanging="705"/>
        <w:jc w:val="both"/>
        <w:rPr>
          <w:b/>
        </w:rPr>
      </w:pPr>
    </w:p>
    <w:p w14:paraId="2D27544E" w14:textId="09471AC5" w:rsidR="001643A0" w:rsidRDefault="001643A0">
      <w:pPr>
        <w:ind w:left="705" w:right="-108" w:hanging="705"/>
        <w:jc w:val="both"/>
      </w:pPr>
      <w:r>
        <w:t>16.1</w:t>
      </w:r>
      <w:r>
        <w:tab/>
        <w:t xml:space="preserve">Tato smlouva, kterou nelze zrušit jednostranným prohlášením jedné smluvní strany s výjimkou příslušných ustanovení této smlouvy nabývá účinnosti </w:t>
      </w:r>
      <w:r w:rsidR="00E20678">
        <w:t>dnem uveřejnění v registru smluv</w:t>
      </w:r>
      <w:r>
        <w:t>.</w:t>
      </w:r>
    </w:p>
    <w:p w14:paraId="58D9FDFD" w14:textId="77777777" w:rsidR="001643A0" w:rsidRDefault="001643A0">
      <w:pPr>
        <w:ind w:left="705" w:right="-108" w:hanging="705"/>
        <w:jc w:val="both"/>
      </w:pPr>
    </w:p>
    <w:p w14:paraId="3DF1C1F4" w14:textId="77777777" w:rsidR="001643A0" w:rsidRDefault="001643A0">
      <w:pPr>
        <w:ind w:left="705" w:right="-108" w:hanging="705"/>
        <w:jc w:val="both"/>
      </w:pPr>
      <w:r>
        <w:t>16.2</w:t>
      </w:r>
      <w:r>
        <w:tab/>
        <w:t>Měnit a doplňovat text této smlouvy je možné jen formou písemných číslovaných dodatků, které budou platné, jestliže budou řádně potvrzeny a podepsány odpovědnými zástupci obou smluvních stran.</w:t>
      </w:r>
    </w:p>
    <w:p w14:paraId="7EAA8ED2" w14:textId="77777777" w:rsidR="001643A0" w:rsidRDefault="001643A0">
      <w:pPr>
        <w:ind w:left="705" w:right="-108" w:hanging="705"/>
        <w:jc w:val="both"/>
      </w:pPr>
    </w:p>
    <w:p w14:paraId="7035FEAE" w14:textId="77777777" w:rsidR="001643A0" w:rsidRDefault="001643A0">
      <w:pPr>
        <w:ind w:left="705" w:right="-108" w:hanging="705"/>
        <w:jc w:val="both"/>
      </w:pPr>
      <w:r>
        <w:t xml:space="preserve">16.3 </w:t>
      </w:r>
      <w:r>
        <w:tab/>
        <w:t xml:space="preserve">Tato smlouva se vyhotovuje ve </w:t>
      </w:r>
      <w:r w:rsidR="00F62AC5">
        <w:t>3 vyhotoveních</w:t>
      </w:r>
      <w:r>
        <w:t xml:space="preserve">, z nichž každý má platnost originálu a z nichž každá </w:t>
      </w:r>
      <w:r w:rsidR="00F62AC5">
        <w:t>objednatel</w:t>
      </w:r>
      <w:r>
        <w:t xml:space="preserve"> obdrží </w:t>
      </w:r>
      <w:r w:rsidR="00F62AC5">
        <w:t>dvě vyhotovení a zhotovitel jedno vyhotovení</w:t>
      </w:r>
      <w:r>
        <w:t>.</w:t>
      </w:r>
    </w:p>
    <w:p w14:paraId="627844BB" w14:textId="77777777" w:rsidR="001643A0" w:rsidRDefault="001643A0">
      <w:pPr>
        <w:ind w:left="705" w:right="-108" w:hanging="705"/>
        <w:jc w:val="both"/>
      </w:pPr>
    </w:p>
    <w:p w14:paraId="3AF1ACF3" w14:textId="77777777" w:rsidR="00620389" w:rsidRDefault="00620389">
      <w:pPr>
        <w:ind w:left="705" w:right="-108" w:hanging="705"/>
        <w:jc w:val="both"/>
      </w:pPr>
    </w:p>
    <w:p w14:paraId="6484B925" w14:textId="77777777" w:rsidR="00620389" w:rsidRDefault="00620389">
      <w:pPr>
        <w:ind w:left="705" w:right="-108" w:hanging="705"/>
        <w:jc w:val="both"/>
      </w:pPr>
    </w:p>
    <w:p w14:paraId="52BFBC99" w14:textId="77777777" w:rsidR="001643A0" w:rsidRDefault="001643A0">
      <w:pPr>
        <w:ind w:left="705" w:right="-108" w:hanging="705"/>
        <w:jc w:val="both"/>
      </w:pPr>
      <w:r>
        <w:t>V ....................</w:t>
      </w:r>
      <w:r w:rsidR="00726602">
        <w:t>.....  dne ..........................</w:t>
      </w:r>
      <w:r>
        <w:tab/>
      </w:r>
      <w:r>
        <w:tab/>
      </w:r>
      <w:r>
        <w:tab/>
        <w:t>V</w:t>
      </w:r>
      <w:r w:rsidR="00A30485">
        <w:t> </w:t>
      </w:r>
      <w:r>
        <w:t>Praze</w:t>
      </w:r>
      <w:r w:rsidR="00A30485">
        <w:t>,</w:t>
      </w:r>
      <w:r>
        <w:t xml:space="preserve"> dne  .........................</w:t>
      </w:r>
      <w:r w:rsidR="00726602">
        <w:t>..........</w:t>
      </w:r>
    </w:p>
    <w:p w14:paraId="20B31299" w14:textId="77777777" w:rsidR="001643A0" w:rsidRDefault="001643A0">
      <w:pPr>
        <w:ind w:left="705" w:right="-108" w:hanging="705"/>
        <w:jc w:val="both"/>
      </w:pPr>
    </w:p>
    <w:p w14:paraId="10DD4955" w14:textId="77777777" w:rsidR="001643A0" w:rsidRDefault="001643A0">
      <w:pPr>
        <w:ind w:left="705" w:right="-108" w:hanging="705"/>
        <w:jc w:val="both"/>
      </w:pPr>
    </w:p>
    <w:p w14:paraId="1452FBE0" w14:textId="77777777" w:rsidR="001643A0" w:rsidRDefault="001643A0">
      <w:pPr>
        <w:ind w:left="705" w:right="-108" w:hanging="705"/>
        <w:jc w:val="both"/>
      </w:pPr>
      <w:r>
        <w:t>Zhotovitel: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Objednatel:</w:t>
      </w:r>
    </w:p>
    <w:p w14:paraId="4E958A7B" w14:textId="77777777" w:rsidR="001643A0" w:rsidRDefault="001643A0">
      <w:pPr>
        <w:ind w:left="705" w:right="-108" w:hanging="705"/>
        <w:jc w:val="both"/>
      </w:pPr>
    </w:p>
    <w:p w14:paraId="59EE5CCF" w14:textId="77777777" w:rsidR="001643A0" w:rsidRDefault="001643A0">
      <w:pPr>
        <w:ind w:left="705" w:right="-108" w:hanging="705"/>
        <w:jc w:val="both"/>
      </w:pPr>
    </w:p>
    <w:p w14:paraId="286B6005" w14:textId="77777777" w:rsidR="001643A0" w:rsidRDefault="001643A0">
      <w:pPr>
        <w:ind w:left="705" w:right="-108" w:hanging="705"/>
        <w:jc w:val="both"/>
      </w:pPr>
    </w:p>
    <w:p w14:paraId="3A4F6C18" w14:textId="77777777" w:rsidR="001643A0" w:rsidRDefault="001643A0">
      <w:pPr>
        <w:ind w:left="705" w:right="-108" w:hanging="705"/>
        <w:jc w:val="both"/>
      </w:pPr>
    </w:p>
    <w:p w14:paraId="13F2AB1D" w14:textId="77777777" w:rsidR="001643A0" w:rsidRDefault="001643A0">
      <w:pPr>
        <w:ind w:left="705" w:right="-108" w:hanging="705"/>
        <w:jc w:val="both"/>
      </w:pPr>
    </w:p>
    <w:p w14:paraId="5F9B3B92" w14:textId="77777777" w:rsidR="001643A0" w:rsidRDefault="001643A0">
      <w:pPr>
        <w:ind w:left="705" w:right="-108" w:hanging="705"/>
        <w:jc w:val="both"/>
      </w:pPr>
      <w:r>
        <w:t>................................................................                           ..............................................................</w:t>
      </w:r>
    </w:p>
    <w:p w14:paraId="6149272E" w14:textId="77777777" w:rsidR="00F62AC5" w:rsidRDefault="00F27A44">
      <w:pPr>
        <w:tabs>
          <w:tab w:val="left" w:pos="851"/>
          <w:tab w:val="left" w:pos="6237"/>
        </w:tabs>
        <w:ind w:right="-108"/>
        <w:jc w:val="both"/>
        <w:rPr>
          <w:b/>
        </w:rPr>
      </w:pPr>
      <w:r>
        <w:tab/>
      </w:r>
      <w:r w:rsidR="00726602">
        <w:rPr>
          <w:b/>
        </w:rPr>
        <w:t>……………………..</w:t>
      </w:r>
      <w:r w:rsidR="00726602">
        <w:rPr>
          <w:b/>
        </w:rPr>
        <w:tab/>
      </w:r>
      <w:r w:rsidR="00F62AC5" w:rsidRPr="00F62AC5">
        <w:rPr>
          <w:b/>
        </w:rPr>
        <w:t>Městská část Praha 19</w:t>
      </w:r>
    </w:p>
    <w:p w14:paraId="4E70F311" w14:textId="77777777" w:rsidR="001643A0" w:rsidRDefault="00F62AC5">
      <w:pPr>
        <w:tabs>
          <w:tab w:val="left" w:pos="851"/>
          <w:tab w:val="left" w:pos="6237"/>
        </w:tabs>
        <w:ind w:right="-108"/>
        <w:jc w:val="both"/>
      </w:pPr>
      <w:r>
        <w:t xml:space="preserve">           </w:t>
      </w:r>
      <w:r w:rsidR="00726602">
        <w:t>………………………….</w:t>
      </w:r>
      <w:r>
        <w:t xml:space="preserve">                                                   Pavel Žďárský, starosta</w:t>
      </w:r>
    </w:p>
    <w:p w14:paraId="5E29A778" w14:textId="77777777" w:rsidR="00ED0418" w:rsidRDefault="00ED0418">
      <w:pPr>
        <w:tabs>
          <w:tab w:val="left" w:pos="851"/>
          <w:tab w:val="left" w:pos="6237"/>
        </w:tabs>
        <w:ind w:right="-108"/>
        <w:jc w:val="both"/>
      </w:pPr>
      <w:r>
        <w:t xml:space="preserve">                                                                                                   </w:t>
      </w:r>
    </w:p>
    <w:p w14:paraId="7F0A8DB1" w14:textId="77777777" w:rsidR="001643A0" w:rsidRDefault="001643A0">
      <w:pPr>
        <w:tabs>
          <w:tab w:val="left" w:pos="6096"/>
        </w:tabs>
        <w:ind w:left="705" w:right="-108" w:hanging="705"/>
        <w:jc w:val="both"/>
      </w:pPr>
    </w:p>
    <w:p w14:paraId="52EABD1B" w14:textId="77777777" w:rsidR="00ED0418" w:rsidRDefault="00ED0418">
      <w:pPr>
        <w:tabs>
          <w:tab w:val="left" w:pos="6096"/>
        </w:tabs>
        <w:ind w:left="705" w:right="-108" w:hanging="705"/>
        <w:jc w:val="both"/>
      </w:pPr>
    </w:p>
    <w:p w14:paraId="7922135B" w14:textId="77777777" w:rsidR="002B7644" w:rsidRDefault="002B7644">
      <w:pPr>
        <w:tabs>
          <w:tab w:val="left" w:pos="6096"/>
        </w:tabs>
        <w:ind w:left="705" w:right="-108" w:hanging="705"/>
        <w:jc w:val="both"/>
      </w:pPr>
      <w:r>
        <w:t>Přílohy :</w:t>
      </w:r>
    </w:p>
    <w:p w14:paraId="0B8BA2F7" w14:textId="0097DACA" w:rsidR="00E63D92" w:rsidRDefault="00710EAF" w:rsidP="002B7644">
      <w:pPr>
        <w:pStyle w:val="Odstavecseseznamem"/>
        <w:numPr>
          <w:ilvl w:val="0"/>
          <w:numId w:val="16"/>
        </w:numPr>
        <w:tabs>
          <w:tab w:val="left" w:pos="6096"/>
        </w:tabs>
        <w:ind w:right="-108"/>
        <w:jc w:val="both"/>
      </w:pPr>
      <w:r>
        <w:t>Projektová dokumentace</w:t>
      </w:r>
    </w:p>
    <w:p w14:paraId="315773E0" w14:textId="6C942CE8" w:rsidR="002B7644" w:rsidRDefault="002B7644" w:rsidP="002B7644">
      <w:pPr>
        <w:pStyle w:val="Odstavecseseznamem"/>
        <w:numPr>
          <w:ilvl w:val="0"/>
          <w:numId w:val="16"/>
        </w:numPr>
        <w:tabs>
          <w:tab w:val="left" w:pos="6096"/>
        </w:tabs>
        <w:ind w:right="-108"/>
        <w:jc w:val="both"/>
      </w:pPr>
      <w:r>
        <w:t>Nabídka ze dne</w:t>
      </w:r>
    </w:p>
    <w:p w14:paraId="12658DC0" w14:textId="1A6348F2" w:rsidR="00ED0418" w:rsidRDefault="002B7644" w:rsidP="002B7644">
      <w:pPr>
        <w:pStyle w:val="Odstavecseseznamem"/>
        <w:numPr>
          <w:ilvl w:val="0"/>
          <w:numId w:val="16"/>
        </w:numPr>
        <w:tabs>
          <w:tab w:val="left" w:pos="6096"/>
        </w:tabs>
        <w:ind w:right="-108"/>
        <w:jc w:val="both"/>
      </w:pPr>
      <w:r>
        <w:t xml:space="preserve">Položkový rozpočet </w:t>
      </w:r>
    </w:p>
    <w:sectPr w:rsidR="00ED041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1D56" w14:textId="77777777" w:rsidR="00256D5A" w:rsidRDefault="00256D5A">
      <w:r>
        <w:separator/>
      </w:r>
    </w:p>
  </w:endnote>
  <w:endnote w:type="continuationSeparator" w:id="0">
    <w:p w14:paraId="25CE87B0" w14:textId="77777777" w:rsidR="00256D5A" w:rsidRDefault="0025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9389" w14:textId="77777777" w:rsidR="0014135B" w:rsidRDefault="001413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3C71CD68" w14:textId="77777777" w:rsidR="0014135B" w:rsidRDefault="0014135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4B45D" w14:textId="1C54175E" w:rsidR="0014135B" w:rsidRDefault="0014135B">
    <w:pPr>
      <w:pStyle w:val="Zpat"/>
      <w:ind w:right="360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C1CE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24114" w14:textId="77777777" w:rsidR="00256D5A" w:rsidRDefault="00256D5A">
      <w:r>
        <w:separator/>
      </w:r>
    </w:p>
  </w:footnote>
  <w:footnote w:type="continuationSeparator" w:id="0">
    <w:p w14:paraId="446215B8" w14:textId="77777777" w:rsidR="00256D5A" w:rsidRDefault="0025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662"/>
        </w:tabs>
      </w:pPr>
    </w:lvl>
    <w:lvl w:ilvl="1">
      <w:start w:val="1"/>
      <w:numFmt w:val="lowerLetter"/>
      <w:lvlText w:val="%2."/>
      <w:lvlJc w:val="left"/>
      <w:pPr>
        <w:tabs>
          <w:tab w:val="num" w:pos="1382"/>
        </w:tabs>
      </w:pPr>
    </w:lvl>
    <w:lvl w:ilvl="2">
      <w:start w:val="1"/>
      <w:numFmt w:val="bullet"/>
      <w:lvlText w:val=""/>
      <w:lvlJc w:val="left"/>
      <w:pPr>
        <w:tabs>
          <w:tab w:val="num" w:pos="3560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22"/>
        </w:tabs>
      </w:pPr>
    </w:lvl>
    <w:lvl w:ilvl="4">
      <w:start w:val="1"/>
      <w:numFmt w:val="lowerLetter"/>
      <w:lvlText w:val="%5."/>
      <w:lvlJc w:val="left"/>
      <w:pPr>
        <w:tabs>
          <w:tab w:val="num" w:pos="3542"/>
        </w:tabs>
      </w:pPr>
    </w:lvl>
    <w:lvl w:ilvl="5">
      <w:start w:val="1"/>
      <w:numFmt w:val="lowerRoman"/>
      <w:lvlText w:val="%6."/>
      <w:lvlJc w:val="right"/>
      <w:pPr>
        <w:tabs>
          <w:tab w:val="num" w:pos="4262"/>
        </w:tabs>
      </w:pPr>
    </w:lvl>
    <w:lvl w:ilvl="6">
      <w:start w:val="1"/>
      <w:numFmt w:val="decimal"/>
      <w:lvlText w:val="%7."/>
      <w:lvlJc w:val="left"/>
      <w:pPr>
        <w:tabs>
          <w:tab w:val="num" w:pos="4982"/>
        </w:tabs>
      </w:pPr>
    </w:lvl>
    <w:lvl w:ilvl="7">
      <w:start w:val="1"/>
      <w:numFmt w:val="lowerLetter"/>
      <w:lvlText w:val="%8."/>
      <w:lvlJc w:val="left"/>
      <w:pPr>
        <w:tabs>
          <w:tab w:val="num" w:pos="5702"/>
        </w:tabs>
      </w:pPr>
    </w:lvl>
    <w:lvl w:ilvl="8">
      <w:start w:val="1"/>
      <w:numFmt w:val="lowerRoman"/>
      <w:lvlText w:val="%9."/>
      <w:lvlJc w:val="right"/>
      <w:pPr>
        <w:tabs>
          <w:tab w:val="num" w:pos="6422"/>
        </w:tabs>
      </w:pPr>
    </w:lvl>
  </w:abstractNum>
  <w:abstractNum w:abstractNumId="1" w15:restartNumberingAfterBreak="0">
    <w:nsid w:val="02C74319"/>
    <w:multiLevelType w:val="hybridMultilevel"/>
    <w:tmpl w:val="98849B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43B"/>
    <w:multiLevelType w:val="hybridMultilevel"/>
    <w:tmpl w:val="99CE155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D505BFA"/>
    <w:multiLevelType w:val="multilevel"/>
    <w:tmpl w:val="BCDE1B2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216D92"/>
    <w:multiLevelType w:val="hybridMultilevel"/>
    <w:tmpl w:val="E67818FC"/>
    <w:lvl w:ilvl="0" w:tplc="5396261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AE5"/>
    <w:multiLevelType w:val="hybridMultilevel"/>
    <w:tmpl w:val="8ABCB8F4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733EA6"/>
    <w:multiLevelType w:val="multilevel"/>
    <w:tmpl w:val="56F42E16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5A5848"/>
    <w:multiLevelType w:val="hybridMultilevel"/>
    <w:tmpl w:val="19E61138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80723"/>
    <w:multiLevelType w:val="hybridMultilevel"/>
    <w:tmpl w:val="DAAA5690"/>
    <w:lvl w:ilvl="0" w:tplc="040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42F4A61"/>
    <w:multiLevelType w:val="multilevel"/>
    <w:tmpl w:val="3F7A786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5C06ED3"/>
    <w:multiLevelType w:val="multilevel"/>
    <w:tmpl w:val="BD0CE9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F755C26"/>
    <w:multiLevelType w:val="multilevel"/>
    <w:tmpl w:val="C7268BE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B56C8B"/>
    <w:multiLevelType w:val="multilevel"/>
    <w:tmpl w:val="C84CCA6E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C3E5D35"/>
    <w:multiLevelType w:val="hybridMultilevel"/>
    <w:tmpl w:val="F544B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4D8F"/>
    <w:multiLevelType w:val="multilevel"/>
    <w:tmpl w:val="71AA294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4F5E68"/>
    <w:multiLevelType w:val="multilevel"/>
    <w:tmpl w:val="0D467D6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14"/>
  </w:num>
  <w:num w:numId="6">
    <w:abstractNumId w:val="9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15"/>
  </w:num>
  <w:num w:numId="12">
    <w:abstractNumId w:val="7"/>
  </w:num>
  <w:num w:numId="13">
    <w:abstractNumId w:val="10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13"/>
    <w:rsid w:val="00001AB1"/>
    <w:rsid w:val="00063C36"/>
    <w:rsid w:val="00093B7E"/>
    <w:rsid w:val="00096F74"/>
    <w:rsid w:val="000B48CE"/>
    <w:rsid w:val="000D3006"/>
    <w:rsid w:val="000E725B"/>
    <w:rsid w:val="00102F0B"/>
    <w:rsid w:val="0014135B"/>
    <w:rsid w:val="001643A0"/>
    <w:rsid w:val="00166C65"/>
    <w:rsid w:val="001936C4"/>
    <w:rsid w:val="001C50E2"/>
    <w:rsid w:val="001E083C"/>
    <w:rsid w:val="001F7390"/>
    <w:rsid w:val="002060D7"/>
    <w:rsid w:val="0023795E"/>
    <w:rsid w:val="00240875"/>
    <w:rsid w:val="00256D5A"/>
    <w:rsid w:val="00257D2C"/>
    <w:rsid w:val="00286D3D"/>
    <w:rsid w:val="00294569"/>
    <w:rsid w:val="002948B4"/>
    <w:rsid w:val="002A6369"/>
    <w:rsid w:val="002B7644"/>
    <w:rsid w:val="002D277D"/>
    <w:rsid w:val="002E1BBB"/>
    <w:rsid w:val="002E4A63"/>
    <w:rsid w:val="002E52F1"/>
    <w:rsid w:val="002F6973"/>
    <w:rsid w:val="003271FC"/>
    <w:rsid w:val="00350DEB"/>
    <w:rsid w:val="00357B82"/>
    <w:rsid w:val="00361F0B"/>
    <w:rsid w:val="00362834"/>
    <w:rsid w:val="003828FF"/>
    <w:rsid w:val="00385E7E"/>
    <w:rsid w:val="003A53D7"/>
    <w:rsid w:val="003D5A62"/>
    <w:rsid w:val="003D7E77"/>
    <w:rsid w:val="00407118"/>
    <w:rsid w:val="00427429"/>
    <w:rsid w:val="00460D4A"/>
    <w:rsid w:val="004A6AC8"/>
    <w:rsid w:val="004B4A8E"/>
    <w:rsid w:val="004D05FC"/>
    <w:rsid w:val="00512A10"/>
    <w:rsid w:val="00524BF1"/>
    <w:rsid w:val="00554FD0"/>
    <w:rsid w:val="00562B7D"/>
    <w:rsid w:val="00565827"/>
    <w:rsid w:val="005A2207"/>
    <w:rsid w:val="005B02FC"/>
    <w:rsid w:val="005B38BD"/>
    <w:rsid w:val="005C60B8"/>
    <w:rsid w:val="005D1A21"/>
    <w:rsid w:val="005E1972"/>
    <w:rsid w:val="005E7E62"/>
    <w:rsid w:val="00602B53"/>
    <w:rsid w:val="00611EA6"/>
    <w:rsid w:val="00620389"/>
    <w:rsid w:val="0063221A"/>
    <w:rsid w:val="00633C61"/>
    <w:rsid w:val="006360CD"/>
    <w:rsid w:val="006553AB"/>
    <w:rsid w:val="0066148E"/>
    <w:rsid w:val="00662265"/>
    <w:rsid w:val="00662F25"/>
    <w:rsid w:val="00710EAF"/>
    <w:rsid w:val="00726602"/>
    <w:rsid w:val="00741908"/>
    <w:rsid w:val="00754971"/>
    <w:rsid w:val="00755D61"/>
    <w:rsid w:val="00775791"/>
    <w:rsid w:val="007D29AD"/>
    <w:rsid w:val="007E0C47"/>
    <w:rsid w:val="007E3311"/>
    <w:rsid w:val="007F2A06"/>
    <w:rsid w:val="00800D8D"/>
    <w:rsid w:val="008334D7"/>
    <w:rsid w:val="00866BAA"/>
    <w:rsid w:val="00867DE2"/>
    <w:rsid w:val="00874648"/>
    <w:rsid w:val="00896BA0"/>
    <w:rsid w:val="008A669C"/>
    <w:rsid w:val="008B2A26"/>
    <w:rsid w:val="008B3CAF"/>
    <w:rsid w:val="008B496A"/>
    <w:rsid w:val="00920C13"/>
    <w:rsid w:val="009348FC"/>
    <w:rsid w:val="009872D7"/>
    <w:rsid w:val="009B3B15"/>
    <w:rsid w:val="009E2013"/>
    <w:rsid w:val="00A158FD"/>
    <w:rsid w:val="00A30485"/>
    <w:rsid w:val="00A93EC8"/>
    <w:rsid w:val="00A94A13"/>
    <w:rsid w:val="00AA2F95"/>
    <w:rsid w:val="00AF37F6"/>
    <w:rsid w:val="00B20499"/>
    <w:rsid w:val="00B2545C"/>
    <w:rsid w:val="00B32355"/>
    <w:rsid w:val="00B37D8B"/>
    <w:rsid w:val="00B52CEB"/>
    <w:rsid w:val="00B84A53"/>
    <w:rsid w:val="00B90A7B"/>
    <w:rsid w:val="00BA364F"/>
    <w:rsid w:val="00BA6A55"/>
    <w:rsid w:val="00BC1CE6"/>
    <w:rsid w:val="00BD5BED"/>
    <w:rsid w:val="00C020EF"/>
    <w:rsid w:val="00C229B3"/>
    <w:rsid w:val="00C4286D"/>
    <w:rsid w:val="00C631BA"/>
    <w:rsid w:val="00C67E7D"/>
    <w:rsid w:val="00C7034E"/>
    <w:rsid w:val="00CA1642"/>
    <w:rsid w:val="00CB2F0B"/>
    <w:rsid w:val="00CB6869"/>
    <w:rsid w:val="00CE3EDE"/>
    <w:rsid w:val="00D2490A"/>
    <w:rsid w:val="00D4183B"/>
    <w:rsid w:val="00D53CFE"/>
    <w:rsid w:val="00D82256"/>
    <w:rsid w:val="00D84C91"/>
    <w:rsid w:val="00DB4F65"/>
    <w:rsid w:val="00DB59D6"/>
    <w:rsid w:val="00E20678"/>
    <w:rsid w:val="00E4146A"/>
    <w:rsid w:val="00E50814"/>
    <w:rsid w:val="00E63D92"/>
    <w:rsid w:val="00EA5A71"/>
    <w:rsid w:val="00EC599D"/>
    <w:rsid w:val="00ED0418"/>
    <w:rsid w:val="00EE4D86"/>
    <w:rsid w:val="00F11F1F"/>
    <w:rsid w:val="00F13FC6"/>
    <w:rsid w:val="00F27A44"/>
    <w:rsid w:val="00F62AC5"/>
    <w:rsid w:val="00F719F7"/>
    <w:rsid w:val="00F935DB"/>
    <w:rsid w:val="00FA6753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76B991"/>
  <w15:docId w15:val="{19B256A8-075E-4CBD-81D3-CA97F817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suppressAutoHyphens/>
      <w:spacing w:before="60"/>
      <w:jc w:val="both"/>
    </w:pPr>
    <w:rPr>
      <w:lang w:eastAsia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  <w:lang w:eastAsia="ar-SA"/>
    </w:rPr>
  </w:style>
  <w:style w:type="paragraph" w:styleId="Rozloendokumentu">
    <w:name w:val="Document Map"/>
    <w:basedOn w:val="Normln"/>
    <w:semiHidden/>
    <w:rsid w:val="00A94A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rsid w:val="00A158FD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locked/>
    <w:rsid w:val="00775791"/>
    <w:rPr>
      <w:rFonts w:ascii="Courier New" w:hAnsi="Courier New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B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C5C0-D056-4B98-841C-AC630431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3009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1.LF UK</Company>
  <LinksUpToDate>false</LinksUpToDate>
  <CharactersWithSpaces>20722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Ing.Kurzová</dc:creator>
  <cp:lastModifiedBy>Kbely</cp:lastModifiedBy>
  <cp:revision>2</cp:revision>
  <cp:lastPrinted>2011-06-01T08:53:00Z</cp:lastPrinted>
  <dcterms:created xsi:type="dcterms:W3CDTF">2023-12-01T08:48:00Z</dcterms:created>
  <dcterms:modified xsi:type="dcterms:W3CDTF">2023-12-01T08:48:00Z</dcterms:modified>
</cp:coreProperties>
</file>