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8A" w:rsidRPr="00391BE0" w:rsidRDefault="00391BE0" w:rsidP="00BA0BF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91BE0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BA0BF1" w:rsidRPr="00391BE0">
        <w:rPr>
          <w:rFonts w:asciiTheme="minorHAnsi" w:hAnsiTheme="minorHAnsi" w:cstheme="minorHAnsi"/>
          <w:b/>
          <w:sz w:val="36"/>
          <w:szCs w:val="36"/>
        </w:rPr>
        <w:t xml:space="preserve">Protokol o </w:t>
      </w:r>
      <w:r w:rsidR="000428D2">
        <w:rPr>
          <w:rFonts w:asciiTheme="minorHAnsi" w:hAnsiTheme="minorHAnsi" w:cstheme="minorHAnsi"/>
          <w:b/>
          <w:sz w:val="36"/>
          <w:szCs w:val="36"/>
        </w:rPr>
        <w:t xml:space="preserve">otevírání </w:t>
      </w:r>
      <w:r w:rsidR="00274DA2" w:rsidRPr="00274DA2">
        <w:rPr>
          <w:rFonts w:asciiTheme="minorHAnsi" w:hAnsiTheme="minorHAnsi" w:cstheme="minorHAnsi"/>
          <w:b/>
          <w:sz w:val="36"/>
          <w:szCs w:val="36"/>
        </w:rPr>
        <w:t>nabídek v elektronické podobě</w:t>
      </w:r>
    </w:p>
    <w:p w:rsidR="00BA0BF1" w:rsidRPr="00391BE0" w:rsidRDefault="00BA0BF1" w:rsidP="00BA0BF1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BA0BF1" w:rsidRPr="00391BE0" w:rsidRDefault="00BA0BF1" w:rsidP="00BA0BF1">
      <w:pPr>
        <w:jc w:val="both"/>
        <w:rPr>
          <w:rFonts w:asciiTheme="minorHAnsi" w:hAnsiTheme="minorHAnsi" w:cstheme="minorHAnsi"/>
          <w:b/>
          <w:sz w:val="24"/>
        </w:rPr>
      </w:pPr>
      <w:r w:rsidRPr="00391BE0">
        <w:rPr>
          <w:rFonts w:asciiTheme="minorHAnsi" w:hAnsiTheme="minorHAnsi" w:cstheme="minorHAnsi"/>
          <w:b/>
          <w:sz w:val="24"/>
        </w:rPr>
        <w:t xml:space="preserve">Veřejná zakázka: </w:t>
      </w:r>
    </w:p>
    <w:p w:rsidR="00BC0C51" w:rsidRPr="00391BE0" w:rsidRDefault="00BC0C51" w:rsidP="00BA0BF1">
      <w:pPr>
        <w:jc w:val="both"/>
        <w:rPr>
          <w:rFonts w:asciiTheme="minorHAnsi" w:hAnsiTheme="minorHAnsi" w:cstheme="minorHAnsi"/>
          <w:b/>
          <w:sz w:val="24"/>
        </w:rPr>
      </w:pPr>
    </w:p>
    <w:p w:rsidR="00BA0BF1" w:rsidRPr="00391BE0" w:rsidRDefault="00BA0BF1" w:rsidP="00D24C92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91BE0">
        <w:rPr>
          <w:rFonts w:asciiTheme="minorHAnsi" w:hAnsiTheme="minorHAnsi" w:cstheme="minorHAnsi"/>
          <w:sz w:val="28"/>
          <w:szCs w:val="22"/>
        </w:rPr>
        <w:t>„</w:t>
      </w:r>
      <w:r w:rsidR="003459CB" w:rsidRPr="003459CB">
        <w:rPr>
          <w:rFonts w:ascii="Times New Roman" w:eastAsia="Times New Roman" w:hAnsi="Times New Roman"/>
          <w:b/>
          <w:sz w:val="28"/>
          <w:szCs w:val="28"/>
        </w:rPr>
        <w:t>Protipovodňový varovný systém obce Statenice</w:t>
      </w:r>
      <w:r w:rsidRPr="00391BE0">
        <w:rPr>
          <w:rFonts w:asciiTheme="minorHAnsi" w:hAnsiTheme="minorHAnsi" w:cstheme="minorHAnsi"/>
          <w:b/>
          <w:sz w:val="28"/>
          <w:szCs w:val="22"/>
        </w:rPr>
        <w:t>”</w:t>
      </w:r>
    </w:p>
    <w:p w:rsidR="00BA0BF1" w:rsidRPr="00391BE0" w:rsidRDefault="00BA0BF1" w:rsidP="00BA0BF1">
      <w:pPr>
        <w:jc w:val="both"/>
        <w:rPr>
          <w:rFonts w:asciiTheme="minorHAnsi" w:hAnsiTheme="minorHAnsi" w:cstheme="minorHAnsi"/>
          <w:b/>
          <w:sz w:val="24"/>
        </w:rPr>
      </w:pPr>
    </w:p>
    <w:p w:rsidR="00BA0BF1" w:rsidRPr="00391BE0" w:rsidRDefault="00BA0BF1" w:rsidP="00BA0BF1">
      <w:pPr>
        <w:jc w:val="both"/>
        <w:rPr>
          <w:rFonts w:asciiTheme="minorHAnsi" w:hAnsiTheme="minorHAnsi" w:cstheme="minorHAnsi"/>
          <w:b/>
          <w:sz w:val="24"/>
        </w:rPr>
      </w:pPr>
      <w:r w:rsidRPr="00391BE0">
        <w:rPr>
          <w:rFonts w:asciiTheme="minorHAnsi" w:hAnsiTheme="minorHAnsi" w:cstheme="minorHAnsi"/>
          <w:b/>
          <w:sz w:val="24"/>
        </w:rPr>
        <w:t>Protokol o otevírání nabíd</w:t>
      </w:r>
      <w:r w:rsidR="000428D2">
        <w:rPr>
          <w:rFonts w:asciiTheme="minorHAnsi" w:hAnsiTheme="minorHAnsi" w:cstheme="minorHAnsi"/>
          <w:b/>
          <w:sz w:val="24"/>
        </w:rPr>
        <w:t>e</w:t>
      </w:r>
      <w:r w:rsidRPr="00391BE0">
        <w:rPr>
          <w:rFonts w:asciiTheme="minorHAnsi" w:hAnsiTheme="minorHAnsi" w:cstheme="minorHAnsi"/>
          <w:b/>
          <w:sz w:val="24"/>
        </w:rPr>
        <w:t xml:space="preserve">k, sepsaný dne </w:t>
      </w:r>
      <w:r w:rsidR="003459CB">
        <w:rPr>
          <w:rFonts w:asciiTheme="minorHAnsi" w:hAnsiTheme="minorHAnsi" w:cstheme="minorHAnsi"/>
          <w:b/>
          <w:sz w:val="24"/>
        </w:rPr>
        <w:t>20</w:t>
      </w:r>
      <w:r w:rsidR="00F94F79">
        <w:rPr>
          <w:rFonts w:asciiTheme="minorHAnsi" w:hAnsiTheme="minorHAnsi" w:cstheme="minorHAnsi"/>
          <w:b/>
          <w:sz w:val="24"/>
        </w:rPr>
        <w:t xml:space="preserve">. </w:t>
      </w:r>
      <w:r w:rsidR="003459CB">
        <w:rPr>
          <w:rFonts w:asciiTheme="minorHAnsi" w:hAnsiTheme="minorHAnsi" w:cstheme="minorHAnsi"/>
          <w:b/>
          <w:sz w:val="24"/>
        </w:rPr>
        <w:t>9</w:t>
      </w:r>
      <w:r w:rsidR="00F94F79">
        <w:rPr>
          <w:rFonts w:asciiTheme="minorHAnsi" w:hAnsiTheme="minorHAnsi" w:cstheme="minorHAnsi"/>
          <w:b/>
          <w:sz w:val="24"/>
        </w:rPr>
        <w:t>. 202</w:t>
      </w:r>
      <w:r w:rsidR="003459CB">
        <w:rPr>
          <w:rFonts w:asciiTheme="minorHAnsi" w:hAnsiTheme="minorHAnsi" w:cstheme="minorHAnsi"/>
          <w:b/>
          <w:sz w:val="24"/>
        </w:rPr>
        <w:t>4</w:t>
      </w:r>
    </w:p>
    <w:p w:rsidR="00BA0BF1" w:rsidRPr="00391BE0" w:rsidRDefault="00BA0BF1" w:rsidP="00BA0BF1">
      <w:pPr>
        <w:jc w:val="both"/>
        <w:rPr>
          <w:rFonts w:asciiTheme="minorHAnsi" w:hAnsiTheme="minorHAnsi" w:cstheme="minorHAnsi"/>
          <w:b/>
          <w:sz w:val="24"/>
        </w:rPr>
      </w:pPr>
    </w:p>
    <w:p w:rsidR="00BA21AE" w:rsidRDefault="00BA21AE" w:rsidP="00BA0BF1">
      <w:pPr>
        <w:jc w:val="both"/>
        <w:rPr>
          <w:rFonts w:asciiTheme="minorHAnsi" w:hAnsiTheme="minorHAnsi" w:cstheme="minorHAnsi"/>
          <w:sz w:val="24"/>
        </w:rPr>
      </w:pPr>
    </w:p>
    <w:p w:rsidR="00BA21AE" w:rsidRDefault="00BA21AE" w:rsidP="00BA0BF1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Zadavatel provedl po ukončení lhůty pro podání nabídek zpřístupnění nabídek v elektronické podobě prostředn</w:t>
      </w:r>
      <w:r w:rsidR="00FB508A">
        <w:rPr>
          <w:rFonts w:asciiTheme="minorHAnsi" w:hAnsiTheme="minorHAnsi" w:cstheme="minorHAnsi"/>
          <w:sz w:val="24"/>
        </w:rPr>
        <w:t xml:space="preserve">ictvím elektronického nástroje </w:t>
      </w:r>
      <w:r w:rsidR="003459CB">
        <w:rPr>
          <w:rFonts w:asciiTheme="minorHAnsi" w:hAnsiTheme="minorHAnsi" w:cstheme="minorHAnsi"/>
          <w:sz w:val="24"/>
        </w:rPr>
        <w:t>e-zakázky</w:t>
      </w:r>
      <w:r w:rsidR="00F94F79" w:rsidRPr="00F94F79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dle §109 ZZVZ. </w:t>
      </w:r>
      <w:r w:rsidRPr="00391BE0">
        <w:rPr>
          <w:rFonts w:asciiTheme="minorHAnsi" w:hAnsiTheme="minorHAnsi" w:cstheme="minorHAnsi"/>
          <w:sz w:val="24"/>
        </w:rPr>
        <w:t xml:space="preserve">Zadavatel přijal do konce soutěžní </w:t>
      </w:r>
      <w:r w:rsidRPr="00EC1AFD">
        <w:rPr>
          <w:rFonts w:asciiTheme="minorHAnsi" w:hAnsiTheme="minorHAnsi" w:cstheme="minorHAnsi"/>
          <w:sz w:val="24"/>
        </w:rPr>
        <w:t>lhůty</w:t>
      </w:r>
      <w:r w:rsidRPr="005F7B54">
        <w:rPr>
          <w:rFonts w:asciiTheme="minorHAnsi" w:hAnsiTheme="minorHAnsi" w:cstheme="minorHAnsi"/>
          <w:sz w:val="24"/>
        </w:rPr>
        <w:t xml:space="preserve"> </w:t>
      </w:r>
      <w:r w:rsidR="003459CB">
        <w:rPr>
          <w:rFonts w:asciiTheme="minorHAnsi" w:hAnsiTheme="minorHAnsi" w:cstheme="minorHAnsi"/>
          <w:sz w:val="24"/>
        </w:rPr>
        <w:t>3</w:t>
      </w:r>
      <w:r w:rsidRPr="005F7B54">
        <w:rPr>
          <w:rFonts w:asciiTheme="minorHAnsi" w:hAnsiTheme="minorHAnsi" w:cstheme="minorHAnsi"/>
          <w:sz w:val="24"/>
        </w:rPr>
        <w:t xml:space="preserve"> </w:t>
      </w:r>
      <w:r w:rsidRPr="00EC1AFD">
        <w:rPr>
          <w:rFonts w:asciiTheme="minorHAnsi" w:hAnsiTheme="minorHAnsi" w:cstheme="minorHAnsi"/>
          <w:sz w:val="24"/>
        </w:rPr>
        <w:t>nabíd</w:t>
      </w:r>
      <w:r>
        <w:rPr>
          <w:rFonts w:asciiTheme="minorHAnsi" w:hAnsiTheme="minorHAnsi" w:cstheme="minorHAnsi"/>
          <w:sz w:val="24"/>
        </w:rPr>
        <w:t>ky</w:t>
      </w:r>
      <w:r w:rsidRPr="00EC1AFD">
        <w:rPr>
          <w:rFonts w:asciiTheme="minorHAnsi" w:hAnsiTheme="minorHAnsi" w:cstheme="minorHAnsi"/>
          <w:sz w:val="24"/>
        </w:rPr>
        <w:t xml:space="preserve"> </w:t>
      </w:r>
      <w:r w:rsidRPr="00391BE0">
        <w:rPr>
          <w:rFonts w:asciiTheme="minorHAnsi" w:hAnsiTheme="minorHAnsi" w:cstheme="minorHAnsi"/>
          <w:sz w:val="24"/>
        </w:rPr>
        <w:t>podan</w:t>
      </w:r>
      <w:r>
        <w:rPr>
          <w:rFonts w:asciiTheme="minorHAnsi" w:hAnsiTheme="minorHAnsi" w:cstheme="minorHAnsi"/>
          <w:sz w:val="24"/>
        </w:rPr>
        <w:t>é</w:t>
      </w:r>
      <w:r w:rsidRPr="00391BE0">
        <w:rPr>
          <w:rFonts w:asciiTheme="minorHAnsi" w:hAnsiTheme="minorHAnsi" w:cstheme="minorHAnsi"/>
          <w:sz w:val="24"/>
        </w:rPr>
        <w:t xml:space="preserve"> v </w:t>
      </w:r>
      <w:r>
        <w:rPr>
          <w:rFonts w:asciiTheme="minorHAnsi" w:hAnsiTheme="minorHAnsi" w:cstheme="minorHAnsi"/>
          <w:sz w:val="24"/>
        </w:rPr>
        <w:t>elektronické</w:t>
      </w:r>
      <w:r w:rsidRPr="00391BE0">
        <w:rPr>
          <w:rFonts w:asciiTheme="minorHAnsi" w:hAnsiTheme="minorHAnsi" w:cstheme="minorHAnsi"/>
          <w:sz w:val="24"/>
        </w:rPr>
        <w:t xml:space="preserve"> podobě</w:t>
      </w:r>
      <w:r>
        <w:rPr>
          <w:rFonts w:asciiTheme="minorHAnsi" w:hAnsiTheme="minorHAnsi" w:cstheme="minorHAnsi"/>
          <w:sz w:val="24"/>
        </w:rPr>
        <w:t>.</w:t>
      </w:r>
      <w:r w:rsidR="0039482A">
        <w:rPr>
          <w:rFonts w:asciiTheme="minorHAnsi" w:hAnsiTheme="minorHAnsi" w:cstheme="minorHAnsi"/>
          <w:sz w:val="24"/>
        </w:rPr>
        <w:t xml:space="preserve"> </w:t>
      </w:r>
    </w:p>
    <w:p w:rsidR="00BA21AE" w:rsidRDefault="00BA21AE" w:rsidP="00BA0BF1">
      <w:pPr>
        <w:jc w:val="both"/>
        <w:rPr>
          <w:rFonts w:asciiTheme="minorHAnsi" w:hAnsiTheme="minorHAnsi" w:cstheme="minorHAnsi"/>
          <w:sz w:val="24"/>
        </w:rPr>
      </w:pPr>
    </w:p>
    <w:p w:rsidR="00F94F79" w:rsidRDefault="00F94F79" w:rsidP="00BA0BF1">
      <w:pPr>
        <w:jc w:val="both"/>
        <w:rPr>
          <w:rFonts w:asciiTheme="minorHAnsi" w:hAnsiTheme="minorHAnsi" w:cstheme="minorHAnsi"/>
          <w:sz w:val="24"/>
        </w:rPr>
      </w:pPr>
    </w:p>
    <w:p w:rsidR="00F94F79" w:rsidRPr="005F7B54" w:rsidRDefault="00F94F79" w:rsidP="00F94F79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NABÍDKA </w:t>
      </w:r>
      <w:proofErr w:type="gramStart"/>
      <w:r>
        <w:rPr>
          <w:rFonts w:asciiTheme="minorHAnsi" w:hAnsiTheme="minorHAnsi" w:cstheme="minorHAnsi"/>
          <w:b/>
          <w:sz w:val="24"/>
        </w:rPr>
        <w:t>č.1</w:t>
      </w:r>
      <w:proofErr w:type="gramEnd"/>
    </w:p>
    <w:p w:rsidR="00F94F79" w:rsidRPr="005F7B54" w:rsidRDefault="00F94F79" w:rsidP="00F94F79">
      <w:pPr>
        <w:jc w:val="both"/>
        <w:rPr>
          <w:rFonts w:asciiTheme="minorHAnsi" w:hAnsiTheme="minorHAnsi" w:cstheme="minorHAnsi"/>
          <w:b/>
          <w:sz w:val="24"/>
        </w:rPr>
      </w:pPr>
      <w:r w:rsidRPr="005F7B54">
        <w:rPr>
          <w:rFonts w:asciiTheme="minorHAnsi" w:hAnsiTheme="minorHAnsi" w:cstheme="minorHAnsi"/>
          <w:b/>
          <w:sz w:val="24"/>
        </w:rPr>
        <w:t>Uchazeč:</w:t>
      </w:r>
    </w:p>
    <w:p w:rsidR="001447E3" w:rsidRPr="006016D6" w:rsidRDefault="001447E3" w:rsidP="001447E3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t>Obchodní jméno:</w:t>
      </w:r>
      <w:r w:rsidRPr="006016D6">
        <w:rPr>
          <w:rFonts w:asciiTheme="minorHAnsi" w:hAnsiTheme="minorHAnsi" w:cstheme="minorHAnsi"/>
          <w:sz w:val="24"/>
        </w:rPr>
        <w:tab/>
      </w:r>
      <w:r w:rsidR="00782F3D" w:rsidRPr="00782F3D">
        <w:rPr>
          <w:rFonts w:asciiTheme="minorHAnsi" w:hAnsiTheme="minorHAnsi" w:cstheme="minorHAnsi"/>
          <w:sz w:val="24"/>
        </w:rPr>
        <w:t xml:space="preserve">TELMO a.s. </w:t>
      </w:r>
      <w:r w:rsidRPr="006016D6">
        <w:rPr>
          <w:rFonts w:asciiTheme="minorHAnsi" w:hAnsiTheme="minorHAnsi" w:cstheme="minorHAnsi"/>
          <w:sz w:val="24"/>
        </w:rPr>
        <w:t xml:space="preserve"> </w:t>
      </w:r>
    </w:p>
    <w:p w:rsidR="001447E3" w:rsidRPr="006016D6" w:rsidRDefault="001447E3" w:rsidP="00782F3D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t>Sídlo:</w:t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</w:r>
      <w:r w:rsidR="00782F3D" w:rsidRPr="00782F3D">
        <w:rPr>
          <w:rFonts w:asciiTheme="minorHAnsi" w:hAnsiTheme="minorHAnsi" w:cstheme="minorHAnsi"/>
          <w:sz w:val="24"/>
        </w:rPr>
        <w:t>Štěrboholská 560/73, Hostivař, 102 00 Praha 10</w:t>
      </w:r>
    </w:p>
    <w:p w:rsidR="001447E3" w:rsidRPr="006016D6" w:rsidRDefault="001447E3" w:rsidP="001447E3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t>Právní forma:</w:t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  <w:t>1</w:t>
      </w:r>
      <w:r w:rsidR="00782F3D">
        <w:rPr>
          <w:rFonts w:asciiTheme="minorHAnsi" w:hAnsiTheme="minorHAnsi" w:cstheme="minorHAnsi"/>
          <w:sz w:val="24"/>
        </w:rPr>
        <w:t>21</w:t>
      </w:r>
      <w:r w:rsidRPr="006016D6">
        <w:rPr>
          <w:rFonts w:asciiTheme="minorHAnsi" w:hAnsiTheme="minorHAnsi" w:cstheme="minorHAnsi"/>
          <w:sz w:val="24"/>
        </w:rPr>
        <w:t xml:space="preserve"> – </w:t>
      </w:r>
      <w:r w:rsidR="00782F3D">
        <w:rPr>
          <w:rFonts w:asciiTheme="minorHAnsi" w:hAnsiTheme="minorHAnsi" w:cstheme="minorHAnsi"/>
          <w:sz w:val="24"/>
        </w:rPr>
        <w:t>Akciová společnost</w:t>
      </w:r>
    </w:p>
    <w:p w:rsidR="001447E3" w:rsidRPr="006016D6" w:rsidRDefault="001447E3" w:rsidP="001447E3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t>IČO:</w:t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</w:r>
      <w:r w:rsidR="00782F3D" w:rsidRPr="00782F3D">
        <w:rPr>
          <w:rFonts w:asciiTheme="minorHAnsi" w:hAnsiTheme="minorHAnsi" w:cstheme="minorHAnsi"/>
          <w:sz w:val="24"/>
        </w:rPr>
        <w:t>47307781</w:t>
      </w:r>
    </w:p>
    <w:p w:rsidR="00F94F79" w:rsidRDefault="00F94F79" w:rsidP="00F94F79">
      <w:pPr>
        <w:pStyle w:val="Zkladntext"/>
        <w:framePr w:w="0" w:hRule="auto" w:wrap="auto" w:vAnchor="margin" w:hAnchor="text" w:xAlign="left" w:yAlign="inline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ascii="Calibri" w:eastAsia="Times New Roman" w:hAnsi="Calibri" w:cs="Calibri"/>
          <w:color w:val="auto"/>
          <w:sz w:val="24"/>
          <w:szCs w:val="24"/>
        </w:rPr>
        <w:t xml:space="preserve">Datum a čas doručení: </w:t>
      </w:r>
      <w:r w:rsidR="003459CB" w:rsidRPr="003459CB">
        <w:rPr>
          <w:rFonts w:ascii="Calibri" w:eastAsia="Times New Roman" w:hAnsi="Calibri" w:cs="Calibri"/>
          <w:color w:val="auto"/>
          <w:sz w:val="24"/>
          <w:szCs w:val="24"/>
        </w:rPr>
        <w:t>18.09.2024 14:13</w:t>
      </w:r>
    </w:p>
    <w:p w:rsidR="00F94F79" w:rsidRPr="00241455" w:rsidRDefault="00F94F79" w:rsidP="00F94F79">
      <w:pPr>
        <w:rPr>
          <w:sz w:val="24"/>
        </w:rPr>
      </w:pPr>
      <w:r>
        <w:rPr>
          <w:rFonts w:asciiTheme="minorHAnsi" w:hAnsiTheme="minorHAnsi" w:cstheme="minorHAnsi"/>
          <w:sz w:val="24"/>
        </w:rPr>
        <w:t>Nabídka uchazeče byla doručena řádně ve lhůtě pro podání nabídek. Nabídka je autentická. S datovou zprávou obsahující nabídkou nebylo před jejím zpřístupněním manipulováno.</w:t>
      </w:r>
    </w:p>
    <w:p w:rsidR="00F94F79" w:rsidRPr="004E5E84" w:rsidRDefault="00F94F79" w:rsidP="00F94F79">
      <w:pPr>
        <w:pStyle w:val="Zkladntext"/>
        <w:framePr w:w="0" w:hRule="auto" w:wrap="auto" w:vAnchor="margin" w:hAnchor="text" w:xAlign="left" w:yAlign="inline"/>
        <w:rPr>
          <w:rFonts w:ascii="Calibri" w:eastAsia="Times New Roman" w:hAnsi="Calibri" w:cs="Calibri"/>
          <w:color w:val="auto"/>
          <w:sz w:val="24"/>
          <w:szCs w:val="24"/>
        </w:rPr>
      </w:pPr>
    </w:p>
    <w:p w:rsidR="00F94F79" w:rsidRPr="00EA15E7" w:rsidRDefault="00F94F79" w:rsidP="00F94F79">
      <w:pPr>
        <w:pStyle w:val="Zkladntext"/>
        <w:framePr w:w="0" w:hRule="auto" w:wrap="auto" w:vAnchor="margin" w:hAnchor="text" w:xAlign="left" w:yAlign="inline"/>
        <w:rPr>
          <w:rFonts w:ascii="Calibri" w:eastAsia="Times New Roman" w:hAnsi="Calibri" w:cs="Calibri"/>
          <w:color w:val="auto"/>
          <w:sz w:val="24"/>
          <w:szCs w:val="24"/>
        </w:rPr>
      </w:pPr>
      <w:r w:rsidRPr="009C0900">
        <w:rPr>
          <w:rFonts w:ascii="Calibri" w:eastAsia="Times New Roman" w:hAnsi="Calibri" w:cs="Calibri"/>
          <w:color w:val="auto"/>
          <w:sz w:val="24"/>
          <w:szCs w:val="24"/>
        </w:rPr>
        <w:t xml:space="preserve">Nabídková cena uchazeče bez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 xml:space="preserve">DPH </w:t>
      </w:r>
      <w:r w:rsidR="00EA15E7" w:rsidRPr="00EA15E7">
        <w:rPr>
          <w:rFonts w:ascii="Calibri" w:hAnsi="Calibri"/>
          <w:color w:val="auto"/>
          <w:sz w:val="24"/>
        </w:rPr>
        <w:t>2 967 801</w:t>
      </w:r>
      <w:r w:rsidRPr="00EA15E7">
        <w:rPr>
          <w:rFonts w:ascii="Calibri" w:hAnsi="Calibri"/>
          <w:color w:val="auto"/>
          <w:sz w:val="24"/>
        </w:rPr>
        <w:t xml:space="preserve">,-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 xml:space="preserve">Kč, DPH </w:t>
      </w:r>
      <w:r w:rsidR="00EA15E7" w:rsidRPr="00EA15E7">
        <w:rPr>
          <w:rFonts w:ascii="Calibri" w:hAnsi="Calibri"/>
          <w:color w:val="auto"/>
          <w:sz w:val="24"/>
        </w:rPr>
        <w:t>623 238</w:t>
      </w:r>
      <w:r w:rsidRPr="00EA15E7">
        <w:rPr>
          <w:rFonts w:ascii="Calibri" w:hAnsi="Calibri"/>
          <w:color w:val="auto"/>
          <w:sz w:val="24"/>
        </w:rPr>
        <w:t xml:space="preserve">,-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 xml:space="preserve">Kč, cena vč. DPH </w:t>
      </w:r>
      <w:r w:rsidR="00EA15E7" w:rsidRPr="00EA15E7">
        <w:rPr>
          <w:rFonts w:ascii="Calibri" w:hAnsi="Calibri"/>
          <w:color w:val="auto"/>
          <w:sz w:val="24"/>
        </w:rPr>
        <w:t>3 591 039</w:t>
      </w:r>
      <w:r w:rsidRPr="00EA15E7">
        <w:rPr>
          <w:rFonts w:ascii="Calibri" w:hAnsi="Calibri"/>
          <w:color w:val="auto"/>
          <w:sz w:val="24"/>
        </w:rPr>
        <w:t xml:space="preserve">,-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>Kč.</w:t>
      </w:r>
    </w:p>
    <w:p w:rsidR="00F94F79" w:rsidRPr="009C0900" w:rsidRDefault="00F94F79" w:rsidP="00BA0BF1">
      <w:pPr>
        <w:jc w:val="both"/>
        <w:rPr>
          <w:rFonts w:asciiTheme="minorHAnsi" w:hAnsiTheme="minorHAnsi" w:cstheme="minorHAnsi"/>
          <w:sz w:val="24"/>
        </w:rPr>
      </w:pPr>
    </w:p>
    <w:p w:rsidR="00274DA2" w:rsidRPr="009C0900" w:rsidRDefault="00274DA2" w:rsidP="00BA3DBF">
      <w:pPr>
        <w:pStyle w:val="Zkladntext"/>
        <w:framePr w:w="0" w:hRule="auto" w:wrap="auto" w:vAnchor="margin" w:hAnchor="text" w:xAlign="left" w:yAlign="inline"/>
        <w:rPr>
          <w:rFonts w:asciiTheme="minorHAnsi" w:hAnsiTheme="minorHAnsi" w:cstheme="minorHAnsi"/>
          <w:color w:val="auto"/>
          <w:sz w:val="24"/>
          <w:szCs w:val="24"/>
        </w:rPr>
      </w:pPr>
    </w:p>
    <w:p w:rsidR="006016D6" w:rsidRPr="009C0900" w:rsidRDefault="00F94F79" w:rsidP="006016D6">
      <w:pPr>
        <w:jc w:val="both"/>
        <w:rPr>
          <w:rFonts w:asciiTheme="minorHAnsi" w:hAnsiTheme="minorHAnsi" w:cstheme="minorHAnsi"/>
          <w:b/>
          <w:sz w:val="24"/>
        </w:rPr>
      </w:pPr>
      <w:r w:rsidRPr="009C0900">
        <w:rPr>
          <w:rFonts w:asciiTheme="minorHAnsi" w:hAnsiTheme="minorHAnsi" w:cstheme="minorHAnsi"/>
          <w:b/>
          <w:sz w:val="24"/>
        </w:rPr>
        <w:t xml:space="preserve">NABÍDKA </w:t>
      </w:r>
      <w:proofErr w:type="gramStart"/>
      <w:r w:rsidRPr="009C0900">
        <w:rPr>
          <w:rFonts w:asciiTheme="minorHAnsi" w:hAnsiTheme="minorHAnsi" w:cstheme="minorHAnsi"/>
          <w:b/>
          <w:sz w:val="24"/>
        </w:rPr>
        <w:t>č.2</w:t>
      </w:r>
      <w:proofErr w:type="gramEnd"/>
    </w:p>
    <w:p w:rsidR="006016D6" w:rsidRPr="009C0900" w:rsidRDefault="006016D6" w:rsidP="006016D6">
      <w:pPr>
        <w:jc w:val="both"/>
        <w:rPr>
          <w:rFonts w:asciiTheme="minorHAnsi" w:hAnsiTheme="minorHAnsi" w:cstheme="minorHAnsi"/>
          <w:b/>
          <w:sz w:val="24"/>
        </w:rPr>
      </w:pPr>
      <w:r w:rsidRPr="009C0900">
        <w:rPr>
          <w:rFonts w:asciiTheme="minorHAnsi" w:hAnsiTheme="minorHAnsi" w:cstheme="minorHAnsi"/>
          <w:b/>
          <w:sz w:val="24"/>
        </w:rPr>
        <w:t>Uchazeč:</w:t>
      </w:r>
    </w:p>
    <w:p w:rsidR="003459CB" w:rsidRPr="006016D6" w:rsidRDefault="003459CB" w:rsidP="003459CB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t>Obchodní jméno:</w:t>
      </w:r>
      <w:r w:rsidRPr="006016D6">
        <w:rPr>
          <w:rFonts w:asciiTheme="minorHAnsi" w:hAnsiTheme="minorHAnsi" w:cstheme="minorHAnsi"/>
          <w:sz w:val="24"/>
        </w:rPr>
        <w:tab/>
      </w:r>
      <w:proofErr w:type="spellStart"/>
      <w:r>
        <w:rPr>
          <w:rFonts w:asciiTheme="minorHAnsi" w:hAnsiTheme="minorHAnsi" w:cstheme="minorHAnsi"/>
          <w:sz w:val="24"/>
        </w:rPr>
        <w:t>Colsys</w:t>
      </w:r>
      <w:proofErr w:type="spellEnd"/>
      <w:r w:rsidRPr="006016D6">
        <w:rPr>
          <w:rFonts w:asciiTheme="minorHAnsi" w:hAnsiTheme="minorHAnsi" w:cstheme="minorHAnsi"/>
          <w:sz w:val="24"/>
        </w:rPr>
        <w:t xml:space="preserve"> s. r. o. </w:t>
      </w:r>
    </w:p>
    <w:p w:rsidR="003459CB" w:rsidRPr="006016D6" w:rsidRDefault="003459CB" w:rsidP="003459CB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t>Sídlo:</w:t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</w:r>
      <w:r w:rsidRPr="001447E3">
        <w:rPr>
          <w:rFonts w:asciiTheme="minorHAnsi" w:hAnsiTheme="minorHAnsi" w:cstheme="minorHAnsi"/>
          <w:sz w:val="24"/>
        </w:rPr>
        <w:t>Buštěhradská 109</w:t>
      </w:r>
      <w:r>
        <w:rPr>
          <w:rFonts w:asciiTheme="minorHAnsi" w:hAnsiTheme="minorHAnsi" w:cstheme="minorHAnsi"/>
          <w:sz w:val="24"/>
        </w:rPr>
        <w:t xml:space="preserve">, </w:t>
      </w:r>
      <w:r w:rsidRPr="001447E3">
        <w:rPr>
          <w:rFonts w:asciiTheme="minorHAnsi" w:hAnsiTheme="minorHAnsi" w:cstheme="minorHAnsi"/>
          <w:sz w:val="24"/>
        </w:rPr>
        <w:t>272 03, Kladno</w:t>
      </w:r>
    </w:p>
    <w:p w:rsidR="003459CB" w:rsidRPr="006016D6" w:rsidRDefault="003459CB" w:rsidP="003459CB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t>Právní forma:</w:t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  <w:t>112 – Společnost s ručením omezeným</w:t>
      </w:r>
    </w:p>
    <w:p w:rsidR="003459CB" w:rsidRPr="006016D6" w:rsidRDefault="003459CB" w:rsidP="003459CB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t>IČO:</w:t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</w:r>
      <w:r w:rsidRPr="001447E3">
        <w:rPr>
          <w:rFonts w:asciiTheme="minorHAnsi" w:hAnsiTheme="minorHAnsi" w:cstheme="minorHAnsi"/>
          <w:sz w:val="24"/>
        </w:rPr>
        <w:t>14799634</w:t>
      </w:r>
    </w:p>
    <w:p w:rsidR="003459CB" w:rsidRDefault="003459CB" w:rsidP="003459CB">
      <w:pPr>
        <w:pStyle w:val="Zkladntext"/>
        <w:framePr w:w="0" w:hRule="auto" w:wrap="auto" w:vAnchor="margin" w:hAnchor="text" w:xAlign="left" w:yAlign="inline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ascii="Calibri" w:eastAsia="Times New Roman" w:hAnsi="Calibri" w:cs="Calibri"/>
          <w:color w:val="auto"/>
          <w:sz w:val="24"/>
          <w:szCs w:val="24"/>
        </w:rPr>
        <w:t xml:space="preserve">Datum a čas doručení: </w:t>
      </w:r>
      <w:r w:rsidRPr="003459CB">
        <w:rPr>
          <w:rFonts w:ascii="Calibri" w:eastAsia="Times New Roman" w:hAnsi="Calibri" w:cs="Calibri"/>
          <w:color w:val="auto"/>
          <w:sz w:val="24"/>
          <w:szCs w:val="24"/>
        </w:rPr>
        <w:t>19.09.2024 13:32</w:t>
      </w:r>
    </w:p>
    <w:p w:rsidR="006016D6" w:rsidRPr="009C0900" w:rsidRDefault="006016D6" w:rsidP="006016D6">
      <w:pPr>
        <w:rPr>
          <w:sz w:val="24"/>
        </w:rPr>
      </w:pPr>
      <w:r w:rsidRPr="009C0900">
        <w:rPr>
          <w:rFonts w:asciiTheme="minorHAnsi" w:hAnsiTheme="minorHAnsi" w:cstheme="minorHAnsi"/>
          <w:sz w:val="24"/>
        </w:rPr>
        <w:t>Nabídka uchazeče byla doručena řádně ve lhůtě pro podání nabídek. Nabídka je autentická. S datovou zprávou obsahující nabídkou nebylo před jejím zpřístupněním manipulováno.</w:t>
      </w:r>
    </w:p>
    <w:p w:rsidR="006016D6" w:rsidRPr="009C0900" w:rsidRDefault="006016D6" w:rsidP="006016D6">
      <w:pPr>
        <w:pStyle w:val="Zkladntext"/>
        <w:framePr w:w="0" w:hRule="auto" w:wrap="auto" w:vAnchor="margin" w:hAnchor="text" w:xAlign="left" w:yAlign="inline"/>
        <w:rPr>
          <w:rFonts w:ascii="Calibri" w:eastAsia="Times New Roman" w:hAnsi="Calibri" w:cs="Calibri"/>
          <w:color w:val="auto"/>
          <w:sz w:val="24"/>
          <w:szCs w:val="24"/>
        </w:rPr>
      </w:pPr>
    </w:p>
    <w:p w:rsidR="006016D6" w:rsidRPr="00EA15E7" w:rsidRDefault="006016D6" w:rsidP="006016D6">
      <w:pPr>
        <w:pStyle w:val="Zkladntext"/>
        <w:framePr w:w="0" w:hRule="auto" w:wrap="auto" w:vAnchor="margin" w:hAnchor="text" w:xAlign="left" w:yAlign="inline"/>
        <w:rPr>
          <w:rFonts w:ascii="Calibri" w:eastAsia="Times New Roman" w:hAnsi="Calibri" w:cs="Calibri"/>
          <w:color w:val="auto"/>
          <w:sz w:val="24"/>
          <w:szCs w:val="24"/>
        </w:rPr>
      </w:pPr>
      <w:r w:rsidRPr="009C0900">
        <w:rPr>
          <w:rFonts w:ascii="Calibri" w:eastAsia="Times New Roman" w:hAnsi="Calibri" w:cs="Calibri"/>
          <w:color w:val="auto"/>
          <w:sz w:val="24"/>
          <w:szCs w:val="24"/>
        </w:rPr>
        <w:t xml:space="preserve">Nabídková cena uchazeče bez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 xml:space="preserve">DPH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ab/>
      </w:r>
      <w:r w:rsidR="00EA15E7" w:rsidRPr="00EA15E7">
        <w:rPr>
          <w:rFonts w:ascii="Calibri" w:eastAsia="Times New Roman" w:hAnsi="Calibri" w:cs="Calibri"/>
          <w:color w:val="auto"/>
          <w:sz w:val="24"/>
          <w:szCs w:val="24"/>
        </w:rPr>
        <w:t>2 995 469</w:t>
      </w:r>
      <w:r w:rsidRPr="00EA15E7">
        <w:rPr>
          <w:rFonts w:ascii="Calibri" w:hAnsi="Calibri"/>
          <w:color w:val="auto"/>
          <w:sz w:val="24"/>
        </w:rPr>
        <w:t xml:space="preserve">,-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 xml:space="preserve">Kč, DPH </w:t>
      </w:r>
      <w:r w:rsidR="00EA15E7" w:rsidRPr="00EA15E7">
        <w:rPr>
          <w:rFonts w:ascii="Calibri" w:eastAsia="Times New Roman" w:hAnsi="Calibri" w:cs="Calibri"/>
          <w:color w:val="auto"/>
          <w:sz w:val="24"/>
          <w:szCs w:val="24"/>
        </w:rPr>
        <w:t>629 048</w:t>
      </w:r>
      <w:r w:rsidRPr="00EA15E7">
        <w:rPr>
          <w:rFonts w:ascii="Calibri" w:hAnsi="Calibri"/>
          <w:color w:val="auto"/>
          <w:sz w:val="24"/>
        </w:rPr>
        <w:t xml:space="preserve">,-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 xml:space="preserve">Kč, cena vč. DPH </w:t>
      </w:r>
      <w:r w:rsidR="00EA15E7" w:rsidRPr="00EA15E7">
        <w:rPr>
          <w:rFonts w:ascii="Calibri" w:hAnsi="Calibri"/>
          <w:color w:val="auto"/>
          <w:sz w:val="24"/>
        </w:rPr>
        <w:t>3 624 517</w:t>
      </w:r>
      <w:r w:rsidRPr="00EA15E7">
        <w:rPr>
          <w:rFonts w:ascii="Calibri" w:hAnsi="Calibri"/>
          <w:color w:val="auto"/>
          <w:sz w:val="24"/>
        </w:rPr>
        <w:t xml:space="preserve">,-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>Kč.</w:t>
      </w:r>
    </w:p>
    <w:p w:rsidR="006016D6" w:rsidRPr="00EA15E7" w:rsidRDefault="006016D6" w:rsidP="006016D6">
      <w:pPr>
        <w:jc w:val="both"/>
        <w:rPr>
          <w:rFonts w:asciiTheme="minorHAnsi" w:hAnsiTheme="minorHAnsi" w:cstheme="minorHAnsi"/>
          <w:sz w:val="24"/>
        </w:rPr>
      </w:pPr>
    </w:p>
    <w:p w:rsidR="006016D6" w:rsidRDefault="006016D6" w:rsidP="00F9192A">
      <w:pPr>
        <w:jc w:val="both"/>
        <w:rPr>
          <w:rFonts w:asciiTheme="minorHAnsi" w:hAnsiTheme="minorHAnsi" w:cstheme="minorHAnsi"/>
          <w:b/>
          <w:sz w:val="24"/>
        </w:rPr>
      </w:pPr>
    </w:p>
    <w:p w:rsidR="003459CB" w:rsidRPr="009C0900" w:rsidRDefault="003459CB" w:rsidP="003459CB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NABÍDKA </w:t>
      </w:r>
      <w:proofErr w:type="gramStart"/>
      <w:r>
        <w:rPr>
          <w:rFonts w:asciiTheme="minorHAnsi" w:hAnsiTheme="minorHAnsi" w:cstheme="minorHAnsi"/>
          <w:b/>
          <w:sz w:val="24"/>
        </w:rPr>
        <w:t>č.3</w:t>
      </w:r>
      <w:proofErr w:type="gramEnd"/>
    </w:p>
    <w:p w:rsidR="003459CB" w:rsidRPr="009C0900" w:rsidRDefault="003459CB" w:rsidP="003459CB">
      <w:pPr>
        <w:jc w:val="both"/>
        <w:rPr>
          <w:rFonts w:asciiTheme="minorHAnsi" w:hAnsiTheme="minorHAnsi" w:cstheme="minorHAnsi"/>
          <w:b/>
          <w:sz w:val="24"/>
        </w:rPr>
      </w:pPr>
      <w:r w:rsidRPr="009C0900">
        <w:rPr>
          <w:rFonts w:asciiTheme="minorHAnsi" w:hAnsiTheme="minorHAnsi" w:cstheme="minorHAnsi"/>
          <w:b/>
          <w:sz w:val="24"/>
        </w:rPr>
        <w:t>Uchazeč:</w:t>
      </w:r>
    </w:p>
    <w:p w:rsidR="003459CB" w:rsidRPr="006016D6" w:rsidRDefault="003459CB" w:rsidP="003459CB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lastRenderedPageBreak/>
        <w:t>Obchodní jméno:</w:t>
      </w:r>
      <w:r w:rsidRPr="006016D6">
        <w:rPr>
          <w:rFonts w:asciiTheme="minorHAnsi" w:hAnsiTheme="minorHAnsi" w:cstheme="minorHAnsi"/>
          <w:sz w:val="24"/>
        </w:rPr>
        <w:tab/>
      </w:r>
      <w:proofErr w:type="spellStart"/>
      <w:r w:rsidRPr="006016D6">
        <w:rPr>
          <w:rFonts w:asciiTheme="minorHAnsi" w:hAnsiTheme="minorHAnsi" w:cstheme="minorHAnsi"/>
          <w:sz w:val="24"/>
        </w:rPr>
        <w:t>VoiceSys</w:t>
      </w:r>
      <w:proofErr w:type="spellEnd"/>
      <w:r w:rsidRPr="006016D6">
        <w:rPr>
          <w:rFonts w:asciiTheme="minorHAnsi" w:hAnsiTheme="minorHAnsi" w:cstheme="minorHAnsi"/>
          <w:sz w:val="24"/>
        </w:rPr>
        <w:t xml:space="preserve"> s. r. o. </w:t>
      </w:r>
    </w:p>
    <w:p w:rsidR="003459CB" w:rsidRPr="006016D6" w:rsidRDefault="003459CB" w:rsidP="003459CB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t>Sídlo:</w:t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  <w:t xml:space="preserve">Boleslavská třída 138/10, 288 02 Nymburk </w:t>
      </w:r>
    </w:p>
    <w:p w:rsidR="003459CB" w:rsidRPr="006016D6" w:rsidRDefault="003459CB" w:rsidP="003459CB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t>Právní forma:</w:t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  <w:t>112 – Společnost s ručením omezeným</w:t>
      </w:r>
    </w:p>
    <w:p w:rsidR="003459CB" w:rsidRPr="006016D6" w:rsidRDefault="003459CB" w:rsidP="003459CB">
      <w:pPr>
        <w:jc w:val="both"/>
        <w:rPr>
          <w:rFonts w:asciiTheme="minorHAnsi" w:hAnsiTheme="minorHAnsi" w:cstheme="minorHAnsi"/>
          <w:sz w:val="24"/>
        </w:rPr>
      </w:pPr>
      <w:r w:rsidRPr="006016D6">
        <w:rPr>
          <w:rFonts w:asciiTheme="minorHAnsi" w:hAnsiTheme="minorHAnsi" w:cstheme="minorHAnsi"/>
          <w:sz w:val="24"/>
        </w:rPr>
        <w:t>IČO:</w:t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</w:r>
      <w:r w:rsidRPr="006016D6">
        <w:rPr>
          <w:rFonts w:asciiTheme="minorHAnsi" w:hAnsiTheme="minorHAnsi" w:cstheme="minorHAnsi"/>
          <w:sz w:val="24"/>
        </w:rPr>
        <w:tab/>
        <w:t>04646606</w:t>
      </w:r>
    </w:p>
    <w:p w:rsidR="003459CB" w:rsidRDefault="003459CB" w:rsidP="003459CB">
      <w:pPr>
        <w:pStyle w:val="Zkladntext"/>
        <w:framePr w:w="0" w:hRule="auto" w:wrap="auto" w:vAnchor="margin" w:hAnchor="text" w:xAlign="left" w:yAlign="inline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ascii="Calibri" w:eastAsia="Times New Roman" w:hAnsi="Calibri" w:cs="Calibri"/>
          <w:color w:val="auto"/>
          <w:sz w:val="24"/>
          <w:szCs w:val="24"/>
        </w:rPr>
        <w:t xml:space="preserve">Datum a čas doručení: </w:t>
      </w:r>
      <w:r w:rsidRPr="003459CB">
        <w:rPr>
          <w:rFonts w:ascii="Calibri" w:eastAsia="Times New Roman" w:hAnsi="Calibri" w:cs="Calibri"/>
          <w:color w:val="auto"/>
          <w:sz w:val="24"/>
          <w:szCs w:val="24"/>
        </w:rPr>
        <w:t>19.09.2024 22:22</w:t>
      </w:r>
    </w:p>
    <w:p w:rsidR="003459CB" w:rsidRPr="009C0900" w:rsidRDefault="003459CB" w:rsidP="003459CB">
      <w:pPr>
        <w:rPr>
          <w:sz w:val="24"/>
        </w:rPr>
      </w:pPr>
      <w:r w:rsidRPr="009C0900">
        <w:rPr>
          <w:rFonts w:asciiTheme="minorHAnsi" w:hAnsiTheme="minorHAnsi" w:cstheme="minorHAnsi"/>
          <w:sz w:val="24"/>
        </w:rPr>
        <w:t>Nabídka uchazeče byla doručena řádně ve lhůtě pro podání nabídek. Nabídka je autentická. S datovou zprávou obsahující nabídkou nebylo před jejím zpřístupněním manipulováno.</w:t>
      </w:r>
    </w:p>
    <w:p w:rsidR="003459CB" w:rsidRPr="009C0900" w:rsidRDefault="003459CB" w:rsidP="003459CB">
      <w:pPr>
        <w:pStyle w:val="Zkladntext"/>
        <w:framePr w:w="0" w:hRule="auto" w:wrap="auto" w:vAnchor="margin" w:hAnchor="text" w:xAlign="left" w:yAlign="inline"/>
        <w:rPr>
          <w:rFonts w:ascii="Calibri" w:eastAsia="Times New Roman" w:hAnsi="Calibri" w:cs="Calibri"/>
          <w:color w:val="auto"/>
          <w:sz w:val="24"/>
          <w:szCs w:val="24"/>
        </w:rPr>
      </w:pPr>
    </w:p>
    <w:p w:rsidR="003459CB" w:rsidRPr="00EA15E7" w:rsidRDefault="003459CB" w:rsidP="003459CB">
      <w:pPr>
        <w:pStyle w:val="Zkladntext"/>
        <w:framePr w:w="0" w:hRule="auto" w:wrap="auto" w:vAnchor="margin" w:hAnchor="text" w:xAlign="left" w:yAlign="inline"/>
        <w:rPr>
          <w:rFonts w:ascii="Calibri" w:eastAsia="Times New Roman" w:hAnsi="Calibri" w:cs="Calibri"/>
          <w:color w:val="auto"/>
          <w:sz w:val="24"/>
          <w:szCs w:val="24"/>
        </w:rPr>
      </w:pPr>
      <w:r w:rsidRPr="00EA15E7">
        <w:rPr>
          <w:rFonts w:ascii="Calibri" w:eastAsia="Times New Roman" w:hAnsi="Calibri" w:cs="Calibri"/>
          <w:color w:val="auto"/>
          <w:sz w:val="24"/>
          <w:szCs w:val="24"/>
        </w:rPr>
        <w:t xml:space="preserve">Nabídková cena uchazeče bez DPH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ab/>
      </w:r>
      <w:r w:rsidR="00EA15E7" w:rsidRPr="00EA15E7">
        <w:rPr>
          <w:rFonts w:ascii="Calibri" w:eastAsia="Times New Roman" w:hAnsi="Calibri" w:cs="Calibri"/>
          <w:color w:val="auto"/>
          <w:sz w:val="24"/>
          <w:szCs w:val="24"/>
        </w:rPr>
        <w:t>2 915 075</w:t>
      </w:r>
      <w:r w:rsidRPr="00EA15E7">
        <w:rPr>
          <w:rFonts w:ascii="Calibri" w:hAnsi="Calibri"/>
          <w:color w:val="auto"/>
          <w:sz w:val="24"/>
        </w:rPr>
        <w:t xml:space="preserve">,-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 xml:space="preserve">Kč, DPH </w:t>
      </w:r>
      <w:r w:rsidR="00EA15E7" w:rsidRPr="00EA15E7">
        <w:rPr>
          <w:rFonts w:ascii="Calibri" w:eastAsia="Times New Roman" w:hAnsi="Calibri" w:cs="Calibri"/>
          <w:color w:val="auto"/>
          <w:sz w:val="24"/>
          <w:szCs w:val="24"/>
        </w:rPr>
        <w:t>612 166</w:t>
      </w:r>
      <w:r w:rsidRPr="00EA15E7">
        <w:rPr>
          <w:rFonts w:ascii="Calibri" w:hAnsi="Calibri"/>
          <w:color w:val="auto"/>
          <w:sz w:val="24"/>
        </w:rPr>
        <w:t xml:space="preserve">,-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 xml:space="preserve">Kč, cena vč. DPH </w:t>
      </w:r>
      <w:r w:rsidR="00EA15E7" w:rsidRPr="00EA15E7">
        <w:rPr>
          <w:rFonts w:ascii="Calibri" w:hAnsi="Calibri"/>
          <w:color w:val="auto"/>
          <w:sz w:val="24"/>
        </w:rPr>
        <w:t>3 527 241</w:t>
      </w:r>
      <w:r w:rsidRPr="00EA15E7">
        <w:rPr>
          <w:rFonts w:ascii="Calibri" w:hAnsi="Calibri"/>
          <w:color w:val="auto"/>
          <w:sz w:val="24"/>
        </w:rPr>
        <w:t xml:space="preserve">,- </w:t>
      </w:r>
      <w:r w:rsidRPr="00EA15E7">
        <w:rPr>
          <w:rFonts w:ascii="Calibri" w:eastAsia="Times New Roman" w:hAnsi="Calibri" w:cs="Calibri"/>
          <w:color w:val="auto"/>
          <w:sz w:val="24"/>
          <w:szCs w:val="24"/>
        </w:rPr>
        <w:t>Kč.</w:t>
      </w:r>
    </w:p>
    <w:p w:rsidR="003459CB" w:rsidRPr="009C0900" w:rsidRDefault="003459CB" w:rsidP="00F9192A">
      <w:pPr>
        <w:jc w:val="both"/>
        <w:rPr>
          <w:rFonts w:asciiTheme="minorHAnsi" w:hAnsiTheme="minorHAnsi" w:cstheme="minorHAnsi"/>
          <w:b/>
          <w:sz w:val="24"/>
        </w:rPr>
      </w:pPr>
    </w:p>
    <w:p w:rsidR="006B0520" w:rsidRPr="005F7B54" w:rsidRDefault="006B0520" w:rsidP="000428D2">
      <w:pPr>
        <w:pStyle w:val="Zkladntext"/>
        <w:framePr w:w="0" w:hRule="auto" w:wrap="auto" w:vAnchor="margin" w:hAnchor="text" w:xAlign="left" w:yAlign="inline"/>
        <w:rPr>
          <w:rFonts w:ascii="Calibri" w:eastAsia="Times New Roman" w:hAnsi="Calibri" w:cs="Calibri"/>
          <w:color w:val="auto"/>
          <w:sz w:val="24"/>
          <w:szCs w:val="24"/>
        </w:rPr>
      </w:pPr>
    </w:p>
    <w:p w:rsidR="000428D2" w:rsidRDefault="000428D2" w:rsidP="00BA3DBF">
      <w:pPr>
        <w:pStyle w:val="Zkladntext"/>
        <w:framePr w:w="0" w:hRule="auto" w:wrap="auto" w:vAnchor="margin" w:hAnchor="text" w:xAlign="left" w:yAlign="inline"/>
        <w:rPr>
          <w:rFonts w:asciiTheme="minorHAnsi" w:hAnsiTheme="minorHAnsi" w:cstheme="minorHAnsi"/>
          <w:color w:val="auto"/>
          <w:sz w:val="24"/>
          <w:szCs w:val="24"/>
        </w:rPr>
      </w:pPr>
    </w:p>
    <w:p w:rsidR="00BF4023" w:rsidRDefault="00A37928" w:rsidP="00BA3DBF">
      <w:pPr>
        <w:pStyle w:val="Zkladntext"/>
        <w:framePr w:w="0" w:hRule="auto" w:wrap="auto" w:vAnchor="margin" w:hAnchor="text" w:xAlign="left" w:yAlign="in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Zadavatel</w:t>
      </w:r>
      <w:r w:rsidR="00BF4023">
        <w:rPr>
          <w:rFonts w:asciiTheme="minorHAnsi" w:hAnsiTheme="minorHAnsi" w:cstheme="minorHAnsi"/>
          <w:color w:val="auto"/>
          <w:sz w:val="24"/>
          <w:szCs w:val="24"/>
        </w:rPr>
        <w:t xml:space="preserve"> doš</w:t>
      </w:r>
      <w:r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BF4023">
        <w:rPr>
          <w:rFonts w:asciiTheme="minorHAnsi" w:hAnsiTheme="minorHAnsi" w:cstheme="minorHAnsi"/>
          <w:color w:val="auto"/>
          <w:sz w:val="24"/>
          <w:szCs w:val="24"/>
        </w:rPr>
        <w:t xml:space="preserve">l k závěru, že </w:t>
      </w:r>
      <w:r w:rsidR="006016D6">
        <w:rPr>
          <w:rFonts w:asciiTheme="minorHAnsi" w:hAnsiTheme="minorHAnsi" w:cstheme="minorHAnsi"/>
          <w:color w:val="auto"/>
          <w:sz w:val="24"/>
          <w:szCs w:val="24"/>
        </w:rPr>
        <w:t xml:space="preserve">všechny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podané </w:t>
      </w:r>
      <w:r w:rsidR="00BF4023">
        <w:rPr>
          <w:rFonts w:asciiTheme="minorHAnsi" w:hAnsiTheme="minorHAnsi" w:cstheme="minorHAnsi"/>
          <w:color w:val="auto"/>
          <w:sz w:val="24"/>
          <w:szCs w:val="24"/>
        </w:rPr>
        <w:t>nabídky byly doručeny ve stanovené lhůtě, že jsou autentické a že s nabídkami nebylo před jejich otevřením manipulováno.</w:t>
      </w:r>
    </w:p>
    <w:p w:rsidR="00BF4023" w:rsidRDefault="00BF4023" w:rsidP="00BA3DBF">
      <w:pPr>
        <w:pStyle w:val="Zkladntext"/>
        <w:framePr w:w="0" w:hRule="auto" w:wrap="auto" w:vAnchor="margin" w:hAnchor="text" w:xAlign="left" w:yAlign="inline"/>
        <w:rPr>
          <w:rFonts w:asciiTheme="minorHAnsi" w:hAnsiTheme="minorHAnsi" w:cstheme="minorHAnsi"/>
          <w:color w:val="auto"/>
          <w:sz w:val="24"/>
          <w:szCs w:val="24"/>
        </w:rPr>
      </w:pPr>
    </w:p>
    <w:p w:rsidR="000428D2" w:rsidRPr="00391BE0" w:rsidRDefault="00FB508A" w:rsidP="000428D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</w:t>
      </w:r>
      <w:r w:rsidR="000428D2" w:rsidRPr="00391BE0">
        <w:rPr>
          <w:rFonts w:asciiTheme="minorHAnsi" w:hAnsiTheme="minorHAnsi" w:cstheme="minorHAnsi"/>
          <w:b/>
          <w:sz w:val="24"/>
        </w:rPr>
        <w:t>abíd</w:t>
      </w:r>
      <w:r w:rsidR="000428D2">
        <w:rPr>
          <w:rFonts w:asciiTheme="minorHAnsi" w:hAnsiTheme="minorHAnsi" w:cstheme="minorHAnsi"/>
          <w:b/>
          <w:sz w:val="24"/>
        </w:rPr>
        <w:t>ky</w:t>
      </w:r>
      <w:r w:rsidR="000428D2" w:rsidRPr="00391BE0">
        <w:rPr>
          <w:rFonts w:asciiTheme="minorHAnsi" w:hAnsiTheme="minorHAnsi" w:cstheme="minorHAnsi"/>
          <w:b/>
          <w:sz w:val="24"/>
        </w:rPr>
        <w:t xml:space="preserve"> byl</w:t>
      </w:r>
      <w:r w:rsidR="000428D2">
        <w:rPr>
          <w:rFonts w:asciiTheme="minorHAnsi" w:hAnsiTheme="minorHAnsi" w:cstheme="minorHAnsi"/>
          <w:b/>
          <w:sz w:val="24"/>
        </w:rPr>
        <w:t>y</w:t>
      </w:r>
      <w:r w:rsidR="000428D2" w:rsidRPr="00391BE0">
        <w:rPr>
          <w:rFonts w:asciiTheme="minorHAnsi" w:hAnsiTheme="minorHAnsi" w:cstheme="minorHAnsi"/>
          <w:b/>
          <w:sz w:val="24"/>
        </w:rPr>
        <w:t xml:space="preserve"> podán</w:t>
      </w:r>
      <w:r w:rsidR="000428D2">
        <w:rPr>
          <w:rFonts w:asciiTheme="minorHAnsi" w:hAnsiTheme="minorHAnsi" w:cstheme="minorHAnsi"/>
          <w:b/>
          <w:sz w:val="24"/>
        </w:rPr>
        <w:t>y</w:t>
      </w:r>
      <w:r w:rsidR="000428D2" w:rsidRPr="00391BE0">
        <w:rPr>
          <w:rFonts w:asciiTheme="minorHAnsi" w:hAnsiTheme="minorHAnsi" w:cstheme="minorHAnsi"/>
          <w:b/>
          <w:sz w:val="24"/>
        </w:rPr>
        <w:t xml:space="preserve"> řádně ve lhůtě pro podání nabídek. Žádný dodavatel nepředložil více jak jednu nabídku.</w:t>
      </w:r>
      <w:r w:rsidR="000428D2">
        <w:rPr>
          <w:rFonts w:asciiTheme="minorHAnsi" w:hAnsiTheme="minorHAnsi" w:cstheme="minorHAnsi"/>
          <w:b/>
          <w:sz w:val="24"/>
        </w:rPr>
        <w:t xml:space="preserve"> </w:t>
      </w:r>
      <w:r w:rsidR="00FC54D3">
        <w:rPr>
          <w:rFonts w:asciiTheme="minorHAnsi" w:hAnsiTheme="minorHAnsi" w:cstheme="minorHAnsi"/>
          <w:b/>
          <w:sz w:val="24"/>
        </w:rPr>
        <w:t xml:space="preserve">Nabídky vyhověly požadavkům zákona ve smyslu §107 zákona. </w:t>
      </w:r>
      <w:r w:rsidR="006016D6">
        <w:rPr>
          <w:rFonts w:asciiTheme="minorHAnsi" w:hAnsiTheme="minorHAnsi" w:cstheme="minorHAnsi"/>
          <w:b/>
          <w:sz w:val="24"/>
        </w:rPr>
        <w:t>Zadavatel nevyřadil</w:t>
      </w:r>
      <w:r w:rsidR="000428D2" w:rsidRPr="00391BE0">
        <w:rPr>
          <w:rFonts w:asciiTheme="minorHAnsi" w:hAnsiTheme="minorHAnsi" w:cstheme="minorHAnsi"/>
          <w:b/>
          <w:sz w:val="24"/>
        </w:rPr>
        <w:t xml:space="preserve"> při otevírání obálek žádnou z předložených nabídek.</w:t>
      </w:r>
    </w:p>
    <w:p w:rsidR="000428D2" w:rsidRDefault="000428D2" w:rsidP="00BA3DBF">
      <w:pPr>
        <w:pStyle w:val="Zkladntext"/>
        <w:framePr w:w="0" w:hRule="auto" w:wrap="auto" w:vAnchor="margin" w:hAnchor="text" w:xAlign="left" w:yAlign="inline"/>
        <w:rPr>
          <w:rFonts w:asciiTheme="minorHAnsi" w:hAnsiTheme="minorHAnsi" w:cstheme="minorHAnsi"/>
          <w:color w:val="auto"/>
          <w:sz w:val="24"/>
          <w:szCs w:val="24"/>
        </w:rPr>
      </w:pPr>
    </w:p>
    <w:p w:rsidR="001C7D6E" w:rsidRPr="00391BE0" w:rsidRDefault="001C7D6E" w:rsidP="001C7D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391BE0">
        <w:rPr>
          <w:rFonts w:asciiTheme="minorHAnsi" w:hAnsiTheme="minorHAnsi" w:cstheme="minorHAnsi"/>
          <w:sz w:val="24"/>
        </w:rPr>
        <w:t xml:space="preserve">Otevírání </w:t>
      </w:r>
      <w:r w:rsidR="00A37928">
        <w:rPr>
          <w:rFonts w:asciiTheme="minorHAnsi" w:hAnsiTheme="minorHAnsi" w:cstheme="minorHAnsi"/>
          <w:sz w:val="24"/>
        </w:rPr>
        <w:t>nabídek</w:t>
      </w:r>
      <w:r w:rsidRPr="00391BE0">
        <w:rPr>
          <w:rFonts w:asciiTheme="minorHAnsi" w:hAnsiTheme="minorHAnsi" w:cstheme="minorHAnsi"/>
          <w:sz w:val="24"/>
        </w:rPr>
        <w:t xml:space="preserve"> bylo dokončeno dne </w:t>
      </w:r>
      <w:r w:rsidR="003459CB">
        <w:rPr>
          <w:rFonts w:asciiTheme="minorHAnsi" w:hAnsiTheme="minorHAnsi" w:cstheme="minorHAnsi"/>
          <w:sz w:val="24"/>
        </w:rPr>
        <w:t>20</w:t>
      </w:r>
      <w:r w:rsidR="00F94F79" w:rsidRPr="00F94F79">
        <w:rPr>
          <w:rFonts w:asciiTheme="minorHAnsi" w:hAnsiTheme="minorHAnsi" w:cstheme="minorHAnsi"/>
          <w:sz w:val="24"/>
        </w:rPr>
        <w:t xml:space="preserve">. </w:t>
      </w:r>
      <w:r w:rsidR="003459CB">
        <w:rPr>
          <w:rFonts w:asciiTheme="minorHAnsi" w:hAnsiTheme="minorHAnsi" w:cstheme="minorHAnsi"/>
          <w:sz w:val="24"/>
        </w:rPr>
        <w:t>9</w:t>
      </w:r>
      <w:r w:rsidR="00F94F79" w:rsidRPr="00F94F79">
        <w:rPr>
          <w:rFonts w:asciiTheme="minorHAnsi" w:hAnsiTheme="minorHAnsi" w:cstheme="minorHAnsi"/>
          <w:sz w:val="24"/>
        </w:rPr>
        <w:t>. 202</w:t>
      </w:r>
      <w:r w:rsidR="003459CB">
        <w:rPr>
          <w:rFonts w:asciiTheme="minorHAnsi" w:hAnsiTheme="minorHAnsi" w:cstheme="minorHAnsi"/>
          <w:sz w:val="24"/>
        </w:rPr>
        <w:t>4</w:t>
      </w:r>
      <w:r w:rsidR="00F94F79">
        <w:rPr>
          <w:rFonts w:asciiTheme="minorHAnsi" w:hAnsiTheme="minorHAnsi" w:cstheme="minorHAnsi"/>
          <w:sz w:val="24"/>
        </w:rPr>
        <w:t xml:space="preserve"> </w:t>
      </w:r>
      <w:r w:rsidRPr="00391BE0">
        <w:rPr>
          <w:rFonts w:asciiTheme="minorHAnsi" w:hAnsiTheme="minorHAnsi" w:cstheme="minorHAnsi"/>
          <w:sz w:val="24"/>
        </w:rPr>
        <w:t>v 1</w:t>
      </w:r>
      <w:r w:rsidR="003459CB">
        <w:rPr>
          <w:rFonts w:asciiTheme="minorHAnsi" w:hAnsiTheme="minorHAnsi" w:cstheme="minorHAnsi"/>
          <w:sz w:val="24"/>
        </w:rPr>
        <w:t>0</w:t>
      </w:r>
      <w:r w:rsidRPr="00391BE0">
        <w:rPr>
          <w:rFonts w:asciiTheme="minorHAnsi" w:hAnsiTheme="minorHAnsi" w:cstheme="minorHAnsi"/>
          <w:sz w:val="24"/>
        </w:rPr>
        <w:t>:</w:t>
      </w:r>
      <w:r w:rsidR="009A3D1E">
        <w:rPr>
          <w:rFonts w:asciiTheme="minorHAnsi" w:hAnsiTheme="minorHAnsi" w:cstheme="minorHAnsi"/>
          <w:sz w:val="24"/>
        </w:rPr>
        <w:t>10</w:t>
      </w:r>
      <w:bookmarkStart w:id="0" w:name="_GoBack"/>
      <w:bookmarkEnd w:id="0"/>
      <w:r w:rsidRPr="00391BE0">
        <w:rPr>
          <w:rFonts w:asciiTheme="minorHAnsi" w:hAnsiTheme="minorHAnsi" w:cstheme="minorHAnsi"/>
          <w:sz w:val="24"/>
        </w:rPr>
        <w:t xml:space="preserve"> hodin.</w:t>
      </w:r>
    </w:p>
    <w:p w:rsidR="00243CA7" w:rsidRDefault="00243CA7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6C6F17" w:rsidRDefault="006C6F17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A37928" w:rsidRDefault="00A37928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6C6F17" w:rsidRPr="006C6F17" w:rsidRDefault="003459CB" w:rsidP="006C6F1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3459CB">
        <w:rPr>
          <w:rFonts w:asciiTheme="minorHAnsi" w:hAnsiTheme="minorHAnsi" w:cstheme="minorHAnsi"/>
          <w:sz w:val="24"/>
        </w:rPr>
        <w:t>Ve Statenicích</w:t>
      </w:r>
      <w:r w:rsidR="006C6F17" w:rsidRPr="006C6F17">
        <w:rPr>
          <w:rFonts w:asciiTheme="minorHAnsi" w:hAnsiTheme="minorHAnsi" w:cstheme="minorHAnsi"/>
          <w:sz w:val="24"/>
        </w:rPr>
        <w:t xml:space="preserve">, dne </w:t>
      </w:r>
      <w:r>
        <w:rPr>
          <w:rFonts w:asciiTheme="minorHAnsi" w:hAnsiTheme="minorHAnsi" w:cstheme="minorHAnsi"/>
          <w:sz w:val="24"/>
        </w:rPr>
        <w:t>20</w:t>
      </w:r>
      <w:r w:rsidRPr="00F94F79">
        <w:rPr>
          <w:rFonts w:asciiTheme="minorHAnsi" w:hAnsiTheme="minorHAnsi" w:cstheme="minorHAnsi"/>
          <w:sz w:val="24"/>
        </w:rPr>
        <w:t xml:space="preserve">. </w:t>
      </w:r>
      <w:r>
        <w:rPr>
          <w:rFonts w:asciiTheme="minorHAnsi" w:hAnsiTheme="minorHAnsi" w:cstheme="minorHAnsi"/>
          <w:sz w:val="24"/>
        </w:rPr>
        <w:t>9</w:t>
      </w:r>
      <w:r w:rsidRPr="00F94F79">
        <w:rPr>
          <w:rFonts w:asciiTheme="minorHAnsi" w:hAnsiTheme="minorHAnsi" w:cstheme="minorHAnsi"/>
          <w:sz w:val="24"/>
        </w:rPr>
        <w:t>. 202</w:t>
      </w:r>
      <w:r>
        <w:rPr>
          <w:rFonts w:asciiTheme="minorHAnsi" w:hAnsiTheme="minorHAnsi" w:cstheme="minorHAnsi"/>
          <w:sz w:val="24"/>
        </w:rPr>
        <w:t>4</w:t>
      </w:r>
      <w:r w:rsidR="006C6F17" w:rsidRPr="006C6F17">
        <w:rPr>
          <w:rFonts w:asciiTheme="minorHAnsi" w:hAnsiTheme="minorHAnsi" w:cstheme="minorHAnsi"/>
          <w:sz w:val="24"/>
        </w:rPr>
        <w:tab/>
      </w:r>
    </w:p>
    <w:p w:rsidR="006C6F17" w:rsidRPr="006C6F17" w:rsidRDefault="006C6F17" w:rsidP="006C6F1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6C6F17" w:rsidRDefault="006C6F17" w:rsidP="006C6F1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6C6F17" w:rsidRDefault="006C6F17" w:rsidP="006C6F1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A37928" w:rsidRPr="00391BE0" w:rsidRDefault="006C6F17" w:rsidP="006C6F1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Zapsal: </w:t>
      </w:r>
      <w:r w:rsidRPr="006C6F17">
        <w:rPr>
          <w:rFonts w:asciiTheme="minorHAnsi" w:hAnsiTheme="minorHAnsi" w:cstheme="minorHAnsi"/>
          <w:sz w:val="24"/>
        </w:rPr>
        <w:t>Ing. František Balek, administrátor</w:t>
      </w:r>
    </w:p>
    <w:p w:rsidR="00F67846" w:rsidRPr="00391BE0" w:rsidRDefault="00F67846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604D5C" w:rsidRDefault="00604D5C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AB2252" w:rsidRPr="009664DC" w:rsidRDefault="00AB2252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Schválil: </w:t>
      </w:r>
      <w:r w:rsidR="003459CB" w:rsidRPr="003459CB">
        <w:rPr>
          <w:rFonts w:asciiTheme="minorHAnsi" w:hAnsiTheme="minorHAnsi" w:cstheme="minorHAnsi"/>
          <w:sz w:val="24"/>
        </w:rPr>
        <w:t>Michal Pokorný, starosta obce</w:t>
      </w:r>
    </w:p>
    <w:p w:rsidR="005F7B54" w:rsidRDefault="005F7B54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6C6F17" w:rsidRDefault="006C6F17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6C6F17" w:rsidRDefault="006C6F17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Přílohy:</w:t>
      </w:r>
    </w:p>
    <w:p w:rsidR="006C6F17" w:rsidRDefault="006C6F17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4B5615" w:rsidRPr="0098325A" w:rsidRDefault="004B5615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98325A">
        <w:rPr>
          <w:rFonts w:asciiTheme="minorHAnsi" w:hAnsiTheme="minorHAnsi" w:cstheme="minorHAnsi"/>
          <w:sz w:val="24"/>
        </w:rPr>
        <w:t>Čp o střetu zájmů</w:t>
      </w:r>
    </w:p>
    <w:p w:rsidR="006C6F17" w:rsidRPr="0098325A" w:rsidRDefault="006C6F17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98325A">
        <w:rPr>
          <w:rFonts w:asciiTheme="minorHAnsi" w:hAnsiTheme="minorHAnsi" w:cstheme="minorHAnsi"/>
          <w:sz w:val="24"/>
        </w:rPr>
        <w:t>Struktura podání</w:t>
      </w:r>
    </w:p>
    <w:p w:rsidR="006C6F17" w:rsidRPr="00391BE0" w:rsidRDefault="006C6F17" w:rsidP="00243C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sectPr w:rsidR="006C6F17" w:rsidRPr="00391BE0" w:rsidSect="004A74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6E" w:rsidRDefault="004A2F6E" w:rsidP="007C01A5">
      <w:r>
        <w:separator/>
      </w:r>
    </w:p>
  </w:endnote>
  <w:endnote w:type="continuationSeparator" w:id="0">
    <w:p w:rsidR="004A2F6E" w:rsidRDefault="004A2F6E" w:rsidP="007C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6E" w:rsidRDefault="004A2F6E" w:rsidP="007C01A5">
      <w:r>
        <w:separator/>
      </w:r>
    </w:p>
  </w:footnote>
  <w:footnote w:type="continuationSeparator" w:id="0">
    <w:p w:rsidR="004A2F6E" w:rsidRDefault="004A2F6E" w:rsidP="007C0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1A5" w:rsidRDefault="00BA21AE" w:rsidP="00BA21AE">
    <w:pPr>
      <w:pStyle w:val="Zhlav"/>
      <w:tabs>
        <w:tab w:val="clear" w:pos="4536"/>
        <w:tab w:val="clear" w:pos="9072"/>
        <w:tab w:val="left" w:pos="3255"/>
        <w:tab w:val="left" w:pos="8055"/>
      </w:tabs>
      <w:jc w:val="center"/>
    </w:pPr>
    <w:r w:rsidRPr="00BA21AE">
      <w:rPr>
        <w:noProof/>
      </w:rPr>
      <w:drawing>
        <wp:inline distT="0" distB="0" distL="0" distR="0">
          <wp:extent cx="2038350" cy="783981"/>
          <wp:effectExtent l="19050" t="0" r="0" b="0"/>
          <wp:docPr id="1" name="obrázek 1" descr="C:\Users\Fanda\AppData\Local\Temp\Rar$DIa0.906\CZ_RZ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nda\AppData\Local\Temp\Rar$DIa0.906\CZ_RZ_C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227" cy="7835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2A64"/>
    <w:multiLevelType w:val="hybridMultilevel"/>
    <w:tmpl w:val="89BA1506"/>
    <w:lvl w:ilvl="0" w:tplc="D7C8904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352D9"/>
    <w:multiLevelType w:val="hybridMultilevel"/>
    <w:tmpl w:val="D2268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F1"/>
    <w:rsid w:val="00000DD5"/>
    <w:rsid w:val="00014005"/>
    <w:rsid w:val="00035007"/>
    <w:rsid w:val="000428D2"/>
    <w:rsid w:val="0005654F"/>
    <w:rsid w:val="000A2567"/>
    <w:rsid w:val="000B489D"/>
    <w:rsid w:val="000D1E15"/>
    <w:rsid w:val="001447E3"/>
    <w:rsid w:val="0018572C"/>
    <w:rsid w:val="00194606"/>
    <w:rsid w:val="001B09B1"/>
    <w:rsid w:val="001B1704"/>
    <w:rsid w:val="001C7D6E"/>
    <w:rsid w:val="001C7E3D"/>
    <w:rsid w:val="002105AC"/>
    <w:rsid w:val="002107C2"/>
    <w:rsid w:val="00241455"/>
    <w:rsid w:val="00243CA7"/>
    <w:rsid w:val="0025528D"/>
    <w:rsid w:val="00255FEA"/>
    <w:rsid w:val="00274DA2"/>
    <w:rsid w:val="002835C6"/>
    <w:rsid w:val="002959A5"/>
    <w:rsid w:val="002A4EB9"/>
    <w:rsid w:val="002A5A12"/>
    <w:rsid w:val="00306051"/>
    <w:rsid w:val="00343128"/>
    <w:rsid w:val="003459CB"/>
    <w:rsid w:val="00371D93"/>
    <w:rsid w:val="00391BE0"/>
    <w:rsid w:val="0039482A"/>
    <w:rsid w:val="003F174B"/>
    <w:rsid w:val="003F2C2C"/>
    <w:rsid w:val="00406A22"/>
    <w:rsid w:val="00427E60"/>
    <w:rsid w:val="00472CDB"/>
    <w:rsid w:val="004A2F6E"/>
    <w:rsid w:val="004A748A"/>
    <w:rsid w:val="004B5615"/>
    <w:rsid w:val="004C1A50"/>
    <w:rsid w:val="004C28CA"/>
    <w:rsid w:val="004E49E3"/>
    <w:rsid w:val="004E5E84"/>
    <w:rsid w:val="00505FCA"/>
    <w:rsid w:val="00567767"/>
    <w:rsid w:val="00567F8D"/>
    <w:rsid w:val="00597CFF"/>
    <w:rsid w:val="005D1592"/>
    <w:rsid w:val="005F7B54"/>
    <w:rsid w:val="006016D6"/>
    <w:rsid w:val="00604D5C"/>
    <w:rsid w:val="00621C02"/>
    <w:rsid w:val="00625DAE"/>
    <w:rsid w:val="00656B64"/>
    <w:rsid w:val="006B0520"/>
    <w:rsid w:val="006B34C3"/>
    <w:rsid w:val="006B5FE1"/>
    <w:rsid w:val="006C5487"/>
    <w:rsid w:val="006C6F17"/>
    <w:rsid w:val="006D222D"/>
    <w:rsid w:val="006D39F3"/>
    <w:rsid w:val="006F12ED"/>
    <w:rsid w:val="00711E4C"/>
    <w:rsid w:val="00782F3D"/>
    <w:rsid w:val="007A1BE9"/>
    <w:rsid w:val="007C01A5"/>
    <w:rsid w:val="00810981"/>
    <w:rsid w:val="00821DD9"/>
    <w:rsid w:val="00823A31"/>
    <w:rsid w:val="00824299"/>
    <w:rsid w:val="00863D13"/>
    <w:rsid w:val="008A5AF9"/>
    <w:rsid w:val="008C38CD"/>
    <w:rsid w:val="008E7F12"/>
    <w:rsid w:val="0090587B"/>
    <w:rsid w:val="0091373C"/>
    <w:rsid w:val="00941BE9"/>
    <w:rsid w:val="009548E7"/>
    <w:rsid w:val="009664DC"/>
    <w:rsid w:val="0098325A"/>
    <w:rsid w:val="00986639"/>
    <w:rsid w:val="009A18D5"/>
    <w:rsid w:val="009A3D1E"/>
    <w:rsid w:val="009C0390"/>
    <w:rsid w:val="009C0900"/>
    <w:rsid w:val="00A15056"/>
    <w:rsid w:val="00A37928"/>
    <w:rsid w:val="00A540F3"/>
    <w:rsid w:val="00A6594E"/>
    <w:rsid w:val="00AB0A4E"/>
    <w:rsid w:val="00AB2252"/>
    <w:rsid w:val="00AE1FB5"/>
    <w:rsid w:val="00B563F5"/>
    <w:rsid w:val="00B646E5"/>
    <w:rsid w:val="00B646E9"/>
    <w:rsid w:val="00B76D0C"/>
    <w:rsid w:val="00B8792D"/>
    <w:rsid w:val="00B90422"/>
    <w:rsid w:val="00BA0BF1"/>
    <w:rsid w:val="00BA21AE"/>
    <w:rsid w:val="00BA3DBF"/>
    <w:rsid w:val="00BA4F13"/>
    <w:rsid w:val="00BB060E"/>
    <w:rsid w:val="00BB067A"/>
    <w:rsid w:val="00BC016C"/>
    <w:rsid w:val="00BC0C51"/>
    <w:rsid w:val="00BF4023"/>
    <w:rsid w:val="00C45BDE"/>
    <w:rsid w:val="00C64D5D"/>
    <w:rsid w:val="00C66A60"/>
    <w:rsid w:val="00C70CDD"/>
    <w:rsid w:val="00CA779E"/>
    <w:rsid w:val="00CE00B7"/>
    <w:rsid w:val="00CE75C9"/>
    <w:rsid w:val="00CF783D"/>
    <w:rsid w:val="00D12FD7"/>
    <w:rsid w:val="00D15EF3"/>
    <w:rsid w:val="00D24C92"/>
    <w:rsid w:val="00D60FCE"/>
    <w:rsid w:val="00D86720"/>
    <w:rsid w:val="00D960A4"/>
    <w:rsid w:val="00DA2608"/>
    <w:rsid w:val="00DC29BC"/>
    <w:rsid w:val="00DC5D6D"/>
    <w:rsid w:val="00DE4385"/>
    <w:rsid w:val="00E034E7"/>
    <w:rsid w:val="00E21343"/>
    <w:rsid w:val="00E22D19"/>
    <w:rsid w:val="00E326DA"/>
    <w:rsid w:val="00E5430C"/>
    <w:rsid w:val="00E66B39"/>
    <w:rsid w:val="00E94D4F"/>
    <w:rsid w:val="00EA15E7"/>
    <w:rsid w:val="00EA5012"/>
    <w:rsid w:val="00EB0178"/>
    <w:rsid w:val="00EC1AFD"/>
    <w:rsid w:val="00ED5DE2"/>
    <w:rsid w:val="00EF04EC"/>
    <w:rsid w:val="00F67846"/>
    <w:rsid w:val="00F73D44"/>
    <w:rsid w:val="00F85781"/>
    <w:rsid w:val="00F9192A"/>
    <w:rsid w:val="00F94F79"/>
    <w:rsid w:val="00FA7947"/>
    <w:rsid w:val="00FB3B72"/>
    <w:rsid w:val="00FB508A"/>
    <w:rsid w:val="00FC54D3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D13"/>
    <w:rPr>
      <w:rFonts w:ascii="Verdana" w:hAnsi="Verdana"/>
      <w:bCs/>
      <w:szCs w:val="24"/>
    </w:rPr>
  </w:style>
  <w:style w:type="paragraph" w:styleId="Nadpis1">
    <w:name w:val="heading 1"/>
    <w:basedOn w:val="Normln"/>
    <w:next w:val="Normln"/>
    <w:link w:val="Nadpis1Char"/>
    <w:qFormat/>
    <w:rsid w:val="00863D13"/>
    <w:pPr>
      <w:keepNext/>
      <w:spacing w:before="240" w:after="60"/>
      <w:outlineLvl w:val="0"/>
    </w:pPr>
    <w:rPr>
      <w:rFonts w:ascii="Calibri" w:hAnsi="Calibri" w:cs="Arial"/>
      <w:b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863D13"/>
    <w:pPr>
      <w:keepNext/>
      <w:spacing w:before="240" w:after="60"/>
      <w:outlineLvl w:val="1"/>
    </w:pPr>
    <w:rPr>
      <w:rFonts w:ascii="Calibri" w:hAnsi="Calibri" w:cs="Arial"/>
      <w:b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863D13"/>
    <w:pPr>
      <w:keepNext/>
      <w:spacing w:before="240" w:after="60"/>
      <w:outlineLvl w:val="2"/>
    </w:pPr>
    <w:rPr>
      <w:rFonts w:ascii="Bookman Old Style" w:hAnsi="Bookman Old Style" w:cs="Arial"/>
      <w:b/>
      <w:sz w:val="22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863D13"/>
    <w:pPr>
      <w:keepNext/>
      <w:spacing w:before="240" w:after="60"/>
      <w:outlineLvl w:val="3"/>
    </w:pPr>
    <w:rPr>
      <w:rFonts w:ascii="Calibri" w:hAnsi="Calibri" w:cs="Calibri"/>
      <w:sz w:val="22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863D13"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863D13"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qFormat/>
    <w:rsid w:val="00863D13"/>
    <w:pPr>
      <w:keepNext/>
      <w:outlineLvl w:val="6"/>
    </w:pPr>
    <w:rPr>
      <w:i/>
      <w:iCs/>
      <w:sz w:val="18"/>
    </w:rPr>
  </w:style>
  <w:style w:type="paragraph" w:styleId="Nadpis8">
    <w:name w:val="heading 8"/>
    <w:basedOn w:val="Normln"/>
    <w:next w:val="Normln"/>
    <w:link w:val="Nadpis8Char"/>
    <w:qFormat/>
    <w:rsid w:val="00863D13"/>
    <w:pPr>
      <w:keepNext/>
      <w:jc w:val="both"/>
      <w:outlineLvl w:val="7"/>
    </w:pPr>
    <w:rPr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5FE1"/>
    <w:rPr>
      <w:rFonts w:ascii="Calibri" w:eastAsia="Calibri" w:hAnsi="Calibri" w:cs="Arial"/>
      <w:b/>
      <w:bCs/>
      <w:caps/>
      <w:kern w:val="32"/>
      <w:sz w:val="28"/>
      <w:szCs w:val="32"/>
    </w:rPr>
  </w:style>
  <w:style w:type="paragraph" w:styleId="Nzev">
    <w:name w:val="Title"/>
    <w:basedOn w:val="Normln"/>
    <w:next w:val="Normln"/>
    <w:link w:val="NzevChar"/>
    <w:qFormat/>
    <w:rsid w:val="006B5F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B5F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863D13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863D13"/>
    <w:rPr>
      <w:rFonts w:ascii="Bookman Old Style" w:eastAsia="Calibri" w:hAnsi="Bookman Old Style" w:cs="Arial"/>
      <w:b/>
      <w:bCs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863D13"/>
    <w:rPr>
      <w:rFonts w:ascii="Calibri" w:eastAsia="Calibri" w:hAnsi="Calibri" w:cs="Calibri"/>
      <w:bCs/>
      <w:sz w:val="22"/>
      <w:szCs w:val="28"/>
      <w:u w:val="single"/>
    </w:rPr>
  </w:style>
  <w:style w:type="character" w:customStyle="1" w:styleId="Nadpis5Char">
    <w:name w:val="Nadpis 5 Char"/>
    <w:basedOn w:val="Standardnpsmoodstavce"/>
    <w:link w:val="Nadpis5"/>
    <w:rsid w:val="00863D13"/>
    <w:rPr>
      <w:rFonts w:ascii="Verdana" w:eastAsia="Calibri" w:hAnsi="Verdana"/>
      <w:bCs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863D13"/>
    <w:rPr>
      <w:rFonts w:ascii="Verdana" w:eastAsia="Calibri" w:hAnsi="Verdana"/>
      <w:bCs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863D13"/>
    <w:rPr>
      <w:rFonts w:ascii="Verdana" w:eastAsia="Calibri" w:hAnsi="Verdana"/>
      <w:bCs/>
      <w:i/>
      <w:iCs/>
      <w:sz w:val="18"/>
      <w:szCs w:val="24"/>
    </w:rPr>
  </w:style>
  <w:style w:type="character" w:customStyle="1" w:styleId="Nadpis8Char">
    <w:name w:val="Nadpis 8 Char"/>
    <w:basedOn w:val="Standardnpsmoodstavce"/>
    <w:link w:val="Nadpis8"/>
    <w:rsid w:val="00863D13"/>
    <w:rPr>
      <w:rFonts w:ascii="Verdana" w:eastAsia="Calibri" w:hAnsi="Verdana"/>
      <w:bCs/>
      <w:i/>
      <w:iCs/>
      <w:sz w:val="18"/>
      <w:szCs w:val="24"/>
    </w:rPr>
  </w:style>
  <w:style w:type="paragraph" w:styleId="Zkladntext">
    <w:name w:val="Body Text"/>
    <w:basedOn w:val="Normln"/>
    <w:link w:val="ZkladntextChar"/>
    <w:uiPriority w:val="99"/>
    <w:rsid w:val="00BA3DBF"/>
    <w:pPr>
      <w:framePr w:w="9100" w:h="14352" w:hRule="exact" w:wrap="auto" w:vAnchor="page" w:hAnchor="page" w:x="1102" w:y="2345"/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Cs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A3DBF"/>
    <w:rPr>
      <w:rFonts w:ascii="Arial" w:eastAsiaTheme="minorEastAsia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1A5"/>
    <w:rPr>
      <w:rFonts w:ascii="Verdana" w:hAnsi="Verdana"/>
      <w:bCs/>
      <w:szCs w:val="24"/>
    </w:rPr>
  </w:style>
  <w:style w:type="paragraph" w:styleId="Zpat">
    <w:name w:val="footer"/>
    <w:basedOn w:val="Normln"/>
    <w:link w:val="Zpat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1A5"/>
    <w:rPr>
      <w:rFonts w:ascii="Verdana" w:hAnsi="Verdana"/>
      <w:bCs/>
      <w:szCs w:val="24"/>
    </w:rPr>
  </w:style>
  <w:style w:type="paragraph" w:styleId="Odstavecseseznamem">
    <w:name w:val="List Paragraph"/>
    <w:basedOn w:val="Normln"/>
    <w:uiPriority w:val="34"/>
    <w:qFormat/>
    <w:rsid w:val="00F857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B64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D13"/>
    <w:rPr>
      <w:rFonts w:ascii="Verdana" w:hAnsi="Verdana"/>
      <w:bCs/>
      <w:szCs w:val="24"/>
    </w:rPr>
  </w:style>
  <w:style w:type="paragraph" w:styleId="Nadpis1">
    <w:name w:val="heading 1"/>
    <w:basedOn w:val="Normln"/>
    <w:next w:val="Normln"/>
    <w:link w:val="Nadpis1Char"/>
    <w:qFormat/>
    <w:rsid w:val="00863D13"/>
    <w:pPr>
      <w:keepNext/>
      <w:spacing w:before="240" w:after="60"/>
      <w:outlineLvl w:val="0"/>
    </w:pPr>
    <w:rPr>
      <w:rFonts w:ascii="Calibri" w:hAnsi="Calibri" w:cs="Arial"/>
      <w:b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863D13"/>
    <w:pPr>
      <w:keepNext/>
      <w:spacing w:before="240" w:after="60"/>
      <w:outlineLvl w:val="1"/>
    </w:pPr>
    <w:rPr>
      <w:rFonts w:ascii="Calibri" w:hAnsi="Calibri" w:cs="Arial"/>
      <w:b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863D13"/>
    <w:pPr>
      <w:keepNext/>
      <w:spacing w:before="240" w:after="60"/>
      <w:outlineLvl w:val="2"/>
    </w:pPr>
    <w:rPr>
      <w:rFonts w:ascii="Bookman Old Style" w:hAnsi="Bookman Old Style" w:cs="Arial"/>
      <w:b/>
      <w:sz w:val="22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863D13"/>
    <w:pPr>
      <w:keepNext/>
      <w:spacing w:before="240" w:after="60"/>
      <w:outlineLvl w:val="3"/>
    </w:pPr>
    <w:rPr>
      <w:rFonts w:ascii="Calibri" w:hAnsi="Calibri" w:cs="Calibri"/>
      <w:sz w:val="22"/>
      <w:szCs w:val="28"/>
      <w:u w:val="single"/>
    </w:rPr>
  </w:style>
  <w:style w:type="paragraph" w:styleId="Nadpis5">
    <w:name w:val="heading 5"/>
    <w:basedOn w:val="Normln"/>
    <w:next w:val="Normln"/>
    <w:link w:val="Nadpis5Char"/>
    <w:qFormat/>
    <w:rsid w:val="00863D13"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863D13"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link w:val="Nadpis7Char"/>
    <w:qFormat/>
    <w:rsid w:val="00863D13"/>
    <w:pPr>
      <w:keepNext/>
      <w:outlineLvl w:val="6"/>
    </w:pPr>
    <w:rPr>
      <w:i/>
      <w:iCs/>
      <w:sz w:val="18"/>
    </w:rPr>
  </w:style>
  <w:style w:type="paragraph" w:styleId="Nadpis8">
    <w:name w:val="heading 8"/>
    <w:basedOn w:val="Normln"/>
    <w:next w:val="Normln"/>
    <w:link w:val="Nadpis8Char"/>
    <w:qFormat/>
    <w:rsid w:val="00863D13"/>
    <w:pPr>
      <w:keepNext/>
      <w:jc w:val="both"/>
      <w:outlineLvl w:val="7"/>
    </w:pPr>
    <w:rPr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5FE1"/>
    <w:rPr>
      <w:rFonts w:ascii="Calibri" w:eastAsia="Calibri" w:hAnsi="Calibri" w:cs="Arial"/>
      <w:b/>
      <w:bCs/>
      <w:caps/>
      <w:kern w:val="32"/>
      <w:sz w:val="28"/>
      <w:szCs w:val="32"/>
    </w:rPr>
  </w:style>
  <w:style w:type="paragraph" w:styleId="Nzev">
    <w:name w:val="Title"/>
    <w:basedOn w:val="Normln"/>
    <w:next w:val="Normln"/>
    <w:link w:val="NzevChar"/>
    <w:qFormat/>
    <w:rsid w:val="006B5F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B5F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863D13"/>
    <w:rPr>
      <w:rFonts w:ascii="Calibri" w:eastAsia="Calibri" w:hAnsi="Calibri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863D13"/>
    <w:rPr>
      <w:rFonts w:ascii="Bookman Old Style" w:eastAsia="Calibri" w:hAnsi="Bookman Old Style" w:cs="Arial"/>
      <w:b/>
      <w:bCs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863D13"/>
    <w:rPr>
      <w:rFonts w:ascii="Calibri" w:eastAsia="Calibri" w:hAnsi="Calibri" w:cs="Calibri"/>
      <w:bCs/>
      <w:sz w:val="22"/>
      <w:szCs w:val="28"/>
      <w:u w:val="single"/>
    </w:rPr>
  </w:style>
  <w:style w:type="character" w:customStyle="1" w:styleId="Nadpis5Char">
    <w:name w:val="Nadpis 5 Char"/>
    <w:basedOn w:val="Standardnpsmoodstavce"/>
    <w:link w:val="Nadpis5"/>
    <w:rsid w:val="00863D13"/>
    <w:rPr>
      <w:rFonts w:ascii="Verdana" w:eastAsia="Calibri" w:hAnsi="Verdana"/>
      <w:bCs/>
      <w:szCs w:val="24"/>
      <w:u w:val="single"/>
    </w:rPr>
  </w:style>
  <w:style w:type="character" w:customStyle="1" w:styleId="Nadpis6Char">
    <w:name w:val="Nadpis 6 Char"/>
    <w:basedOn w:val="Standardnpsmoodstavce"/>
    <w:link w:val="Nadpis6"/>
    <w:rsid w:val="00863D13"/>
    <w:rPr>
      <w:rFonts w:ascii="Verdana" w:eastAsia="Calibri" w:hAnsi="Verdana"/>
      <w:bCs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863D13"/>
    <w:rPr>
      <w:rFonts w:ascii="Verdana" w:eastAsia="Calibri" w:hAnsi="Verdana"/>
      <w:bCs/>
      <w:i/>
      <w:iCs/>
      <w:sz w:val="18"/>
      <w:szCs w:val="24"/>
    </w:rPr>
  </w:style>
  <w:style w:type="character" w:customStyle="1" w:styleId="Nadpis8Char">
    <w:name w:val="Nadpis 8 Char"/>
    <w:basedOn w:val="Standardnpsmoodstavce"/>
    <w:link w:val="Nadpis8"/>
    <w:rsid w:val="00863D13"/>
    <w:rPr>
      <w:rFonts w:ascii="Verdana" w:eastAsia="Calibri" w:hAnsi="Verdana"/>
      <w:bCs/>
      <w:i/>
      <w:iCs/>
      <w:sz w:val="18"/>
      <w:szCs w:val="24"/>
    </w:rPr>
  </w:style>
  <w:style w:type="paragraph" w:styleId="Zkladntext">
    <w:name w:val="Body Text"/>
    <w:basedOn w:val="Normln"/>
    <w:link w:val="ZkladntextChar"/>
    <w:uiPriority w:val="99"/>
    <w:rsid w:val="00BA3DBF"/>
    <w:pPr>
      <w:framePr w:w="9100" w:h="14352" w:hRule="exact" w:wrap="auto" w:vAnchor="page" w:hAnchor="page" w:x="1102" w:y="2345"/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Cs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A3DBF"/>
    <w:rPr>
      <w:rFonts w:ascii="Arial" w:eastAsiaTheme="minorEastAsia" w:hAnsi="Arial" w:cs="Arial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1A5"/>
    <w:rPr>
      <w:rFonts w:ascii="Verdana" w:hAnsi="Verdana"/>
      <w:bCs/>
      <w:szCs w:val="24"/>
    </w:rPr>
  </w:style>
  <w:style w:type="paragraph" w:styleId="Zpat">
    <w:name w:val="footer"/>
    <w:basedOn w:val="Normln"/>
    <w:link w:val="ZpatChar"/>
    <w:uiPriority w:val="99"/>
    <w:unhideWhenUsed/>
    <w:rsid w:val="007C0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1A5"/>
    <w:rPr>
      <w:rFonts w:ascii="Verdana" w:hAnsi="Verdana"/>
      <w:bCs/>
      <w:szCs w:val="24"/>
    </w:rPr>
  </w:style>
  <w:style w:type="paragraph" w:styleId="Odstavecseseznamem">
    <w:name w:val="List Paragraph"/>
    <w:basedOn w:val="Normln"/>
    <w:uiPriority w:val="34"/>
    <w:qFormat/>
    <w:rsid w:val="00F857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B64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admin</cp:lastModifiedBy>
  <cp:revision>2</cp:revision>
  <cp:lastPrinted>2020-12-03T14:39:00Z</cp:lastPrinted>
  <dcterms:created xsi:type="dcterms:W3CDTF">2024-09-20T08:12:00Z</dcterms:created>
  <dcterms:modified xsi:type="dcterms:W3CDTF">2024-09-20T08:12:00Z</dcterms:modified>
</cp:coreProperties>
</file>