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C4A05" w14:textId="77777777" w:rsidR="00113EDE" w:rsidRPr="00DA4CEE" w:rsidRDefault="00113EDE" w:rsidP="00113EDE">
      <w:pPr>
        <w:pBdr>
          <w:bottom w:val="single" w:sz="6" w:space="1" w:color="auto"/>
        </w:pBdr>
        <w:ind w:firstLine="567"/>
        <w:jc w:val="center"/>
        <w:outlineLvl w:val="0"/>
        <w:rPr>
          <w:rFonts w:ascii="Calibri" w:hAnsi="Calibri"/>
          <w:b/>
          <w:sz w:val="36"/>
          <w:szCs w:val="36"/>
        </w:rPr>
      </w:pPr>
      <w:r w:rsidRPr="00DA4CEE">
        <w:rPr>
          <w:rFonts w:ascii="Calibri" w:hAnsi="Calibri"/>
          <w:b/>
          <w:sz w:val="36"/>
          <w:szCs w:val="36"/>
        </w:rPr>
        <w:t xml:space="preserve">SMLOUVA O DÍLO Č. </w:t>
      </w:r>
      <w:r w:rsidRPr="00DA4CEE">
        <w:rPr>
          <w:rFonts w:ascii="Calibri" w:hAnsi="Calibri"/>
          <w:b/>
          <w:sz w:val="36"/>
          <w:szCs w:val="36"/>
        </w:rPr>
        <w:fldChar w:fldCharType="begin">
          <w:ffData>
            <w:name w:val="Text3"/>
            <w:enabled/>
            <w:calcOnExit w:val="0"/>
            <w:textInput/>
          </w:ffData>
        </w:fldChar>
      </w:r>
      <w:r w:rsidRPr="00DA4CEE">
        <w:rPr>
          <w:rFonts w:ascii="Calibri" w:hAnsi="Calibri"/>
          <w:b/>
          <w:sz w:val="36"/>
          <w:szCs w:val="36"/>
        </w:rPr>
        <w:instrText xml:space="preserve"> FORMTEXT </w:instrText>
      </w:r>
      <w:r w:rsidRPr="00DA4CEE">
        <w:rPr>
          <w:rFonts w:ascii="Calibri" w:hAnsi="Calibri"/>
          <w:b/>
          <w:sz w:val="36"/>
          <w:szCs w:val="36"/>
        </w:rPr>
      </w:r>
      <w:r w:rsidRPr="00DA4CEE">
        <w:rPr>
          <w:rFonts w:ascii="Calibri" w:hAnsi="Calibri"/>
          <w:b/>
          <w:sz w:val="36"/>
          <w:szCs w:val="36"/>
        </w:rPr>
        <w:fldChar w:fldCharType="separate"/>
      </w:r>
      <w:r w:rsidRPr="00DA4CEE">
        <w:rPr>
          <w:rFonts w:ascii="Calibri" w:hAnsi="Calibri"/>
          <w:b/>
          <w:sz w:val="36"/>
          <w:szCs w:val="36"/>
        </w:rPr>
        <w:t> </w:t>
      </w:r>
      <w:r w:rsidRPr="00DA4CEE">
        <w:rPr>
          <w:rFonts w:ascii="Calibri" w:hAnsi="Calibri"/>
          <w:b/>
          <w:sz w:val="36"/>
          <w:szCs w:val="36"/>
        </w:rPr>
        <w:t> </w:t>
      </w:r>
      <w:r w:rsidRPr="00DA4CEE">
        <w:rPr>
          <w:rFonts w:ascii="Calibri" w:hAnsi="Calibri"/>
          <w:b/>
          <w:sz w:val="36"/>
          <w:szCs w:val="36"/>
        </w:rPr>
        <w:t> </w:t>
      </w:r>
      <w:r w:rsidRPr="00DA4CEE">
        <w:rPr>
          <w:rFonts w:ascii="Calibri" w:hAnsi="Calibri"/>
          <w:b/>
          <w:sz w:val="36"/>
          <w:szCs w:val="36"/>
        </w:rPr>
        <w:t> </w:t>
      </w:r>
      <w:r w:rsidRPr="00DA4CEE">
        <w:rPr>
          <w:rFonts w:ascii="Calibri" w:hAnsi="Calibri"/>
          <w:b/>
          <w:sz w:val="36"/>
          <w:szCs w:val="36"/>
        </w:rPr>
        <w:t> </w:t>
      </w:r>
      <w:r w:rsidRPr="00DA4CEE">
        <w:rPr>
          <w:rFonts w:ascii="Calibri" w:hAnsi="Calibri"/>
          <w:b/>
          <w:sz w:val="36"/>
          <w:szCs w:val="36"/>
        </w:rPr>
        <w:fldChar w:fldCharType="end"/>
      </w:r>
    </w:p>
    <w:p w14:paraId="5E409CEC" w14:textId="77777777" w:rsidR="00113EDE" w:rsidRPr="00DA4CEE" w:rsidRDefault="00113EDE" w:rsidP="00113EDE">
      <w:pPr>
        <w:spacing w:before="40" w:after="160"/>
        <w:jc w:val="center"/>
        <w:rPr>
          <w:rFonts w:ascii="Calibri" w:hAnsi="Calibri"/>
          <w:sz w:val="22"/>
          <w:szCs w:val="22"/>
        </w:rPr>
      </w:pPr>
      <w:r w:rsidRPr="00DA4CEE">
        <w:rPr>
          <w:rFonts w:ascii="Calibri" w:hAnsi="Calibri"/>
          <w:sz w:val="22"/>
          <w:szCs w:val="22"/>
        </w:rPr>
        <w:t xml:space="preserve">Uzavřená dle § </w:t>
      </w:r>
      <w:smartTag w:uri="urn:schemas-microsoft-com:office:smarttags" w:element="metricconverter">
        <w:smartTagPr>
          <w:attr w:name="ProductID" w:val="2586 a"/>
        </w:smartTagPr>
        <w:r w:rsidRPr="00DA4CEE">
          <w:rPr>
            <w:rFonts w:ascii="Calibri" w:hAnsi="Calibri"/>
            <w:sz w:val="22"/>
            <w:szCs w:val="22"/>
          </w:rPr>
          <w:t>2586 a</w:t>
        </w:r>
      </w:smartTag>
      <w:r w:rsidRPr="00DA4CEE">
        <w:rPr>
          <w:rFonts w:ascii="Calibri" w:hAnsi="Calibri"/>
          <w:sz w:val="22"/>
          <w:szCs w:val="22"/>
        </w:rPr>
        <w:t xml:space="preserve"> následujících zákona č. 89/2012 Sb. občanský zákoník pro zhotovení stavby:</w:t>
      </w:r>
    </w:p>
    <w:p w14:paraId="5D622EB6" w14:textId="77777777" w:rsidR="00023413" w:rsidRPr="008866D9" w:rsidRDefault="00023413" w:rsidP="00113EDE">
      <w:pPr>
        <w:jc w:val="center"/>
        <w:rPr>
          <w:rFonts w:ascii="Calibri" w:hAnsi="Calibri"/>
          <w:sz w:val="32"/>
          <w:szCs w:val="32"/>
        </w:rPr>
      </w:pPr>
    </w:p>
    <w:p w14:paraId="6E63BF94" w14:textId="688B4DBC" w:rsidR="00A60B7F" w:rsidRPr="008C0C91" w:rsidRDefault="000C46FC" w:rsidP="008C0C91">
      <w:pPr>
        <w:spacing w:after="120"/>
        <w:ind w:right="-567" w:hanging="142"/>
        <w:jc w:val="center"/>
        <w:rPr>
          <w:rFonts w:ascii="Calibri" w:hAnsi="Calibri"/>
          <w:b/>
          <w:sz w:val="32"/>
          <w:szCs w:val="32"/>
        </w:rPr>
      </w:pPr>
      <w:r w:rsidRPr="00CD2E1B">
        <w:rPr>
          <w:rFonts w:ascii="Calibri" w:hAnsi="Calibri"/>
          <w:b/>
          <w:sz w:val="32"/>
          <w:szCs w:val="32"/>
        </w:rPr>
        <w:t>„</w:t>
      </w:r>
      <w:r w:rsidR="008C0C91">
        <w:rPr>
          <w:rFonts w:asciiTheme="minorHAnsi" w:hAnsiTheme="minorHAnsi" w:cstheme="minorHAnsi"/>
          <w:b/>
          <w:bCs/>
          <w:noProof/>
          <w:sz w:val="36"/>
          <w:szCs w:val="36"/>
        </w:rPr>
        <w:t>Staré Město, ul. Altéře – oprava části řad</w:t>
      </w:r>
      <w:r w:rsidR="00277FCD">
        <w:rPr>
          <w:rFonts w:asciiTheme="minorHAnsi" w:hAnsiTheme="minorHAnsi" w:cstheme="minorHAnsi"/>
          <w:b/>
          <w:bCs/>
          <w:noProof/>
          <w:sz w:val="36"/>
          <w:szCs w:val="36"/>
        </w:rPr>
        <w:t>u</w:t>
      </w:r>
      <w:r w:rsidR="008C0C91">
        <w:rPr>
          <w:rFonts w:asciiTheme="minorHAnsi" w:hAnsiTheme="minorHAnsi" w:cstheme="minorHAnsi"/>
          <w:b/>
          <w:bCs/>
          <w:noProof/>
          <w:sz w:val="36"/>
          <w:szCs w:val="36"/>
        </w:rPr>
        <w:t xml:space="preserve"> S-8 od č.p. 2176 po</w:t>
      </w:r>
      <w:r w:rsidR="008C0C91">
        <w:rPr>
          <w:rFonts w:asciiTheme="minorHAnsi" w:hAnsiTheme="minorHAnsi" w:cstheme="minorHAnsi"/>
          <w:b/>
          <w:bCs/>
          <w:noProof/>
          <w:sz w:val="36"/>
          <w:szCs w:val="36"/>
        </w:rPr>
        <w:br/>
        <w:t>č.p. 228</w:t>
      </w:r>
      <w:r w:rsidR="003B32EB" w:rsidRPr="00CD2E1B">
        <w:rPr>
          <w:rFonts w:ascii="Calibri" w:hAnsi="Calibri"/>
          <w:b/>
          <w:sz w:val="32"/>
          <w:szCs w:val="32"/>
        </w:rPr>
        <w:t>“</w:t>
      </w:r>
    </w:p>
    <w:p w14:paraId="63894F96" w14:textId="77777777" w:rsidR="00A90CCC" w:rsidRPr="00611ED7" w:rsidRDefault="00A90CCC" w:rsidP="00BF4CC1">
      <w:pPr>
        <w:rPr>
          <w:rFonts w:ascii="Calibri" w:hAnsi="Calibri"/>
          <w:b/>
        </w:rPr>
      </w:pPr>
    </w:p>
    <w:p w14:paraId="03B9728D" w14:textId="77777777" w:rsidR="0036077B" w:rsidRPr="00611ED7" w:rsidRDefault="0036077B" w:rsidP="00671135">
      <w:pPr>
        <w:numPr>
          <w:ilvl w:val="0"/>
          <w:numId w:val="1"/>
        </w:numPr>
        <w:ind w:left="426" w:hanging="426"/>
        <w:jc w:val="both"/>
        <w:rPr>
          <w:rFonts w:ascii="Calibri" w:hAnsi="Calibri"/>
          <w:b/>
          <w:sz w:val="22"/>
          <w:u w:val="single"/>
        </w:rPr>
      </w:pPr>
      <w:r w:rsidRPr="00611ED7">
        <w:rPr>
          <w:rFonts w:ascii="Calibri" w:hAnsi="Calibri"/>
          <w:b/>
          <w:sz w:val="22"/>
          <w:u w:val="single"/>
        </w:rPr>
        <w:t>SMLUVNÍ STRANY:</w:t>
      </w:r>
    </w:p>
    <w:p w14:paraId="7C6C4BE2" w14:textId="77777777" w:rsidR="0036077B" w:rsidRPr="00611ED7" w:rsidRDefault="0036077B" w:rsidP="0036077B">
      <w:pPr>
        <w:jc w:val="both"/>
        <w:rPr>
          <w:rFonts w:ascii="Calibri" w:hAnsi="Calibri"/>
          <w:b/>
          <w:sz w:val="22"/>
          <w:u w:val="single"/>
        </w:rPr>
      </w:pPr>
    </w:p>
    <w:p w14:paraId="61A813F0" w14:textId="77777777" w:rsidR="00D20368" w:rsidRPr="00611ED7" w:rsidRDefault="0036077B" w:rsidP="00671135">
      <w:pPr>
        <w:numPr>
          <w:ilvl w:val="1"/>
          <w:numId w:val="1"/>
        </w:numPr>
        <w:ind w:left="567" w:hanging="567"/>
        <w:rPr>
          <w:rFonts w:ascii="Calibri" w:hAnsi="Calibri"/>
          <w:b/>
          <w:sz w:val="22"/>
        </w:rPr>
      </w:pPr>
      <w:r w:rsidRPr="00611ED7">
        <w:rPr>
          <w:rFonts w:ascii="Calibri" w:hAnsi="Calibri"/>
          <w:b/>
          <w:sz w:val="22"/>
        </w:rPr>
        <w:t>Objednatel</w:t>
      </w:r>
    </w:p>
    <w:p w14:paraId="0811BB54" w14:textId="03733584" w:rsidR="0036077B" w:rsidRPr="00611ED7" w:rsidRDefault="0065081B" w:rsidP="00113EDE">
      <w:pPr>
        <w:spacing w:after="20"/>
        <w:ind w:left="567"/>
        <w:rPr>
          <w:rFonts w:ascii="Calibri" w:hAnsi="Calibri"/>
          <w:sz w:val="22"/>
        </w:rPr>
      </w:pPr>
      <w:bookmarkStart w:id="0" w:name="_Hlk69107852"/>
      <w:r>
        <w:rPr>
          <w:rFonts w:ascii="Calibri" w:hAnsi="Calibri"/>
          <w:sz w:val="22"/>
        </w:rPr>
        <w:t>n</w:t>
      </w:r>
      <w:r w:rsidR="00D20368" w:rsidRPr="00611ED7">
        <w:rPr>
          <w:rFonts w:ascii="Calibri" w:hAnsi="Calibri"/>
          <w:sz w:val="22"/>
        </w:rPr>
        <w:t>ázev společnosti:</w:t>
      </w:r>
      <w:bookmarkEnd w:id="0"/>
      <w:r w:rsidR="00157373" w:rsidRPr="00611ED7">
        <w:rPr>
          <w:rFonts w:ascii="Calibri" w:hAnsi="Calibri"/>
          <w:sz w:val="22"/>
        </w:rPr>
        <w:tab/>
      </w:r>
      <w:r w:rsidR="003B23A3" w:rsidRPr="00611ED7">
        <w:rPr>
          <w:rFonts w:ascii="Calibri" w:hAnsi="Calibri"/>
          <w:sz w:val="22"/>
        </w:rPr>
        <w:tab/>
      </w:r>
      <w:r w:rsidR="0036077B" w:rsidRPr="00611ED7">
        <w:rPr>
          <w:rFonts w:ascii="Calibri" w:hAnsi="Calibri"/>
          <w:b/>
          <w:sz w:val="22"/>
        </w:rPr>
        <w:t>Slovácké vodárny a kanalizace, a.</w:t>
      </w:r>
      <w:r w:rsidR="00157373" w:rsidRPr="00611ED7">
        <w:rPr>
          <w:rFonts w:ascii="Calibri" w:hAnsi="Calibri"/>
          <w:b/>
          <w:sz w:val="22"/>
        </w:rPr>
        <w:t xml:space="preserve"> </w:t>
      </w:r>
      <w:r w:rsidR="0036077B" w:rsidRPr="00611ED7">
        <w:rPr>
          <w:rFonts w:ascii="Calibri" w:hAnsi="Calibri"/>
          <w:b/>
          <w:sz w:val="22"/>
        </w:rPr>
        <w:t>s.</w:t>
      </w:r>
    </w:p>
    <w:p w14:paraId="2B4C3087" w14:textId="18BE62BF" w:rsidR="00157373" w:rsidRPr="00611ED7" w:rsidRDefault="0065081B" w:rsidP="00113EDE">
      <w:pPr>
        <w:spacing w:after="20"/>
        <w:ind w:left="567"/>
        <w:jc w:val="both"/>
        <w:rPr>
          <w:rFonts w:ascii="Calibri" w:hAnsi="Calibri"/>
          <w:sz w:val="22"/>
        </w:rPr>
      </w:pPr>
      <w:bookmarkStart w:id="1" w:name="_Hlk69107857"/>
      <w:r>
        <w:rPr>
          <w:rFonts w:ascii="Calibri" w:hAnsi="Calibri"/>
          <w:sz w:val="22"/>
        </w:rPr>
        <w:t>s</w:t>
      </w:r>
      <w:r w:rsidR="00D20368" w:rsidRPr="00611ED7">
        <w:rPr>
          <w:rFonts w:ascii="Calibri" w:hAnsi="Calibri"/>
          <w:sz w:val="22"/>
        </w:rPr>
        <w:t>ídlo společnosti:</w:t>
      </w:r>
      <w:r w:rsidR="00113EDE">
        <w:rPr>
          <w:rFonts w:ascii="Calibri" w:hAnsi="Calibri"/>
          <w:sz w:val="22"/>
        </w:rPr>
        <w:tab/>
      </w:r>
      <w:bookmarkEnd w:id="1"/>
      <w:r w:rsidR="00113EDE">
        <w:rPr>
          <w:rFonts w:ascii="Calibri" w:hAnsi="Calibri"/>
          <w:sz w:val="22"/>
        </w:rPr>
        <w:tab/>
      </w:r>
      <w:r w:rsidR="00157373" w:rsidRPr="00611ED7">
        <w:rPr>
          <w:rFonts w:ascii="Calibri" w:hAnsi="Calibri"/>
          <w:sz w:val="22"/>
        </w:rPr>
        <w:tab/>
      </w:r>
      <w:r w:rsidR="0036077B" w:rsidRPr="00611ED7">
        <w:rPr>
          <w:rFonts w:ascii="Calibri" w:hAnsi="Calibri"/>
          <w:sz w:val="22"/>
        </w:rPr>
        <w:t xml:space="preserve">Za </w:t>
      </w:r>
      <w:proofErr w:type="spellStart"/>
      <w:r w:rsidR="0036077B" w:rsidRPr="00611ED7">
        <w:rPr>
          <w:rFonts w:ascii="Calibri" w:hAnsi="Calibri"/>
          <w:sz w:val="22"/>
        </w:rPr>
        <w:t>Olšávkou</w:t>
      </w:r>
      <w:proofErr w:type="spellEnd"/>
      <w:r w:rsidR="0036077B" w:rsidRPr="00611ED7">
        <w:rPr>
          <w:rFonts w:ascii="Calibri" w:hAnsi="Calibri"/>
          <w:sz w:val="22"/>
        </w:rPr>
        <w:t xml:space="preserve"> 290,</w:t>
      </w:r>
      <w:r w:rsidR="00157373" w:rsidRPr="00611ED7">
        <w:rPr>
          <w:rFonts w:ascii="Calibri" w:hAnsi="Calibri"/>
          <w:sz w:val="22"/>
        </w:rPr>
        <w:t xml:space="preserve"> Sady, </w:t>
      </w:r>
    </w:p>
    <w:p w14:paraId="24EE6890" w14:textId="245EB4C0" w:rsidR="0036077B" w:rsidRPr="00611ED7" w:rsidRDefault="00157373" w:rsidP="00113EDE">
      <w:pPr>
        <w:spacing w:after="60"/>
        <w:ind w:left="3396" w:firstLine="142"/>
        <w:jc w:val="both"/>
        <w:rPr>
          <w:rFonts w:ascii="Calibri" w:hAnsi="Calibri"/>
          <w:sz w:val="22"/>
        </w:rPr>
      </w:pPr>
      <w:r w:rsidRPr="00611ED7">
        <w:rPr>
          <w:rFonts w:ascii="Calibri" w:hAnsi="Calibri"/>
          <w:sz w:val="22"/>
        </w:rPr>
        <w:t>686 01</w:t>
      </w:r>
      <w:r w:rsidR="0036077B" w:rsidRPr="00611ED7">
        <w:rPr>
          <w:rFonts w:ascii="Calibri" w:hAnsi="Calibri"/>
          <w:sz w:val="22"/>
        </w:rPr>
        <w:t xml:space="preserve"> Uherské Hradiště</w:t>
      </w:r>
    </w:p>
    <w:p w14:paraId="692E14A8" w14:textId="350F2D83" w:rsidR="0036077B" w:rsidRPr="00611ED7" w:rsidRDefault="0065081B" w:rsidP="00113EDE">
      <w:pPr>
        <w:spacing w:after="20"/>
        <w:ind w:left="567"/>
        <w:jc w:val="both"/>
        <w:rPr>
          <w:rFonts w:ascii="Calibri" w:hAnsi="Calibri"/>
          <w:sz w:val="22"/>
          <w:szCs w:val="22"/>
        </w:rPr>
      </w:pPr>
      <w:r>
        <w:rPr>
          <w:rFonts w:ascii="Calibri" w:hAnsi="Calibri"/>
          <w:sz w:val="22"/>
          <w:szCs w:val="22"/>
        </w:rPr>
        <w:t>r</w:t>
      </w:r>
      <w:r w:rsidR="0036077B" w:rsidRPr="00611ED7">
        <w:rPr>
          <w:rFonts w:ascii="Calibri" w:hAnsi="Calibri"/>
          <w:sz w:val="22"/>
          <w:szCs w:val="22"/>
        </w:rPr>
        <w:t>egistrace:</w:t>
      </w:r>
      <w:r w:rsidR="00157373" w:rsidRPr="00611ED7">
        <w:rPr>
          <w:rFonts w:ascii="Calibri" w:hAnsi="Calibri"/>
          <w:sz w:val="22"/>
          <w:szCs w:val="22"/>
        </w:rPr>
        <w:tab/>
      </w:r>
      <w:r w:rsidR="00157373" w:rsidRPr="00611ED7">
        <w:rPr>
          <w:rFonts w:ascii="Calibri" w:hAnsi="Calibri"/>
          <w:sz w:val="22"/>
          <w:szCs w:val="22"/>
        </w:rPr>
        <w:tab/>
      </w:r>
      <w:r w:rsidR="003B23A3" w:rsidRPr="00611ED7">
        <w:rPr>
          <w:rFonts w:ascii="Calibri" w:hAnsi="Calibri"/>
          <w:sz w:val="22"/>
          <w:szCs w:val="22"/>
        </w:rPr>
        <w:tab/>
      </w:r>
      <w:r w:rsidR="0036077B" w:rsidRPr="00611ED7">
        <w:rPr>
          <w:rFonts w:ascii="Calibri" w:hAnsi="Calibri"/>
          <w:sz w:val="22"/>
          <w:szCs w:val="22"/>
        </w:rPr>
        <w:t>Obch.</w:t>
      </w:r>
      <w:r w:rsidR="00FE0D5E" w:rsidRPr="00611ED7">
        <w:rPr>
          <w:rFonts w:ascii="Calibri" w:hAnsi="Calibri"/>
          <w:sz w:val="22"/>
          <w:szCs w:val="22"/>
        </w:rPr>
        <w:t xml:space="preserve"> </w:t>
      </w:r>
      <w:r w:rsidR="0036077B" w:rsidRPr="00611ED7">
        <w:rPr>
          <w:rFonts w:ascii="Calibri" w:hAnsi="Calibri"/>
          <w:sz w:val="22"/>
          <w:szCs w:val="22"/>
        </w:rPr>
        <w:t xml:space="preserve">rejstřík vedený KS v Brně, oddíl B, vložka 1164 </w:t>
      </w:r>
    </w:p>
    <w:p w14:paraId="27DB61A6" w14:textId="3427C17C" w:rsidR="0036077B" w:rsidRPr="00611ED7" w:rsidRDefault="0065081B" w:rsidP="00113EDE">
      <w:pPr>
        <w:spacing w:after="20"/>
        <w:ind w:left="567"/>
        <w:jc w:val="both"/>
        <w:rPr>
          <w:rFonts w:ascii="Calibri" w:hAnsi="Calibri"/>
          <w:sz w:val="22"/>
          <w:szCs w:val="22"/>
        </w:rPr>
      </w:pPr>
      <w:r>
        <w:rPr>
          <w:rFonts w:ascii="Calibri" w:hAnsi="Calibri"/>
          <w:sz w:val="22"/>
        </w:rPr>
        <w:t>z</w:t>
      </w:r>
      <w:r w:rsidR="00157373" w:rsidRPr="00611ED7">
        <w:rPr>
          <w:rFonts w:ascii="Calibri" w:hAnsi="Calibri"/>
          <w:sz w:val="22"/>
        </w:rPr>
        <w:t>astoupená</w:t>
      </w:r>
      <w:r w:rsidR="0036077B" w:rsidRPr="00611ED7">
        <w:rPr>
          <w:rFonts w:ascii="Calibri" w:hAnsi="Calibri"/>
          <w:sz w:val="22"/>
        </w:rPr>
        <w:t>:</w:t>
      </w:r>
      <w:r w:rsidR="00157373" w:rsidRPr="00611ED7">
        <w:rPr>
          <w:rFonts w:ascii="Calibri" w:hAnsi="Calibri"/>
          <w:sz w:val="22"/>
        </w:rPr>
        <w:tab/>
      </w:r>
      <w:r w:rsidR="00157373" w:rsidRPr="00611ED7">
        <w:rPr>
          <w:rFonts w:ascii="Calibri" w:hAnsi="Calibri"/>
          <w:sz w:val="22"/>
        </w:rPr>
        <w:tab/>
      </w:r>
      <w:r w:rsidR="00086EB1" w:rsidRPr="00611ED7">
        <w:rPr>
          <w:rFonts w:ascii="Calibri" w:hAnsi="Calibri"/>
          <w:sz w:val="22"/>
        </w:rPr>
        <w:tab/>
      </w:r>
      <w:r w:rsidR="0036077B" w:rsidRPr="00611ED7">
        <w:rPr>
          <w:rFonts w:ascii="Calibri" w:hAnsi="Calibri"/>
          <w:bCs/>
          <w:sz w:val="22"/>
        </w:rPr>
        <w:t xml:space="preserve">Ing. Lubomírem </w:t>
      </w:r>
      <w:proofErr w:type="spellStart"/>
      <w:r w:rsidR="0036077B" w:rsidRPr="00611ED7">
        <w:rPr>
          <w:rFonts w:ascii="Calibri" w:hAnsi="Calibri"/>
          <w:bCs/>
          <w:sz w:val="22"/>
        </w:rPr>
        <w:t>Trachtulcem</w:t>
      </w:r>
      <w:proofErr w:type="spellEnd"/>
      <w:r w:rsidR="0036077B" w:rsidRPr="00611ED7">
        <w:rPr>
          <w:rFonts w:ascii="Calibri" w:hAnsi="Calibri"/>
          <w:bCs/>
          <w:sz w:val="22"/>
        </w:rPr>
        <w:t xml:space="preserve">, </w:t>
      </w:r>
      <w:r w:rsidR="00F82D0D" w:rsidRPr="00611ED7">
        <w:rPr>
          <w:rFonts w:ascii="Calibri" w:hAnsi="Calibri"/>
          <w:sz w:val="22"/>
          <w:szCs w:val="22"/>
        </w:rPr>
        <w:t>ředitelem a. s.</w:t>
      </w:r>
      <w:r w:rsidR="00157373" w:rsidRPr="00611ED7">
        <w:rPr>
          <w:rFonts w:ascii="Calibri" w:hAnsi="Calibri"/>
          <w:sz w:val="22"/>
          <w:szCs w:val="22"/>
        </w:rPr>
        <w:t xml:space="preserve"> </w:t>
      </w:r>
    </w:p>
    <w:p w14:paraId="263DF75F" w14:textId="77777777" w:rsidR="00157373" w:rsidRPr="00611ED7" w:rsidRDefault="0036077B" w:rsidP="00113EDE">
      <w:pPr>
        <w:pStyle w:val="Nadpis3"/>
        <w:spacing w:after="20"/>
        <w:ind w:left="567"/>
        <w:jc w:val="both"/>
        <w:rPr>
          <w:rFonts w:ascii="Calibri" w:hAnsi="Calibri"/>
          <w:b w:val="0"/>
          <w:bCs/>
          <w:szCs w:val="22"/>
        </w:rPr>
      </w:pPr>
      <w:r w:rsidRPr="00611ED7">
        <w:rPr>
          <w:rFonts w:ascii="Calibri" w:hAnsi="Calibri"/>
          <w:b w:val="0"/>
          <w:bCs/>
          <w:szCs w:val="22"/>
        </w:rPr>
        <w:t>IČ:</w:t>
      </w:r>
      <w:r w:rsidR="00157373" w:rsidRPr="00611ED7">
        <w:rPr>
          <w:rFonts w:ascii="Calibri" w:hAnsi="Calibri"/>
          <w:b w:val="0"/>
          <w:bCs/>
          <w:szCs w:val="22"/>
        </w:rPr>
        <w:tab/>
      </w:r>
      <w:r w:rsidR="00157373" w:rsidRPr="00611ED7">
        <w:rPr>
          <w:rFonts w:ascii="Calibri" w:hAnsi="Calibri"/>
          <w:b w:val="0"/>
          <w:bCs/>
          <w:szCs w:val="22"/>
        </w:rPr>
        <w:tab/>
      </w:r>
      <w:r w:rsidR="00157373" w:rsidRPr="00611ED7">
        <w:rPr>
          <w:rFonts w:ascii="Calibri" w:hAnsi="Calibri"/>
          <w:b w:val="0"/>
          <w:bCs/>
          <w:szCs w:val="22"/>
        </w:rPr>
        <w:tab/>
      </w:r>
      <w:r w:rsidR="003B23A3" w:rsidRPr="00611ED7">
        <w:rPr>
          <w:rFonts w:ascii="Calibri" w:hAnsi="Calibri"/>
          <w:b w:val="0"/>
          <w:bCs/>
          <w:szCs w:val="22"/>
        </w:rPr>
        <w:tab/>
      </w:r>
      <w:r w:rsidRPr="00611ED7">
        <w:rPr>
          <w:rFonts w:ascii="Calibri" w:hAnsi="Calibri"/>
          <w:b w:val="0"/>
          <w:bCs/>
          <w:szCs w:val="22"/>
        </w:rPr>
        <w:t xml:space="preserve">49453866 </w:t>
      </w:r>
    </w:p>
    <w:p w14:paraId="3247B7BA" w14:textId="77777777" w:rsidR="0036077B" w:rsidRPr="00611ED7" w:rsidRDefault="0036077B" w:rsidP="00113EDE">
      <w:pPr>
        <w:pStyle w:val="Nadpis3"/>
        <w:spacing w:after="20"/>
        <w:ind w:left="567"/>
        <w:jc w:val="both"/>
        <w:rPr>
          <w:rFonts w:ascii="Calibri" w:hAnsi="Calibri"/>
          <w:b w:val="0"/>
          <w:bCs/>
          <w:szCs w:val="22"/>
        </w:rPr>
      </w:pPr>
      <w:r w:rsidRPr="00611ED7">
        <w:rPr>
          <w:rFonts w:ascii="Calibri" w:hAnsi="Calibri"/>
          <w:b w:val="0"/>
          <w:bCs/>
          <w:szCs w:val="22"/>
        </w:rPr>
        <w:t>DIČ:</w:t>
      </w:r>
      <w:r w:rsidR="00157373" w:rsidRPr="00611ED7">
        <w:rPr>
          <w:rFonts w:ascii="Calibri" w:hAnsi="Calibri"/>
          <w:b w:val="0"/>
          <w:bCs/>
          <w:szCs w:val="22"/>
        </w:rPr>
        <w:tab/>
      </w:r>
      <w:r w:rsidR="00157373" w:rsidRPr="00611ED7">
        <w:rPr>
          <w:rFonts w:ascii="Calibri" w:hAnsi="Calibri"/>
          <w:b w:val="0"/>
          <w:bCs/>
          <w:szCs w:val="22"/>
        </w:rPr>
        <w:tab/>
      </w:r>
      <w:r w:rsidR="00157373" w:rsidRPr="00611ED7">
        <w:rPr>
          <w:rFonts w:ascii="Calibri" w:hAnsi="Calibri"/>
          <w:b w:val="0"/>
          <w:bCs/>
          <w:szCs w:val="22"/>
        </w:rPr>
        <w:tab/>
      </w:r>
      <w:r w:rsidR="00086EB1" w:rsidRPr="00611ED7">
        <w:rPr>
          <w:rFonts w:ascii="Calibri" w:hAnsi="Calibri"/>
          <w:b w:val="0"/>
          <w:bCs/>
          <w:szCs w:val="22"/>
        </w:rPr>
        <w:tab/>
      </w:r>
      <w:r w:rsidRPr="00611ED7">
        <w:rPr>
          <w:rFonts w:ascii="Calibri" w:hAnsi="Calibri"/>
          <w:b w:val="0"/>
          <w:bCs/>
          <w:szCs w:val="22"/>
        </w:rPr>
        <w:t>CZ49453866</w:t>
      </w:r>
    </w:p>
    <w:p w14:paraId="0460279A" w14:textId="11F9BB26" w:rsidR="007421D7" w:rsidRPr="00611ED7" w:rsidRDefault="0065081B" w:rsidP="00113EDE">
      <w:pPr>
        <w:spacing w:after="20"/>
        <w:ind w:left="567"/>
        <w:jc w:val="both"/>
        <w:rPr>
          <w:rFonts w:ascii="Calibri" w:hAnsi="Calibri"/>
          <w:bCs/>
          <w:sz w:val="22"/>
          <w:szCs w:val="22"/>
        </w:rPr>
      </w:pPr>
      <w:r>
        <w:rPr>
          <w:rFonts w:ascii="Calibri" w:hAnsi="Calibri"/>
          <w:bCs/>
          <w:sz w:val="22"/>
          <w:szCs w:val="22"/>
        </w:rPr>
        <w:t>t</w:t>
      </w:r>
      <w:r w:rsidR="007421D7" w:rsidRPr="00611ED7">
        <w:rPr>
          <w:rFonts w:ascii="Calibri" w:hAnsi="Calibri"/>
          <w:bCs/>
          <w:sz w:val="22"/>
          <w:szCs w:val="22"/>
        </w:rPr>
        <w:t>el</w:t>
      </w:r>
      <w:r>
        <w:rPr>
          <w:rFonts w:ascii="Calibri" w:hAnsi="Calibri"/>
          <w:bCs/>
          <w:sz w:val="22"/>
          <w:szCs w:val="22"/>
        </w:rPr>
        <w:t>.</w:t>
      </w:r>
      <w:r w:rsidR="007421D7" w:rsidRPr="00611ED7">
        <w:rPr>
          <w:rFonts w:ascii="Calibri" w:hAnsi="Calibri"/>
          <w:bCs/>
          <w:sz w:val="22"/>
          <w:szCs w:val="22"/>
        </w:rPr>
        <w:t>:</w:t>
      </w:r>
      <w:r w:rsidR="007421D7" w:rsidRPr="00611ED7">
        <w:rPr>
          <w:rFonts w:ascii="Calibri" w:hAnsi="Calibri"/>
          <w:bCs/>
          <w:sz w:val="22"/>
          <w:szCs w:val="22"/>
        </w:rPr>
        <w:tab/>
      </w:r>
      <w:r w:rsidR="007421D7" w:rsidRPr="00611ED7">
        <w:rPr>
          <w:rFonts w:ascii="Calibri" w:hAnsi="Calibri"/>
          <w:bCs/>
          <w:sz w:val="22"/>
          <w:szCs w:val="22"/>
        </w:rPr>
        <w:tab/>
      </w:r>
      <w:r w:rsidR="007421D7" w:rsidRPr="00611ED7">
        <w:rPr>
          <w:rFonts w:ascii="Calibri" w:hAnsi="Calibri"/>
          <w:bCs/>
          <w:sz w:val="22"/>
          <w:szCs w:val="22"/>
        </w:rPr>
        <w:tab/>
      </w:r>
      <w:r w:rsidR="003B23A3" w:rsidRPr="00611ED7">
        <w:rPr>
          <w:rFonts w:ascii="Calibri" w:hAnsi="Calibri"/>
          <w:bCs/>
          <w:sz w:val="22"/>
          <w:szCs w:val="22"/>
        </w:rPr>
        <w:tab/>
      </w:r>
      <w:r w:rsidR="0036077B" w:rsidRPr="00611ED7">
        <w:rPr>
          <w:rFonts w:ascii="Calibri" w:hAnsi="Calibri"/>
          <w:bCs/>
          <w:sz w:val="22"/>
          <w:szCs w:val="22"/>
        </w:rPr>
        <w:t>572 530 111</w:t>
      </w:r>
      <w:r w:rsidR="00806BC7" w:rsidRPr="00611ED7">
        <w:rPr>
          <w:rFonts w:ascii="Calibri" w:hAnsi="Calibri"/>
          <w:bCs/>
          <w:sz w:val="22"/>
          <w:szCs w:val="22"/>
        </w:rPr>
        <w:t xml:space="preserve"> </w:t>
      </w:r>
    </w:p>
    <w:p w14:paraId="77DBE7EE" w14:textId="30429929" w:rsidR="007421D7" w:rsidRPr="00611ED7" w:rsidRDefault="0065081B" w:rsidP="00113EDE">
      <w:pPr>
        <w:spacing w:after="20"/>
        <w:ind w:left="567"/>
        <w:rPr>
          <w:rFonts w:ascii="Calibri" w:hAnsi="Calibri"/>
          <w:sz w:val="22"/>
          <w:szCs w:val="22"/>
        </w:rPr>
      </w:pPr>
      <w:r>
        <w:rPr>
          <w:rFonts w:ascii="Calibri" w:hAnsi="Calibri"/>
          <w:sz w:val="22"/>
          <w:szCs w:val="22"/>
        </w:rPr>
        <w:t>b</w:t>
      </w:r>
      <w:r w:rsidR="0036077B" w:rsidRPr="00611ED7">
        <w:rPr>
          <w:rFonts w:ascii="Calibri" w:hAnsi="Calibri"/>
          <w:sz w:val="22"/>
          <w:szCs w:val="22"/>
        </w:rPr>
        <w:t>ankovní spojení:</w:t>
      </w:r>
      <w:r w:rsidR="007421D7" w:rsidRPr="00611ED7">
        <w:rPr>
          <w:rFonts w:ascii="Calibri" w:hAnsi="Calibri"/>
          <w:sz w:val="22"/>
          <w:szCs w:val="22"/>
        </w:rPr>
        <w:tab/>
      </w:r>
      <w:r w:rsidR="003B23A3" w:rsidRPr="00611ED7">
        <w:rPr>
          <w:rFonts w:ascii="Calibri" w:hAnsi="Calibri"/>
          <w:sz w:val="22"/>
          <w:szCs w:val="22"/>
        </w:rPr>
        <w:tab/>
      </w:r>
      <w:r w:rsidR="0036077B" w:rsidRPr="00611ED7">
        <w:rPr>
          <w:rFonts w:ascii="Calibri" w:hAnsi="Calibri"/>
          <w:sz w:val="22"/>
          <w:szCs w:val="22"/>
        </w:rPr>
        <w:t>KB Uherské Hradiště</w:t>
      </w:r>
      <w:r w:rsidR="007421D7" w:rsidRPr="00611ED7">
        <w:rPr>
          <w:rFonts w:ascii="Calibri" w:hAnsi="Calibri"/>
          <w:sz w:val="22"/>
          <w:szCs w:val="22"/>
        </w:rPr>
        <w:t>, č. účtu</w:t>
      </w:r>
      <w:r w:rsidR="0036077B" w:rsidRPr="00611ED7">
        <w:rPr>
          <w:rFonts w:ascii="Calibri" w:hAnsi="Calibri"/>
          <w:sz w:val="22"/>
          <w:szCs w:val="22"/>
        </w:rPr>
        <w:t xml:space="preserve"> 2006721/0100</w:t>
      </w:r>
    </w:p>
    <w:p w14:paraId="4A5D7D03" w14:textId="7841CDA1" w:rsidR="00FE0D5E" w:rsidRPr="00611ED7" w:rsidRDefault="0065081B" w:rsidP="00113EDE">
      <w:pPr>
        <w:spacing w:after="20"/>
        <w:ind w:left="567"/>
        <w:rPr>
          <w:rFonts w:ascii="Calibri" w:hAnsi="Calibri"/>
          <w:sz w:val="22"/>
          <w:szCs w:val="22"/>
        </w:rPr>
      </w:pPr>
      <w:r>
        <w:rPr>
          <w:rFonts w:ascii="Calibri" w:hAnsi="Calibri"/>
          <w:sz w:val="22"/>
          <w:szCs w:val="22"/>
        </w:rPr>
        <w:t>z</w:t>
      </w:r>
      <w:r w:rsidR="007421D7" w:rsidRPr="00611ED7">
        <w:rPr>
          <w:rFonts w:ascii="Calibri" w:hAnsi="Calibri"/>
          <w:sz w:val="22"/>
          <w:szCs w:val="22"/>
        </w:rPr>
        <w:t>ástupce ve věcech smluvních:</w:t>
      </w:r>
      <w:r w:rsidR="00086EB1" w:rsidRPr="00611ED7">
        <w:rPr>
          <w:rFonts w:ascii="Calibri" w:hAnsi="Calibri"/>
          <w:sz w:val="22"/>
          <w:szCs w:val="22"/>
        </w:rPr>
        <w:tab/>
      </w:r>
      <w:r w:rsidR="007421D7" w:rsidRPr="00611ED7">
        <w:rPr>
          <w:rFonts w:ascii="Calibri" w:hAnsi="Calibri"/>
          <w:sz w:val="22"/>
          <w:szCs w:val="22"/>
        </w:rPr>
        <w:t>Ing. Lu</w:t>
      </w:r>
      <w:r w:rsidR="00DB3E82" w:rsidRPr="00611ED7">
        <w:rPr>
          <w:rFonts w:ascii="Calibri" w:hAnsi="Calibri"/>
          <w:sz w:val="22"/>
          <w:szCs w:val="22"/>
        </w:rPr>
        <w:t xml:space="preserve">bomír Trachtulec – </w:t>
      </w:r>
      <w:r w:rsidR="00E44E01" w:rsidRPr="00611ED7">
        <w:rPr>
          <w:rFonts w:ascii="Calibri" w:hAnsi="Calibri"/>
          <w:sz w:val="22"/>
          <w:szCs w:val="22"/>
        </w:rPr>
        <w:t>ředitel a. s.</w:t>
      </w:r>
    </w:p>
    <w:p w14:paraId="7F91B720" w14:textId="6E7800D6" w:rsidR="00FE0D5E" w:rsidRPr="00611ED7" w:rsidRDefault="0065081B" w:rsidP="003B23A3">
      <w:pPr>
        <w:ind w:left="567"/>
        <w:jc w:val="both"/>
        <w:rPr>
          <w:rFonts w:ascii="Calibri" w:hAnsi="Calibri"/>
          <w:sz w:val="22"/>
          <w:szCs w:val="22"/>
        </w:rPr>
      </w:pPr>
      <w:r>
        <w:rPr>
          <w:rFonts w:ascii="Calibri" w:hAnsi="Calibri"/>
          <w:sz w:val="22"/>
          <w:szCs w:val="22"/>
        </w:rPr>
        <w:t>z</w:t>
      </w:r>
      <w:r w:rsidR="00086EB1" w:rsidRPr="00611ED7">
        <w:rPr>
          <w:rFonts w:ascii="Calibri" w:hAnsi="Calibri"/>
          <w:sz w:val="22"/>
          <w:szCs w:val="22"/>
        </w:rPr>
        <w:t>ástupce ve věcech technických:</w:t>
      </w:r>
      <w:r w:rsidR="00086EB1" w:rsidRPr="00611ED7">
        <w:rPr>
          <w:rFonts w:ascii="Calibri" w:hAnsi="Calibri"/>
          <w:sz w:val="22"/>
          <w:szCs w:val="22"/>
        </w:rPr>
        <w:tab/>
      </w:r>
      <w:r w:rsidR="00F02358" w:rsidRPr="00611ED7">
        <w:rPr>
          <w:rFonts w:ascii="Calibri" w:hAnsi="Calibri"/>
          <w:sz w:val="22"/>
          <w:szCs w:val="22"/>
        </w:rPr>
        <w:t>Ing. Jan Holý</w:t>
      </w:r>
      <w:r w:rsidR="00E17158" w:rsidRPr="00611ED7">
        <w:rPr>
          <w:rFonts w:ascii="Calibri" w:hAnsi="Calibri"/>
          <w:sz w:val="22"/>
          <w:szCs w:val="22"/>
        </w:rPr>
        <w:t xml:space="preserve"> – technik investiční výstavby</w:t>
      </w:r>
    </w:p>
    <w:p w14:paraId="142B3B11" w14:textId="77777777" w:rsidR="0036077B" w:rsidRPr="00611ED7" w:rsidRDefault="0036077B" w:rsidP="00BF4CC1">
      <w:pPr>
        <w:ind w:left="426"/>
        <w:rPr>
          <w:rFonts w:ascii="Calibri" w:hAnsi="Calibri"/>
          <w:sz w:val="22"/>
          <w:szCs w:val="22"/>
        </w:rPr>
      </w:pPr>
      <w:r w:rsidRPr="00611ED7">
        <w:rPr>
          <w:rFonts w:ascii="Calibri" w:hAnsi="Calibri"/>
          <w:sz w:val="22"/>
          <w:szCs w:val="22"/>
        </w:rPr>
        <w:t xml:space="preserve">  </w:t>
      </w:r>
    </w:p>
    <w:p w14:paraId="5985B924" w14:textId="77777777" w:rsidR="001513D6" w:rsidRPr="00611ED7" w:rsidRDefault="0036077B" w:rsidP="00671135">
      <w:pPr>
        <w:numPr>
          <w:ilvl w:val="1"/>
          <w:numId w:val="1"/>
        </w:numPr>
        <w:ind w:left="567" w:hanging="425"/>
        <w:rPr>
          <w:rFonts w:ascii="Calibri" w:hAnsi="Calibri"/>
          <w:b/>
          <w:sz w:val="22"/>
          <w:szCs w:val="22"/>
        </w:rPr>
      </w:pPr>
      <w:r w:rsidRPr="00611ED7">
        <w:rPr>
          <w:rFonts w:ascii="Calibri" w:hAnsi="Calibri"/>
          <w:b/>
          <w:sz w:val="22"/>
          <w:szCs w:val="22"/>
        </w:rPr>
        <w:t>Zhotovitel</w:t>
      </w:r>
      <w:r w:rsidR="00D20368" w:rsidRPr="00611ED7">
        <w:rPr>
          <w:rFonts w:ascii="Calibri" w:hAnsi="Calibri"/>
          <w:b/>
          <w:sz w:val="22"/>
          <w:szCs w:val="22"/>
        </w:rPr>
        <w:t xml:space="preserve"> </w:t>
      </w:r>
    </w:p>
    <w:p w14:paraId="7A1C7C3B" w14:textId="204EBDF2" w:rsidR="00DB6488" w:rsidRPr="00611ED7" w:rsidRDefault="0065081B" w:rsidP="0065081B">
      <w:pPr>
        <w:ind w:left="567"/>
        <w:rPr>
          <w:rFonts w:ascii="Calibri" w:hAnsi="Calibri"/>
          <w:sz w:val="22"/>
          <w:szCs w:val="22"/>
        </w:rPr>
      </w:pPr>
      <w:bookmarkStart w:id="2" w:name="_Hlk69107902"/>
      <w:r>
        <w:rPr>
          <w:rFonts w:ascii="Calibri" w:hAnsi="Calibri"/>
          <w:sz w:val="22"/>
          <w:szCs w:val="22"/>
        </w:rPr>
        <w:t>n</w:t>
      </w:r>
      <w:r w:rsidR="00D20368" w:rsidRPr="00611ED7">
        <w:rPr>
          <w:rFonts w:ascii="Calibri" w:hAnsi="Calibri"/>
          <w:sz w:val="22"/>
          <w:szCs w:val="22"/>
        </w:rPr>
        <w:t>ázev společnosti:</w:t>
      </w:r>
      <w:bookmarkEnd w:id="2"/>
      <w:r w:rsidR="00D20368" w:rsidRPr="00611ED7">
        <w:rPr>
          <w:rFonts w:ascii="Calibri" w:hAnsi="Calibri"/>
          <w:sz w:val="22"/>
          <w:szCs w:val="22"/>
        </w:rPr>
        <w:tab/>
      </w:r>
      <w:r w:rsidR="00D20368" w:rsidRPr="00611ED7">
        <w:rPr>
          <w:rFonts w:ascii="Calibri" w:hAnsi="Calibri"/>
          <w:sz w:val="22"/>
          <w:szCs w:val="22"/>
        </w:rPr>
        <w:tab/>
      </w:r>
      <w:r w:rsidR="001A6231" w:rsidRPr="00611ED7">
        <w:rPr>
          <w:rFonts w:ascii="Calibri" w:hAnsi="Calibri"/>
          <w:b/>
          <w:sz w:val="22"/>
          <w:szCs w:val="22"/>
        </w:rPr>
        <w:fldChar w:fldCharType="begin">
          <w:ffData>
            <w:name w:val="Text3"/>
            <w:enabled/>
            <w:calcOnExit w:val="0"/>
            <w:textInput/>
          </w:ffData>
        </w:fldChar>
      </w:r>
      <w:r w:rsidR="001A6231" w:rsidRPr="00611ED7">
        <w:rPr>
          <w:rFonts w:ascii="Calibri" w:hAnsi="Calibri"/>
          <w:b/>
          <w:sz w:val="22"/>
          <w:szCs w:val="22"/>
        </w:rPr>
        <w:instrText xml:space="preserve"> FORMTEXT </w:instrText>
      </w:r>
      <w:r w:rsidR="001A6231" w:rsidRPr="00611ED7">
        <w:rPr>
          <w:rFonts w:ascii="Calibri" w:hAnsi="Calibri"/>
          <w:b/>
          <w:sz w:val="22"/>
          <w:szCs w:val="22"/>
        </w:rPr>
      </w:r>
      <w:r w:rsidR="001A6231" w:rsidRPr="00611ED7">
        <w:rPr>
          <w:rFonts w:ascii="Calibri" w:hAnsi="Calibri"/>
          <w:b/>
          <w:sz w:val="22"/>
          <w:szCs w:val="22"/>
        </w:rPr>
        <w:fldChar w:fldCharType="separate"/>
      </w:r>
      <w:r w:rsidR="00501F4C">
        <w:rPr>
          <w:rFonts w:ascii="Calibri" w:hAnsi="Calibri"/>
          <w:b/>
          <w:sz w:val="22"/>
          <w:szCs w:val="22"/>
        </w:rPr>
        <w:t> </w:t>
      </w:r>
      <w:r w:rsidR="00501F4C">
        <w:rPr>
          <w:rFonts w:ascii="Calibri" w:hAnsi="Calibri"/>
          <w:b/>
          <w:sz w:val="22"/>
          <w:szCs w:val="22"/>
        </w:rPr>
        <w:t> </w:t>
      </w:r>
      <w:r w:rsidR="00501F4C">
        <w:rPr>
          <w:rFonts w:ascii="Calibri" w:hAnsi="Calibri"/>
          <w:b/>
          <w:sz w:val="22"/>
          <w:szCs w:val="22"/>
        </w:rPr>
        <w:t> </w:t>
      </w:r>
      <w:r w:rsidR="00501F4C">
        <w:rPr>
          <w:rFonts w:ascii="Calibri" w:hAnsi="Calibri"/>
          <w:b/>
          <w:sz w:val="22"/>
          <w:szCs w:val="22"/>
        </w:rPr>
        <w:t> </w:t>
      </w:r>
      <w:r w:rsidR="00501F4C">
        <w:rPr>
          <w:rFonts w:ascii="Calibri" w:hAnsi="Calibri"/>
          <w:b/>
          <w:sz w:val="22"/>
          <w:szCs w:val="22"/>
        </w:rPr>
        <w:t> </w:t>
      </w:r>
      <w:r w:rsidR="001A6231" w:rsidRPr="00611ED7">
        <w:rPr>
          <w:rFonts w:ascii="Calibri" w:hAnsi="Calibri"/>
          <w:b/>
          <w:sz w:val="22"/>
          <w:szCs w:val="22"/>
        </w:rPr>
        <w:fldChar w:fldCharType="end"/>
      </w:r>
    </w:p>
    <w:p w14:paraId="31D6E1B0" w14:textId="69C990A6" w:rsidR="0036077B" w:rsidRPr="00611ED7" w:rsidRDefault="0065081B" w:rsidP="0065081B">
      <w:pPr>
        <w:ind w:left="567"/>
        <w:rPr>
          <w:rFonts w:ascii="Calibri" w:hAnsi="Calibri"/>
          <w:b/>
          <w:sz w:val="24"/>
        </w:rPr>
      </w:pPr>
      <w:bookmarkStart w:id="3" w:name="_Hlk69107912"/>
      <w:r>
        <w:rPr>
          <w:rFonts w:ascii="Calibri" w:hAnsi="Calibri"/>
          <w:sz w:val="22"/>
          <w:szCs w:val="22"/>
        </w:rPr>
        <w:t>s</w:t>
      </w:r>
      <w:r w:rsidR="00D20368" w:rsidRPr="00611ED7">
        <w:rPr>
          <w:rFonts w:ascii="Calibri" w:hAnsi="Calibri"/>
          <w:sz w:val="22"/>
          <w:szCs w:val="22"/>
        </w:rPr>
        <w:t>ídlo společnosti:</w:t>
      </w:r>
      <w:r w:rsidR="00113EDE">
        <w:rPr>
          <w:rFonts w:ascii="Calibri" w:hAnsi="Calibri"/>
          <w:b/>
          <w:sz w:val="24"/>
        </w:rPr>
        <w:tab/>
      </w:r>
      <w:bookmarkEnd w:id="3"/>
      <w:r w:rsidR="00113EDE">
        <w:rPr>
          <w:rFonts w:ascii="Calibri" w:hAnsi="Calibri"/>
          <w:b/>
          <w:sz w:val="24"/>
        </w:rPr>
        <w:tab/>
      </w:r>
      <w:r w:rsidR="00113EDE">
        <w:rPr>
          <w:rFonts w:ascii="Calibri" w:hAnsi="Calibri"/>
          <w:b/>
          <w:sz w:val="24"/>
        </w:rPr>
        <w:tab/>
      </w:r>
      <w:r w:rsidR="001A6231" w:rsidRPr="00611ED7">
        <w:rPr>
          <w:rFonts w:ascii="Calibri" w:hAnsi="Calibri"/>
          <w:sz w:val="22"/>
          <w:szCs w:val="22"/>
        </w:rPr>
        <w:fldChar w:fldCharType="begin">
          <w:ffData>
            <w:name w:val="Text3"/>
            <w:enabled/>
            <w:calcOnExit w:val="0"/>
            <w:textInput/>
          </w:ffData>
        </w:fldChar>
      </w:r>
      <w:r w:rsidR="001A6231" w:rsidRPr="00611ED7">
        <w:rPr>
          <w:rFonts w:ascii="Calibri" w:hAnsi="Calibri"/>
          <w:sz w:val="22"/>
          <w:szCs w:val="22"/>
        </w:rPr>
        <w:instrText xml:space="preserve"> FORMTEXT </w:instrText>
      </w:r>
      <w:r w:rsidR="001A6231" w:rsidRPr="00611ED7">
        <w:rPr>
          <w:rFonts w:ascii="Calibri" w:hAnsi="Calibri"/>
          <w:sz w:val="22"/>
          <w:szCs w:val="22"/>
        </w:rPr>
      </w:r>
      <w:r w:rsidR="001A6231" w:rsidRPr="00611ED7">
        <w:rPr>
          <w:rFonts w:ascii="Calibri" w:hAnsi="Calibri"/>
          <w:sz w:val="22"/>
          <w:szCs w:val="22"/>
        </w:rPr>
        <w:fldChar w:fldCharType="separate"/>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fldChar w:fldCharType="end"/>
      </w:r>
    </w:p>
    <w:p w14:paraId="1B9CF954" w14:textId="77777777" w:rsidR="00D20368" w:rsidRPr="00611ED7" w:rsidRDefault="00D20368" w:rsidP="00113EDE">
      <w:pPr>
        <w:spacing w:after="60"/>
        <w:ind w:left="567"/>
        <w:rPr>
          <w:rFonts w:ascii="Calibri" w:hAnsi="Calibri"/>
          <w:sz w:val="22"/>
          <w:szCs w:val="22"/>
        </w:rPr>
      </w:pPr>
      <w:r w:rsidRPr="00611ED7">
        <w:rPr>
          <w:rFonts w:ascii="Calibri" w:hAnsi="Calibri"/>
          <w:b/>
          <w:sz w:val="24"/>
        </w:rPr>
        <w:tab/>
      </w:r>
      <w:r w:rsidRPr="00611ED7">
        <w:rPr>
          <w:rFonts w:ascii="Calibri" w:hAnsi="Calibri"/>
          <w:b/>
          <w:sz w:val="24"/>
        </w:rPr>
        <w:tab/>
      </w:r>
      <w:r w:rsidRPr="00611ED7">
        <w:rPr>
          <w:rFonts w:ascii="Calibri" w:hAnsi="Calibri"/>
          <w:b/>
          <w:sz w:val="24"/>
        </w:rPr>
        <w:tab/>
      </w:r>
      <w:r w:rsidRPr="00611ED7">
        <w:rPr>
          <w:rFonts w:ascii="Calibri" w:hAnsi="Calibri"/>
          <w:b/>
          <w:sz w:val="24"/>
        </w:rPr>
        <w:tab/>
      </w:r>
      <w:r w:rsidRPr="00611ED7">
        <w:rPr>
          <w:rFonts w:ascii="Calibri" w:hAnsi="Calibri"/>
          <w:b/>
          <w:sz w:val="24"/>
        </w:rPr>
        <w:tab/>
      </w:r>
      <w:r w:rsidR="001A6231" w:rsidRPr="00611ED7">
        <w:rPr>
          <w:rFonts w:ascii="Calibri" w:hAnsi="Calibri"/>
          <w:sz w:val="22"/>
          <w:szCs w:val="22"/>
        </w:rPr>
        <w:fldChar w:fldCharType="begin">
          <w:ffData>
            <w:name w:val="Text3"/>
            <w:enabled/>
            <w:calcOnExit w:val="0"/>
            <w:textInput/>
          </w:ffData>
        </w:fldChar>
      </w:r>
      <w:r w:rsidR="001A6231" w:rsidRPr="00611ED7">
        <w:rPr>
          <w:rFonts w:ascii="Calibri" w:hAnsi="Calibri"/>
          <w:sz w:val="22"/>
          <w:szCs w:val="22"/>
        </w:rPr>
        <w:instrText xml:space="preserve"> FORMTEXT </w:instrText>
      </w:r>
      <w:r w:rsidR="001A6231" w:rsidRPr="00611ED7">
        <w:rPr>
          <w:rFonts w:ascii="Calibri" w:hAnsi="Calibri"/>
          <w:sz w:val="22"/>
          <w:szCs w:val="22"/>
        </w:rPr>
      </w:r>
      <w:r w:rsidR="001A6231" w:rsidRPr="00611ED7">
        <w:rPr>
          <w:rFonts w:ascii="Calibri" w:hAnsi="Calibri"/>
          <w:sz w:val="22"/>
          <w:szCs w:val="22"/>
        </w:rPr>
        <w:fldChar w:fldCharType="separate"/>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fldChar w:fldCharType="end"/>
      </w:r>
    </w:p>
    <w:p w14:paraId="7015BD91" w14:textId="60B59672" w:rsidR="0036077B" w:rsidRPr="00611ED7" w:rsidRDefault="0065081B" w:rsidP="00113EDE">
      <w:pPr>
        <w:spacing w:after="20"/>
        <w:ind w:left="567"/>
        <w:rPr>
          <w:rFonts w:ascii="Calibri" w:hAnsi="Calibri"/>
          <w:sz w:val="22"/>
          <w:szCs w:val="22"/>
        </w:rPr>
      </w:pPr>
      <w:r>
        <w:rPr>
          <w:rFonts w:ascii="Calibri" w:hAnsi="Calibri"/>
          <w:sz w:val="22"/>
          <w:szCs w:val="22"/>
        </w:rPr>
        <w:t>r</w:t>
      </w:r>
      <w:r w:rsidR="0036077B" w:rsidRPr="00611ED7">
        <w:rPr>
          <w:rFonts w:ascii="Calibri" w:hAnsi="Calibri"/>
          <w:sz w:val="22"/>
          <w:szCs w:val="22"/>
        </w:rPr>
        <w:t>egistrace:</w:t>
      </w:r>
      <w:r w:rsidR="00A02BAA" w:rsidRPr="00611ED7">
        <w:rPr>
          <w:rFonts w:ascii="Calibri" w:hAnsi="Calibri"/>
          <w:sz w:val="22"/>
          <w:szCs w:val="22"/>
        </w:rPr>
        <w:tab/>
      </w:r>
      <w:r w:rsidR="00A02BAA" w:rsidRPr="00611ED7">
        <w:rPr>
          <w:rFonts w:ascii="Calibri" w:hAnsi="Calibri"/>
          <w:sz w:val="22"/>
          <w:szCs w:val="22"/>
        </w:rPr>
        <w:tab/>
      </w:r>
      <w:r w:rsidR="00A02BAA" w:rsidRPr="00611ED7">
        <w:rPr>
          <w:rFonts w:ascii="Calibri" w:hAnsi="Calibri"/>
          <w:sz w:val="22"/>
          <w:szCs w:val="22"/>
        </w:rPr>
        <w:tab/>
      </w:r>
      <w:r w:rsidR="001A6231" w:rsidRPr="00611ED7">
        <w:rPr>
          <w:rFonts w:ascii="Calibri" w:hAnsi="Calibri"/>
          <w:sz w:val="22"/>
          <w:szCs w:val="22"/>
        </w:rPr>
        <w:fldChar w:fldCharType="begin">
          <w:ffData>
            <w:name w:val="Text3"/>
            <w:enabled/>
            <w:calcOnExit w:val="0"/>
            <w:textInput/>
          </w:ffData>
        </w:fldChar>
      </w:r>
      <w:r w:rsidR="001A6231" w:rsidRPr="00611ED7">
        <w:rPr>
          <w:rFonts w:ascii="Calibri" w:hAnsi="Calibri"/>
          <w:sz w:val="22"/>
          <w:szCs w:val="22"/>
        </w:rPr>
        <w:instrText xml:space="preserve"> FORMTEXT </w:instrText>
      </w:r>
      <w:r w:rsidR="001A6231" w:rsidRPr="00611ED7">
        <w:rPr>
          <w:rFonts w:ascii="Calibri" w:hAnsi="Calibri"/>
          <w:sz w:val="22"/>
          <w:szCs w:val="22"/>
        </w:rPr>
      </w:r>
      <w:r w:rsidR="001A6231" w:rsidRPr="00611ED7">
        <w:rPr>
          <w:rFonts w:ascii="Calibri" w:hAnsi="Calibri"/>
          <w:sz w:val="22"/>
          <w:szCs w:val="22"/>
        </w:rPr>
        <w:fldChar w:fldCharType="separate"/>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fldChar w:fldCharType="end"/>
      </w:r>
    </w:p>
    <w:p w14:paraId="0D164A68" w14:textId="535033C7" w:rsidR="00FE0D5E" w:rsidRPr="00611ED7" w:rsidRDefault="0065081B" w:rsidP="00113EDE">
      <w:pPr>
        <w:spacing w:after="20"/>
        <w:ind w:left="567"/>
        <w:jc w:val="both"/>
        <w:rPr>
          <w:rFonts w:ascii="Calibri" w:hAnsi="Calibri"/>
          <w:sz w:val="22"/>
          <w:szCs w:val="22"/>
        </w:rPr>
      </w:pPr>
      <w:r>
        <w:rPr>
          <w:rFonts w:ascii="Calibri" w:hAnsi="Calibri"/>
          <w:sz w:val="22"/>
          <w:szCs w:val="22"/>
        </w:rPr>
        <w:t>z</w:t>
      </w:r>
      <w:r w:rsidR="00FE0D5E" w:rsidRPr="00611ED7">
        <w:rPr>
          <w:rFonts w:ascii="Calibri" w:hAnsi="Calibri"/>
          <w:sz w:val="22"/>
          <w:szCs w:val="22"/>
        </w:rPr>
        <w:t>astoupená</w:t>
      </w:r>
      <w:r w:rsidR="0036077B" w:rsidRPr="00611ED7">
        <w:rPr>
          <w:rFonts w:ascii="Calibri" w:hAnsi="Calibri"/>
          <w:sz w:val="22"/>
          <w:szCs w:val="22"/>
        </w:rPr>
        <w:t>:</w:t>
      </w:r>
      <w:r w:rsidR="00A02BAA" w:rsidRPr="00611ED7">
        <w:rPr>
          <w:rFonts w:ascii="Calibri" w:hAnsi="Calibri"/>
          <w:sz w:val="22"/>
          <w:szCs w:val="22"/>
        </w:rPr>
        <w:tab/>
      </w:r>
      <w:r w:rsidR="00A02BAA" w:rsidRPr="00611ED7">
        <w:rPr>
          <w:rFonts w:ascii="Calibri" w:hAnsi="Calibri"/>
          <w:sz w:val="22"/>
          <w:szCs w:val="22"/>
        </w:rPr>
        <w:tab/>
      </w:r>
      <w:r w:rsidR="00A02BAA" w:rsidRPr="00611ED7">
        <w:rPr>
          <w:rFonts w:ascii="Calibri" w:hAnsi="Calibri"/>
          <w:sz w:val="22"/>
          <w:szCs w:val="22"/>
        </w:rPr>
        <w:tab/>
      </w:r>
      <w:r w:rsidR="001A6231" w:rsidRPr="00611ED7">
        <w:rPr>
          <w:rFonts w:ascii="Calibri" w:hAnsi="Calibri"/>
          <w:sz w:val="22"/>
          <w:szCs w:val="22"/>
        </w:rPr>
        <w:fldChar w:fldCharType="begin">
          <w:ffData>
            <w:name w:val="Text3"/>
            <w:enabled/>
            <w:calcOnExit w:val="0"/>
            <w:textInput/>
          </w:ffData>
        </w:fldChar>
      </w:r>
      <w:r w:rsidR="001A6231" w:rsidRPr="00611ED7">
        <w:rPr>
          <w:rFonts w:ascii="Calibri" w:hAnsi="Calibri"/>
          <w:sz w:val="22"/>
          <w:szCs w:val="22"/>
        </w:rPr>
        <w:instrText xml:space="preserve"> FORMTEXT </w:instrText>
      </w:r>
      <w:r w:rsidR="001A6231" w:rsidRPr="00611ED7">
        <w:rPr>
          <w:rFonts w:ascii="Calibri" w:hAnsi="Calibri"/>
          <w:sz w:val="22"/>
          <w:szCs w:val="22"/>
        </w:rPr>
      </w:r>
      <w:r w:rsidR="001A6231" w:rsidRPr="00611ED7">
        <w:rPr>
          <w:rFonts w:ascii="Calibri" w:hAnsi="Calibri"/>
          <w:sz w:val="22"/>
          <w:szCs w:val="22"/>
        </w:rPr>
        <w:fldChar w:fldCharType="separate"/>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fldChar w:fldCharType="end"/>
      </w:r>
    </w:p>
    <w:p w14:paraId="2B312C75" w14:textId="77777777" w:rsidR="00FE0D5E" w:rsidRPr="00611ED7" w:rsidRDefault="009D68F0" w:rsidP="00113EDE">
      <w:pPr>
        <w:spacing w:after="20"/>
        <w:ind w:left="567"/>
        <w:jc w:val="both"/>
        <w:rPr>
          <w:rFonts w:ascii="Calibri" w:hAnsi="Calibri"/>
          <w:sz w:val="22"/>
          <w:szCs w:val="22"/>
        </w:rPr>
      </w:pPr>
      <w:r w:rsidRPr="00611ED7">
        <w:rPr>
          <w:rFonts w:ascii="Calibri" w:hAnsi="Calibri"/>
          <w:sz w:val="22"/>
          <w:szCs w:val="22"/>
        </w:rPr>
        <w:t>IČ:</w:t>
      </w:r>
      <w:r w:rsidR="00A02BAA" w:rsidRPr="00611ED7">
        <w:rPr>
          <w:rFonts w:ascii="Calibri" w:hAnsi="Calibri"/>
          <w:sz w:val="22"/>
          <w:szCs w:val="22"/>
        </w:rPr>
        <w:tab/>
      </w:r>
      <w:r w:rsidR="00A02BAA" w:rsidRPr="00611ED7">
        <w:rPr>
          <w:rFonts w:ascii="Calibri" w:hAnsi="Calibri"/>
          <w:sz w:val="22"/>
          <w:szCs w:val="22"/>
        </w:rPr>
        <w:tab/>
      </w:r>
      <w:r w:rsidR="00A02BAA" w:rsidRPr="00611ED7">
        <w:rPr>
          <w:rFonts w:ascii="Calibri" w:hAnsi="Calibri"/>
          <w:sz w:val="22"/>
          <w:szCs w:val="22"/>
        </w:rPr>
        <w:tab/>
      </w:r>
      <w:r w:rsidR="00A02BAA" w:rsidRPr="00611ED7">
        <w:rPr>
          <w:rFonts w:ascii="Calibri" w:hAnsi="Calibri"/>
          <w:sz w:val="22"/>
          <w:szCs w:val="22"/>
        </w:rPr>
        <w:tab/>
      </w:r>
      <w:r w:rsidR="001A6231" w:rsidRPr="00611ED7">
        <w:rPr>
          <w:rFonts w:ascii="Calibri" w:hAnsi="Calibri"/>
          <w:sz w:val="22"/>
          <w:szCs w:val="22"/>
        </w:rPr>
        <w:fldChar w:fldCharType="begin">
          <w:ffData>
            <w:name w:val="Text3"/>
            <w:enabled/>
            <w:calcOnExit w:val="0"/>
            <w:textInput/>
          </w:ffData>
        </w:fldChar>
      </w:r>
      <w:r w:rsidR="001A6231" w:rsidRPr="00611ED7">
        <w:rPr>
          <w:rFonts w:ascii="Calibri" w:hAnsi="Calibri"/>
          <w:sz w:val="22"/>
          <w:szCs w:val="22"/>
        </w:rPr>
        <w:instrText xml:space="preserve"> FORMTEXT </w:instrText>
      </w:r>
      <w:r w:rsidR="001A6231" w:rsidRPr="00611ED7">
        <w:rPr>
          <w:rFonts w:ascii="Calibri" w:hAnsi="Calibri"/>
          <w:sz w:val="22"/>
          <w:szCs w:val="22"/>
        </w:rPr>
      </w:r>
      <w:r w:rsidR="001A6231" w:rsidRPr="00611ED7">
        <w:rPr>
          <w:rFonts w:ascii="Calibri" w:hAnsi="Calibri"/>
          <w:sz w:val="22"/>
          <w:szCs w:val="22"/>
        </w:rPr>
        <w:fldChar w:fldCharType="separate"/>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fldChar w:fldCharType="end"/>
      </w:r>
    </w:p>
    <w:p w14:paraId="18835295" w14:textId="77777777" w:rsidR="00FE0D5E" w:rsidRPr="00611ED7" w:rsidRDefault="009D68F0" w:rsidP="00113EDE">
      <w:pPr>
        <w:spacing w:after="20"/>
        <w:ind w:left="567"/>
        <w:jc w:val="both"/>
        <w:rPr>
          <w:rFonts w:ascii="Calibri" w:hAnsi="Calibri"/>
          <w:sz w:val="22"/>
          <w:szCs w:val="22"/>
        </w:rPr>
      </w:pPr>
      <w:r w:rsidRPr="00611ED7">
        <w:rPr>
          <w:rFonts w:ascii="Calibri" w:hAnsi="Calibri"/>
          <w:sz w:val="22"/>
          <w:szCs w:val="22"/>
        </w:rPr>
        <w:t>DIČ:</w:t>
      </w:r>
      <w:r w:rsidR="00A02BAA" w:rsidRPr="00611ED7">
        <w:rPr>
          <w:rFonts w:ascii="Calibri" w:hAnsi="Calibri"/>
          <w:sz w:val="22"/>
          <w:szCs w:val="22"/>
        </w:rPr>
        <w:tab/>
      </w:r>
      <w:r w:rsidR="00A02BAA" w:rsidRPr="00611ED7">
        <w:rPr>
          <w:rFonts w:ascii="Calibri" w:hAnsi="Calibri"/>
          <w:sz w:val="22"/>
          <w:szCs w:val="22"/>
        </w:rPr>
        <w:tab/>
      </w:r>
      <w:r w:rsidR="00A02BAA" w:rsidRPr="00611ED7">
        <w:rPr>
          <w:rFonts w:ascii="Calibri" w:hAnsi="Calibri"/>
          <w:sz w:val="22"/>
          <w:szCs w:val="22"/>
        </w:rPr>
        <w:tab/>
      </w:r>
      <w:r w:rsidR="00A02BAA" w:rsidRPr="00611ED7">
        <w:rPr>
          <w:rFonts w:ascii="Calibri" w:hAnsi="Calibri"/>
          <w:sz w:val="22"/>
          <w:szCs w:val="22"/>
        </w:rPr>
        <w:tab/>
      </w:r>
      <w:r w:rsidR="001A6231" w:rsidRPr="00611ED7">
        <w:rPr>
          <w:rFonts w:ascii="Calibri" w:hAnsi="Calibri"/>
          <w:sz w:val="22"/>
          <w:szCs w:val="22"/>
        </w:rPr>
        <w:fldChar w:fldCharType="begin">
          <w:ffData>
            <w:name w:val="Text3"/>
            <w:enabled/>
            <w:calcOnExit w:val="0"/>
            <w:textInput/>
          </w:ffData>
        </w:fldChar>
      </w:r>
      <w:r w:rsidR="001A6231" w:rsidRPr="00611ED7">
        <w:rPr>
          <w:rFonts w:ascii="Calibri" w:hAnsi="Calibri"/>
          <w:sz w:val="22"/>
          <w:szCs w:val="22"/>
        </w:rPr>
        <w:instrText xml:space="preserve"> FORMTEXT </w:instrText>
      </w:r>
      <w:r w:rsidR="001A6231" w:rsidRPr="00611ED7">
        <w:rPr>
          <w:rFonts w:ascii="Calibri" w:hAnsi="Calibri"/>
          <w:sz w:val="22"/>
          <w:szCs w:val="22"/>
        </w:rPr>
      </w:r>
      <w:r w:rsidR="001A6231" w:rsidRPr="00611ED7">
        <w:rPr>
          <w:rFonts w:ascii="Calibri" w:hAnsi="Calibri"/>
          <w:sz w:val="22"/>
          <w:szCs w:val="22"/>
        </w:rPr>
        <w:fldChar w:fldCharType="separate"/>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fldChar w:fldCharType="end"/>
      </w:r>
    </w:p>
    <w:p w14:paraId="0103DBF3" w14:textId="77777777" w:rsidR="001A38E7" w:rsidRPr="00611ED7" w:rsidRDefault="00D20368" w:rsidP="00113EDE">
      <w:pPr>
        <w:spacing w:after="20"/>
        <w:ind w:left="567"/>
        <w:jc w:val="both"/>
        <w:rPr>
          <w:rFonts w:ascii="Calibri" w:hAnsi="Calibri"/>
          <w:sz w:val="22"/>
          <w:szCs w:val="22"/>
        </w:rPr>
      </w:pPr>
      <w:r w:rsidRPr="00611ED7">
        <w:rPr>
          <w:rFonts w:ascii="Calibri" w:hAnsi="Calibri"/>
          <w:sz w:val="22"/>
          <w:szCs w:val="22"/>
        </w:rPr>
        <w:t>T</w:t>
      </w:r>
      <w:r w:rsidR="009D68F0" w:rsidRPr="00611ED7">
        <w:rPr>
          <w:rFonts w:ascii="Calibri" w:hAnsi="Calibri"/>
          <w:sz w:val="22"/>
          <w:szCs w:val="22"/>
        </w:rPr>
        <w:t>el:</w:t>
      </w:r>
      <w:r w:rsidR="00A02BAA" w:rsidRPr="00611ED7">
        <w:rPr>
          <w:rFonts w:ascii="Calibri" w:hAnsi="Calibri"/>
          <w:sz w:val="22"/>
          <w:szCs w:val="22"/>
        </w:rPr>
        <w:tab/>
      </w:r>
      <w:r w:rsidR="00A02BAA" w:rsidRPr="00611ED7">
        <w:rPr>
          <w:rFonts w:ascii="Calibri" w:hAnsi="Calibri"/>
          <w:sz w:val="22"/>
          <w:szCs w:val="22"/>
        </w:rPr>
        <w:tab/>
      </w:r>
      <w:r w:rsidR="00A02BAA" w:rsidRPr="00611ED7">
        <w:rPr>
          <w:rFonts w:ascii="Calibri" w:hAnsi="Calibri"/>
          <w:sz w:val="22"/>
          <w:szCs w:val="22"/>
        </w:rPr>
        <w:tab/>
      </w:r>
      <w:r w:rsidR="00A02BAA" w:rsidRPr="00611ED7">
        <w:rPr>
          <w:rFonts w:ascii="Calibri" w:hAnsi="Calibri"/>
          <w:sz w:val="22"/>
          <w:szCs w:val="22"/>
        </w:rPr>
        <w:tab/>
      </w:r>
      <w:r w:rsidR="001A6231" w:rsidRPr="00611ED7">
        <w:rPr>
          <w:rFonts w:ascii="Calibri" w:hAnsi="Calibri"/>
          <w:sz w:val="22"/>
          <w:szCs w:val="22"/>
        </w:rPr>
        <w:fldChar w:fldCharType="begin">
          <w:ffData>
            <w:name w:val="Text3"/>
            <w:enabled/>
            <w:calcOnExit w:val="0"/>
            <w:textInput/>
          </w:ffData>
        </w:fldChar>
      </w:r>
      <w:r w:rsidR="001A6231" w:rsidRPr="00611ED7">
        <w:rPr>
          <w:rFonts w:ascii="Calibri" w:hAnsi="Calibri"/>
          <w:sz w:val="22"/>
          <w:szCs w:val="22"/>
        </w:rPr>
        <w:instrText xml:space="preserve"> FORMTEXT </w:instrText>
      </w:r>
      <w:r w:rsidR="001A6231" w:rsidRPr="00611ED7">
        <w:rPr>
          <w:rFonts w:ascii="Calibri" w:hAnsi="Calibri"/>
          <w:sz w:val="22"/>
          <w:szCs w:val="22"/>
        </w:rPr>
      </w:r>
      <w:r w:rsidR="001A6231" w:rsidRPr="00611ED7">
        <w:rPr>
          <w:rFonts w:ascii="Calibri" w:hAnsi="Calibri"/>
          <w:sz w:val="22"/>
          <w:szCs w:val="22"/>
        </w:rPr>
        <w:fldChar w:fldCharType="separate"/>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fldChar w:fldCharType="end"/>
      </w:r>
    </w:p>
    <w:p w14:paraId="0C19A723" w14:textId="7DE15830" w:rsidR="001A38E7" w:rsidRPr="00611ED7" w:rsidRDefault="0065081B" w:rsidP="00113EDE">
      <w:pPr>
        <w:spacing w:after="20"/>
        <w:ind w:left="567"/>
        <w:jc w:val="both"/>
        <w:rPr>
          <w:rFonts w:ascii="Calibri" w:hAnsi="Calibri"/>
          <w:sz w:val="22"/>
          <w:szCs w:val="22"/>
        </w:rPr>
      </w:pPr>
      <w:r>
        <w:rPr>
          <w:rFonts w:ascii="Calibri" w:hAnsi="Calibri"/>
          <w:sz w:val="22"/>
          <w:szCs w:val="22"/>
        </w:rPr>
        <w:t>b</w:t>
      </w:r>
      <w:r w:rsidR="001A38E7" w:rsidRPr="00611ED7">
        <w:rPr>
          <w:rFonts w:ascii="Calibri" w:hAnsi="Calibri"/>
          <w:sz w:val="22"/>
          <w:szCs w:val="22"/>
        </w:rPr>
        <w:t xml:space="preserve">ankovní </w:t>
      </w:r>
      <w:r w:rsidR="009D68F0" w:rsidRPr="00611ED7">
        <w:rPr>
          <w:rFonts w:ascii="Calibri" w:hAnsi="Calibri"/>
          <w:sz w:val="22"/>
          <w:szCs w:val="22"/>
        </w:rPr>
        <w:t>spojení:</w:t>
      </w:r>
      <w:r w:rsidR="00A02BAA" w:rsidRPr="00611ED7">
        <w:rPr>
          <w:rFonts w:ascii="Calibri" w:hAnsi="Calibri"/>
          <w:sz w:val="22"/>
          <w:szCs w:val="22"/>
        </w:rPr>
        <w:tab/>
      </w:r>
      <w:r w:rsidR="00A02BAA" w:rsidRPr="00611ED7">
        <w:rPr>
          <w:rFonts w:ascii="Calibri" w:hAnsi="Calibri"/>
          <w:sz w:val="22"/>
          <w:szCs w:val="22"/>
        </w:rPr>
        <w:tab/>
      </w:r>
      <w:r w:rsidR="001A6231" w:rsidRPr="00611ED7">
        <w:rPr>
          <w:rFonts w:ascii="Calibri" w:hAnsi="Calibri"/>
          <w:sz w:val="22"/>
          <w:szCs w:val="22"/>
        </w:rPr>
        <w:fldChar w:fldCharType="begin">
          <w:ffData>
            <w:name w:val="Text3"/>
            <w:enabled/>
            <w:calcOnExit w:val="0"/>
            <w:textInput/>
          </w:ffData>
        </w:fldChar>
      </w:r>
      <w:r w:rsidR="001A6231" w:rsidRPr="00611ED7">
        <w:rPr>
          <w:rFonts w:ascii="Calibri" w:hAnsi="Calibri"/>
          <w:sz w:val="22"/>
          <w:szCs w:val="22"/>
        </w:rPr>
        <w:instrText xml:space="preserve"> FORMTEXT </w:instrText>
      </w:r>
      <w:r w:rsidR="001A6231" w:rsidRPr="00611ED7">
        <w:rPr>
          <w:rFonts w:ascii="Calibri" w:hAnsi="Calibri"/>
          <w:sz w:val="22"/>
          <w:szCs w:val="22"/>
        </w:rPr>
      </w:r>
      <w:r w:rsidR="001A6231" w:rsidRPr="00611ED7">
        <w:rPr>
          <w:rFonts w:ascii="Calibri" w:hAnsi="Calibri"/>
          <w:sz w:val="22"/>
          <w:szCs w:val="22"/>
        </w:rPr>
        <w:fldChar w:fldCharType="separate"/>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fldChar w:fldCharType="end"/>
      </w:r>
    </w:p>
    <w:p w14:paraId="4F2DA37C" w14:textId="4EBDF245" w:rsidR="0036077B" w:rsidRPr="00611ED7" w:rsidRDefault="0065081B" w:rsidP="00113EDE">
      <w:pPr>
        <w:spacing w:after="20"/>
        <w:ind w:left="567"/>
        <w:jc w:val="both"/>
        <w:rPr>
          <w:rFonts w:ascii="Calibri" w:hAnsi="Calibri"/>
          <w:sz w:val="22"/>
          <w:szCs w:val="22"/>
        </w:rPr>
      </w:pPr>
      <w:r>
        <w:rPr>
          <w:rFonts w:ascii="Calibri" w:hAnsi="Calibri"/>
          <w:sz w:val="22"/>
          <w:szCs w:val="22"/>
        </w:rPr>
        <w:t>z</w:t>
      </w:r>
      <w:r w:rsidR="001A38E7" w:rsidRPr="00611ED7">
        <w:rPr>
          <w:rFonts w:ascii="Calibri" w:hAnsi="Calibri"/>
          <w:sz w:val="22"/>
          <w:szCs w:val="22"/>
        </w:rPr>
        <w:t>ástu</w:t>
      </w:r>
      <w:r w:rsidR="00D04F12" w:rsidRPr="00611ED7">
        <w:rPr>
          <w:rFonts w:ascii="Calibri" w:hAnsi="Calibri"/>
          <w:sz w:val="22"/>
          <w:szCs w:val="22"/>
        </w:rPr>
        <w:t>pce ve věcech smluvních:</w:t>
      </w:r>
      <w:r w:rsidR="00D04F12" w:rsidRPr="00611ED7">
        <w:rPr>
          <w:rFonts w:ascii="Calibri" w:hAnsi="Calibri"/>
          <w:sz w:val="22"/>
          <w:szCs w:val="22"/>
        </w:rPr>
        <w:tab/>
      </w:r>
      <w:r w:rsidR="001A6231" w:rsidRPr="00611ED7">
        <w:rPr>
          <w:rFonts w:ascii="Calibri" w:hAnsi="Calibri"/>
          <w:sz w:val="22"/>
          <w:szCs w:val="22"/>
        </w:rPr>
        <w:fldChar w:fldCharType="begin">
          <w:ffData>
            <w:name w:val="Text3"/>
            <w:enabled/>
            <w:calcOnExit w:val="0"/>
            <w:textInput/>
          </w:ffData>
        </w:fldChar>
      </w:r>
      <w:r w:rsidR="001A6231" w:rsidRPr="00611ED7">
        <w:rPr>
          <w:rFonts w:ascii="Calibri" w:hAnsi="Calibri"/>
          <w:sz w:val="22"/>
          <w:szCs w:val="22"/>
        </w:rPr>
        <w:instrText xml:space="preserve"> FORMTEXT </w:instrText>
      </w:r>
      <w:r w:rsidR="001A6231" w:rsidRPr="00611ED7">
        <w:rPr>
          <w:rFonts w:ascii="Calibri" w:hAnsi="Calibri"/>
          <w:sz w:val="22"/>
          <w:szCs w:val="22"/>
        </w:rPr>
      </w:r>
      <w:r w:rsidR="001A6231" w:rsidRPr="00611ED7">
        <w:rPr>
          <w:rFonts w:ascii="Calibri" w:hAnsi="Calibri"/>
          <w:sz w:val="22"/>
          <w:szCs w:val="22"/>
        </w:rPr>
        <w:fldChar w:fldCharType="separate"/>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fldChar w:fldCharType="end"/>
      </w:r>
    </w:p>
    <w:p w14:paraId="24E5B31D" w14:textId="019FDB6A" w:rsidR="001A38E7" w:rsidRPr="00611ED7" w:rsidRDefault="0065081B" w:rsidP="00113EDE">
      <w:pPr>
        <w:spacing w:after="20"/>
        <w:ind w:left="567"/>
        <w:jc w:val="both"/>
        <w:rPr>
          <w:rFonts w:ascii="Calibri" w:hAnsi="Calibri"/>
          <w:sz w:val="22"/>
        </w:rPr>
      </w:pPr>
      <w:r>
        <w:rPr>
          <w:rFonts w:ascii="Calibri" w:hAnsi="Calibri"/>
          <w:sz w:val="22"/>
        </w:rPr>
        <w:t>z</w:t>
      </w:r>
      <w:r w:rsidR="0036077B" w:rsidRPr="00611ED7">
        <w:rPr>
          <w:rFonts w:ascii="Calibri" w:hAnsi="Calibri"/>
          <w:sz w:val="22"/>
        </w:rPr>
        <w:t>ástupce ve věcech technických:</w:t>
      </w:r>
      <w:r w:rsidR="0054003F" w:rsidRPr="00611ED7">
        <w:rPr>
          <w:rFonts w:ascii="Calibri" w:hAnsi="Calibri"/>
          <w:sz w:val="22"/>
        </w:rPr>
        <w:tab/>
      </w:r>
      <w:r w:rsidR="001A6231" w:rsidRPr="00611ED7">
        <w:rPr>
          <w:rFonts w:ascii="Calibri" w:hAnsi="Calibri"/>
          <w:sz w:val="22"/>
          <w:szCs w:val="22"/>
        </w:rPr>
        <w:fldChar w:fldCharType="begin">
          <w:ffData>
            <w:name w:val="Text3"/>
            <w:enabled/>
            <w:calcOnExit w:val="0"/>
            <w:textInput/>
          </w:ffData>
        </w:fldChar>
      </w:r>
      <w:r w:rsidR="001A6231" w:rsidRPr="00611ED7">
        <w:rPr>
          <w:rFonts w:ascii="Calibri" w:hAnsi="Calibri"/>
          <w:sz w:val="22"/>
          <w:szCs w:val="22"/>
        </w:rPr>
        <w:instrText xml:space="preserve"> FORMTEXT </w:instrText>
      </w:r>
      <w:r w:rsidR="001A6231" w:rsidRPr="00611ED7">
        <w:rPr>
          <w:rFonts w:ascii="Calibri" w:hAnsi="Calibri"/>
          <w:sz w:val="22"/>
          <w:szCs w:val="22"/>
        </w:rPr>
      </w:r>
      <w:r w:rsidR="001A6231" w:rsidRPr="00611ED7">
        <w:rPr>
          <w:rFonts w:ascii="Calibri" w:hAnsi="Calibri"/>
          <w:sz w:val="22"/>
          <w:szCs w:val="22"/>
        </w:rPr>
        <w:fldChar w:fldCharType="separate"/>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fldChar w:fldCharType="end"/>
      </w:r>
    </w:p>
    <w:p w14:paraId="1B152047" w14:textId="606965CD" w:rsidR="001A38E7" w:rsidRPr="00611ED7" w:rsidRDefault="0065081B" w:rsidP="00113EDE">
      <w:pPr>
        <w:spacing w:after="20"/>
        <w:ind w:left="567"/>
        <w:jc w:val="both"/>
        <w:rPr>
          <w:rFonts w:ascii="Calibri" w:hAnsi="Calibri"/>
          <w:b/>
          <w:sz w:val="22"/>
        </w:rPr>
      </w:pPr>
      <w:r>
        <w:rPr>
          <w:rFonts w:ascii="Calibri" w:hAnsi="Calibri"/>
          <w:sz w:val="22"/>
        </w:rPr>
        <w:t>s</w:t>
      </w:r>
      <w:r w:rsidR="001A38E7" w:rsidRPr="00611ED7">
        <w:rPr>
          <w:rFonts w:ascii="Calibri" w:hAnsi="Calibri"/>
          <w:sz w:val="22"/>
        </w:rPr>
        <w:t>tavbyvedoucí:</w:t>
      </w:r>
      <w:r w:rsidR="00A02BAA" w:rsidRPr="00611ED7">
        <w:rPr>
          <w:rFonts w:ascii="Calibri" w:hAnsi="Calibri"/>
          <w:sz w:val="22"/>
        </w:rPr>
        <w:tab/>
      </w:r>
      <w:r w:rsidR="00A02BAA" w:rsidRPr="00611ED7">
        <w:rPr>
          <w:rFonts w:ascii="Calibri" w:hAnsi="Calibri"/>
          <w:sz w:val="22"/>
        </w:rPr>
        <w:tab/>
      </w:r>
      <w:r w:rsidR="00A02BAA" w:rsidRPr="00611ED7">
        <w:rPr>
          <w:rFonts w:ascii="Calibri" w:hAnsi="Calibri"/>
          <w:sz w:val="22"/>
        </w:rPr>
        <w:tab/>
      </w:r>
      <w:r w:rsidR="001A6231" w:rsidRPr="00611ED7">
        <w:rPr>
          <w:rFonts w:ascii="Calibri" w:hAnsi="Calibri"/>
          <w:sz w:val="22"/>
          <w:szCs w:val="22"/>
        </w:rPr>
        <w:fldChar w:fldCharType="begin">
          <w:ffData>
            <w:name w:val="Text3"/>
            <w:enabled/>
            <w:calcOnExit w:val="0"/>
            <w:textInput/>
          </w:ffData>
        </w:fldChar>
      </w:r>
      <w:r w:rsidR="001A6231" w:rsidRPr="00611ED7">
        <w:rPr>
          <w:rFonts w:ascii="Calibri" w:hAnsi="Calibri"/>
          <w:sz w:val="22"/>
          <w:szCs w:val="22"/>
        </w:rPr>
        <w:instrText xml:space="preserve"> FORMTEXT </w:instrText>
      </w:r>
      <w:r w:rsidR="001A6231" w:rsidRPr="00611ED7">
        <w:rPr>
          <w:rFonts w:ascii="Calibri" w:hAnsi="Calibri"/>
          <w:sz w:val="22"/>
          <w:szCs w:val="22"/>
        </w:rPr>
      </w:r>
      <w:r w:rsidR="001A6231" w:rsidRPr="00611ED7">
        <w:rPr>
          <w:rFonts w:ascii="Calibri" w:hAnsi="Calibri"/>
          <w:sz w:val="22"/>
          <w:szCs w:val="22"/>
        </w:rPr>
        <w:fldChar w:fldCharType="separate"/>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fldChar w:fldCharType="end"/>
      </w:r>
    </w:p>
    <w:p w14:paraId="1483F4E0" w14:textId="4F1823AA" w:rsidR="001A38E7" w:rsidRPr="00611ED7" w:rsidRDefault="0065081B" w:rsidP="00113EDE">
      <w:pPr>
        <w:spacing w:after="20"/>
        <w:ind w:left="567"/>
        <w:jc w:val="both"/>
        <w:rPr>
          <w:rFonts w:ascii="Calibri" w:hAnsi="Calibri"/>
          <w:b/>
          <w:sz w:val="22"/>
        </w:rPr>
      </w:pPr>
      <w:r>
        <w:rPr>
          <w:rFonts w:ascii="Calibri" w:hAnsi="Calibri"/>
          <w:sz w:val="22"/>
        </w:rPr>
        <w:t>a</w:t>
      </w:r>
      <w:r w:rsidR="001A38E7" w:rsidRPr="00611ED7">
        <w:rPr>
          <w:rFonts w:ascii="Calibri" w:hAnsi="Calibri"/>
          <w:sz w:val="22"/>
        </w:rPr>
        <w:t>utorizovaná osoba ve věcech realizac</w:t>
      </w:r>
      <w:r w:rsidR="00D04F12" w:rsidRPr="00611ED7">
        <w:rPr>
          <w:rFonts w:ascii="Calibri" w:hAnsi="Calibri"/>
          <w:sz w:val="22"/>
        </w:rPr>
        <w:t xml:space="preserve">e stavby dle z. č. 360/1992 Sb.: </w:t>
      </w:r>
      <w:r w:rsidR="001A6231" w:rsidRPr="00611ED7">
        <w:rPr>
          <w:rFonts w:ascii="Calibri" w:hAnsi="Calibri"/>
          <w:sz w:val="22"/>
          <w:szCs w:val="22"/>
        </w:rPr>
        <w:fldChar w:fldCharType="begin">
          <w:ffData>
            <w:name w:val="Text3"/>
            <w:enabled/>
            <w:calcOnExit w:val="0"/>
            <w:textInput/>
          </w:ffData>
        </w:fldChar>
      </w:r>
      <w:r w:rsidR="001A6231" w:rsidRPr="00611ED7">
        <w:rPr>
          <w:rFonts w:ascii="Calibri" w:hAnsi="Calibri"/>
          <w:sz w:val="22"/>
          <w:szCs w:val="22"/>
        </w:rPr>
        <w:instrText xml:space="preserve"> FORMTEXT </w:instrText>
      </w:r>
      <w:r w:rsidR="001A6231" w:rsidRPr="00611ED7">
        <w:rPr>
          <w:rFonts w:ascii="Calibri" w:hAnsi="Calibri"/>
          <w:sz w:val="22"/>
          <w:szCs w:val="22"/>
        </w:rPr>
      </w:r>
      <w:r w:rsidR="001A6231" w:rsidRPr="00611ED7">
        <w:rPr>
          <w:rFonts w:ascii="Calibri" w:hAnsi="Calibri"/>
          <w:sz w:val="22"/>
          <w:szCs w:val="22"/>
        </w:rPr>
        <w:fldChar w:fldCharType="separate"/>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fldChar w:fldCharType="end"/>
      </w:r>
    </w:p>
    <w:p w14:paraId="6BAD668C" w14:textId="7F774390" w:rsidR="00D316F6" w:rsidRPr="008C0C91" w:rsidRDefault="0065081B" w:rsidP="008C0C91">
      <w:pPr>
        <w:ind w:left="567"/>
        <w:jc w:val="both"/>
        <w:rPr>
          <w:rFonts w:ascii="Calibri" w:hAnsi="Calibri"/>
          <w:sz w:val="22"/>
        </w:rPr>
      </w:pPr>
      <w:r>
        <w:rPr>
          <w:rFonts w:ascii="Calibri" w:hAnsi="Calibri"/>
          <w:sz w:val="22"/>
        </w:rPr>
        <w:t>č</w:t>
      </w:r>
      <w:r w:rsidR="001A38E7" w:rsidRPr="00611ED7">
        <w:rPr>
          <w:rFonts w:ascii="Calibri" w:hAnsi="Calibri"/>
          <w:sz w:val="22"/>
        </w:rPr>
        <w:t>íslo autorizace:</w:t>
      </w:r>
      <w:r w:rsidR="00D04F12" w:rsidRPr="00611ED7">
        <w:rPr>
          <w:rFonts w:ascii="Calibri" w:hAnsi="Calibri"/>
          <w:sz w:val="22"/>
        </w:rPr>
        <w:tab/>
      </w:r>
      <w:r w:rsidR="00D04F12" w:rsidRPr="00611ED7">
        <w:rPr>
          <w:rFonts w:ascii="Calibri" w:hAnsi="Calibri"/>
          <w:sz w:val="22"/>
        </w:rPr>
        <w:tab/>
      </w:r>
      <w:r w:rsidR="00D04F12" w:rsidRPr="00611ED7">
        <w:rPr>
          <w:rFonts w:ascii="Calibri" w:hAnsi="Calibri"/>
          <w:sz w:val="22"/>
        </w:rPr>
        <w:tab/>
      </w:r>
      <w:r w:rsidR="001A6231" w:rsidRPr="00611ED7">
        <w:rPr>
          <w:rFonts w:ascii="Calibri" w:hAnsi="Calibri"/>
          <w:sz w:val="22"/>
          <w:szCs w:val="22"/>
        </w:rPr>
        <w:fldChar w:fldCharType="begin">
          <w:ffData>
            <w:name w:val="Text3"/>
            <w:enabled/>
            <w:calcOnExit w:val="0"/>
            <w:textInput/>
          </w:ffData>
        </w:fldChar>
      </w:r>
      <w:r w:rsidR="001A6231" w:rsidRPr="00611ED7">
        <w:rPr>
          <w:rFonts w:ascii="Calibri" w:hAnsi="Calibri"/>
          <w:sz w:val="22"/>
          <w:szCs w:val="22"/>
        </w:rPr>
        <w:instrText xml:space="preserve"> FORMTEXT </w:instrText>
      </w:r>
      <w:r w:rsidR="001A6231" w:rsidRPr="00611ED7">
        <w:rPr>
          <w:rFonts w:ascii="Calibri" w:hAnsi="Calibri"/>
          <w:sz w:val="22"/>
          <w:szCs w:val="22"/>
        </w:rPr>
      </w:r>
      <w:r w:rsidR="001A6231" w:rsidRPr="00611ED7">
        <w:rPr>
          <w:rFonts w:ascii="Calibri" w:hAnsi="Calibri"/>
          <w:sz w:val="22"/>
          <w:szCs w:val="22"/>
        </w:rPr>
        <w:fldChar w:fldCharType="separate"/>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t> </w:t>
      </w:r>
      <w:r w:rsidR="001A6231" w:rsidRPr="00611ED7">
        <w:rPr>
          <w:rFonts w:ascii="Calibri" w:hAnsi="Calibri"/>
          <w:sz w:val="22"/>
          <w:szCs w:val="22"/>
        </w:rPr>
        <w:fldChar w:fldCharType="end"/>
      </w:r>
      <w:r w:rsidR="00A02BAA" w:rsidRPr="00611ED7">
        <w:rPr>
          <w:rFonts w:ascii="Calibri" w:hAnsi="Calibri"/>
          <w:sz w:val="22"/>
        </w:rPr>
        <w:tab/>
      </w:r>
      <w:r w:rsidR="0036077B" w:rsidRPr="00611ED7">
        <w:rPr>
          <w:rFonts w:ascii="Calibri" w:hAnsi="Calibri"/>
          <w:sz w:val="22"/>
        </w:rPr>
        <w:t xml:space="preserve"> </w:t>
      </w:r>
    </w:p>
    <w:p w14:paraId="7643F175" w14:textId="77777777" w:rsidR="0036077B" w:rsidRPr="00611ED7" w:rsidRDefault="0036077B" w:rsidP="0036077B">
      <w:pPr>
        <w:jc w:val="both"/>
        <w:rPr>
          <w:rFonts w:ascii="Calibri" w:hAnsi="Calibri"/>
          <w:b/>
          <w:sz w:val="22"/>
          <w:u w:val="single"/>
        </w:rPr>
      </w:pPr>
    </w:p>
    <w:p w14:paraId="27930539" w14:textId="77777777" w:rsidR="0036077B" w:rsidRPr="00611ED7" w:rsidRDefault="00BE36BA" w:rsidP="00671135">
      <w:pPr>
        <w:numPr>
          <w:ilvl w:val="0"/>
          <w:numId w:val="1"/>
        </w:numPr>
        <w:spacing w:after="120"/>
        <w:ind w:left="425" w:hanging="425"/>
        <w:jc w:val="both"/>
        <w:rPr>
          <w:rFonts w:ascii="Calibri" w:hAnsi="Calibri"/>
          <w:b/>
          <w:sz w:val="22"/>
          <w:u w:val="single"/>
        </w:rPr>
      </w:pPr>
      <w:r w:rsidRPr="00611ED7">
        <w:rPr>
          <w:rFonts w:ascii="Calibri" w:hAnsi="Calibri"/>
          <w:b/>
          <w:sz w:val="22"/>
          <w:u w:val="single"/>
        </w:rPr>
        <w:t>PŘEDMĚT SMLOUVY</w:t>
      </w:r>
    </w:p>
    <w:p w14:paraId="4E3C2EF4" w14:textId="77777777" w:rsidR="0039658C" w:rsidRPr="00AE21BE" w:rsidRDefault="0039658C" w:rsidP="00671135">
      <w:pPr>
        <w:numPr>
          <w:ilvl w:val="1"/>
          <w:numId w:val="1"/>
        </w:numPr>
        <w:tabs>
          <w:tab w:val="left" w:pos="567"/>
        </w:tabs>
        <w:spacing w:after="240"/>
        <w:ind w:left="567" w:hanging="567"/>
        <w:jc w:val="both"/>
        <w:rPr>
          <w:rFonts w:ascii="Calibri" w:hAnsi="Calibri"/>
          <w:sz w:val="22"/>
          <w:szCs w:val="22"/>
          <w:u w:val="single"/>
        </w:rPr>
      </w:pPr>
      <w:r w:rsidRPr="00AE21BE">
        <w:rPr>
          <w:rFonts w:ascii="Calibri" w:hAnsi="Calibri"/>
          <w:sz w:val="22"/>
          <w:szCs w:val="22"/>
        </w:rPr>
        <w:t>Předmětem plnění smlouvy o dílo je provedení stavby:</w:t>
      </w:r>
    </w:p>
    <w:p w14:paraId="75E218E9" w14:textId="433210D2" w:rsidR="0039658C" w:rsidRPr="008C0C91" w:rsidRDefault="00C01E36" w:rsidP="00C01E36">
      <w:pPr>
        <w:tabs>
          <w:tab w:val="left" w:pos="567"/>
        </w:tabs>
        <w:spacing w:after="120"/>
        <w:ind w:left="567" w:hanging="567"/>
        <w:jc w:val="both"/>
        <w:rPr>
          <w:rFonts w:ascii="Calibri" w:hAnsi="Calibri"/>
          <w:b/>
          <w:sz w:val="24"/>
          <w:szCs w:val="24"/>
        </w:rPr>
      </w:pPr>
      <w:r w:rsidRPr="00AE21BE">
        <w:rPr>
          <w:rFonts w:ascii="Calibri" w:hAnsi="Calibri"/>
          <w:b/>
          <w:sz w:val="22"/>
          <w:szCs w:val="22"/>
        </w:rPr>
        <w:tab/>
      </w:r>
      <w:r w:rsidR="0039658C" w:rsidRPr="008C0C91">
        <w:rPr>
          <w:rFonts w:ascii="Calibri" w:hAnsi="Calibri"/>
          <w:b/>
          <w:sz w:val="24"/>
          <w:szCs w:val="24"/>
        </w:rPr>
        <w:t>„</w:t>
      </w:r>
      <w:bookmarkStart w:id="4" w:name="_Hlk174088714"/>
      <w:r w:rsidR="008C0C91" w:rsidRPr="008C0C91">
        <w:rPr>
          <w:rFonts w:asciiTheme="minorHAnsi" w:hAnsiTheme="minorHAnsi" w:cstheme="minorHAnsi"/>
          <w:b/>
          <w:bCs/>
          <w:noProof/>
          <w:sz w:val="24"/>
          <w:szCs w:val="24"/>
        </w:rPr>
        <w:t>Staré Město, ul. Altéře – oprava části řad</w:t>
      </w:r>
      <w:r w:rsidR="00277FCD">
        <w:rPr>
          <w:rFonts w:asciiTheme="minorHAnsi" w:hAnsiTheme="minorHAnsi" w:cstheme="minorHAnsi"/>
          <w:b/>
          <w:bCs/>
          <w:noProof/>
          <w:sz w:val="24"/>
          <w:szCs w:val="24"/>
        </w:rPr>
        <w:t>u</w:t>
      </w:r>
      <w:r w:rsidR="008C0C91" w:rsidRPr="008C0C91">
        <w:rPr>
          <w:rFonts w:asciiTheme="minorHAnsi" w:hAnsiTheme="minorHAnsi" w:cstheme="minorHAnsi"/>
          <w:b/>
          <w:bCs/>
          <w:noProof/>
          <w:sz w:val="24"/>
          <w:szCs w:val="24"/>
        </w:rPr>
        <w:t xml:space="preserve"> S-8 od č.p. 2176 poč.p. 228</w:t>
      </w:r>
      <w:bookmarkEnd w:id="4"/>
      <w:r w:rsidR="00837DB2" w:rsidRPr="008C0C91">
        <w:rPr>
          <w:rFonts w:asciiTheme="minorHAnsi" w:hAnsiTheme="minorHAnsi" w:cstheme="minorHAnsi"/>
          <w:b/>
          <w:sz w:val="24"/>
          <w:szCs w:val="24"/>
        </w:rPr>
        <w:t>“</w:t>
      </w:r>
    </w:p>
    <w:p w14:paraId="7DE28D6A" w14:textId="2304CD2B" w:rsidR="0039658C" w:rsidRPr="00E10245" w:rsidRDefault="00353493" w:rsidP="00E10245">
      <w:pPr>
        <w:tabs>
          <w:tab w:val="left" w:pos="567"/>
        </w:tabs>
        <w:overflowPunct w:val="0"/>
        <w:autoSpaceDE w:val="0"/>
        <w:autoSpaceDN w:val="0"/>
        <w:adjustRightInd w:val="0"/>
        <w:spacing w:before="120" w:after="120"/>
        <w:ind w:left="567"/>
        <w:jc w:val="both"/>
        <w:textAlignment w:val="baseline"/>
        <w:rPr>
          <w:rFonts w:asciiTheme="minorHAnsi" w:hAnsiTheme="minorHAnsi" w:cstheme="minorHAnsi"/>
          <w:sz w:val="22"/>
          <w:szCs w:val="22"/>
        </w:rPr>
      </w:pPr>
      <w:r w:rsidRPr="00DA4CEE">
        <w:rPr>
          <w:rFonts w:ascii="Calibri" w:hAnsi="Calibri"/>
          <w:sz w:val="22"/>
          <w:szCs w:val="22"/>
        </w:rPr>
        <w:t xml:space="preserve">v rozsahu dle projektové dokumentace pro </w:t>
      </w:r>
      <w:r w:rsidR="00113EDE">
        <w:rPr>
          <w:rFonts w:ascii="Calibri" w:hAnsi="Calibri"/>
          <w:sz w:val="22"/>
          <w:szCs w:val="22"/>
        </w:rPr>
        <w:t xml:space="preserve">stavební </w:t>
      </w:r>
      <w:r w:rsidRPr="00DA4CEE">
        <w:rPr>
          <w:rFonts w:ascii="Calibri" w:hAnsi="Calibri"/>
          <w:sz w:val="22"/>
          <w:szCs w:val="22"/>
        </w:rPr>
        <w:t>povolení v podrobnosti dokumentace pro provedení stavby</w:t>
      </w:r>
      <w:r w:rsidR="00113EDE">
        <w:rPr>
          <w:rFonts w:ascii="Calibri" w:hAnsi="Calibri"/>
          <w:sz w:val="22"/>
          <w:szCs w:val="22"/>
        </w:rPr>
        <w:t>, kterou</w:t>
      </w:r>
      <w:r w:rsidRPr="00DA4CEE">
        <w:rPr>
          <w:rFonts w:ascii="Calibri" w:hAnsi="Calibri"/>
          <w:sz w:val="22"/>
          <w:szCs w:val="22"/>
        </w:rPr>
        <w:t xml:space="preserve"> zpracova</w:t>
      </w:r>
      <w:r w:rsidR="00113EDE">
        <w:rPr>
          <w:rFonts w:ascii="Calibri" w:hAnsi="Calibri"/>
          <w:sz w:val="22"/>
          <w:szCs w:val="22"/>
        </w:rPr>
        <w:t>l</w:t>
      </w:r>
      <w:r w:rsidR="008C0C91">
        <w:rPr>
          <w:rFonts w:ascii="Calibri" w:hAnsi="Calibri"/>
          <w:sz w:val="22"/>
          <w:szCs w:val="22"/>
        </w:rPr>
        <w:t xml:space="preserve">a firma EKOLA – Pavliš, s.r.o., </w:t>
      </w:r>
      <w:r w:rsidR="008C0C91">
        <w:rPr>
          <w:rFonts w:asciiTheme="minorHAnsi" w:hAnsiTheme="minorHAnsi" w:cstheme="minorHAnsi"/>
          <w:sz w:val="22"/>
          <w:szCs w:val="22"/>
        </w:rPr>
        <w:t>Trávník 2095, 686 03 Staré Město</w:t>
      </w:r>
      <w:r w:rsidR="00BC60CC">
        <w:rPr>
          <w:rFonts w:asciiTheme="minorHAnsi" w:hAnsiTheme="minorHAnsi" w:cstheme="minorHAnsi"/>
          <w:sz w:val="22"/>
          <w:szCs w:val="22"/>
        </w:rPr>
        <w:t xml:space="preserve"> </w:t>
      </w:r>
      <w:r w:rsidR="00ED4ED2">
        <w:rPr>
          <w:rFonts w:asciiTheme="minorHAnsi" w:hAnsiTheme="minorHAnsi" w:cstheme="minorHAnsi"/>
          <w:sz w:val="22"/>
          <w:szCs w:val="22"/>
        </w:rPr>
        <w:t>pod zakázkou</w:t>
      </w:r>
      <w:r w:rsidR="00BC60CC">
        <w:rPr>
          <w:rFonts w:asciiTheme="minorHAnsi" w:hAnsiTheme="minorHAnsi" w:cstheme="minorHAnsi"/>
          <w:sz w:val="22"/>
          <w:szCs w:val="22"/>
        </w:rPr>
        <w:t xml:space="preserve"> </w:t>
      </w:r>
      <w:r w:rsidR="00ED4ED2">
        <w:rPr>
          <w:rFonts w:asciiTheme="minorHAnsi" w:hAnsiTheme="minorHAnsi" w:cstheme="minorHAnsi"/>
          <w:sz w:val="22"/>
          <w:szCs w:val="22"/>
        </w:rPr>
        <w:t xml:space="preserve">č. </w:t>
      </w:r>
      <w:r w:rsidR="00BC60CC">
        <w:rPr>
          <w:rFonts w:asciiTheme="minorHAnsi" w:hAnsiTheme="minorHAnsi" w:cstheme="minorHAnsi"/>
          <w:sz w:val="22"/>
          <w:szCs w:val="22"/>
        </w:rPr>
        <w:t>1534/DSP</w:t>
      </w:r>
      <w:r w:rsidR="00ED4ED2" w:rsidRPr="00627CDC">
        <w:rPr>
          <w:rFonts w:asciiTheme="minorHAnsi" w:hAnsiTheme="minorHAnsi" w:cstheme="minorHAnsi"/>
          <w:sz w:val="22"/>
          <w:szCs w:val="22"/>
        </w:rPr>
        <w:t>.</w:t>
      </w:r>
    </w:p>
    <w:p w14:paraId="2C6692CD" w14:textId="594C344A" w:rsidR="00ED4ED2" w:rsidRPr="00ED4ED2" w:rsidRDefault="00AE21BE" w:rsidP="00671135">
      <w:pPr>
        <w:numPr>
          <w:ilvl w:val="1"/>
          <w:numId w:val="1"/>
        </w:numPr>
        <w:tabs>
          <w:tab w:val="left" w:pos="567"/>
        </w:tabs>
        <w:spacing w:after="60"/>
        <w:ind w:left="567" w:hanging="567"/>
        <w:jc w:val="both"/>
        <w:rPr>
          <w:rFonts w:asciiTheme="minorHAnsi" w:hAnsiTheme="minorHAnsi" w:cstheme="minorHAnsi"/>
          <w:color w:val="000000" w:themeColor="text1"/>
          <w:sz w:val="22"/>
          <w:szCs w:val="22"/>
          <w:u w:val="single"/>
        </w:rPr>
      </w:pPr>
      <w:bookmarkStart w:id="5" w:name="_Hlk170128832"/>
      <w:r w:rsidRPr="00AE21BE">
        <w:rPr>
          <w:rFonts w:asciiTheme="minorHAnsi" w:hAnsiTheme="minorHAnsi" w:cstheme="minorHAnsi"/>
          <w:sz w:val="22"/>
          <w:szCs w:val="22"/>
        </w:rPr>
        <w:lastRenderedPageBreak/>
        <w:t>Předmět</w:t>
      </w:r>
      <w:r w:rsidR="00ED4ED2">
        <w:rPr>
          <w:rFonts w:asciiTheme="minorHAnsi" w:hAnsiTheme="minorHAnsi" w:cstheme="minorHAnsi"/>
          <w:sz w:val="22"/>
          <w:szCs w:val="22"/>
        </w:rPr>
        <w:t xml:space="preserve">em </w:t>
      </w:r>
      <w:r w:rsidR="00ED4ED2" w:rsidRPr="00ED4ED2">
        <w:rPr>
          <w:rFonts w:asciiTheme="minorHAnsi" w:hAnsiTheme="minorHAnsi" w:cstheme="minorHAnsi"/>
          <w:sz w:val="22"/>
          <w:szCs w:val="22"/>
        </w:rPr>
        <w:t xml:space="preserve">plnění zakázky je </w:t>
      </w:r>
      <w:r w:rsidR="00BC60CC">
        <w:rPr>
          <w:rFonts w:asciiTheme="minorHAnsi" w:hAnsiTheme="minorHAnsi" w:cstheme="minorHAnsi"/>
          <w:sz w:val="22"/>
          <w:szCs w:val="22"/>
        </w:rPr>
        <w:t>oprava</w:t>
      </w:r>
      <w:r w:rsidR="00ED4ED2" w:rsidRPr="00ED4ED2">
        <w:rPr>
          <w:rFonts w:asciiTheme="minorHAnsi" w:hAnsiTheme="minorHAnsi" w:cstheme="minorHAnsi"/>
          <w:sz w:val="22"/>
          <w:szCs w:val="22"/>
        </w:rPr>
        <w:t xml:space="preserve"> </w:t>
      </w:r>
      <w:r w:rsidR="00BC60CC">
        <w:rPr>
          <w:rFonts w:asciiTheme="minorHAnsi" w:hAnsiTheme="minorHAnsi" w:cstheme="minorHAnsi"/>
          <w:sz w:val="22"/>
          <w:szCs w:val="22"/>
        </w:rPr>
        <w:t xml:space="preserve">části </w:t>
      </w:r>
      <w:r w:rsidR="00ED4ED2">
        <w:rPr>
          <w:rFonts w:asciiTheme="minorHAnsi" w:hAnsiTheme="minorHAnsi" w:cstheme="minorHAnsi"/>
          <w:sz w:val="22"/>
          <w:szCs w:val="22"/>
        </w:rPr>
        <w:t>vodovodního</w:t>
      </w:r>
      <w:r w:rsidR="00ED4ED2" w:rsidRPr="00ED4ED2">
        <w:rPr>
          <w:rFonts w:asciiTheme="minorHAnsi" w:hAnsiTheme="minorHAnsi" w:cstheme="minorHAnsi"/>
          <w:sz w:val="22"/>
          <w:szCs w:val="22"/>
        </w:rPr>
        <w:t xml:space="preserve"> řad</w:t>
      </w:r>
      <w:r w:rsidR="00ED4ED2">
        <w:rPr>
          <w:rFonts w:asciiTheme="minorHAnsi" w:hAnsiTheme="minorHAnsi" w:cstheme="minorHAnsi"/>
          <w:sz w:val="22"/>
          <w:szCs w:val="22"/>
        </w:rPr>
        <w:t>u</w:t>
      </w:r>
      <w:r w:rsidR="00ED4ED2" w:rsidRPr="00ED4ED2">
        <w:rPr>
          <w:rFonts w:asciiTheme="minorHAnsi" w:hAnsiTheme="minorHAnsi" w:cstheme="minorHAnsi"/>
          <w:sz w:val="22"/>
          <w:szCs w:val="22"/>
        </w:rPr>
        <w:t xml:space="preserve"> </w:t>
      </w:r>
      <w:r w:rsidR="00BC60CC">
        <w:rPr>
          <w:rFonts w:asciiTheme="minorHAnsi" w:hAnsiTheme="minorHAnsi" w:cstheme="minorHAnsi"/>
          <w:sz w:val="22"/>
          <w:szCs w:val="22"/>
        </w:rPr>
        <w:t>S-8</w:t>
      </w:r>
      <w:r w:rsidR="00ED4ED2">
        <w:rPr>
          <w:rFonts w:asciiTheme="minorHAnsi" w:hAnsiTheme="minorHAnsi" w:cstheme="minorHAnsi"/>
          <w:sz w:val="22"/>
          <w:szCs w:val="22"/>
        </w:rPr>
        <w:t xml:space="preserve"> v délce </w:t>
      </w:r>
      <w:r w:rsidR="00BC60CC">
        <w:rPr>
          <w:rFonts w:asciiTheme="minorHAnsi" w:hAnsiTheme="minorHAnsi" w:cstheme="minorHAnsi"/>
          <w:sz w:val="22"/>
          <w:szCs w:val="22"/>
        </w:rPr>
        <w:t xml:space="preserve">cca 81 m. </w:t>
      </w:r>
      <w:r w:rsidR="00120A24">
        <w:rPr>
          <w:rFonts w:asciiTheme="minorHAnsi" w:hAnsiTheme="minorHAnsi" w:cstheme="minorHAnsi"/>
          <w:sz w:val="22"/>
          <w:szCs w:val="22"/>
        </w:rPr>
        <w:t>O</w:t>
      </w:r>
      <w:r w:rsidR="000018EE">
        <w:rPr>
          <w:rFonts w:asciiTheme="minorHAnsi" w:hAnsiTheme="minorHAnsi" w:cstheme="minorHAnsi"/>
          <w:sz w:val="22"/>
          <w:szCs w:val="22"/>
        </w:rPr>
        <w:t xml:space="preserve">prava bude provedena ve stávající trase. </w:t>
      </w:r>
      <w:r w:rsidR="00BC60CC">
        <w:rPr>
          <w:rFonts w:asciiTheme="minorHAnsi" w:hAnsiTheme="minorHAnsi" w:cstheme="minorHAnsi"/>
          <w:sz w:val="22"/>
          <w:szCs w:val="22"/>
        </w:rPr>
        <w:t>Stávající nevyhovující potrubí z eternitu DN 80 mm bude nahrazeno novým potrubím z tvárné litiny DN 80 mm</w:t>
      </w:r>
      <w:r w:rsidR="00ED4ED2">
        <w:rPr>
          <w:rFonts w:asciiTheme="minorHAnsi" w:hAnsiTheme="minorHAnsi" w:cstheme="minorHAnsi"/>
          <w:sz w:val="22"/>
          <w:szCs w:val="22"/>
        </w:rPr>
        <w:t>.</w:t>
      </w:r>
      <w:r w:rsidR="00BC60CC">
        <w:rPr>
          <w:rFonts w:asciiTheme="minorHAnsi" w:hAnsiTheme="minorHAnsi" w:cstheme="minorHAnsi"/>
          <w:sz w:val="22"/>
          <w:szCs w:val="22"/>
        </w:rPr>
        <w:t xml:space="preserve"> Opravovaný úsek začíná</w:t>
      </w:r>
      <w:r w:rsidR="000018EE">
        <w:rPr>
          <w:rFonts w:asciiTheme="minorHAnsi" w:hAnsiTheme="minorHAnsi" w:cstheme="minorHAnsi"/>
          <w:sz w:val="22"/>
          <w:szCs w:val="22"/>
        </w:rPr>
        <w:t xml:space="preserve"> řadu začínán propojením se stávajícím potrubím u rohu RD č.p. 2176 a končí před vjezdem k provozovně č.p. 228 v místě koncového podzemního hydrantu. Při stavbě bude přepojeny všechny stávající vodovodní přípojky – 6 ks. Po dobu opravy bude zajištěna dodávka pitné vody zřízením provizorního obtoku (suchovodu).</w:t>
      </w:r>
    </w:p>
    <w:bookmarkEnd w:id="5"/>
    <w:p w14:paraId="09403179" w14:textId="5979399E" w:rsidR="00025B5D" w:rsidRPr="00120A24" w:rsidRDefault="005E7568" w:rsidP="00671135">
      <w:pPr>
        <w:numPr>
          <w:ilvl w:val="1"/>
          <w:numId w:val="1"/>
        </w:numPr>
        <w:tabs>
          <w:tab w:val="left" w:pos="567"/>
        </w:tabs>
        <w:spacing w:after="60"/>
        <w:ind w:left="567" w:hanging="567"/>
        <w:jc w:val="both"/>
        <w:rPr>
          <w:rFonts w:ascii="Calibri" w:hAnsi="Calibri"/>
          <w:sz w:val="22"/>
          <w:u w:val="single"/>
        </w:rPr>
      </w:pPr>
      <w:r w:rsidRPr="00120A24">
        <w:rPr>
          <w:rFonts w:ascii="Calibri" w:hAnsi="Calibri"/>
          <w:sz w:val="22"/>
        </w:rPr>
        <w:t xml:space="preserve">Nové </w:t>
      </w:r>
      <w:r w:rsidR="00C76153" w:rsidRPr="00120A24">
        <w:rPr>
          <w:rFonts w:ascii="Calibri" w:hAnsi="Calibri"/>
          <w:sz w:val="22"/>
        </w:rPr>
        <w:t xml:space="preserve">vodovodní potrubí </w:t>
      </w:r>
      <w:r w:rsidR="005B6E14" w:rsidRPr="00120A24">
        <w:rPr>
          <w:rFonts w:ascii="Calibri" w:hAnsi="Calibri"/>
          <w:sz w:val="22"/>
        </w:rPr>
        <w:t>bude z tvárné litiny s dvoukomorovým hrdlem, s vnitřní polyuretanovou vystýlkou, s vnější protikorozní ochranou pozinkováním a bitumenovým nátěrem.</w:t>
      </w:r>
    </w:p>
    <w:p w14:paraId="54B2987A" w14:textId="5D67995B" w:rsidR="0065081B" w:rsidRPr="00502C47" w:rsidRDefault="003F13D9" w:rsidP="00671135">
      <w:pPr>
        <w:numPr>
          <w:ilvl w:val="1"/>
          <w:numId w:val="1"/>
        </w:numPr>
        <w:tabs>
          <w:tab w:val="num" w:pos="567"/>
        </w:tabs>
        <w:spacing w:after="60"/>
        <w:ind w:left="567" w:hanging="567"/>
        <w:jc w:val="both"/>
        <w:rPr>
          <w:rFonts w:ascii="Calibri" w:hAnsi="Calibri"/>
          <w:sz w:val="22"/>
          <w:u w:val="single"/>
        </w:rPr>
      </w:pPr>
      <w:r w:rsidRPr="0065081B">
        <w:rPr>
          <w:rFonts w:ascii="Calibri" w:hAnsi="Calibri" w:cs="Calibri"/>
          <w:bCs/>
          <w:sz w:val="22"/>
          <w:szCs w:val="22"/>
        </w:rPr>
        <w:t>Součástí předmětu plnění jsou předepsané zkoušky</w:t>
      </w:r>
      <w:r w:rsidR="00943ABC">
        <w:rPr>
          <w:rFonts w:ascii="Calibri" w:hAnsi="Calibri" w:cs="Calibri"/>
          <w:bCs/>
          <w:sz w:val="22"/>
          <w:szCs w:val="22"/>
        </w:rPr>
        <w:t xml:space="preserve"> na potrubí </w:t>
      </w:r>
      <w:r w:rsidR="003F72F5">
        <w:rPr>
          <w:rFonts w:ascii="Calibri" w:hAnsi="Calibri" w:cs="Calibri"/>
          <w:bCs/>
          <w:sz w:val="22"/>
          <w:szCs w:val="22"/>
        </w:rPr>
        <w:t>opravovaného řadu i provizorním obtoku</w:t>
      </w:r>
      <w:r w:rsidR="0077276F">
        <w:rPr>
          <w:rFonts w:ascii="Calibri" w:hAnsi="Calibri" w:cs="Calibri"/>
          <w:bCs/>
          <w:sz w:val="22"/>
          <w:szCs w:val="22"/>
        </w:rPr>
        <w:t xml:space="preserve">: </w:t>
      </w:r>
      <w:r w:rsidRPr="0065081B">
        <w:rPr>
          <w:rFonts w:ascii="Calibri" w:hAnsi="Calibri" w:cs="Calibri"/>
          <w:bCs/>
          <w:sz w:val="22"/>
          <w:szCs w:val="22"/>
        </w:rPr>
        <w:t>tlaková zkouška vodovodního potrubí</w:t>
      </w:r>
      <w:r w:rsidR="005B6E14">
        <w:rPr>
          <w:rFonts w:ascii="Calibri" w:hAnsi="Calibri" w:cs="Calibri"/>
          <w:bCs/>
          <w:sz w:val="22"/>
          <w:szCs w:val="22"/>
        </w:rPr>
        <w:t xml:space="preserve"> vodovodního řadu</w:t>
      </w:r>
      <w:r w:rsidRPr="0065081B">
        <w:rPr>
          <w:rFonts w:ascii="Calibri" w:hAnsi="Calibri" w:cs="Calibri"/>
          <w:bCs/>
          <w:sz w:val="22"/>
          <w:szCs w:val="22"/>
        </w:rPr>
        <w:t xml:space="preserve"> dle ČSN EN 805 resp. dle ČSN 75 5911; desinfekce a proplach potrubí </w:t>
      </w:r>
      <w:r w:rsidR="005B6E14">
        <w:rPr>
          <w:rFonts w:ascii="Calibri" w:hAnsi="Calibri" w:cs="Calibri"/>
          <w:bCs/>
          <w:sz w:val="22"/>
          <w:szCs w:val="22"/>
        </w:rPr>
        <w:t xml:space="preserve">vodovodního </w:t>
      </w:r>
      <w:r w:rsidR="003F72F5">
        <w:rPr>
          <w:rFonts w:ascii="Calibri" w:hAnsi="Calibri" w:cs="Calibri"/>
          <w:bCs/>
          <w:sz w:val="22"/>
          <w:szCs w:val="22"/>
        </w:rPr>
        <w:t>řadu i provizorního obtoku</w:t>
      </w:r>
      <w:r w:rsidR="00943ABC">
        <w:rPr>
          <w:rFonts w:ascii="Calibri" w:hAnsi="Calibri" w:cs="Calibri"/>
          <w:bCs/>
          <w:sz w:val="22"/>
          <w:szCs w:val="22"/>
        </w:rPr>
        <w:t xml:space="preserve"> </w:t>
      </w:r>
      <w:r w:rsidRPr="0065081B">
        <w:rPr>
          <w:rFonts w:ascii="Calibri" w:hAnsi="Calibri" w:cs="Calibri"/>
          <w:bCs/>
          <w:sz w:val="22"/>
          <w:szCs w:val="22"/>
        </w:rPr>
        <w:t xml:space="preserve">v souladu s ČSN EN 805; </w:t>
      </w:r>
      <w:r w:rsidRPr="0065081B">
        <w:rPr>
          <w:rFonts w:ascii="Calibri" w:hAnsi="Calibri" w:cs="Calibri"/>
          <w:sz w:val="22"/>
          <w:szCs w:val="22"/>
        </w:rPr>
        <w:t xml:space="preserve">kontrola kvality pitné vody dle ustanovení § 4, odst. 2 a 3 </w:t>
      </w:r>
      <w:proofErr w:type="spellStart"/>
      <w:r w:rsidRPr="0065081B">
        <w:rPr>
          <w:rFonts w:ascii="Calibri" w:hAnsi="Calibri" w:cs="Calibri"/>
          <w:sz w:val="22"/>
          <w:szCs w:val="22"/>
        </w:rPr>
        <w:t>vyhl</w:t>
      </w:r>
      <w:proofErr w:type="spellEnd"/>
      <w:r w:rsidRPr="0065081B">
        <w:rPr>
          <w:rFonts w:ascii="Calibri" w:hAnsi="Calibri" w:cs="Calibri"/>
          <w:sz w:val="22"/>
          <w:szCs w:val="22"/>
        </w:rPr>
        <w:t>. č. 252/2004 Sb. v platném znění</w:t>
      </w:r>
      <w:r w:rsidR="00120A24">
        <w:rPr>
          <w:rFonts w:ascii="Calibri" w:hAnsi="Calibri" w:cs="Calibri"/>
          <w:sz w:val="22"/>
          <w:szCs w:val="22"/>
        </w:rPr>
        <w:t>.</w:t>
      </w:r>
    </w:p>
    <w:p w14:paraId="7B038C0D" w14:textId="285C9D88" w:rsidR="0065081B" w:rsidRDefault="0065081B" w:rsidP="00671135">
      <w:pPr>
        <w:numPr>
          <w:ilvl w:val="1"/>
          <w:numId w:val="1"/>
        </w:numPr>
        <w:tabs>
          <w:tab w:val="num" w:pos="567"/>
        </w:tabs>
        <w:spacing w:after="60"/>
        <w:ind w:left="567" w:hanging="567"/>
        <w:jc w:val="both"/>
        <w:rPr>
          <w:rFonts w:ascii="Calibri" w:hAnsi="Calibri" w:cs="Calibri"/>
          <w:sz w:val="22"/>
          <w:szCs w:val="22"/>
        </w:rPr>
      </w:pPr>
      <w:r w:rsidRPr="0095043C">
        <w:rPr>
          <w:rFonts w:ascii="Calibri" w:hAnsi="Calibri" w:cs="Calibri"/>
          <w:sz w:val="22"/>
          <w:szCs w:val="22"/>
        </w:rPr>
        <w:t xml:space="preserve">Součástí předmětu plnění je zajištění přechodné úpravy provozu, které spočívá v umístění </w:t>
      </w:r>
      <w:r w:rsidR="0077276F" w:rsidRPr="0095043C">
        <w:rPr>
          <w:rFonts w:ascii="Calibri" w:hAnsi="Calibri" w:cs="Calibri"/>
          <w:sz w:val="22"/>
          <w:szCs w:val="22"/>
        </w:rPr>
        <w:t xml:space="preserve">a udržování </w:t>
      </w:r>
      <w:r w:rsidRPr="0095043C">
        <w:rPr>
          <w:rFonts w:ascii="Calibri" w:hAnsi="Calibri" w:cs="Calibri"/>
          <w:sz w:val="22"/>
          <w:szCs w:val="22"/>
        </w:rPr>
        <w:t>přechodného dopravního značení dle projektu přechodného dopravního značení, který je součástí projektové dokumentace.</w:t>
      </w:r>
    </w:p>
    <w:p w14:paraId="4D0B7CA0" w14:textId="5B76F6BE" w:rsidR="00F1739E" w:rsidRPr="00F1739E" w:rsidRDefault="00F1739E" w:rsidP="00671135">
      <w:pPr>
        <w:numPr>
          <w:ilvl w:val="1"/>
          <w:numId w:val="1"/>
        </w:numPr>
        <w:tabs>
          <w:tab w:val="num" w:pos="567"/>
        </w:tabs>
        <w:spacing w:after="40"/>
        <w:ind w:left="567" w:hanging="567"/>
        <w:jc w:val="both"/>
        <w:rPr>
          <w:rFonts w:ascii="Calibri" w:hAnsi="Calibri"/>
          <w:sz w:val="22"/>
          <w:u w:val="single"/>
        </w:rPr>
      </w:pPr>
      <w:r w:rsidRPr="00C916C5">
        <w:rPr>
          <w:rFonts w:ascii="Calibri" w:hAnsi="Calibri"/>
          <w:sz w:val="22"/>
          <w:szCs w:val="22"/>
        </w:rPr>
        <w:t xml:space="preserve">Součástí předmětu plnění je provedení hutnících zkoušek dle ČSN 72 1006. </w:t>
      </w:r>
      <w:r>
        <w:rPr>
          <w:rFonts w:ascii="Calibri" w:hAnsi="Calibri"/>
          <w:sz w:val="22"/>
          <w:szCs w:val="22"/>
        </w:rPr>
        <w:t>Budou provedeny rázové zatěžovací zkoušky</w:t>
      </w:r>
      <w:r w:rsidRPr="00C916C5">
        <w:rPr>
          <w:rFonts w:ascii="Calibri" w:hAnsi="Calibri"/>
          <w:sz w:val="22"/>
          <w:szCs w:val="22"/>
        </w:rPr>
        <w:t xml:space="preserve"> </w:t>
      </w:r>
      <w:r>
        <w:rPr>
          <w:rFonts w:ascii="Calibri" w:hAnsi="Calibri"/>
          <w:sz w:val="22"/>
          <w:szCs w:val="22"/>
        </w:rPr>
        <w:t xml:space="preserve">v rozsahu </w:t>
      </w:r>
      <w:r w:rsidR="00120A24">
        <w:rPr>
          <w:rFonts w:ascii="Calibri" w:hAnsi="Calibri"/>
          <w:sz w:val="22"/>
          <w:szCs w:val="22"/>
        </w:rPr>
        <w:t>3</w:t>
      </w:r>
      <w:r w:rsidRPr="00C916C5">
        <w:rPr>
          <w:rFonts w:ascii="Calibri" w:hAnsi="Calibri"/>
          <w:sz w:val="22"/>
          <w:szCs w:val="22"/>
        </w:rPr>
        <w:t xml:space="preserve"> zkoušek</w:t>
      </w:r>
      <w:r>
        <w:rPr>
          <w:rFonts w:ascii="Calibri" w:hAnsi="Calibri"/>
          <w:sz w:val="22"/>
          <w:szCs w:val="22"/>
        </w:rPr>
        <w:t xml:space="preserve"> </w:t>
      </w:r>
      <w:r w:rsidRPr="00C916C5">
        <w:rPr>
          <w:rFonts w:ascii="Calibri" w:hAnsi="Calibri"/>
          <w:sz w:val="22"/>
          <w:szCs w:val="22"/>
        </w:rPr>
        <w:t>na úrovni zemní plán</w:t>
      </w:r>
      <w:r>
        <w:rPr>
          <w:rFonts w:ascii="Calibri" w:hAnsi="Calibri"/>
          <w:sz w:val="22"/>
          <w:szCs w:val="22"/>
        </w:rPr>
        <w:t xml:space="preserve">ě. </w:t>
      </w:r>
      <w:r w:rsidRPr="00C916C5">
        <w:rPr>
          <w:rFonts w:ascii="Calibri" w:hAnsi="Calibri"/>
          <w:sz w:val="22"/>
          <w:szCs w:val="22"/>
        </w:rPr>
        <w:t xml:space="preserve">Zhotovitel doloží protokoly o zkouškách zhutnění zásypu v rýze vyhotovené akreditovanou zkušebnou. Zhutnění zásypu musí vykazovat minimální hodnoty </w:t>
      </w:r>
      <w:r>
        <w:rPr>
          <w:rFonts w:ascii="Calibri" w:hAnsi="Calibri"/>
          <w:sz w:val="22"/>
          <w:szCs w:val="22"/>
        </w:rPr>
        <w:t xml:space="preserve">rázového modulu deformace </w:t>
      </w:r>
      <w:proofErr w:type="spellStart"/>
      <w:r>
        <w:rPr>
          <w:rFonts w:ascii="Calibri" w:hAnsi="Calibri"/>
          <w:sz w:val="22"/>
          <w:szCs w:val="22"/>
        </w:rPr>
        <w:t>M</w:t>
      </w:r>
      <w:r w:rsidRPr="00C61B6D">
        <w:rPr>
          <w:rFonts w:ascii="Calibri" w:hAnsi="Calibri"/>
          <w:sz w:val="22"/>
          <w:szCs w:val="22"/>
          <w:vertAlign w:val="subscript"/>
        </w:rPr>
        <w:t>vd</w:t>
      </w:r>
      <w:proofErr w:type="spellEnd"/>
      <w:r w:rsidRPr="00C916C5">
        <w:rPr>
          <w:rFonts w:ascii="Calibri" w:hAnsi="Calibri"/>
          <w:sz w:val="22"/>
          <w:szCs w:val="22"/>
        </w:rPr>
        <w:t xml:space="preserve"> </w:t>
      </w:r>
      <w:r>
        <w:rPr>
          <w:rFonts w:ascii="Arial" w:hAnsi="Arial" w:cs="Arial"/>
          <w:color w:val="202122"/>
          <w:sz w:val="21"/>
          <w:szCs w:val="21"/>
          <w:shd w:val="clear" w:color="auto" w:fill="F8F9FA"/>
        </w:rPr>
        <w:t>≥</w:t>
      </w:r>
      <w:r>
        <w:rPr>
          <w:rFonts w:ascii="Calibri" w:hAnsi="Calibri"/>
          <w:sz w:val="22"/>
          <w:szCs w:val="22"/>
        </w:rPr>
        <w:t xml:space="preserve"> 60 </w:t>
      </w:r>
      <w:proofErr w:type="spellStart"/>
      <w:r w:rsidRPr="00C916C5">
        <w:rPr>
          <w:rFonts w:ascii="Calibri" w:hAnsi="Calibri"/>
          <w:sz w:val="22"/>
          <w:szCs w:val="22"/>
        </w:rPr>
        <w:t>MPa</w:t>
      </w:r>
      <w:proofErr w:type="spellEnd"/>
      <w:r w:rsidRPr="00C916C5">
        <w:rPr>
          <w:rFonts w:ascii="Calibri" w:hAnsi="Calibri"/>
          <w:sz w:val="22"/>
          <w:szCs w:val="22"/>
        </w:rPr>
        <w:t>.</w:t>
      </w:r>
    </w:p>
    <w:p w14:paraId="3F658F4A" w14:textId="629652F5" w:rsidR="00E17158" w:rsidRPr="0065081B" w:rsidRDefault="00E17158" w:rsidP="00671135">
      <w:pPr>
        <w:numPr>
          <w:ilvl w:val="1"/>
          <w:numId w:val="1"/>
        </w:numPr>
        <w:tabs>
          <w:tab w:val="num" w:pos="567"/>
        </w:tabs>
        <w:spacing w:after="60"/>
        <w:ind w:left="567" w:hanging="567"/>
        <w:jc w:val="both"/>
        <w:rPr>
          <w:rFonts w:ascii="Calibri" w:hAnsi="Calibri"/>
          <w:sz w:val="22"/>
          <w:u w:val="single"/>
        </w:rPr>
      </w:pPr>
      <w:r w:rsidRPr="0065081B">
        <w:rPr>
          <w:rFonts w:ascii="Calibri" w:hAnsi="Calibri"/>
          <w:bCs/>
          <w:sz w:val="22"/>
          <w:szCs w:val="22"/>
        </w:rPr>
        <w:t xml:space="preserve">Se vzniklým přebytečným odpadem musí být nakládáno dle zákona č. </w:t>
      </w:r>
      <w:r w:rsidR="00ED4ED2">
        <w:rPr>
          <w:rFonts w:ascii="Calibri" w:hAnsi="Calibri"/>
          <w:bCs/>
          <w:sz w:val="22"/>
          <w:szCs w:val="22"/>
        </w:rPr>
        <w:t>541</w:t>
      </w:r>
      <w:r w:rsidR="00ED4ED2" w:rsidRPr="0065081B">
        <w:rPr>
          <w:rFonts w:ascii="Calibri" w:hAnsi="Calibri"/>
          <w:bCs/>
          <w:sz w:val="22"/>
          <w:szCs w:val="22"/>
        </w:rPr>
        <w:t>/20</w:t>
      </w:r>
      <w:r w:rsidR="00ED4ED2">
        <w:rPr>
          <w:rFonts w:ascii="Calibri" w:hAnsi="Calibri"/>
          <w:bCs/>
          <w:sz w:val="22"/>
          <w:szCs w:val="22"/>
        </w:rPr>
        <w:t>20</w:t>
      </w:r>
      <w:r w:rsidRPr="0065081B">
        <w:rPr>
          <w:rFonts w:ascii="Calibri" w:hAnsi="Calibri"/>
          <w:bCs/>
          <w:sz w:val="22"/>
          <w:szCs w:val="22"/>
        </w:rPr>
        <w:t xml:space="preserve"> Sb., o odpadech ve znění pozdějších předpisů.</w:t>
      </w:r>
    </w:p>
    <w:p w14:paraId="565C7870" w14:textId="6AAC7F9B" w:rsidR="0065081B" w:rsidRDefault="007242E4" w:rsidP="00671135">
      <w:pPr>
        <w:numPr>
          <w:ilvl w:val="1"/>
          <w:numId w:val="1"/>
        </w:numPr>
        <w:tabs>
          <w:tab w:val="left" w:pos="567"/>
        </w:tabs>
        <w:spacing w:after="60"/>
        <w:ind w:left="567" w:hanging="567"/>
        <w:jc w:val="both"/>
        <w:rPr>
          <w:rFonts w:ascii="Calibri" w:hAnsi="Calibri"/>
          <w:sz w:val="22"/>
          <w:szCs w:val="22"/>
        </w:rPr>
      </w:pPr>
      <w:r w:rsidRPr="00611ED7">
        <w:rPr>
          <w:rFonts w:ascii="Calibri" w:hAnsi="Calibri"/>
          <w:bCs/>
          <w:sz w:val="22"/>
          <w:szCs w:val="22"/>
        </w:rPr>
        <w:t xml:space="preserve">Součástí předmětu plnění je </w:t>
      </w:r>
      <w:r w:rsidR="00DC7B06" w:rsidRPr="00611ED7">
        <w:rPr>
          <w:rFonts w:ascii="Calibri" w:hAnsi="Calibri"/>
          <w:sz w:val="22"/>
          <w:szCs w:val="22"/>
        </w:rPr>
        <w:t>zajištění potřebných správních rozhodnutí k záborům veřejného prostranství</w:t>
      </w:r>
      <w:r w:rsidR="004F6EC1" w:rsidRPr="00611ED7">
        <w:rPr>
          <w:rFonts w:ascii="Calibri" w:hAnsi="Calibri"/>
          <w:sz w:val="22"/>
          <w:szCs w:val="22"/>
        </w:rPr>
        <w:t>;</w:t>
      </w:r>
      <w:r w:rsidR="00DC7B06" w:rsidRPr="00611ED7">
        <w:rPr>
          <w:rFonts w:ascii="Calibri" w:hAnsi="Calibri"/>
          <w:sz w:val="22"/>
          <w:szCs w:val="22"/>
        </w:rPr>
        <w:t xml:space="preserve"> vytyčení inženýrských sítí a jejich ochrana při realizaci díla</w:t>
      </w:r>
      <w:r w:rsidR="004F6EC1" w:rsidRPr="00611ED7">
        <w:rPr>
          <w:rFonts w:ascii="Calibri" w:hAnsi="Calibri"/>
          <w:sz w:val="22"/>
          <w:szCs w:val="22"/>
        </w:rPr>
        <w:t>;</w:t>
      </w:r>
      <w:r w:rsidR="00DC7B06" w:rsidRPr="00611ED7">
        <w:rPr>
          <w:rFonts w:ascii="Calibri" w:hAnsi="Calibri"/>
          <w:sz w:val="22"/>
          <w:szCs w:val="22"/>
        </w:rPr>
        <w:t xml:space="preserve"> vyhotovení dokumentace skutečného provedení </w:t>
      </w:r>
      <w:r w:rsidRPr="00611ED7">
        <w:rPr>
          <w:rFonts w:ascii="Calibri" w:hAnsi="Calibri"/>
          <w:sz w:val="22"/>
          <w:szCs w:val="22"/>
        </w:rPr>
        <w:t>včetně přípojkov</w:t>
      </w:r>
      <w:r w:rsidR="00FF6247">
        <w:rPr>
          <w:rFonts w:ascii="Calibri" w:hAnsi="Calibri"/>
          <w:sz w:val="22"/>
          <w:szCs w:val="22"/>
        </w:rPr>
        <w:t>ých</w:t>
      </w:r>
      <w:r w:rsidRPr="00611ED7">
        <w:rPr>
          <w:rFonts w:ascii="Calibri" w:hAnsi="Calibri"/>
          <w:sz w:val="22"/>
          <w:szCs w:val="22"/>
        </w:rPr>
        <w:t xml:space="preserve"> list</w:t>
      </w:r>
      <w:r w:rsidR="00FF6247">
        <w:rPr>
          <w:rFonts w:ascii="Calibri" w:hAnsi="Calibri"/>
          <w:sz w:val="22"/>
          <w:szCs w:val="22"/>
        </w:rPr>
        <w:t>ů</w:t>
      </w:r>
      <w:r w:rsidR="004F6EC1" w:rsidRPr="00611ED7">
        <w:rPr>
          <w:rFonts w:ascii="Calibri" w:hAnsi="Calibri"/>
          <w:sz w:val="22"/>
          <w:szCs w:val="22"/>
        </w:rPr>
        <w:t>;</w:t>
      </w:r>
      <w:r w:rsidR="00DC7B06" w:rsidRPr="00611ED7">
        <w:rPr>
          <w:rFonts w:ascii="Calibri" w:hAnsi="Calibri"/>
          <w:sz w:val="22"/>
          <w:szCs w:val="22"/>
        </w:rPr>
        <w:t xml:space="preserve"> geodetické polohopisné a výškové zaměření </w:t>
      </w:r>
      <w:r w:rsidRPr="00611ED7">
        <w:rPr>
          <w:rFonts w:ascii="Calibri" w:hAnsi="Calibri"/>
          <w:sz w:val="22"/>
          <w:szCs w:val="22"/>
        </w:rPr>
        <w:t>včetně přípoj</w:t>
      </w:r>
      <w:r w:rsidR="004659FD">
        <w:rPr>
          <w:rFonts w:ascii="Calibri" w:hAnsi="Calibri"/>
          <w:sz w:val="22"/>
          <w:szCs w:val="22"/>
        </w:rPr>
        <w:t>ky</w:t>
      </w:r>
      <w:r w:rsidR="004F6EC1" w:rsidRPr="00611ED7">
        <w:rPr>
          <w:rFonts w:ascii="Calibri" w:hAnsi="Calibri"/>
          <w:sz w:val="22"/>
          <w:szCs w:val="22"/>
        </w:rPr>
        <w:t xml:space="preserve"> – napojení na stávající část přípojky, domovní šoupě</w:t>
      </w:r>
      <w:r w:rsidRPr="00611ED7">
        <w:rPr>
          <w:rFonts w:ascii="Calibri" w:hAnsi="Calibri"/>
          <w:sz w:val="22"/>
          <w:szCs w:val="22"/>
        </w:rPr>
        <w:t xml:space="preserve">, napojení na stávající řad, křížení s ostatním vedením </w:t>
      </w:r>
      <w:r w:rsidR="00DC7B06" w:rsidRPr="00611ED7">
        <w:rPr>
          <w:rFonts w:ascii="Calibri" w:hAnsi="Calibri"/>
          <w:sz w:val="22"/>
          <w:szCs w:val="22"/>
        </w:rPr>
        <w:t>dle směrnice SVK, a. s..</w:t>
      </w:r>
    </w:p>
    <w:p w14:paraId="7326FDBD" w14:textId="03153325" w:rsidR="0036077B" w:rsidRPr="00611ED7" w:rsidRDefault="005026D4" w:rsidP="00671135">
      <w:pPr>
        <w:numPr>
          <w:ilvl w:val="1"/>
          <w:numId w:val="1"/>
        </w:numPr>
        <w:tabs>
          <w:tab w:val="left" w:pos="567"/>
        </w:tabs>
        <w:spacing w:after="60"/>
        <w:ind w:left="567" w:hanging="567"/>
        <w:jc w:val="both"/>
        <w:rPr>
          <w:rFonts w:ascii="Calibri" w:hAnsi="Calibri"/>
          <w:sz w:val="22"/>
          <w:u w:val="single"/>
        </w:rPr>
      </w:pPr>
      <w:r w:rsidRPr="00611ED7">
        <w:rPr>
          <w:rFonts w:ascii="Calibri" w:hAnsi="Calibri"/>
          <w:sz w:val="22"/>
          <w:szCs w:val="22"/>
        </w:rPr>
        <w:t>Dílo</w:t>
      </w:r>
      <w:r w:rsidR="0036077B" w:rsidRPr="00611ED7">
        <w:rPr>
          <w:rFonts w:ascii="Calibri" w:hAnsi="Calibri"/>
          <w:sz w:val="22"/>
          <w:szCs w:val="22"/>
        </w:rPr>
        <w:t xml:space="preserve"> bude </w:t>
      </w:r>
      <w:r w:rsidR="00652E5F" w:rsidRPr="00611ED7">
        <w:rPr>
          <w:rFonts w:ascii="Calibri" w:hAnsi="Calibri"/>
          <w:sz w:val="22"/>
          <w:szCs w:val="22"/>
        </w:rPr>
        <w:t>do</w:t>
      </w:r>
      <w:r w:rsidR="0036077B" w:rsidRPr="00611ED7">
        <w:rPr>
          <w:rFonts w:ascii="Calibri" w:hAnsi="Calibri"/>
          <w:sz w:val="22"/>
          <w:szCs w:val="22"/>
        </w:rPr>
        <w:t>končen</w:t>
      </w:r>
      <w:r w:rsidRPr="00611ED7">
        <w:rPr>
          <w:rFonts w:ascii="Calibri" w:hAnsi="Calibri"/>
          <w:sz w:val="22"/>
          <w:szCs w:val="22"/>
        </w:rPr>
        <w:t>o</w:t>
      </w:r>
      <w:r w:rsidR="0036077B" w:rsidRPr="00611ED7">
        <w:rPr>
          <w:rFonts w:ascii="Calibri" w:hAnsi="Calibri"/>
          <w:sz w:val="22"/>
          <w:szCs w:val="22"/>
        </w:rPr>
        <w:t xml:space="preserve"> provedením předepsaných zkoušek</w:t>
      </w:r>
      <w:r w:rsidR="0077276F">
        <w:rPr>
          <w:rFonts w:ascii="Calibri" w:hAnsi="Calibri"/>
          <w:sz w:val="22"/>
          <w:szCs w:val="22"/>
        </w:rPr>
        <w:t xml:space="preserve"> prokazujících kvalitu díla</w:t>
      </w:r>
      <w:r w:rsidR="0036077B" w:rsidRPr="00611ED7">
        <w:rPr>
          <w:rFonts w:ascii="Calibri" w:hAnsi="Calibri"/>
          <w:sz w:val="22"/>
          <w:szCs w:val="22"/>
        </w:rPr>
        <w:t>, odevzdáním požadovaných dokladů, podepsáním protokolu o předání a převzetí stavby a</w:t>
      </w:r>
      <w:r w:rsidRPr="00611ED7">
        <w:rPr>
          <w:rFonts w:ascii="Calibri" w:hAnsi="Calibri"/>
          <w:sz w:val="22"/>
          <w:szCs w:val="22"/>
        </w:rPr>
        <w:t xml:space="preserve"> předvedením jeho způsobilosti sloužit svému účelu. V případě výskytu ojedinělých drobných vad a nedodělků, které užívání stavby podstatným způsobem neomezují, musí protokol o předání a převzetí sta</w:t>
      </w:r>
      <w:r w:rsidR="003F13D9">
        <w:rPr>
          <w:rFonts w:ascii="Calibri" w:hAnsi="Calibri"/>
          <w:sz w:val="22"/>
          <w:szCs w:val="22"/>
        </w:rPr>
        <w:t>vby obsahovat soupis těchto vad</w:t>
      </w:r>
      <w:r w:rsidRPr="00611ED7">
        <w:rPr>
          <w:rFonts w:ascii="Calibri" w:hAnsi="Calibri"/>
          <w:sz w:val="22"/>
          <w:szCs w:val="22"/>
        </w:rPr>
        <w:t>a nedodělků s termínem pro jejich odstranění.</w:t>
      </w:r>
      <w:r w:rsidR="0036077B" w:rsidRPr="00611ED7">
        <w:rPr>
          <w:rFonts w:ascii="Calibri" w:hAnsi="Calibri"/>
          <w:sz w:val="22"/>
          <w:szCs w:val="22"/>
        </w:rPr>
        <w:t xml:space="preserve"> </w:t>
      </w:r>
    </w:p>
    <w:p w14:paraId="633F33E8" w14:textId="19D02216" w:rsidR="00E10245" w:rsidRPr="00120A24" w:rsidRDefault="0036077B" w:rsidP="00E10245">
      <w:pPr>
        <w:numPr>
          <w:ilvl w:val="1"/>
          <w:numId w:val="1"/>
        </w:numPr>
        <w:tabs>
          <w:tab w:val="left" w:pos="567"/>
        </w:tabs>
        <w:spacing w:after="60"/>
        <w:ind w:left="567" w:hanging="567"/>
        <w:jc w:val="both"/>
        <w:rPr>
          <w:rFonts w:ascii="Calibri" w:hAnsi="Calibri"/>
          <w:sz w:val="22"/>
          <w:u w:val="single"/>
        </w:rPr>
      </w:pPr>
      <w:r w:rsidRPr="00611ED7">
        <w:rPr>
          <w:rFonts w:ascii="Calibri" w:hAnsi="Calibri"/>
          <w:sz w:val="22"/>
          <w:szCs w:val="22"/>
        </w:rPr>
        <w:t>Touto smlouvou se zhotovitel zavazuje výše uvedené dílo na svůj náklad a nebezpečí ve sjednané době provést a objednateli předat. Objednatel se zavazuje řádně pr</w:t>
      </w:r>
      <w:r w:rsidR="003F13D9">
        <w:rPr>
          <w:rFonts w:ascii="Calibri" w:hAnsi="Calibri"/>
          <w:sz w:val="22"/>
          <w:szCs w:val="22"/>
        </w:rPr>
        <w:t>ovedené dílo převzít a zaplatit</w:t>
      </w:r>
      <w:r w:rsidR="003F13D9">
        <w:rPr>
          <w:rFonts w:ascii="Calibri" w:hAnsi="Calibri"/>
          <w:sz w:val="22"/>
          <w:szCs w:val="22"/>
        </w:rPr>
        <w:br/>
      </w:r>
      <w:r w:rsidRPr="00611ED7">
        <w:rPr>
          <w:rFonts w:ascii="Calibri" w:hAnsi="Calibri"/>
          <w:sz w:val="22"/>
          <w:szCs w:val="22"/>
        </w:rPr>
        <w:t>za něj sjednanou cenu.</w:t>
      </w:r>
    </w:p>
    <w:p w14:paraId="0E2D3CC8" w14:textId="77777777" w:rsidR="00E45B34" w:rsidRPr="00611ED7" w:rsidRDefault="00112E94" w:rsidP="00671135">
      <w:pPr>
        <w:numPr>
          <w:ilvl w:val="0"/>
          <w:numId w:val="1"/>
        </w:numPr>
        <w:spacing w:before="240" w:after="120"/>
        <w:ind w:left="425" w:hanging="425"/>
        <w:jc w:val="both"/>
        <w:rPr>
          <w:rFonts w:ascii="Calibri" w:hAnsi="Calibri"/>
          <w:b/>
          <w:sz w:val="22"/>
          <w:u w:val="single"/>
        </w:rPr>
      </w:pPr>
      <w:r w:rsidRPr="00611ED7">
        <w:rPr>
          <w:rFonts w:ascii="Calibri" w:hAnsi="Calibri"/>
          <w:b/>
          <w:sz w:val="22"/>
          <w:u w:val="single"/>
        </w:rPr>
        <w:t>DOBA PLNĚNÍ</w:t>
      </w:r>
    </w:p>
    <w:p w14:paraId="5A2ACE7E" w14:textId="3D9FB584" w:rsidR="008B217F" w:rsidRPr="00733270" w:rsidRDefault="008B217F" w:rsidP="00671135">
      <w:pPr>
        <w:numPr>
          <w:ilvl w:val="1"/>
          <w:numId w:val="1"/>
        </w:numPr>
        <w:tabs>
          <w:tab w:val="num" w:pos="540"/>
          <w:tab w:val="right" w:pos="8505"/>
        </w:tabs>
        <w:spacing w:after="80"/>
        <w:ind w:left="539" w:hanging="539"/>
        <w:jc w:val="both"/>
        <w:rPr>
          <w:rFonts w:ascii="Calibri" w:hAnsi="Calibri"/>
          <w:sz w:val="22"/>
          <w:szCs w:val="22"/>
          <w:u w:val="single"/>
        </w:rPr>
      </w:pPr>
      <w:bookmarkStart w:id="6" w:name="_Hlk69124704"/>
      <w:bookmarkStart w:id="7" w:name="_Hlk69107698"/>
      <w:bookmarkStart w:id="8" w:name="_Hlk69124877"/>
      <w:r w:rsidRPr="00AE4DB2">
        <w:rPr>
          <w:rFonts w:ascii="Calibri" w:hAnsi="Calibri"/>
          <w:bCs/>
          <w:sz w:val="22"/>
          <w:szCs w:val="22"/>
        </w:rPr>
        <w:t>Termín zahájení stav</w:t>
      </w:r>
      <w:r w:rsidR="00733270">
        <w:rPr>
          <w:rFonts w:ascii="Calibri" w:hAnsi="Calibri"/>
          <w:bCs/>
          <w:sz w:val="22"/>
          <w:szCs w:val="22"/>
        </w:rPr>
        <w:t>ebních prací</w:t>
      </w:r>
      <w:r w:rsidRPr="00AE4DB2">
        <w:rPr>
          <w:rFonts w:ascii="Calibri" w:hAnsi="Calibri"/>
          <w:bCs/>
          <w:sz w:val="22"/>
          <w:szCs w:val="22"/>
        </w:rPr>
        <w:t>:</w:t>
      </w:r>
      <w:r w:rsidRPr="00AE4DB2">
        <w:rPr>
          <w:rFonts w:ascii="Calibri" w:hAnsi="Calibri"/>
          <w:bCs/>
          <w:sz w:val="22"/>
          <w:szCs w:val="22"/>
        </w:rPr>
        <w:tab/>
      </w:r>
      <w:r w:rsidR="00733270" w:rsidRPr="00733270">
        <w:rPr>
          <w:rFonts w:ascii="Calibri" w:hAnsi="Calibri"/>
          <w:b/>
          <w:sz w:val="22"/>
          <w:szCs w:val="22"/>
        </w:rPr>
        <w:t xml:space="preserve"> </w:t>
      </w:r>
      <w:r w:rsidR="003B42A8">
        <w:rPr>
          <w:rFonts w:ascii="Calibri" w:hAnsi="Calibri"/>
          <w:b/>
          <w:sz w:val="22"/>
          <w:szCs w:val="22"/>
        </w:rPr>
        <w:t>od</w:t>
      </w:r>
      <w:r w:rsidR="00733270">
        <w:rPr>
          <w:rFonts w:ascii="Calibri" w:hAnsi="Calibri"/>
          <w:bCs/>
          <w:sz w:val="22"/>
          <w:szCs w:val="22"/>
        </w:rPr>
        <w:t xml:space="preserve"> </w:t>
      </w:r>
      <w:r w:rsidR="00120A24">
        <w:rPr>
          <w:rFonts w:ascii="Calibri" w:hAnsi="Calibri"/>
          <w:b/>
          <w:sz w:val="22"/>
          <w:szCs w:val="22"/>
        </w:rPr>
        <w:t>30. 9.</w:t>
      </w:r>
      <w:r w:rsidR="00262A9F" w:rsidRPr="00733270">
        <w:rPr>
          <w:rFonts w:ascii="Calibri" w:hAnsi="Calibri"/>
          <w:b/>
          <w:sz w:val="22"/>
          <w:szCs w:val="22"/>
        </w:rPr>
        <w:t xml:space="preserve"> 202</w:t>
      </w:r>
      <w:r w:rsidR="00D76507">
        <w:rPr>
          <w:rFonts w:ascii="Calibri" w:hAnsi="Calibri"/>
          <w:b/>
          <w:sz w:val="22"/>
          <w:szCs w:val="22"/>
        </w:rPr>
        <w:t>4</w:t>
      </w:r>
    </w:p>
    <w:p w14:paraId="37408E77" w14:textId="7D877C8E" w:rsidR="008B217F" w:rsidRPr="00733270" w:rsidRDefault="008B217F" w:rsidP="00671135">
      <w:pPr>
        <w:numPr>
          <w:ilvl w:val="1"/>
          <w:numId w:val="1"/>
        </w:numPr>
        <w:tabs>
          <w:tab w:val="num" w:pos="540"/>
          <w:tab w:val="right" w:pos="8505"/>
        </w:tabs>
        <w:spacing w:after="80"/>
        <w:ind w:left="539" w:hanging="539"/>
        <w:jc w:val="both"/>
        <w:rPr>
          <w:rFonts w:ascii="Calibri" w:hAnsi="Calibri"/>
          <w:sz w:val="22"/>
          <w:szCs w:val="22"/>
          <w:u w:val="single"/>
        </w:rPr>
      </w:pPr>
      <w:r w:rsidRPr="00733270">
        <w:rPr>
          <w:rFonts w:ascii="Calibri" w:hAnsi="Calibri"/>
          <w:bCs/>
          <w:sz w:val="22"/>
          <w:szCs w:val="22"/>
        </w:rPr>
        <w:t xml:space="preserve">Termín ukončení stavebních prací: </w:t>
      </w:r>
      <w:r w:rsidRPr="00733270">
        <w:rPr>
          <w:rFonts w:ascii="Calibri" w:hAnsi="Calibri"/>
          <w:bCs/>
          <w:sz w:val="22"/>
          <w:szCs w:val="22"/>
        </w:rPr>
        <w:tab/>
      </w:r>
      <w:r w:rsidRPr="00733270">
        <w:rPr>
          <w:rFonts w:ascii="Calibri" w:hAnsi="Calibri"/>
          <w:b/>
          <w:bCs/>
          <w:sz w:val="22"/>
          <w:szCs w:val="22"/>
        </w:rPr>
        <w:t xml:space="preserve"> </w:t>
      </w:r>
      <w:r w:rsidR="00733270" w:rsidRPr="00733270">
        <w:rPr>
          <w:rFonts w:ascii="Calibri" w:hAnsi="Calibri"/>
          <w:b/>
          <w:bCs/>
          <w:sz w:val="22"/>
          <w:szCs w:val="22"/>
        </w:rPr>
        <w:t xml:space="preserve">do </w:t>
      </w:r>
      <w:r w:rsidR="00120A24">
        <w:rPr>
          <w:rFonts w:ascii="Calibri" w:hAnsi="Calibri"/>
          <w:b/>
          <w:sz w:val="22"/>
          <w:szCs w:val="22"/>
        </w:rPr>
        <w:t>29</w:t>
      </w:r>
      <w:r w:rsidR="00262A9F" w:rsidRPr="00733270">
        <w:rPr>
          <w:rFonts w:ascii="Calibri" w:hAnsi="Calibri"/>
          <w:b/>
          <w:sz w:val="22"/>
          <w:szCs w:val="22"/>
        </w:rPr>
        <w:t xml:space="preserve">. </w:t>
      </w:r>
      <w:r w:rsidR="00120A24">
        <w:rPr>
          <w:rFonts w:ascii="Calibri" w:hAnsi="Calibri"/>
          <w:b/>
          <w:sz w:val="22"/>
          <w:szCs w:val="22"/>
        </w:rPr>
        <w:t>11</w:t>
      </w:r>
      <w:r w:rsidR="00262A9F" w:rsidRPr="00733270">
        <w:rPr>
          <w:rFonts w:ascii="Calibri" w:hAnsi="Calibri"/>
          <w:b/>
          <w:sz w:val="22"/>
          <w:szCs w:val="22"/>
        </w:rPr>
        <w:t>. 202</w:t>
      </w:r>
      <w:r w:rsidR="00D76507">
        <w:rPr>
          <w:rFonts w:ascii="Calibri" w:hAnsi="Calibri"/>
          <w:b/>
          <w:sz w:val="22"/>
          <w:szCs w:val="22"/>
        </w:rPr>
        <w:t>4</w:t>
      </w:r>
    </w:p>
    <w:p w14:paraId="42A64B24" w14:textId="2017FAF9" w:rsidR="008B217F" w:rsidRPr="00733270" w:rsidRDefault="008B217F" w:rsidP="00671135">
      <w:pPr>
        <w:numPr>
          <w:ilvl w:val="1"/>
          <w:numId w:val="1"/>
        </w:numPr>
        <w:tabs>
          <w:tab w:val="num" w:pos="540"/>
          <w:tab w:val="right" w:pos="8505"/>
        </w:tabs>
        <w:spacing w:after="120"/>
        <w:ind w:left="539" w:hanging="539"/>
        <w:jc w:val="both"/>
        <w:rPr>
          <w:rFonts w:ascii="Calibri" w:hAnsi="Calibri"/>
          <w:sz w:val="22"/>
          <w:szCs w:val="22"/>
          <w:u w:val="single"/>
        </w:rPr>
      </w:pPr>
      <w:r w:rsidRPr="00733270">
        <w:rPr>
          <w:rFonts w:ascii="Calibri" w:hAnsi="Calibri"/>
          <w:bCs/>
          <w:sz w:val="22"/>
          <w:szCs w:val="22"/>
        </w:rPr>
        <w:t xml:space="preserve">Termín předání a převzetí stavby: </w:t>
      </w:r>
      <w:r w:rsidRPr="00733270">
        <w:rPr>
          <w:rFonts w:ascii="Calibri" w:hAnsi="Calibri"/>
          <w:bCs/>
          <w:sz w:val="22"/>
          <w:szCs w:val="22"/>
        </w:rPr>
        <w:tab/>
        <w:t xml:space="preserve">                              </w:t>
      </w:r>
      <w:r w:rsidR="00733270" w:rsidRPr="00733270">
        <w:rPr>
          <w:rFonts w:ascii="Calibri" w:hAnsi="Calibri"/>
          <w:b/>
          <w:sz w:val="22"/>
          <w:szCs w:val="22"/>
        </w:rPr>
        <w:t>do</w:t>
      </w:r>
      <w:r w:rsidRPr="00733270">
        <w:rPr>
          <w:rFonts w:ascii="Calibri" w:hAnsi="Calibri"/>
          <w:bCs/>
          <w:sz w:val="22"/>
          <w:szCs w:val="22"/>
        </w:rPr>
        <w:t xml:space="preserve"> </w:t>
      </w:r>
      <w:r w:rsidR="00E80B68">
        <w:rPr>
          <w:rFonts w:ascii="Calibri" w:hAnsi="Calibri"/>
          <w:b/>
          <w:sz w:val="22"/>
          <w:szCs w:val="22"/>
        </w:rPr>
        <w:t>2</w:t>
      </w:r>
      <w:r w:rsidR="00120A24">
        <w:rPr>
          <w:rFonts w:ascii="Calibri" w:hAnsi="Calibri"/>
          <w:b/>
          <w:sz w:val="22"/>
          <w:szCs w:val="22"/>
        </w:rPr>
        <w:t>0</w:t>
      </w:r>
      <w:r w:rsidR="00262A9F" w:rsidRPr="00733270">
        <w:rPr>
          <w:rFonts w:ascii="Calibri" w:hAnsi="Calibri"/>
          <w:b/>
          <w:sz w:val="22"/>
          <w:szCs w:val="22"/>
        </w:rPr>
        <w:t xml:space="preserve">. </w:t>
      </w:r>
      <w:r w:rsidR="00E80B68">
        <w:rPr>
          <w:rFonts w:ascii="Calibri" w:hAnsi="Calibri"/>
          <w:b/>
          <w:sz w:val="22"/>
          <w:szCs w:val="22"/>
        </w:rPr>
        <w:t>1</w:t>
      </w:r>
      <w:r w:rsidR="00120A24">
        <w:rPr>
          <w:rFonts w:ascii="Calibri" w:hAnsi="Calibri"/>
          <w:b/>
          <w:sz w:val="22"/>
          <w:szCs w:val="22"/>
        </w:rPr>
        <w:t>2</w:t>
      </w:r>
      <w:r w:rsidR="00262A9F" w:rsidRPr="00733270">
        <w:rPr>
          <w:rFonts w:ascii="Calibri" w:hAnsi="Calibri"/>
          <w:b/>
          <w:sz w:val="22"/>
          <w:szCs w:val="22"/>
        </w:rPr>
        <w:t>. 202</w:t>
      </w:r>
      <w:r w:rsidR="00D76507">
        <w:rPr>
          <w:rFonts w:ascii="Calibri" w:hAnsi="Calibri"/>
          <w:b/>
          <w:sz w:val="22"/>
          <w:szCs w:val="22"/>
        </w:rPr>
        <w:t>4</w:t>
      </w:r>
    </w:p>
    <w:p w14:paraId="009D6ABD" w14:textId="16124706" w:rsidR="008B217F" w:rsidRPr="008B217F" w:rsidRDefault="008B217F" w:rsidP="00671135">
      <w:pPr>
        <w:numPr>
          <w:ilvl w:val="1"/>
          <w:numId w:val="1"/>
        </w:numPr>
        <w:tabs>
          <w:tab w:val="num" w:pos="540"/>
        </w:tabs>
        <w:spacing w:after="60"/>
        <w:ind w:left="539" w:hanging="539"/>
        <w:jc w:val="both"/>
        <w:rPr>
          <w:rFonts w:asciiTheme="minorHAnsi" w:hAnsiTheme="minorHAnsi" w:cstheme="minorHAnsi"/>
          <w:sz w:val="22"/>
          <w:szCs w:val="22"/>
          <w:u w:val="single"/>
        </w:rPr>
      </w:pPr>
      <w:r w:rsidRPr="008B217F">
        <w:rPr>
          <w:rFonts w:asciiTheme="minorHAnsi" w:hAnsiTheme="minorHAnsi" w:cstheme="minorHAnsi"/>
          <w:sz w:val="22"/>
          <w:szCs w:val="22"/>
        </w:rPr>
        <w:t xml:space="preserve">Zhotovitel se zavazuje převzít staveniště nejpozději </w:t>
      </w:r>
      <w:r w:rsidR="008E6E78">
        <w:rPr>
          <w:rFonts w:asciiTheme="minorHAnsi" w:hAnsiTheme="minorHAnsi" w:cstheme="minorHAnsi"/>
          <w:sz w:val="22"/>
          <w:szCs w:val="22"/>
        </w:rPr>
        <w:t>3 dny před</w:t>
      </w:r>
      <w:r w:rsidRPr="008B217F">
        <w:rPr>
          <w:rFonts w:asciiTheme="minorHAnsi" w:hAnsiTheme="minorHAnsi" w:cstheme="minorHAnsi"/>
          <w:sz w:val="22"/>
          <w:szCs w:val="22"/>
        </w:rPr>
        <w:t xml:space="preserve"> zahájením stavebních prací. O předání a převzetí staveniště bude vyhotoven písemný protokol.</w:t>
      </w:r>
    </w:p>
    <w:p w14:paraId="79CD1F5E" w14:textId="68826FD4" w:rsidR="008B217F" w:rsidRDefault="008B217F" w:rsidP="00671135">
      <w:pPr>
        <w:numPr>
          <w:ilvl w:val="1"/>
          <w:numId w:val="1"/>
        </w:numPr>
        <w:tabs>
          <w:tab w:val="num" w:pos="567"/>
        </w:tabs>
        <w:spacing w:after="60"/>
        <w:ind w:left="567" w:hanging="567"/>
        <w:jc w:val="both"/>
        <w:rPr>
          <w:rFonts w:ascii="Calibri" w:hAnsi="Calibri"/>
          <w:sz w:val="22"/>
          <w:szCs w:val="22"/>
        </w:rPr>
      </w:pPr>
      <w:bookmarkStart w:id="9" w:name="_Hlk69107719"/>
      <w:bookmarkEnd w:id="6"/>
      <w:bookmarkEnd w:id="7"/>
      <w:r w:rsidRPr="00611ED7">
        <w:rPr>
          <w:rFonts w:ascii="Calibri" w:hAnsi="Calibri"/>
          <w:sz w:val="22"/>
          <w:szCs w:val="22"/>
        </w:rPr>
        <w:t xml:space="preserve">Nejpozději </w:t>
      </w:r>
      <w:r w:rsidR="00262A9F">
        <w:rPr>
          <w:rFonts w:ascii="Calibri" w:hAnsi="Calibri"/>
          <w:sz w:val="22"/>
          <w:szCs w:val="22"/>
        </w:rPr>
        <w:t>5</w:t>
      </w:r>
      <w:r w:rsidRPr="00611ED7">
        <w:rPr>
          <w:rFonts w:ascii="Calibri" w:hAnsi="Calibri"/>
          <w:sz w:val="22"/>
          <w:szCs w:val="22"/>
        </w:rPr>
        <w:t xml:space="preserve"> dnů před termínem zahájení stavebních prací zhotovitel předloží podrobný harmonogram stavebních prací dle jednotlivých činností v tištěné podobě objednateli. Předložený harmonogram se stává platným po odsouhlasení </w:t>
      </w:r>
      <w:r w:rsidRPr="00AE4DB2">
        <w:rPr>
          <w:rFonts w:ascii="Calibri" w:hAnsi="Calibri" w:cs="Calibri"/>
          <w:sz w:val="22"/>
          <w:szCs w:val="22"/>
        </w:rPr>
        <w:t xml:space="preserve">objednatelem. </w:t>
      </w:r>
      <w:r w:rsidRPr="00AE4DB2">
        <w:rPr>
          <w:rFonts w:ascii="Calibri" w:hAnsi="Calibri" w:cs="Calibri"/>
          <w:sz w:val="22"/>
        </w:rPr>
        <w:t xml:space="preserve">Zhotovitel je povinen plnit dílo v souladu </w:t>
      </w:r>
      <w:r>
        <w:rPr>
          <w:rFonts w:ascii="Calibri" w:hAnsi="Calibri" w:cs="Calibri"/>
          <w:sz w:val="22"/>
        </w:rPr>
        <w:br/>
      </w:r>
      <w:r w:rsidRPr="00AE4DB2">
        <w:rPr>
          <w:rFonts w:ascii="Calibri" w:hAnsi="Calibri" w:cs="Calibri"/>
          <w:sz w:val="22"/>
        </w:rPr>
        <w:t>s</w:t>
      </w:r>
      <w:r>
        <w:rPr>
          <w:rFonts w:ascii="Calibri" w:hAnsi="Calibri" w:cs="Calibri"/>
          <w:sz w:val="22"/>
        </w:rPr>
        <w:t xml:space="preserve"> </w:t>
      </w:r>
      <w:r w:rsidRPr="00AE4DB2">
        <w:rPr>
          <w:rFonts w:ascii="Calibri" w:hAnsi="Calibri" w:cs="Calibri"/>
          <w:sz w:val="22"/>
        </w:rPr>
        <w:t>harmonogramem prací a tento harmonogram průběžně aktualizovat podle skutečného provádění díla.</w:t>
      </w:r>
    </w:p>
    <w:bookmarkEnd w:id="8"/>
    <w:p w14:paraId="6042F134" w14:textId="0C3A6E85" w:rsidR="004E68F8" w:rsidRDefault="004E68F8" w:rsidP="00671135">
      <w:pPr>
        <w:numPr>
          <w:ilvl w:val="1"/>
          <w:numId w:val="1"/>
        </w:numPr>
        <w:tabs>
          <w:tab w:val="num" w:pos="567"/>
        </w:tabs>
        <w:spacing w:after="60"/>
        <w:ind w:left="567" w:hanging="567"/>
        <w:jc w:val="both"/>
        <w:rPr>
          <w:rFonts w:ascii="Calibri" w:hAnsi="Calibri" w:cs="Calibri"/>
          <w:sz w:val="22"/>
          <w:szCs w:val="22"/>
        </w:rPr>
      </w:pPr>
      <w:r w:rsidRPr="00897A9E">
        <w:rPr>
          <w:rFonts w:ascii="Calibri" w:hAnsi="Calibri" w:cs="Calibri"/>
          <w:sz w:val="22"/>
          <w:szCs w:val="22"/>
        </w:rPr>
        <w:lastRenderedPageBreak/>
        <w:t>Smluvní strany se dohodly, že termín zahájení stav</w:t>
      </w:r>
      <w:r w:rsidR="00733270">
        <w:rPr>
          <w:rFonts w:ascii="Calibri" w:hAnsi="Calibri" w:cs="Calibri"/>
          <w:sz w:val="22"/>
          <w:szCs w:val="22"/>
        </w:rPr>
        <w:t>ebních prací</w:t>
      </w:r>
      <w:r w:rsidRPr="00897A9E">
        <w:rPr>
          <w:rFonts w:ascii="Calibri" w:hAnsi="Calibri" w:cs="Calibri"/>
          <w:sz w:val="22"/>
          <w:szCs w:val="22"/>
        </w:rPr>
        <w:t xml:space="preserve"> dle čl. 3.1 této smlouvy může být z objektivních příčin nezaviněných zhotovitelem posunut až o šest měsíců</w:t>
      </w:r>
      <w:r w:rsidR="00733270">
        <w:rPr>
          <w:rFonts w:ascii="Calibri" w:hAnsi="Calibri" w:cs="Calibri"/>
          <w:sz w:val="22"/>
          <w:szCs w:val="22"/>
        </w:rPr>
        <w:t>. T</w:t>
      </w:r>
      <w:r w:rsidRPr="00897A9E">
        <w:rPr>
          <w:rFonts w:ascii="Calibri" w:hAnsi="Calibri" w:cs="Calibri"/>
          <w:sz w:val="22"/>
          <w:szCs w:val="22"/>
        </w:rPr>
        <w:t>ermín dokončení stavebních prací a termín předání a převzetí stavby budou posunuty o shodný časový úsek.</w:t>
      </w:r>
    </w:p>
    <w:p w14:paraId="63E4066C" w14:textId="2A3A09A5" w:rsidR="00733270" w:rsidRDefault="00733270" w:rsidP="00671135">
      <w:pPr>
        <w:numPr>
          <w:ilvl w:val="1"/>
          <w:numId w:val="1"/>
        </w:numPr>
        <w:tabs>
          <w:tab w:val="num" w:pos="567"/>
        </w:tabs>
        <w:spacing w:after="60"/>
        <w:ind w:left="567" w:hanging="567"/>
        <w:jc w:val="both"/>
        <w:rPr>
          <w:rFonts w:ascii="Calibri" w:hAnsi="Calibri" w:cs="Calibri"/>
          <w:sz w:val="22"/>
          <w:szCs w:val="22"/>
        </w:rPr>
      </w:pPr>
      <w:r w:rsidRPr="00733270">
        <w:rPr>
          <w:rFonts w:ascii="Calibri" w:hAnsi="Calibri" w:cs="Calibri"/>
          <w:sz w:val="22"/>
          <w:szCs w:val="22"/>
        </w:rPr>
        <w:t>V případě, že o to objednatel požádá, přeruší zhotovitel bez odkladu práce na díle</w:t>
      </w:r>
      <w:bookmarkEnd w:id="9"/>
      <w:r>
        <w:rPr>
          <w:rFonts w:ascii="Calibri" w:hAnsi="Calibri" w:cs="Calibri"/>
          <w:sz w:val="22"/>
          <w:szCs w:val="22"/>
        </w:rPr>
        <w:t>. T</w:t>
      </w:r>
      <w:r w:rsidRPr="00897A9E">
        <w:rPr>
          <w:rFonts w:ascii="Calibri" w:hAnsi="Calibri" w:cs="Calibri"/>
          <w:sz w:val="22"/>
          <w:szCs w:val="22"/>
        </w:rPr>
        <w:t>ermín dokončení stavebních prací a termín předání a převzetí stavby budou posunuty o shodný časový úsek</w:t>
      </w:r>
      <w:r>
        <w:rPr>
          <w:rFonts w:ascii="Calibri" w:hAnsi="Calibri" w:cs="Calibri"/>
          <w:sz w:val="22"/>
          <w:szCs w:val="22"/>
        </w:rPr>
        <w:t xml:space="preserve"> požadovaného přerušení</w:t>
      </w:r>
      <w:r w:rsidRPr="00897A9E">
        <w:rPr>
          <w:rFonts w:ascii="Calibri" w:hAnsi="Calibri" w:cs="Calibri"/>
          <w:sz w:val="22"/>
          <w:szCs w:val="22"/>
        </w:rPr>
        <w:t>.</w:t>
      </w:r>
    </w:p>
    <w:p w14:paraId="08ACF46F" w14:textId="64543AFA" w:rsidR="00733270" w:rsidRDefault="00733270" w:rsidP="00671135">
      <w:pPr>
        <w:numPr>
          <w:ilvl w:val="1"/>
          <w:numId w:val="1"/>
        </w:numPr>
        <w:tabs>
          <w:tab w:val="num" w:pos="567"/>
        </w:tabs>
        <w:spacing w:after="60"/>
        <w:ind w:left="567" w:hanging="567"/>
        <w:jc w:val="both"/>
        <w:rPr>
          <w:rFonts w:ascii="Calibri" w:hAnsi="Calibri" w:cs="Calibri"/>
          <w:sz w:val="22"/>
          <w:szCs w:val="22"/>
        </w:rPr>
      </w:pPr>
      <w:r>
        <w:rPr>
          <w:rFonts w:ascii="Calibri" w:hAnsi="Calibri" w:cs="Calibri"/>
          <w:sz w:val="22"/>
          <w:szCs w:val="22"/>
        </w:rPr>
        <w:t>V případě, že v průběhu zimního období nastanou nepříznivé klimatické podmínky, bude realizace díla přerušena. T</w:t>
      </w:r>
      <w:r w:rsidRPr="00897A9E">
        <w:rPr>
          <w:rFonts w:ascii="Calibri" w:hAnsi="Calibri" w:cs="Calibri"/>
          <w:sz w:val="22"/>
          <w:szCs w:val="22"/>
        </w:rPr>
        <w:t>ermín dokončení stavebních prací a termín předání a převzetí stavby budou posunuty o shodný časový úsek</w:t>
      </w:r>
      <w:r w:rsidR="00C2106E">
        <w:rPr>
          <w:rFonts w:ascii="Calibri" w:hAnsi="Calibri" w:cs="Calibri"/>
          <w:sz w:val="22"/>
          <w:szCs w:val="22"/>
        </w:rPr>
        <w:t xml:space="preserve"> zimní přestávky.</w:t>
      </w:r>
    </w:p>
    <w:p w14:paraId="5839765A" w14:textId="7D529326" w:rsidR="0065081B" w:rsidRPr="00733270" w:rsidRDefault="0065081B" w:rsidP="00671135">
      <w:pPr>
        <w:numPr>
          <w:ilvl w:val="1"/>
          <w:numId w:val="1"/>
        </w:numPr>
        <w:tabs>
          <w:tab w:val="num" w:pos="567"/>
        </w:tabs>
        <w:spacing w:after="60"/>
        <w:ind w:left="567" w:hanging="567"/>
        <w:jc w:val="both"/>
        <w:rPr>
          <w:rFonts w:ascii="Calibri" w:hAnsi="Calibri" w:cs="Calibri"/>
          <w:sz w:val="22"/>
          <w:szCs w:val="22"/>
        </w:rPr>
      </w:pPr>
      <w:r w:rsidRPr="00733270">
        <w:rPr>
          <w:rFonts w:ascii="Calibri" w:hAnsi="Calibri"/>
          <w:sz w:val="22"/>
        </w:rPr>
        <w:t>Do termínu předání a převzetí stavby musí být</w:t>
      </w:r>
      <w:r w:rsidRPr="00733270">
        <w:rPr>
          <w:rFonts w:ascii="Calibri" w:hAnsi="Calibri"/>
          <w:color w:val="FF0000"/>
          <w:sz w:val="22"/>
        </w:rPr>
        <w:t xml:space="preserve"> </w:t>
      </w:r>
      <w:r w:rsidRPr="00733270">
        <w:rPr>
          <w:rFonts w:ascii="Calibri" w:hAnsi="Calibri"/>
          <w:sz w:val="22"/>
        </w:rPr>
        <w:t>předány zhotovitelem objednateli všechny požadované doklady (PD skutečného provedení, geodetické zaměření stavby, doklady prokazující kvalitu díla, doklad o likvidaci odpadu, aj.).</w:t>
      </w:r>
    </w:p>
    <w:p w14:paraId="52E11491" w14:textId="77777777" w:rsidR="00E45B34" w:rsidRPr="00611ED7" w:rsidRDefault="00E45B34" w:rsidP="00671135">
      <w:pPr>
        <w:pStyle w:val="Seznam"/>
        <w:numPr>
          <w:ilvl w:val="0"/>
          <w:numId w:val="1"/>
        </w:numPr>
        <w:tabs>
          <w:tab w:val="left" w:pos="0"/>
        </w:tabs>
        <w:spacing w:before="240" w:after="120"/>
        <w:jc w:val="both"/>
        <w:rPr>
          <w:rFonts w:ascii="Calibri" w:hAnsi="Calibri"/>
          <w:b/>
          <w:sz w:val="22"/>
          <w:u w:val="single"/>
        </w:rPr>
      </w:pPr>
      <w:r w:rsidRPr="00611ED7">
        <w:rPr>
          <w:rFonts w:ascii="Calibri" w:hAnsi="Calibri"/>
          <w:b/>
          <w:sz w:val="22"/>
          <w:u w:val="single"/>
        </w:rPr>
        <w:t>CENA DÍLA</w:t>
      </w:r>
    </w:p>
    <w:p w14:paraId="1FDEF225" w14:textId="77777777" w:rsidR="00E45B34" w:rsidRDefault="00E45B34" w:rsidP="00671135">
      <w:pPr>
        <w:pStyle w:val="Seznam"/>
        <w:numPr>
          <w:ilvl w:val="1"/>
          <w:numId w:val="1"/>
        </w:numPr>
        <w:tabs>
          <w:tab w:val="left" w:pos="0"/>
        </w:tabs>
        <w:spacing w:after="60"/>
        <w:ind w:left="567" w:hanging="567"/>
        <w:jc w:val="both"/>
        <w:rPr>
          <w:rFonts w:ascii="Calibri" w:hAnsi="Calibri"/>
          <w:sz w:val="22"/>
        </w:rPr>
      </w:pPr>
      <w:r w:rsidRPr="00611ED7">
        <w:rPr>
          <w:rFonts w:ascii="Calibri" w:hAnsi="Calibri"/>
          <w:sz w:val="22"/>
        </w:rPr>
        <w:t xml:space="preserve">Celková cena za dílo je stanovena </w:t>
      </w:r>
      <w:r w:rsidR="007A4D5E" w:rsidRPr="00611ED7">
        <w:rPr>
          <w:rFonts w:ascii="Calibri" w:hAnsi="Calibri"/>
          <w:sz w:val="22"/>
        </w:rPr>
        <w:t>na základě položkového rozpočtu, který je nedílnou součástí této smlouvy</w:t>
      </w:r>
      <w:r w:rsidR="004F6EC1" w:rsidRPr="00611ED7">
        <w:rPr>
          <w:rFonts w:ascii="Calibri" w:hAnsi="Calibri"/>
          <w:sz w:val="22"/>
        </w:rPr>
        <w:t>.</w:t>
      </w:r>
    </w:p>
    <w:p w14:paraId="55A5EF6B" w14:textId="77777777" w:rsidR="00C344D2" w:rsidRPr="00611ED7" w:rsidRDefault="00E45B34" w:rsidP="00671135">
      <w:pPr>
        <w:pStyle w:val="Seznam"/>
        <w:numPr>
          <w:ilvl w:val="1"/>
          <w:numId w:val="1"/>
        </w:numPr>
        <w:tabs>
          <w:tab w:val="left" w:pos="0"/>
        </w:tabs>
        <w:spacing w:after="240"/>
        <w:ind w:left="567" w:hanging="567"/>
        <w:jc w:val="both"/>
        <w:rPr>
          <w:rFonts w:ascii="Calibri" w:hAnsi="Calibri"/>
          <w:sz w:val="22"/>
        </w:rPr>
      </w:pPr>
      <w:r w:rsidRPr="00611ED7">
        <w:rPr>
          <w:rFonts w:ascii="Calibri" w:hAnsi="Calibri"/>
          <w:sz w:val="22"/>
        </w:rPr>
        <w:t>V ceně jsou zahrnuty veškeré nezbytné náklady k řádné a úplné realizaci díla dle čl. 2. Předmět smlouvy</w:t>
      </w:r>
      <w:r w:rsidR="0099244E" w:rsidRPr="00611ED7">
        <w:rPr>
          <w:rFonts w:ascii="Calibri" w:hAnsi="Calibri"/>
          <w:sz w:val="22"/>
        </w:rPr>
        <w:t>, včetně</w:t>
      </w:r>
      <w:r w:rsidR="0099244E" w:rsidRPr="00611ED7">
        <w:rPr>
          <w:rFonts w:ascii="Calibri" w:hAnsi="Calibri"/>
          <w:color w:val="FF0000"/>
          <w:sz w:val="22"/>
        </w:rPr>
        <w:t xml:space="preserve"> </w:t>
      </w:r>
      <w:r w:rsidRPr="00611ED7">
        <w:rPr>
          <w:rFonts w:ascii="Calibri" w:hAnsi="Calibri"/>
          <w:sz w:val="22"/>
        </w:rPr>
        <w:t>vytyčení všech podzemních sítí a rozvodů, které se nacházejí na území staveniště</w:t>
      </w:r>
      <w:r w:rsidR="003F13D9">
        <w:rPr>
          <w:rFonts w:ascii="Calibri" w:hAnsi="Calibri"/>
          <w:sz w:val="22"/>
        </w:rPr>
        <w:br/>
      </w:r>
      <w:r w:rsidRPr="00611ED7">
        <w:rPr>
          <w:rFonts w:ascii="Calibri" w:hAnsi="Calibri"/>
          <w:sz w:val="22"/>
        </w:rPr>
        <w:t>a jejich ochrana při realizaci díla, vybudování zařízení staveniště včetně nákladů na odb</w:t>
      </w:r>
      <w:r w:rsidR="00D63ACA" w:rsidRPr="00611ED7">
        <w:rPr>
          <w:rFonts w:ascii="Calibri" w:hAnsi="Calibri"/>
          <w:sz w:val="22"/>
        </w:rPr>
        <w:t>ěr všech médií nutných k provede</w:t>
      </w:r>
      <w:r w:rsidRPr="00611ED7">
        <w:rPr>
          <w:rFonts w:ascii="Calibri" w:hAnsi="Calibri"/>
          <w:sz w:val="22"/>
        </w:rPr>
        <w:t xml:space="preserve">ní stavby a provozování zařízení staveniště, dopravu materiálu a techniky do místa plnění, </w:t>
      </w:r>
      <w:r w:rsidR="00D0319A" w:rsidRPr="00611ED7">
        <w:rPr>
          <w:rFonts w:ascii="Calibri" w:hAnsi="Calibri"/>
          <w:sz w:val="22"/>
        </w:rPr>
        <w:t xml:space="preserve">odvoz a likvidaci odpadů, poplatky za zábor veřejného prostranství a zvláštní užívání komunikace, </w:t>
      </w:r>
      <w:r w:rsidRPr="00611ED7">
        <w:rPr>
          <w:rFonts w:ascii="Calibri" w:hAnsi="Calibri"/>
          <w:sz w:val="22"/>
        </w:rPr>
        <w:t>dočasné</w:t>
      </w:r>
      <w:r w:rsidR="00E05188" w:rsidRPr="00611ED7">
        <w:rPr>
          <w:rFonts w:ascii="Calibri" w:hAnsi="Calibri"/>
          <w:sz w:val="22"/>
        </w:rPr>
        <w:t xml:space="preserve"> a trvalé</w:t>
      </w:r>
      <w:r w:rsidRPr="00611ED7">
        <w:rPr>
          <w:rFonts w:ascii="Calibri" w:hAnsi="Calibri"/>
          <w:sz w:val="22"/>
        </w:rPr>
        <w:t xml:space="preserve"> skládky</w:t>
      </w:r>
      <w:r w:rsidR="00D0319A" w:rsidRPr="00611ED7">
        <w:rPr>
          <w:rFonts w:ascii="Calibri" w:hAnsi="Calibri"/>
          <w:sz w:val="22"/>
        </w:rPr>
        <w:t xml:space="preserve">, uvedení komunikací </w:t>
      </w:r>
      <w:r w:rsidR="002918E3" w:rsidRPr="00611ED7">
        <w:rPr>
          <w:rFonts w:ascii="Calibri" w:hAnsi="Calibri"/>
          <w:sz w:val="22"/>
        </w:rPr>
        <w:t xml:space="preserve">a veškerých ploch </w:t>
      </w:r>
      <w:r w:rsidR="003F13D9">
        <w:rPr>
          <w:rFonts w:ascii="Calibri" w:hAnsi="Calibri"/>
          <w:sz w:val="22"/>
        </w:rPr>
        <w:t>dotčených stavbou</w:t>
      </w:r>
      <w:r w:rsidR="003F13D9">
        <w:rPr>
          <w:rFonts w:ascii="Calibri" w:hAnsi="Calibri"/>
          <w:sz w:val="22"/>
        </w:rPr>
        <w:br/>
      </w:r>
      <w:r w:rsidR="00D0319A" w:rsidRPr="00611ED7">
        <w:rPr>
          <w:rFonts w:ascii="Calibri" w:hAnsi="Calibri"/>
          <w:sz w:val="22"/>
        </w:rPr>
        <w:t>do požadovaného stavu,</w:t>
      </w:r>
      <w:r w:rsidR="00700450" w:rsidRPr="00611ED7">
        <w:rPr>
          <w:rFonts w:ascii="Calibri" w:hAnsi="Calibri"/>
          <w:sz w:val="22"/>
        </w:rPr>
        <w:t xml:space="preserve"> </w:t>
      </w:r>
      <w:r w:rsidR="00D0319A" w:rsidRPr="00611ED7">
        <w:rPr>
          <w:rFonts w:ascii="Calibri" w:hAnsi="Calibri"/>
          <w:sz w:val="22"/>
        </w:rPr>
        <w:t xml:space="preserve">zpracování PD skutečného provedení a geodetického zaměření, </w:t>
      </w:r>
      <w:r w:rsidRPr="00611ED7">
        <w:rPr>
          <w:rFonts w:ascii="Calibri" w:hAnsi="Calibri"/>
          <w:sz w:val="22"/>
        </w:rPr>
        <w:t>provedení předepsaných zkoušek</w:t>
      </w:r>
      <w:r w:rsidR="00D0319A" w:rsidRPr="00611ED7">
        <w:rPr>
          <w:rFonts w:ascii="Calibri" w:hAnsi="Calibri"/>
          <w:sz w:val="22"/>
        </w:rPr>
        <w:t xml:space="preserve"> prokazujících kvalitu díla</w:t>
      </w:r>
      <w:r w:rsidRPr="00611ED7">
        <w:rPr>
          <w:rFonts w:ascii="Calibri" w:hAnsi="Calibri"/>
          <w:sz w:val="22"/>
        </w:rPr>
        <w:t>, předání dokladů od použitých materiálů, předání dokladů od odvezených materiálů na skládku. V cenách jsou započteny i ty práce, které nejsou výslovně popsány a jejichž provedení logicky vyplývá z charakteru stavby. V cenách je započítán vývoj cen stavebních prací po dobu výstavby,</w:t>
      </w:r>
      <w:r w:rsidR="00BB1A9B" w:rsidRPr="00611ED7">
        <w:rPr>
          <w:rFonts w:ascii="Calibri" w:hAnsi="Calibri"/>
          <w:sz w:val="22"/>
        </w:rPr>
        <w:t xml:space="preserve"> energií, změny kursů měn atd.</w:t>
      </w:r>
    </w:p>
    <w:p w14:paraId="59DEB7F5" w14:textId="77777777" w:rsidR="00E45B34" w:rsidRPr="00611ED7" w:rsidRDefault="00BB1A9B" w:rsidP="00AA499A">
      <w:pPr>
        <w:pStyle w:val="Pokraovnseznamu"/>
        <w:tabs>
          <w:tab w:val="left" w:pos="426"/>
          <w:tab w:val="right" w:pos="9498"/>
        </w:tabs>
        <w:spacing w:after="240"/>
        <w:ind w:left="567" w:hanging="567"/>
        <w:rPr>
          <w:rFonts w:ascii="Calibri" w:hAnsi="Calibri"/>
          <w:b/>
          <w:sz w:val="22"/>
          <w:szCs w:val="22"/>
        </w:rPr>
      </w:pPr>
      <w:r w:rsidRPr="00611ED7">
        <w:rPr>
          <w:rFonts w:ascii="Calibri" w:hAnsi="Calibri"/>
          <w:b/>
          <w:sz w:val="22"/>
          <w:szCs w:val="22"/>
        </w:rPr>
        <w:tab/>
      </w:r>
      <w:r w:rsidRPr="00611ED7">
        <w:rPr>
          <w:rFonts w:ascii="Calibri" w:hAnsi="Calibri"/>
          <w:b/>
          <w:sz w:val="22"/>
          <w:szCs w:val="22"/>
        </w:rPr>
        <w:tab/>
      </w:r>
      <w:r w:rsidR="00E45B34" w:rsidRPr="00611ED7">
        <w:rPr>
          <w:rFonts w:ascii="Calibri" w:hAnsi="Calibri"/>
          <w:b/>
          <w:sz w:val="22"/>
          <w:szCs w:val="22"/>
        </w:rPr>
        <w:t xml:space="preserve">Cena díla </w:t>
      </w:r>
      <w:r w:rsidR="005A797B">
        <w:rPr>
          <w:rFonts w:ascii="Calibri" w:hAnsi="Calibri"/>
          <w:b/>
          <w:sz w:val="22"/>
          <w:szCs w:val="22"/>
        </w:rPr>
        <w:t xml:space="preserve">činí </w:t>
      </w:r>
      <w:r w:rsidR="00C344D2" w:rsidRPr="00611ED7">
        <w:rPr>
          <w:rFonts w:ascii="Calibri" w:hAnsi="Calibri"/>
          <w:b/>
          <w:sz w:val="22"/>
          <w:szCs w:val="22"/>
        </w:rPr>
        <w:t>celkem</w:t>
      </w:r>
      <w:r w:rsidR="005A797B">
        <w:rPr>
          <w:rFonts w:ascii="Calibri" w:hAnsi="Calibri"/>
          <w:b/>
          <w:sz w:val="22"/>
          <w:szCs w:val="22"/>
        </w:rPr>
        <w:tab/>
      </w:r>
      <w:r w:rsidRPr="00611ED7">
        <w:rPr>
          <w:rFonts w:ascii="Calibri" w:hAnsi="Calibri"/>
          <w:b/>
          <w:sz w:val="22"/>
          <w:szCs w:val="22"/>
        </w:rPr>
        <w:fldChar w:fldCharType="begin">
          <w:ffData>
            <w:name w:val="Text3"/>
            <w:enabled/>
            <w:calcOnExit w:val="0"/>
            <w:textInput/>
          </w:ffData>
        </w:fldChar>
      </w:r>
      <w:r w:rsidRPr="00611ED7">
        <w:rPr>
          <w:rFonts w:ascii="Calibri" w:hAnsi="Calibri"/>
          <w:b/>
          <w:sz w:val="22"/>
          <w:szCs w:val="22"/>
        </w:rPr>
        <w:instrText xml:space="preserve"> FORMTEXT </w:instrText>
      </w:r>
      <w:r w:rsidRPr="00611ED7">
        <w:rPr>
          <w:rFonts w:ascii="Calibri" w:hAnsi="Calibri"/>
          <w:b/>
          <w:sz w:val="22"/>
          <w:szCs w:val="22"/>
        </w:rPr>
      </w:r>
      <w:r w:rsidRPr="00611ED7">
        <w:rPr>
          <w:rFonts w:ascii="Calibri" w:hAnsi="Calibri"/>
          <w:b/>
          <w:sz w:val="22"/>
          <w:szCs w:val="22"/>
        </w:rPr>
        <w:fldChar w:fldCharType="separate"/>
      </w:r>
      <w:r w:rsidRPr="00611ED7">
        <w:rPr>
          <w:rFonts w:ascii="Calibri" w:hAnsi="Calibri"/>
          <w:b/>
          <w:sz w:val="22"/>
          <w:szCs w:val="22"/>
        </w:rPr>
        <w:t> </w:t>
      </w:r>
      <w:r w:rsidRPr="00611ED7">
        <w:rPr>
          <w:rFonts w:ascii="Calibri" w:hAnsi="Calibri"/>
          <w:b/>
          <w:sz w:val="22"/>
          <w:szCs w:val="22"/>
        </w:rPr>
        <w:t> </w:t>
      </w:r>
      <w:r w:rsidRPr="00611ED7">
        <w:rPr>
          <w:rFonts w:ascii="Calibri" w:hAnsi="Calibri"/>
          <w:b/>
          <w:sz w:val="22"/>
          <w:szCs w:val="22"/>
        </w:rPr>
        <w:t> </w:t>
      </w:r>
      <w:r w:rsidRPr="00611ED7">
        <w:rPr>
          <w:rFonts w:ascii="Calibri" w:hAnsi="Calibri"/>
          <w:b/>
          <w:sz w:val="22"/>
          <w:szCs w:val="22"/>
        </w:rPr>
        <w:t> </w:t>
      </w:r>
      <w:r w:rsidRPr="00611ED7">
        <w:rPr>
          <w:rFonts w:ascii="Calibri" w:hAnsi="Calibri"/>
          <w:b/>
          <w:sz w:val="22"/>
          <w:szCs w:val="22"/>
        </w:rPr>
        <w:t> </w:t>
      </w:r>
      <w:r w:rsidRPr="00611ED7">
        <w:rPr>
          <w:rFonts w:ascii="Calibri" w:hAnsi="Calibri"/>
          <w:b/>
          <w:sz w:val="22"/>
          <w:szCs w:val="22"/>
        </w:rPr>
        <w:fldChar w:fldCharType="end"/>
      </w:r>
      <w:r w:rsidRPr="00611ED7">
        <w:rPr>
          <w:rFonts w:ascii="Calibri" w:hAnsi="Calibri"/>
          <w:b/>
          <w:sz w:val="26"/>
          <w:szCs w:val="26"/>
        </w:rPr>
        <w:t xml:space="preserve"> </w:t>
      </w:r>
      <w:r w:rsidRPr="00611ED7">
        <w:rPr>
          <w:rFonts w:ascii="Calibri" w:hAnsi="Calibri"/>
          <w:b/>
          <w:sz w:val="22"/>
          <w:szCs w:val="22"/>
        </w:rPr>
        <w:t>Kč</w:t>
      </w:r>
      <w:r w:rsidR="002B4B53" w:rsidRPr="00611ED7">
        <w:rPr>
          <w:rFonts w:ascii="Calibri" w:hAnsi="Calibri"/>
          <w:b/>
          <w:sz w:val="22"/>
          <w:szCs w:val="22"/>
        </w:rPr>
        <w:t xml:space="preserve"> </w:t>
      </w:r>
      <w:r w:rsidR="005A797B">
        <w:rPr>
          <w:rFonts w:ascii="Calibri" w:hAnsi="Calibri"/>
          <w:b/>
          <w:sz w:val="22"/>
          <w:szCs w:val="22"/>
        </w:rPr>
        <w:t>bez DPH</w:t>
      </w:r>
    </w:p>
    <w:p w14:paraId="504414E9" w14:textId="77777777" w:rsidR="00E45B34" w:rsidRPr="00611ED7" w:rsidRDefault="00E45B34" w:rsidP="00671135">
      <w:pPr>
        <w:pStyle w:val="Seznam"/>
        <w:numPr>
          <w:ilvl w:val="1"/>
          <w:numId w:val="1"/>
        </w:numPr>
        <w:tabs>
          <w:tab w:val="left" w:pos="0"/>
        </w:tabs>
        <w:ind w:left="567" w:hanging="567"/>
        <w:jc w:val="both"/>
        <w:rPr>
          <w:rFonts w:ascii="Calibri" w:hAnsi="Calibri"/>
          <w:sz w:val="22"/>
        </w:rPr>
      </w:pPr>
      <w:r w:rsidRPr="00611ED7">
        <w:rPr>
          <w:rFonts w:ascii="Calibri" w:hAnsi="Calibri"/>
          <w:sz w:val="22"/>
        </w:rPr>
        <w:t>Změna ceny díla je přípustná pouze v případě:</w:t>
      </w:r>
    </w:p>
    <w:p w14:paraId="5EE2FF7E" w14:textId="77777777" w:rsidR="00103DB7" w:rsidRPr="00611ED7" w:rsidRDefault="00103DB7" w:rsidP="00671135">
      <w:pPr>
        <w:pStyle w:val="Seznam"/>
        <w:numPr>
          <w:ilvl w:val="2"/>
          <w:numId w:val="2"/>
        </w:numPr>
        <w:tabs>
          <w:tab w:val="left" w:pos="567"/>
          <w:tab w:val="left" w:pos="1440"/>
        </w:tabs>
        <w:ind w:left="567" w:firstLine="0"/>
        <w:jc w:val="both"/>
        <w:rPr>
          <w:rFonts w:ascii="Calibri" w:hAnsi="Calibri"/>
          <w:sz w:val="22"/>
        </w:rPr>
      </w:pPr>
      <w:r w:rsidRPr="00611ED7">
        <w:rPr>
          <w:rFonts w:ascii="Calibri" w:hAnsi="Calibri"/>
          <w:sz w:val="22"/>
        </w:rPr>
        <w:t>objednatelem vyžádané změny rozsahu předmětu plnění o cenu víceprací (méněpra</w:t>
      </w:r>
      <w:r w:rsidR="00B54D9B" w:rsidRPr="00611ED7">
        <w:rPr>
          <w:rFonts w:ascii="Calibri" w:hAnsi="Calibri"/>
          <w:sz w:val="22"/>
        </w:rPr>
        <w:t>cí)</w:t>
      </w:r>
    </w:p>
    <w:p w14:paraId="45705E3D" w14:textId="77777777" w:rsidR="00E45B34" w:rsidRPr="00611ED7" w:rsidRDefault="00E45B34" w:rsidP="00671135">
      <w:pPr>
        <w:pStyle w:val="Seznam"/>
        <w:numPr>
          <w:ilvl w:val="1"/>
          <w:numId w:val="1"/>
        </w:numPr>
        <w:tabs>
          <w:tab w:val="left" w:pos="0"/>
        </w:tabs>
        <w:ind w:left="567" w:hanging="567"/>
        <w:jc w:val="both"/>
        <w:rPr>
          <w:rFonts w:ascii="Calibri" w:hAnsi="Calibri"/>
          <w:sz w:val="22"/>
        </w:rPr>
      </w:pPr>
      <w:r w:rsidRPr="00611ED7">
        <w:rPr>
          <w:rFonts w:ascii="Calibri" w:hAnsi="Calibri"/>
          <w:noProof/>
          <w:sz w:val="22"/>
        </w:rPr>
        <w:t>Cena víceprací nebo méněprací bude stanovena dle následujících pravidel:</w:t>
      </w:r>
    </w:p>
    <w:p w14:paraId="02DC1F5C" w14:textId="77777777" w:rsidR="00103DB7" w:rsidRPr="00611ED7" w:rsidRDefault="00103DB7" w:rsidP="00671135">
      <w:pPr>
        <w:pStyle w:val="Seznam"/>
        <w:numPr>
          <w:ilvl w:val="2"/>
          <w:numId w:val="3"/>
        </w:numPr>
        <w:tabs>
          <w:tab w:val="left" w:pos="0"/>
        </w:tabs>
        <w:ind w:left="567" w:firstLine="0"/>
        <w:jc w:val="both"/>
        <w:rPr>
          <w:rFonts w:ascii="Calibri" w:hAnsi="Calibri"/>
          <w:sz w:val="22"/>
        </w:rPr>
      </w:pPr>
      <w:r w:rsidRPr="00611ED7">
        <w:rPr>
          <w:rFonts w:ascii="Calibri" w:hAnsi="Calibri"/>
          <w:noProof/>
          <w:sz w:val="22"/>
        </w:rPr>
        <w:t>u prací, které jsou obsaženy v položkovém rozpočtu  bude cena stanovena v souladu s jednotkovými cenami a skutečnými výměrami, které jsou předmětem změny</w:t>
      </w:r>
    </w:p>
    <w:p w14:paraId="51ABADB0" w14:textId="77777777" w:rsidR="004F6EC1" w:rsidRPr="00611ED7" w:rsidRDefault="00103DB7" w:rsidP="00671135">
      <w:pPr>
        <w:pStyle w:val="Seznam"/>
        <w:numPr>
          <w:ilvl w:val="2"/>
          <w:numId w:val="3"/>
        </w:numPr>
        <w:tabs>
          <w:tab w:val="left" w:pos="0"/>
        </w:tabs>
        <w:ind w:left="567" w:firstLine="0"/>
        <w:jc w:val="both"/>
        <w:rPr>
          <w:rFonts w:ascii="Calibri" w:hAnsi="Calibri"/>
          <w:sz w:val="22"/>
        </w:rPr>
      </w:pPr>
      <w:r w:rsidRPr="00611ED7">
        <w:rPr>
          <w:rFonts w:ascii="Calibri" w:hAnsi="Calibri"/>
          <w:noProof/>
          <w:sz w:val="22"/>
        </w:rPr>
        <w:t>u prací, které nejsou obsaženy v položkovém rozpočtu, b</w:t>
      </w:r>
      <w:r w:rsidR="00BB0368" w:rsidRPr="00611ED7">
        <w:rPr>
          <w:rFonts w:ascii="Calibri" w:hAnsi="Calibri"/>
          <w:noProof/>
          <w:sz w:val="22"/>
        </w:rPr>
        <w:t xml:space="preserve">ude cena stanovena kalkulací </w:t>
      </w:r>
      <w:r w:rsidRPr="00611ED7">
        <w:rPr>
          <w:rFonts w:ascii="Calibri" w:hAnsi="Calibri"/>
          <w:noProof/>
          <w:sz w:val="22"/>
        </w:rPr>
        <w:t>jednotlivých stav</w:t>
      </w:r>
      <w:r w:rsidR="00AA3717" w:rsidRPr="00611ED7">
        <w:rPr>
          <w:rFonts w:ascii="Calibri" w:hAnsi="Calibri"/>
          <w:noProof/>
          <w:sz w:val="22"/>
        </w:rPr>
        <w:t xml:space="preserve">ebních prací dle </w:t>
      </w:r>
      <w:r w:rsidR="004F6EC1" w:rsidRPr="00611ED7">
        <w:rPr>
          <w:rFonts w:ascii="Calibri" w:hAnsi="Calibri"/>
          <w:noProof/>
          <w:sz w:val="22"/>
        </w:rPr>
        <w:t xml:space="preserve">aktuálního </w:t>
      </w:r>
      <w:r w:rsidR="00AA3717" w:rsidRPr="00611ED7">
        <w:rPr>
          <w:rFonts w:ascii="Calibri" w:hAnsi="Calibri"/>
          <w:noProof/>
          <w:sz w:val="22"/>
        </w:rPr>
        <w:t>ceníku URS</w:t>
      </w:r>
      <w:r w:rsidR="004F6EC1" w:rsidRPr="00611ED7">
        <w:rPr>
          <w:rFonts w:ascii="Calibri" w:hAnsi="Calibri"/>
          <w:noProof/>
          <w:sz w:val="22"/>
        </w:rPr>
        <w:t xml:space="preserve"> nebo RTS</w:t>
      </w:r>
      <w:r w:rsidRPr="00611ED7">
        <w:rPr>
          <w:rFonts w:ascii="Calibri" w:hAnsi="Calibri"/>
          <w:noProof/>
          <w:sz w:val="22"/>
        </w:rPr>
        <w:t xml:space="preserve"> </w:t>
      </w:r>
      <w:r w:rsidR="00D85789" w:rsidRPr="00611ED7">
        <w:rPr>
          <w:rFonts w:ascii="Calibri" w:hAnsi="Calibri"/>
          <w:noProof/>
          <w:sz w:val="22"/>
        </w:rPr>
        <w:t xml:space="preserve">ponížených o 20 % </w:t>
      </w:r>
      <w:r w:rsidR="00DC7CCC" w:rsidRPr="00611ED7">
        <w:rPr>
          <w:rFonts w:ascii="Calibri" w:hAnsi="Calibri"/>
          <w:noProof/>
          <w:sz w:val="22"/>
        </w:rPr>
        <w:t xml:space="preserve">(pokud nebude dohodnuto jinak) </w:t>
      </w:r>
      <w:r w:rsidRPr="00611ED7">
        <w:rPr>
          <w:rFonts w:ascii="Calibri" w:hAnsi="Calibri"/>
          <w:noProof/>
          <w:sz w:val="22"/>
        </w:rPr>
        <w:t>a skutečných výměr, které jsou předmětem změny.</w:t>
      </w:r>
      <w:r w:rsidR="00D85789" w:rsidRPr="00611ED7">
        <w:rPr>
          <w:rFonts w:ascii="Calibri" w:hAnsi="Calibri"/>
          <w:noProof/>
          <w:sz w:val="22"/>
        </w:rPr>
        <w:t xml:space="preserve"> Poplatky za uložení odpadů na skládky budou oceněny dle ceníků skládkových společností a položky URS nebo RTS se na ně neuplatní. Množství odpadů bude doloženo vážními lístky do výše odpovídající z dané stavby.</w:t>
      </w:r>
    </w:p>
    <w:p w14:paraId="42332BA8" w14:textId="77777777" w:rsidR="00103DB7" w:rsidRPr="00611ED7" w:rsidRDefault="00AA3717" w:rsidP="00671135">
      <w:pPr>
        <w:pStyle w:val="Seznam"/>
        <w:numPr>
          <w:ilvl w:val="1"/>
          <w:numId w:val="3"/>
        </w:numPr>
        <w:tabs>
          <w:tab w:val="left" w:pos="0"/>
        </w:tabs>
        <w:ind w:left="567" w:hanging="567"/>
        <w:jc w:val="both"/>
        <w:rPr>
          <w:rFonts w:ascii="Calibri" w:hAnsi="Calibri"/>
          <w:sz w:val="22"/>
        </w:rPr>
      </w:pPr>
      <w:r w:rsidRPr="00611ED7">
        <w:rPr>
          <w:rFonts w:ascii="Calibri" w:hAnsi="Calibri"/>
          <w:sz w:val="22"/>
        </w:rPr>
        <w:t>Pro případné vícepráce (méněpráce) bude zpracován</w:t>
      </w:r>
      <w:r w:rsidR="00D74559" w:rsidRPr="00611ED7">
        <w:rPr>
          <w:rFonts w:ascii="Calibri" w:hAnsi="Calibri"/>
          <w:sz w:val="22"/>
        </w:rPr>
        <w:t xml:space="preserve"> samostatný ro</w:t>
      </w:r>
      <w:r w:rsidR="00752362" w:rsidRPr="00611ED7">
        <w:rPr>
          <w:rFonts w:ascii="Calibri" w:hAnsi="Calibri"/>
          <w:sz w:val="22"/>
        </w:rPr>
        <w:t>zpočet a jejich cena bude před zahájením prací</w:t>
      </w:r>
      <w:r w:rsidR="00D74559" w:rsidRPr="00611ED7">
        <w:rPr>
          <w:rFonts w:ascii="Calibri" w:hAnsi="Calibri"/>
          <w:sz w:val="22"/>
        </w:rPr>
        <w:t xml:space="preserve"> odsouhlasena smluvními stranami</w:t>
      </w:r>
    </w:p>
    <w:p w14:paraId="401E9A08" w14:textId="77777777" w:rsidR="00E45B34" w:rsidRPr="00611ED7" w:rsidRDefault="00D74559" w:rsidP="00671135">
      <w:pPr>
        <w:pStyle w:val="Seznam"/>
        <w:numPr>
          <w:ilvl w:val="1"/>
          <w:numId w:val="3"/>
        </w:numPr>
        <w:tabs>
          <w:tab w:val="left" w:pos="0"/>
        </w:tabs>
        <w:ind w:left="567" w:hanging="567"/>
        <w:jc w:val="both"/>
        <w:rPr>
          <w:rFonts w:ascii="Calibri" w:hAnsi="Calibri"/>
          <w:sz w:val="22"/>
        </w:rPr>
      </w:pPr>
      <w:r w:rsidRPr="00611ED7">
        <w:rPr>
          <w:rFonts w:ascii="Calibri" w:hAnsi="Calibri"/>
          <w:sz w:val="22"/>
        </w:rPr>
        <w:t xml:space="preserve">Změna rozsahu a ceny díla </w:t>
      </w:r>
      <w:r w:rsidR="007A4D5E" w:rsidRPr="00611ED7">
        <w:rPr>
          <w:rFonts w:ascii="Calibri" w:hAnsi="Calibri"/>
          <w:sz w:val="22"/>
        </w:rPr>
        <w:t>musí být vždy</w:t>
      </w:r>
      <w:r w:rsidR="00D63ACA" w:rsidRPr="00611ED7">
        <w:rPr>
          <w:rFonts w:ascii="Calibri" w:hAnsi="Calibri"/>
          <w:sz w:val="22"/>
        </w:rPr>
        <w:t xml:space="preserve"> </w:t>
      </w:r>
      <w:r w:rsidR="00752362" w:rsidRPr="00611ED7">
        <w:rPr>
          <w:rFonts w:ascii="Calibri" w:hAnsi="Calibri"/>
          <w:sz w:val="22"/>
        </w:rPr>
        <w:t>řešena</w:t>
      </w:r>
      <w:r w:rsidR="00652E5F" w:rsidRPr="00611ED7">
        <w:rPr>
          <w:rFonts w:ascii="Calibri" w:hAnsi="Calibri"/>
          <w:sz w:val="22"/>
        </w:rPr>
        <w:t xml:space="preserve"> uzavřením</w:t>
      </w:r>
      <w:r w:rsidR="00752362" w:rsidRPr="00611ED7">
        <w:rPr>
          <w:rFonts w:ascii="Calibri" w:hAnsi="Calibri"/>
          <w:sz w:val="22"/>
        </w:rPr>
        <w:t xml:space="preserve"> </w:t>
      </w:r>
      <w:r w:rsidR="00652E5F" w:rsidRPr="00611ED7">
        <w:rPr>
          <w:rFonts w:ascii="Calibri" w:hAnsi="Calibri"/>
          <w:sz w:val="22"/>
        </w:rPr>
        <w:t xml:space="preserve">písemného </w:t>
      </w:r>
      <w:r w:rsidR="00752362" w:rsidRPr="00611ED7">
        <w:rPr>
          <w:rFonts w:ascii="Calibri" w:hAnsi="Calibri"/>
          <w:sz w:val="22"/>
        </w:rPr>
        <w:t>dodatk</w:t>
      </w:r>
      <w:r w:rsidR="00652E5F" w:rsidRPr="00611ED7">
        <w:rPr>
          <w:rFonts w:ascii="Calibri" w:hAnsi="Calibri"/>
          <w:sz w:val="22"/>
        </w:rPr>
        <w:t>u</w:t>
      </w:r>
      <w:r w:rsidR="00752362" w:rsidRPr="00611ED7">
        <w:rPr>
          <w:rFonts w:ascii="Calibri" w:hAnsi="Calibri"/>
          <w:sz w:val="22"/>
        </w:rPr>
        <w:t xml:space="preserve"> k</w:t>
      </w:r>
      <w:r w:rsidR="00652E5F" w:rsidRPr="00611ED7">
        <w:rPr>
          <w:rFonts w:ascii="Calibri" w:hAnsi="Calibri"/>
          <w:sz w:val="22"/>
        </w:rPr>
        <w:t xml:space="preserve"> této</w:t>
      </w:r>
      <w:r w:rsidR="00752362" w:rsidRPr="00611ED7">
        <w:rPr>
          <w:rFonts w:ascii="Calibri" w:hAnsi="Calibri"/>
          <w:sz w:val="22"/>
        </w:rPr>
        <w:t xml:space="preserve"> smlouvě, bez jehož sjednání není zhotovitel oprávněn předmětné práce zahájit</w:t>
      </w:r>
      <w:r w:rsidR="00652E5F" w:rsidRPr="00611ED7">
        <w:rPr>
          <w:rFonts w:ascii="Calibri" w:hAnsi="Calibri"/>
          <w:sz w:val="22"/>
        </w:rPr>
        <w:t xml:space="preserve"> a nevzniká mu nárok na zaplacení případně provedených prací.</w:t>
      </w:r>
    </w:p>
    <w:p w14:paraId="7108021D" w14:textId="77777777" w:rsidR="00103DB7" w:rsidRPr="00611ED7" w:rsidRDefault="00BE36BA" w:rsidP="00671135">
      <w:pPr>
        <w:pStyle w:val="text"/>
        <w:numPr>
          <w:ilvl w:val="0"/>
          <w:numId w:val="3"/>
        </w:numPr>
        <w:spacing w:after="120" w:line="240" w:lineRule="auto"/>
        <w:ind w:left="425" w:hanging="425"/>
        <w:rPr>
          <w:rFonts w:ascii="Calibri" w:hAnsi="Calibri"/>
          <w:b/>
          <w:sz w:val="22"/>
          <w:szCs w:val="22"/>
          <w:u w:val="single"/>
        </w:rPr>
      </w:pPr>
      <w:r w:rsidRPr="00611ED7">
        <w:rPr>
          <w:rFonts w:ascii="Calibri" w:hAnsi="Calibri"/>
          <w:b/>
          <w:sz w:val="22"/>
          <w:szCs w:val="22"/>
          <w:u w:val="single"/>
        </w:rPr>
        <w:t>PLATEBNÍ PODMÍNKY</w:t>
      </w:r>
    </w:p>
    <w:p w14:paraId="5B46113D" w14:textId="7CD8D9FD" w:rsidR="00E45B34" w:rsidRPr="00611ED7" w:rsidRDefault="00E45B34" w:rsidP="00671135">
      <w:pPr>
        <w:pStyle w:val="text"/>
        <w:numPr>
          <w:ilvl w:val="1"/>
          <w:numId w:val="8"/>
        </w:numPr>
        <w:tabs>
          <w:tab w:val="left" w:pos="567"/>
        </w:tabs>
        <w:spacing w:before="0" w:line="240" w:lineRule="auto"/>
        <w:ind w:left="567" w:hanging="567"/>
        <w:rPr>
          <w:rFonts w:ascii="Calibri" w:hAnsi="Calibri"/>
          <w:sz w:val="22"/>
        </w:rPr>
      </w:pPr>
      <w:r w:rsidRPr="00611ED7">
        <w:rPr>
          <w:rFonts w:ascii="Calibri" w:hAnsi="Calibri"/>
          <w:sz w:val="22"/>
        </w:rPr>
        <w:t>Cena skutečně provedených prací bude hrazena měsíčně na základě daňových dokladů (faktur) vystavených zhotovitelem doložených vzájemně odsouhlaseným soupisem provedených prací</w:t>
      </w:r>
      <w:r w:rsidR="00DD0F57">
        <w:rPr>
          <w:rFonts w:ascii="Calibri" w:hAnsi="Calibri"/>
          <w:sz w:val="22"/>
        </w:rPr>
        <w:t xml:space="preserve"> </w:t>
      </w:r>
      <w:r w:rsidRPr="00611ED7">
        <w:rPr>
          <w:rFonts w:ascii="Calibri" w:hAnsi="Calibri"/>
          <w:sz w:val="22"/>
        </w:rPr>
        <w:t>v členění dle nabídkového položkového rozpočtu.</w:t>
      </w:r>
      <w:r w:rsidR="002444B8" w:rsidRPr="00611ED7">
        <w:rPr>
          <w:rFonts w:ascii="Calibri" w:hAnsi="Calibri"/>
          <w:sz w:val="22"/>
        </w:rPr>
        <w:t xml:space="preserve"> Soupis prac</w:t>
      </w:r>
      <w:r w:rsidR="00BF4CC1" w:rsidRPr="00611ED7">
        <w:rPr>
          <w:rFonts w:ascii="Calibri" w:hAnsi="Calibri"/>
          <w:sz w:val="22"/>
        </w:rPr>
        <w:t xml:space="preserve">í bude předložen objednateli ke </w:t>
      </w:r>
      <w:r w:rsidR="002444B8" w:rsidRPr="00611ED7">
        <w:rPr>
          <w:rFonts w:ascii="Calibri" w:hAnsi="Calibri"/>
          <w:sz w:val="22"/>
        </w:rPr>
        <w:t xml:space="preserve">kontrole </w:t>
      </w:r>
      <w:r w:rsidR="002444B8" w:rsidRPr="00611ED7">
        <w:rPr>
          <w:rFonts w:ascii="Calibri" w:hAnsi="Calibri"/>
          <w:sz w:val="22"/>
        </w:rPr>
        <w:lastRenderedPageBreak/>
        <w:t>nejpozději třetí pr</w:t>
      </w:r>
      <w:r w:rsidR="00BF4CC1" w:rsidRPr="00611ED7">
        <w:rPr>
          <w:rFonts w:ascii="Calibri" w:hAnsi="Calibri"/>
          <w:sz w:val="22"/>
        </w:rPr>
        <w:t xml:space="preserve">acovní den následujícího měsíce </w:t>
      </w:r>
      <w:r w:rsidR="002444B8" w:rsidRPr="00611ED7">
        <w:rPr>
          <w:rFonts w:ascii="Calibri" w:hAnsi="Calibri"/>
          <w:sz w:val="22"/>
        </w:rPr>
        <w:t>(i v elektronické podobě).</w:t>
      </w:r>
      <w:r w:rsidRPr="00611ED7">
        <w:rPr>
          <w:rFonts w:ascii="Calibri" w:hAnsi="Calibri"/>
          <w:sz w:val="22"/>
        </w:rPr>
        <w:t xml:space="preserve"> Zjišťovací protokol</w:t>
      </w:r>
      <w:r w:rsidR="006E50D4">
        <w:rPr>
          <w:rFonts w:ascii="Calibri" w:hAnsi="Calibri"/>
          <w:sz w:val="22"/>
        </w:rPr>
        <w:br/>
      </w:r>
      <w:r w:rsidRPr="00611ED7">
        <w:rPr>
          <w:rFonts w:ascii="Calibri" w:hAnsi="Calibri"/>
          <w:sz w:val="22"/>
        </w:rPr>
        <w:t>a soupis provedených prací bude v tištěné podobě ve dvou vyhotoveních přiložen k daňovému dokladu.  Objednatel uhradí zhotoviteli z každého daňového dokladu 80 % ceny provedených prací. Zbývajících 20 % uhradí objednatel zhotoviteli až po předání a převzetí díla. V případě, že dílo při předání a převzetí bude mít drobné vady a nedodělky, které nebudou bránit řádnému a bezpečnému užívání díla, budou pozastávky uvolněny do 21 dnů po termínu odstranění vad a nedodělků, ne však</w:t>
      </w:r>
      <w:r w:rsidR="00DD0F57">
        <w:rPr>
          <w:rFonts w:ascii="Calibri" w:hAnsi="Calibri"/>
          <w:sz w:val="22"/>
        </w:rPr>
        <w:t xml:space="preserve"> </w:t>
      </w:r>
      <w:r w:rsidRPr="00611ED7">
        <w:rPr>
          <w:rFonts w:ascii="Calibri" w:hAnsi="Calibri"/>
          <w:sz w:val="22"/>
        </w:rPr>
        <w:t>dříve</w:t>
      </w:r>
      <w:r w:rsidR="00DD0F57">
        <w:rPr>
          <w:rFonts w:ascii="Calibri" w:hAnsi="Calibri"/>
          <w:sz w:val="22"/>
        </w:rPr>
        <w:t xml:space="preserve">, </w:t>
      </w:r>
      <w:r w:rsidRPr="00611ED7">
        <w:rPr>
          <w:rFonts w:ascii="Calibri" w:hAnsi="Calibri"/>
          <w:sz w:val="22"/>
        </w:rPr>
        <w:t>než je splatnost daňového dokladu, ze kterého byla pozastávka učiněna.</w:t>
      </w:r>
    </w:p>
    <w:p w14:paraId="2A1030FF" w14:textId="77777777" w:rsidR="00E45B34" w:rsidRPr="00611ED7" w:rsidRDefault="00E45B34" w:rsidP="00671135">
      <w:pPr>
        <w:pStyle w:val="text"/>
        <w:numPr>
          <w:ilvl w:val="1"/>
          <w:numId w:val="8"/>
        </w:numPr>
        <w:tabs>
          <w:tab w:val="left" w:pos="567"/>
        </w:tabs>
        <w:spacing w:before="0" w:line="240" w:lineRule="auto"/>
        <w:ind w:left="567" w:hanging="567"/>
        <w:rPr>
          <w:rFonts w:ascii="Calibri" w:hAnsi="Calibri"/>
          <w:sz w:val="22"/>
        </w:rPr>
      </w:pPr>
      <w:r w:rsidRPr="00611ED7">
        <w:rPr>
          <w:rFonts w:ascii="Calibri" w:hAnsi="Calibri"/>
          <w:sz w:val="22"/>
        </w:rPr>
        <w:t>Splatnost daňových dokladů - faktur se sjednává na 60 dnů ode dne jejich doručení objednateli.</w:t>
      </w:r>
    </w:p>
    <w:p w14:paraId="4A346653" w14:textId="77777777" w:rsidR="00210516" w:rsidRPr="00611ED7" w:rsidRDefault="00210516" w:rsidP="00671135">
      <w:pPr>
        <w:pStyle w:val="text"/>
        <w:numPr>
          <w:ilvl w:val="1"/>
          <w:numId w:val="8"/>
        </w:numPr>
        <w:tabs>
          <w:tab w:val="left" w:pos="567"/>
        </w:tabs>
        <w:spacing w:before="0" w:line="240" w:lineRule="auto"/>
        <w:ind w:left="567" w:hanging="567"/>
        <w:rPr>
          <w:rFonts w:ascii="Calibri" w:hAnsi="Calibri"/>
          <w:sz w:val="22"/>
          <w:szCs w:val="22"/>
        </w:rPr>
      </w:pPr>
      <w:r w:rsidRPr="00611ED7">
        <w:rPr>
          <w:rFonts w:ascii="Calibri" w:hAnsi="Calibri"/>
          <w:sz w:val="22"/>
          <w:szCs w:val="22"/>
        </w:rPr>
        <w:t>V případě, že zhotovitel daňovým dokladem – fakturou bude požadovat úhradu prací nebo dodávek, které neprovedl, vyúčtuje chybně cenu dílčího plnění nebo daňový doklad – faktura nebude obsahovat některou zákonnou nebo smlouvou požadovanou náležitost, je objednatel oprávněn vadný daňový doklad – fakturu před uplynutím lhůty splatnosti vrátit zhotoviteli bez jejího zaplacení k provedení opravy. Ve vrácené faktuře vyznačí objednatel důvod vrácení. Zhotovitel provede opravu vystavením nové faktury. Lhůta splatnosti běží znovu od okamžiku doručení nového daňového dokladu – faktury.</w:t>
      </w:r>
    </w:p>
    <w:p w14:paraId="57466720" w14:textId="77777777" w:rsidR="00210516" w:rsidRPr="00611ED7" w:rsidRDefault="00210516" w:rsidP="00671135">
      <w:pPr>
        <w:pStyle w:val="text"/>
        <w:numPr>
          <w:ilvl w:val="1"/>
          <w:numId w:val="8"/>
        </w:numPr>
        <w:tabs>
          <w:tab w:val="left" w:pos="567"/>
        </w:tabs>
        <w:spacing w:before="0" w:line="240" w:lineRule="auto"/>
        <w:ind w:left="567" w:hanging="567"/>
        <w:rPr>
          <w:rFonts w:ascii="Calibri" w:hAnsi="Calibri"/>
          <w:sz w:val="22"/>
          <w:szCs w:val="22"/>
        </w:rPr>
      </w:pPr>
      <w:r w:rsidRPr="00611ED7">
        <w:rPr>
          <w:rFonts w:ascii="Calibri" w:hAnsi="Calibri"/>
          <w:sz w:val="22"/>
          <w:szCs w:val="22"/>
        </w:rPr>
        <w:t xml:space="preserve">Objednatel je oprávněn pozdržet úhradu dílčího plnění v případě, že zhotovitel bezdůvodně nebo neoprávněně v rozporu s touto smlouvou přeruší práce na provádění díla nebo dílo provádí v rozporu s projektovou dokumentací, ustanoveními této smlouvy, vyhlášenými podmínkami </w:t>
      </w:r>
      <w:r w:rsidR="000B5CE5" w:rsidRPr="00611ED7">
        <w:rPr>
          <w:rFonts w:ascii="Calibri" w:hAnsi="Calibri"/>
          <w:sz w:val="22"/>
          <w:szCs w:val="22"/>
        </w:rPr>
        <w:t>zadávacího řízení</w:t>
      </w:r>
      <w:r w:rsidRPr="00611ED7">
        <w:rPr>
          <w:rFonts w:ascii="Calibri" w:hAnsi="Calibri"/>
          <w:sz w:val="22"/>
          <w:szCs w:val="22"/>
        </w:rPr>
        <w:t xml:space="preserve"> nebo písemnými pokyny objednatele.</w:t>
      </w:r>
    </w:p>
    <w:p w14:paraId="42EF22D2" w14:textId="77777777" w:rsidR="00E45B34" w:rsidRPr="00611ED7" w:rsidRDefault="00E45B34" w:rsidP="00671135">
      <w:pPr>
        <w:pStyle w:val="text"/>
        <w:numPr>
          <w:ilvl w:val="1"/>
          <w:numId w:val="8"/>
        </w:numPr>
        <w:tabs>
          <w:tab w:val="left" w:pos="567"/>
        </w:tabs>
        <w:spacing w:before="0" w:line="240" w:lineRule="auto"/>
        <w:ind w:left="567" w:hanging="567"/>
        <w:rPr>
          <w:rFonts w:ascii="Calibri" w:hAnsi="Calibri"/>
          <w:sz w:val="22"/>
          <w:szCs w:val="22"/>
        </w:rPr>
      </w:pPr>
      <w:r w:rsidRPr="00611ED7">
        <w:rPr>
          <w:rFonts w:ascii="Calibri" w:hAnsi="Calibri"/>
          <w:sz w:val="22"/>
          <w:szCs w:val="22"/>
        </w:rPr>
        <w:t>Objednatel prohlašuje, že je plátcem DPH a stavební a montážní práce souvisí s jeho ekonomickou činností. Podle § 92e zákona č. 235/2004 Sb. ve znění pozdějších předpisů (zákon o DPH) se uplatní režim přenesení daňové povinnosti při poskytnutí stavebních a montážních prací, které odpovídají číselnému kódu klasifikace produkce CZ-CPA 41 až 43. Fakturace bude bez DPH, výši daně je povinen doplnit a přiznat plátce, pro kterého je plnění uskutečněno.</w:t>
      </w:r>
    </w:p>
    <w:p w14:paraId="6B17B737" w14:textId="77777777" w:rsidR="00223C86" w:rsidRPr="00C01E36" w:rsidRDefault="00652E5F" w:rsidP="00671135">
      <w:pPr>
        <w:pStyle w:val="text"/>
        <w:numPr>
          <w:ilvl w:val="1"/>
          <w:numId w:val="8"/>
        </w:numPr>
        <w:tabs>
          <w:tab w:val="left" w:pos="567"/>
        </w:tabs>
        <w:spacing w:before="0" w:line="240" w:lineRule="auto"/>
        <w:ind w:left="567" w:hanging="567"/>
        <w:rPr>
          <w:rFonts w:ascii="Calibri" w:hAnsi="Calibri"/>
          <w:sz w:val="22"/>
          <w:szCs w:val="22"/>
        </w:rPr>
      </w:pPr>
      <w:r w:rsidRPr="00611ED7">
        <w:rPr>
          <w:rFonts w:ascii="Calibri" w:hAnsi="Calibri"/>
          <w:sz w:val="22"/>
          <w:szCs w:val="22"/>
        </w:rPr>
        <w:t xml:space="preserve">Zálohy nejsou </w:t>
      </w:r>
      <w:r w:rsidR="000B5CE5" w:rsidRPr="00611ED7">
        <w:rPr>
          <w:rFonts w:ascii="Calibri" w:hAnsi="Calibri"/>
          <w:sz w:val="22"/>
          <w:szCs w:val="22"/>
        </w:rPr>
        <w:t xml:space="preserve">smluvními stranami </w:t>
      </w:r>
      <w:r w:rsidRPr="00611ED7">
        <w:rPr>
          <w:rFonts w:ascii="Calibri" w:hAnsi="Calibri"/>
          <w:sz w:val="22"/>
          <w:szCs w:val="22"/>
        </w:rPr>
        <w:t>sjednány.</w:t>
      </w:r>
    </w:p>
    <w:p w14:paraId="07DCAC86" w14:textId="77777777" w:rsidR="00103DB7" w:rsidRPr="00611ED7" w:rsidRDefault="00BE36BA" w:rsidP="00671135">
      <w:pPr>
        <w:numPr>
          <w:ilvl w:val="0"/>
          <w:numId w:val="8"/>
        </w:numPr>
        <w:spacing w:before="240" w:after="120"/>
        <w:ind w:left="425" w:hanging="425"/>
        <w:jc w:val="both"/>
        <w:rPr>
          <w:rFonts w:ascii="Calibri" w:hAnsi="Calibri"/>
          <w:b/>
          <w:sz w:val="22"/>
          <w:u w:val="single"/>
        </w:rPr>
      </w:pPr>
      <w:r w:rsidRPr="00611ED7">
        <w:rPr>
          <w:rFonts w:ascii="Calibri" w:hAnsi="Calibri"/>
          <w:b/>
          <w:sz w:val="22"/>
          <w:u w:val="single"/>
        </w:rPr>
        <w:t>MAJETKOVÉ SANKCE</w:t>
      </w:r>
    </w:p>
    <w:p w14:paraId="37D347C1" w14:textId="401BD96A" w:rsidR="00E45B34" w:rsidRPr="00611ED7" w:rsidRDefault="00E45B34" w:rsidP="00671135">
      <w:pPr>
        <w:numPr>
          <w:ilvl w:val="1"/>
          <w:numId w:val="7"/>
        </w:numPr>
        <w:ind w:left="567" w:hanging="567"/>
        <w:jc w:val="both"/>
        <w:rPr>
          <w:rFonts w:ascii="Calibri" w:hAnsi="Calibri"/>
          <w:sz w:val="22"/>
        </w:rPr>
      </w:pPr>
      <w:r w:rsidRPr="00611ED7">
        <w:rPr>
          <w:rFonts w:ascii="Calibri" w:hAnsi="Calibri"/>
          <w:sz w:val="22"/>
        </w:rPr>
        <w:t xml:space="preserve">V případě prodlení s termínem </w:t>
      </w:r>
      <w:r w:rsidR="00652E5F" w:rsidRPr="00611ED7">
        <w:rPr>
          <w:rFonts w:ascii="Calibri" w:hAnsi="Calibri"/>
          <w:sz w:val="22"/>
        </w:rPr>
        <w:t>do</w:t>
      </w:r>
      <w:r w:rsidRPr="00611ED7">
        <w:rPr>
          <w:rFonts w:ascii="Calibri" w:hAnsi="Calibri"/>
          <w:sz w:val="22"/>
        </w:rPr>
        <w:t>končení stavebních prací a termínem předání a převzetí stavby zavazuje se zhotovitel zaplatit objed</w:t>
      </w:r>
      <w:r w:rsidR="00646698" w:rsidRPr="00611ED7">
        <w:rPr>
          <w:rFonts w:ascii="Calibri" w:hAnsi="Calibri"/>
          <w:sz w:val="22"/>
        </w:rPr>
        <w:t xml:space="preserve">nateli smluvní pokutu ve výši </w:t>
      </w:r>
      <w:r w:rsidR="00646698" w:rsidRPr="00DD0F57">
        <w:rPr>
          <w:rFonts w:ascii="Calibri" w:hAnsi="Calibri"/>
          <w:b/>
          <w:bCs/>
          <w:sz w:val="22"/>
        </w:rPr>
        <w:t>2</w:t>
      </w:r>
      <w:r w:rsidR="00DD0F57" w:rsidRPr="00DD0F57">
        <w:rPr>
          <w:rFonts w:ascii="Calibri" w:hAnsi="Calibri"/>
          <w:b/>
          <w:bCs/>
          <w:sz w:val="22"/>
        </w:rPr>
        <w:t xml:space="preserve"> </w:t>
      </w:r>
      <w:r w:rsidRPr="00DD0F57">
        <w:rPr>
          <w:rFonts w:ascii="Calibri" w:hAnsi="Calibri"/>
          <w:b/>
          <w:bCs/>
          <w:sz w:val="22"/>
        </w:rPr>
        <w:t>000,-</w:t>
      </w:r>
      <w:r w:rsidR="00652E5F" w:rsidRPr="00611ED7">
        <w:rPr>
          <w:rFonts w:ascii="Calibri" w:hAnsi="Calibri"/>
          <w:sz w:val="22"/>
        </w:rPr>
        <w:t xml:space="preserve"> </w:t>
      </w:r>
      <w:r w:rsidRPr="00611ED7">
        <w:rPr>
          <w:rFonts w:ascii="Calibri" w:hAnsi="Calibri"/>
          <w:sz w:val="22"/>
        </w:rPr>
        <w:t xml:space="preserve">Kč za každý </w:t>
      </w:r>
      <w:r w:rsidR="00652E5F" w:rsidRPr="00611ED7">
        <w:rPr>
          <w:rFonts w:ascii="Calibri" w:hAnsi="Calibri"/>
          <w:sz w:val="22"/>
        </w:rPr>
        <w:t xml:space="preserve">i </w:t>
      </w:r>
      <w:r w:rsidRPr="00611ED7">
        <w:rPr>
          <w:rFonts w:ascii="Calibri" w:hAnsi="Calibri"/>
          <w:sz w:val="22"/>
        </w:rPr>
        <w:t xml:space="preserve">započatý den prodlení. </w:t>
      </w:r>
    </w:p>
    <w:p w14:paraId="3F747DFF" w14:textId="16AC79BD" w:rsidR="00103DB7" w:rsidRPr="00611ED7" w:rsidRDefault="00E45B34" w:rsidP="00671135">
      <w:pPr>
        <w:numPr>
          <w:ilvl w:val="1"/>
          <w:numId w:val="7"/>
        </w:numPr>
        <w:ind w:left="567" w:hanging="567"/>
        <w:jc w:val="both"/>
        <w:rPr>
          <w:rFonts w:ascii="Calibri" w:hAnsi="Calibri"/>
          <w:sz w:val="22"/>
        </w:rPr>
      </w:pPr>
      <w:r w:rsidRPr="00611ED7">
        <w:rPr>
          <w:rFonts w:ascii="Calibri" w:hAnsi="Calibri"/>
          <w:sz w:val="22"/>
        </w:rPr>
        <w:t xml:space="preserve">V případě prodlení s odstraněním vad a nedodělků se sjednává smluvní pokuta ve výši </w:t>
      </w:r>
      <w:r w:rsidRPr="00DD0F57">
        <w:rPr>
          <w:rFonts w:ascii="Calibri" w:hAnsi="Calibri"/>
          <w:b/>
          <w:bCs/>
          <w:sz w:val="22"/>
        </w:rPr>
        <w:t>2</w:t>
      </w:r>
      <w:r w:rsidR="00DD0F57" w:rsidRPr="00DD0F57">
        <w:rPr>
          <w:rFonts w:ascii="Calibri" w:hAnsi="Calibri"/>
          <w:b/>
          <w:bCs/>
          <w:sz w:val="22"/>
        </w:rPr>
        <w:t xml:space="preserve"> </w:t>
      </w:r>
      <w:r w:rsidRPr="00DD0F57">
        <w:rPr>
          <w:rFonts w:ascii="Calibri" w:hAnsi="Calibri"/>
          <w:b/>
          <w:bCs/>
          <w:sz w:val="22"/>
        </w:rPr>
        <w:t>000,-</w:t>
      </w:r>
      <w:r w:rsidRPr="00611ED7">
        <w:rPr>
          <w:rFonts w:ascii="Calibri" w:hAnsi="Calibri"/>
          <w:sz w:val="22"/>
        </w:rPr>
        <w:t xml:space="preserve"> Kč za každou vadu nebo nedodělek za každý </w:t>
      </w:r>
      <w:r w:rsidR="00652E5F" w:rsidRPr="00611ED7">
        <w:rPr>
          <w:rFonts w:ascii="Calibri" w:hAnsi="Calibri"/>
          <w:sz w:val="22"/>
        </w:rPr>
        <w:t xml:space="preserve">i započatý </w:t>
      </w:r>
      <w:r w:rsidRPr="00611ED7">
        <w:rPr>
          <w:rFonts w:ascii="Calibri" w:hAnsi="Calibri"/>
          <w:sz w:val="22"/>
        </w:rPr>
        <w:t xml:space="preserve">den prodlení. </w:t>
      </w:r>
    </w:p>
    <w:p w14:paraId="73127307" w14:textId="57E07E9F" w:rsidR="00E45B34" w:rsidRPr="00611ED7" w:rsidRDefault="00E45B34" w:rsidP="00671135">
      <w:pPr>
        <w:numPr>
          <w:ilvl w:val="1"/>
          <w:numId w:val="7"/>
        </w:numPr>
        <w:ind w:left="567" w:hanging="567"/>
        <w:jc w:val="both"/>
        <w:rPr>
          <w:rFonts w:ascii="Calibri" w:hAnsi="Calibri"/>
          <w:sz w:val="22"/>
        </w:rPr>
      </w:pPr>
      <w:r w:rsidRPr="00611ED7">
        <w:rPr>
          <w:rFonts w:ascii="Calibri" w:hAnsi="Calibri"/>
          <w:sz w:val="22"/>
        </w:rPr>
        <w:t>V případě opakovaného porušení</w:t>
      </w:r>
      <w:r w:rsidR="00210516" w:rsidRPr="00611ED7">
        <w:rPr>
          <w:rFonts w:ascii="Calibri" w:hAnsi="Calibri"/>
          <w:sz w:val="22"/>
        </w:rPr>
        <w:t xml:space="preserve"> (od druhého porušení)</w:t>
      </w:r>
      <w:r w:rsidRPr="00611ED7">
        <w:rPr>
          <w:rFonts w:ascii="Calibri" w:hAnsi="Calibri"/>
          <w:sz w:val="22"/>
        </w:rPr>
        <w:t xml:space="preserve"> povinností zhotovitele nebo nepřijetí požadovaných nápravných opatření z hlediska BOZP a PO ve stanovených lhůtách je objednatel oprávněn poža</w:t>
      </w:r>
      <w:r w:rsidR="00646698" w:rsidRPr="00611ED7">
        <w:rPr>
          <w:rFonts w:ascii="Calibri" w:hAnsi="Calibri"/>
          <w:sz w:val="22"/>
        </w:rPr>
        <w:t xml:space="preserve">dovat </w:t>
      </w:r>
      <w:r w:rsidR="00652E5F" w:rsidRPr="00611ED7">
        <w:rPr>
          <w:rFonts w:ascii="Calibri" w:hAnsi="Calibri"/>
          <w:sz w:val="22"/>
        </w:rPr>
        <w:t xml:space="preserve">zaplacení </w:t>
      </w:r>
      <w:r w:rsidR="00646698" w:rsidRPr="00611ED7">
        <w:rPr>
          <w:rFonts w:ascii="Calibri" w:hAnsi="Calibri"/>
          <w:sz w:val="22"/>
        </w:rPr>
        <w:t>smluvní pokut</w:t>
      </w:r>
      <w:r w:rsidR="0004788C" w:rsidRPr="00611ED7">
        <w:rPr>
          <w:rFonts w:ascii="Calibri" w:hAnsi="Calibri"/>
          <w:sz w:val="22"/>
        </w:rPr>
        <w:t>y</w:t>
      </w:r>
      <w:r w:rsidR="00646698" w:rsidRPr="00611ED7">
        <w:rPr>
          <w:rFonts w:ascii="Calibri" w:hAnsi="Calibri"/>
          <w:sz w:val="22"/>
        </w:rPr>
        <w:t xml:space="preserve"> ve výši </w:t>
      </w:r>
      <w:r w:rsidR="00646698" w:rsidRPr="00DD0F57">
        <w:rPr>
          <w:rFonts w:ascii="Calibri" w:hAnsi="Calibri"/>
          <w:b/>
          <w:bCs/>
          <w:sz w:val="22"/>
        </w:rPr>
        <w:t>5</w:t>
      </w:r>
      <w:r w:rsidR="00DD0F57" w:rsidRPr="00DD0F57">
        <w:rPr>
          <w:rFonts w:ascii="Calibri" w:hAnsi="Calibri"/>
          <w:b/>
          <w:bCs/>
          <w:sz w:val="22"/>
        </w:rPr>
        <w:t xml:space="preserve"> </w:t>
      </w:r>
      <w:r w:rsidRPr="00DD0F57">
        <w:rPr>
          <w:rFonts w:ascii="Calibri" w:hAnsi="Calibri"/>
          <w:b/>
          <w:bCs/>
          <w:sz w:val="22"/>
        </w:rPr>
        <w:t>000,-</w:t>
      </w:r>
      <w:r w:rsidRPr="00611ED7">
        <w:rPr>
          <w:rFonts w:ascii="Calibri" w:hAnsi="Calibri"/>
          <w:sz w:val="22"/>
        </w:rPr>
        <w:t xml:space="preserve"> Kč</w:t>
      </w:r>
      <w:r w:rsidR="00652E5F" w:rsidRPr="00611ED7">
        <w:rPr>
          <w:rFonts w:ascii="Calibri" w:hAnsi="Calibri"/>
          <w:sz w:val="22"/>
        </w:rPr>
        <w:t xml:space="preserve"> za každý jednotlivý případ takového porušení</w:t>
      </w:r>
      <w:r w:rsidRPr="00611ED7">
        <w:rPr>
          <w:rFonts w:ascii="Calibri" w:hAnsi="Calibri"/>
          <w:sz w:val="22"/>
        </w:rPr>
        <w:t>, a to i opakovaně</w:t>
      </w:r>
      <w:r w:rsidR="00DD0F57">
        <w:rPr>
          <w:rFonts w:ascii="Calibri" w:hAnsi="Calibri"/>
          <w:sz w:val="22"/>
        </w:rPr>
        <w:t>.</w:t>
      </w:r>
    </w:p>
    <w:p w14:paraId="25D3DA1E" w14:textId="7983608C" w:rsidR="003C1219" w:rsidRPr="00611ED7" w:rsidRDefault="003C1219" w:rsidP="00671135">
      <w:pPr>
        <w:numPr>
          <w:ilvl w:val="1"/>
          <w:numId w:val="7"/>
        </w:numPr>
        <w:ind w:left="567" w:hanging="567"/>
        <w:jc w:val="both"/>
        <w:rPr>
          <w:rFonts w:ascii="Calibri" w:hAnsi="Calibri"/>
          <w:sz w:val="22"/>
        </w:rPr>
      </w:pPr>
      <w:r w:rsidRPr="00611ED7">
        <w:rPr>
          <w:rFonts w:ascii="Calibri" w:hAnsi="Calibri"/>
          <w:sz w:val="22"/>
        </w:rPr>
        <w:t xml:space="preserve">V případě změny subdodavatele dle odst. 9.10 této smlouvy bez předchozího souhlasu objednatele, je objednatel oprávněn požadovat zaplacení smluvní pokuty ve výši </w:t>
      </w:r>
      <w:r w:rsidRPr="00DD0F57">
        <w:rPr>
          <w:rFonts w:ascii="Calibri" w:hAnsi="Calibri"/>
          <w:b/>
          <w:bCs/>
          <w:sz w:val="22"/>
        </w:rPr>
        <w:t>10</w:t>
      </w:r>
      <w:r w:rsidR="00DD0F57" w:rsidRPr="00DD0F57">
        <w:rPr>
          <w:rFonts w:ascii="Calibri" w:hAnsi="Calibri"/>
          <w:b/>
          <w:bCs/>
          <w:sz w:val="22"/>
        </w:rPr>
        <w:t xml:space="preserve"> </w:t>
      </w:r>
      <w:r w:rsidRPr="00DD0F57">
        <w:rPr>
          <w:rFonts w:ascii="Calibri" w:hAnsi="Calibri"/>
          <w:b/>
          <w:bCs/>
          <w:sz w:val="22"/>
        </w:rPr>
        <w:t>000</w:t>
      </w:r>
      <w:r w:rsidR="00197686" w:rsidRPr="00DD0F57">
        <w:rPr>
          <w:rFonts w:ascii="Calibri" w:hAnsi="Calibri"/>
          <w:b/>
          <w:bCs/>
          <w:sz w:val="22"/>
        </w:rPr>
        <w:t>,-</w:t>
      </w:r>
      <w:r w:rsidRPr="00611ED7">
        <w:rPr>
          <w:rFonts w:ascii="Calibri" w:hAnsi="Calibri"/>
          <w:sz w:val="22"/>
        </w:rPr>
        <w:t xml:space="preserve"> Kč za každý jednotlivý případ takového porušení.</w:t>
      </w:r>
    </w:p>
    <w:p w14:paraId="4B636D11" w14:textId="77777777" w:rsidR="00197686" w:rsidRPr="00611ED7" w:rsidRDefault="00197686" w:rsidP="00671135">
      <w:pPr>
        <w:numPr>
          <w:ilvl w:val="1"/>
          <w:numId w:val="7"/>
        </w:numPr>
        <w:spacing w:after="20"/>
        <w:ind w:left="567" w:hanging="567"/>
        <w:jc w:val="both"/>
        <w:rPr>
          <w:rFonts w:ascii="Calibri" w:hAnsi="Calibri"/>
          <w:sz w:val="22"/>
        </w:rPr>
      </w:pPr>
      <w:r w:rsidRPr="00611ED7">
        <w:rPr>
          <w:rFonts w:ascii="Calibri" w:hAnsi="Calibri"/>
          <w:sz w:val="22"/>
          <w:szCs w:val="22"/>
        </w:rPr>
        <w:t xml:space="preserve">V případě neodevzdání harmonogramu objednateli nebo nedodržení dílčích termínů </w:t>
      </w:r>
      <w:r w:rsidRPr="00611ED7">
        <w:rPr>
          <w:rFonts w:ascii="Calibri" w:hAnsi="Calibri"/>
          <w:bCs/>
          <w:sz w:val="22"/>
          <w:szCs w:val="22"/>
        </w:rPr>
        <w:t xml:space="preserve">měsíčního harmonogramu stavebních prací dle jednotlivých činností </w:t>
      </w:r>
      <w:r w:rsidRPr="00611ED7">
        <w:rPr>
          <w:rFonts w:ascii="Calibri" w:hAnsi="Calibri"/>
          <w:sz w:val="22"/>
          <w:szCs w:val="22"/>
        </w:rPr>
        <w:t xml:space="preserve">uhradí zhotovitel objednateli smluvní pokutu ve výši </w:t>
      </w:r>
      <w:r w:rsidRPr="00DD0F57">
        <w:rPr>
          <w:rFonts w:ascii="Calibri" w:hAnsi="Calibri"/>
          <w:b/>
          <w:sz w:val="22"/>
          <w:szCs w:val="22"/>
        </w:rPr>
        <w:t>1000,-</w:t>
      </w:r>
      <w:r w:rsidRPr="00611ED7">
        <w:rPr>
          <w:rFonts w:ascii="Calibri" w:hAnsi="Calibri"/>
          <w:bCs/>
          <w:sz w:val="22"/>
          <w:szCs w:val="22"/>
        </w:rPr>
        <w:t xml:space="preserve"> Kč </w:t>
      </w:r>
      <w:r w:rsidRPr="00611ED7">
        <w:rPr>
          <w:rFonts w:ascii="Calibri" w:hAnsi="Calibri"/>
          <w:sz w:val="22"/>
          <w:szCs w:val="22"/>
        </w:rPr>
        <w:t>za každý den prodlení, pokud nebude dohodnuto jinak. Od smluvní pokuty může být upuštěno po oboustranné dohodě, prokáže-li zhotovitel, že nedodržení termínu dle schválených harmonogramů nebyl schopen nijak ovlivnit.</w:t>
      </w:r>
    </w:p>
    <w:p w14:paraId="405BF98C" w14:textId="77777777" w:rsidR="00E45B34" w:rsidRPr="00611ED7" w:rsidRDefault="00E45B34" w:rsidP="00671135">
      <w:pPr>
        <w:numPr>
          <w:ilvl w:val="1"/>
          <w:numId w:val="7"/>
        </w:numPr>
        <w:ind w:left="567" w:hanging="567"/>
        <w:jc w:val="both"/>
        <w:rPr>
          <w:rFonts w:ascii="Calibri" w:hAnsi="Calibri"/>
          <w:sz w:val="22"/>
        </w:rPr>
      </w:pPr>
      <w:r w:rsidRPr="00611ED7">
        <w:rPr>
          <w:rFonts w:ascii="Calibri" w:hAnsi="Calibri"/>
          <w:sz w:val="22"/>
        </w:rPr>
        <w:t>Objednatel je oprávněn smluvní pokutu, případně náhradu škody, na které mu v důsledku porušení závazků zhotovitele vznikl nárok, započíst nebo odečíst při vyúčtování úhrady provedených prací, která náleží zhotoviteli dle příslušných ustanovení smlouvy o dílo.</w:t>
      </w:r>
    </w:p>
    <w:p w14:paraId="23813791" w14:textId="77777777" w:rsidR="00E45B34" w:rsidRPr="00611ED7" w:rsidRDefault="00E45B34" w:rsidP="00671135">
      <w:pPr>
        <w:numPr>
          <w:ilvl w:val="1"/>
          <w:numId w:val="7"/>
        </w:numPr>
        <w:ind w:left="567" w:hanging="567"/>
        <w:jc w:val="both"/>
        <w:rPr>
          <w:rFonts w:ascii="Calibri" w:hAnsi="Calibri"/>
          <w:sz w:val="22"/>
        </w:rPr>
      </w:pPr>
      <w:r w:rsidRPr="00611ED7">
        <w:rPr>
          <w:rFonts w:ascii="Calibri" w:hAnsi="Calibri"/>
          <w:sz w:val="22"/>
          <w:szCs w:val="22"/>
        </w:rPr>
        <w:t>Vyúčtování a zaplacení smluvní pokuty nemá vliv na nárok objednatele na náhradu škody</w:t>
      </w:r>
      <w:r w:rsidR="00A45216" w:rsidRPr="00611ED7">
        <w:rPr>
          <w:rFonts w:ascii="Calibri" w:hAnsi="Calibri"/>
          <w:sz w:val="22"/>
          <w:szCs w:val="22"/>
        </w:rPr>
        <w:t xml:space="preserve"> z porušení povinnosti, ke které se smluvní pokuta vztahuje.</w:t>
      </w:r>
    </w:p>
    <w:p w14:paraId="2CFF662D" w14:textId="44A69D4D" w:rsidR="004D79C5" w:rsidRPr="00ED45CE" w:rsidRDefault="00E45B34" w:rsidP="00671135">
      <w:pPr>
        <w:numPr>
          <w:ilvl w:val="1"/>
          <w:numId w:val="7"/>
        </w:numPr>
        <w:ind w:left="567" w:hanging="567"/>
        <w:jc w:val="both"/>
        <w:rPr>
          <w:rFonts w:ascii="Calibri" w:hAnsi="Calibri"/>
          <w:sz w:val="22"/>
        </w:rPr>
      </w:pPr>
      <w:r w:rsidRPr="00611ED7">
        <w:rPr>
          <w:rFonts w:ascii="Calibri" w:hAnsi="Calibri"/>
          <w:sz w:val="22"/>
        </w:rPr>
        <w:t>V případě prodlení s placením faktur má právo zhotovitel požadovat úrok z prodlení ve výši 0,05 % z dlužné částky za každý den prodlení.</w:t>
      </w:r>
    </w:p>
    <w:p w14:paraId="482B645C" w14:textId="77777777" w:rsidR="00C611AE" w:rsidRPr="00611ED7" w:rsidRDefault="00BE36BA" w:rsidP="00671135">
      <w:pPr>
        <w:numPr>
          <w:ilvl w:val="0"/>
          <w:numId w:val="7"/>
        </w:numPr>
        <w:spacing w:before="240" w:after="120"/>
        <w:ind w:left="425" w:hanging="425"/>
        <w:jc w:val="both"/>
        <w:rPr>
          <w:rFonts w:ascii="Calibri" w:hAnsi="Calibri"/>
          <w:b/>
          <w:sz w:val="22"/>
          <w:u w:val="single"/>
        </w:rPr>
      </w:pPr>
      <w:r w:rsidRPr="00611ED7">
        <w:rPr>
          <w:rFonts w:ascii="Calibri" w:hAnsi="Calibri"/>
          <w:b/>
          <w:sz w:val="22"/>
          <w:u w:val="single"/>
        </w:rPr>
        <w:lastRenderedPageBreak/>
        <w:t>ZÁRUKA ZA JAKOST</w:t>
      </w:r>
    </w:p>
    <w:p w14:paraId="43B60559" w14:textId="77777777" w:rsidR="00103DB7" w:rsidRPr="00611ED7" w:rsidRDefault="00103DB7" w:rsidP="00671135">
      <w:pPr>
        <w:numPr>
          <w:ilvl w:val="1"/>
          <w:numId w:val="7"/>
        </w:numPr>
        <w:ind w:left="567" w:hanging="567"/>
        <w:jc w:val="both"/>
        <w:rPr>
          <w:rFonts w:ascii="Calibri" w:hAnsi="Calibri"/>
          <w:sz w:val="22"/>
          <w:u w:val="single"/>
        </w:rPr>
      </w:pPr>
      <w:r w:rsidRPr="00611ED7">
        <w:rPr>
          <w:rFonts w:ascii="Calibri" w:hAnsi="Calibri"/>
          <w:sz w:val="22"/>
        </w:rPr>
        <w:t xml:space="preserve">Zhotovitel </w:t>
      </w:r>
      <w:r w:rsidR="00210516" w:rsidRPr="00611ED7">
        <w:rPr>
          <w:rFonts w:ascii="Calibri" w:hAnsi="Calibri"/>
          <w:sz w:val="22"/>
        </w:rPr>
        <w:t xml:space="preserve">odpovídá </w:t>
      </w:r>
      <w:r w:rsidRPr="00611ED7">
        <w:rPr>
          <w:rFonts w:ascii="Calibri" w:hAnsi="Calibri"/>
          <w:sz w:val="22"/>
        </w:rPr>
        <w:t>za úplné a kvalitní provedení díla v rozsahu, kvalitě a parametrech stanovených zadávacími podklady, projektovou dokumentací, technickými normami a smlouvou o dílo po celou dobu záruční doby.</w:t>
      </w:r>
    </w:p>
    <w:p w14:paraId="38F7FEB3" w14:textId="77777777" w:rsidR="00103DB7" w:rsidRPr="00611ED7" w:rsidRDefault="00103DB7" w:rsidP="00671135">
      <w:pPr>
        <w:numPr>
          <w:ilvl w:val="1"/>
          <w:numId w:val="7"/>
        </w:numPr>
        <w:ind w:left="567" w:hanging="567"/>
        <w:jc w:val="both"/>
        <w:rPr>
          <w:rFonts w:ascii="Calibri" w:hAnsi="Calibri"/>
          <w:sz w:val="22"/>
          <w:u w:val="single"/>
        </w:rPr>
      </w:pPr>
      <w:r w:rsidRPr="00611ED7">
        <w:rPr>
          <w:rFonts w:ascii="Calibri" w:hAnsi="Calibri"/>
          <w:sz w:val="22"/>
          <w:szCs w:val="22"/>
        </w:rPr>
        <w:t>Zhotovitel poskytuje zá</w:t>
      </w:r>
      <w:r w:rsidR="007249A7" w:rsidRPr="00611ED7">
        <w:rPr>
          <w:rFonts w:ascii="Calibri" w:hAnsi="Calibri"/>
          <w:sz w:val="22"/>
          <w:szCs w:val="22"/>
        </w:rPr>
        <w:t>ruku na zhotovené dílo v délce</w:t>
      </w:r>
      <w:r w:rsidRPr="00611ED7">
        <w:rPr>
          <w:rFonts w:ascii="Calibri" w:hAnsi="Calibri"/>
          <w:sz w:val="22"/>
          <w:szCs w:val="22"/>
        </w:rPr>
        <w:t>:</w:t>
      </w:r>
      <w:r w:rsidRPr="00611ED7">
        <w:rPr>
          <w:rFonts w:ascii="Calibri" w:hAnsi="Calibri"/>
          <w:bCs/>
          <w:sz w:val="22"/>
          <w:szCs w:val="22"/>
        </w:rPr>
        <w:t xml:space="preserve"> </w:t>
      </w:r>
      <w:r w:rsidRPr="00DD0F57">
        <w:rPr>
          <w:rFonts w:ascii="Calibri" w:hAnsi="Calibri"/>
          <w:b/>
          <w:bCs/>
          <w:sz w:val="22"/>
          <w:szCs w:val="22"/>
        </w:rPr>
        <w:t>60 měsíců</w:t>
      </w:r>
      <w:r w:rsidRPr="00611ED7">
        <w:rPr>
          <w:rFonts w:ascii="Calibri" w:hAnsi="Calibri"/>
          <w:sz w:val="22"/>
          <w:szCs w:val="22"/>
        </w:rPr>
        <w:t xml:space="preserve"> </w:t>
      </w:r>
    </w:p>
    <w:p w14:paraId="1CF2EAED" w14:textId="77777777" w:rsidR="00103DB7" w:rsidRPr="00611ED7" w:rsidRDefault="00103DB7" w:rsidP="00671135">
      <w:pPr>
        <w:numPr>
          <w:ilvl w:val="1"/>
          <w:numId w:val="7"/>
        </w:numPr>
        <w:ind w:left="567" w:hanging="567"/>
        <w:jc w:val="both"/>
        <w:rPr>
          <w:rFonts w:ascii="Calibri" w:hAnsi="Calibri"/>
          <w:sz w:val="22"/>
          <w:u w:val="single"/>
        </w:rPr>
      </w:pPr>
      <w:r w:rsidRPr="00611ED7">
        <w:rPr>
          <w:rFonts w:ascii="Calibri" w:hAnsi="Calibri"/>
          <w:sz w:val="22"/>
          <w:szCs w:val="22"/>
        </w:rPr>
        <w:t>Záruční doba začíná plynout ode dne p</w:t>
      </w:r>
      <w:r w:rsidR="00646698" w:rsidRPr="00611ED7">
        <w:rPr>
          <w:rFonts w:ascii="Calibri" w:hAnsi="Calibri"/>
          <w:sz w:val="22"/>
          <w:szCs w:val="22"/>
        </w:rPr>
        <w:t>řevzetí díla</w:t>
      </w:r>
      <w:r w:rsidR="00210516" w:rsidRPr="00611ED7">
        <w:rPr>
          <w:rFonts w:ascii="Calibri" w:hAnsi="Calibri"/>
          <w:sz w:val="22"/>
          <w:szCs w:val="22"/>
        </w:rPr>
        <w:t xml:space="preserve"> objednatelem bez výhrad</w:t>
      </w:r>
      <w:r w:rsidRPr="00611ED7">
        <w:rPr>
          <w:rFonts w:ascii="Calibri" w:hAnsi="Calibri"/>
          <w:sz w:val="22"/>
          <w:szCs w:val="22"/>
        </w:rPr>
        <w:t xml:space="preserve">. </w:t>
      </w:r>
    </w:p>
    <w:p w14:paraId="2E2B4E08" w14:textId="5A666D4E" w:rsidR="00103DB7" w:rsidRPr="00611ED7" w:rsidRDefault="00103DB7" w:rsidP="00671135">
      <w:pPr>
        <w:numPr>
          <w:ilvl w:val="1"/>
          <w:numId w:val="7"/>
        </w:numPr>
        <w:ind w:left="567" w:hanging="567"/>
        <w:jc w:val="both"/>
        <w:rPr>
          <w:rFonts w:ascii="Calibri" w:hAnsi="Calibri"/>
          <w:sz w:val="22"/>
          <w:u w:val="single"/>
        </w:rPr>
      </w:pPr>
      <w:r w:rsidRPr="00611ED7">
        <w:rPr>
          <w:rFonts w:ascii="Calibri" w:hAnsi="Calibri"/>
          <w:sz w:val="22"/>
          <w:szCs w:val="22"/>
        </w:rPr>
        <w:t>Objednatel je povinen vady písemně reklamovat u zhotovitele bez zbytečného odkladu po jejich zjištění. V reklamaci musí být vady popsány a uvedeno</w:t>
      </w:r>
      <w:r w:rsidR="00DD0F57">
        <w:rPr>
          <w:rFonts w:ascii="Calibri" w:hAnsi="Calibri"/>
          <w:sz w:val="22"/>
          <w:szCs w:val="22"/>
        </w:rPr>
        <w:t>,</w:t>
      </w:r>
      <w:r w:rsidRPr="00611ED7">
        <w:rPr>
          <w:rFonts w:ascii="Calibri" w:hAnsi="Calibri"/>
          <w:sz w:val="22"/>
          <w:szCs w:val="22"/>
        </w:rPr>
        <w:t xml:space="preserve"> jak se projevují. Dále v reklamaci objednatel uvede termín, ve</w:t>
      </w:r>
      <w:r w:rsidR="00A45216" w:rsidRPr="00611ED7">
        <w:rPr>
          <w:rFonts w:ascii="Calibri" w:hAnsi="Calibri"/>
          <w:sz w:val="22"/>
          <w:szCs w:val="22"/>
        </w:rPr>
        <w:t xml:space="preserve"> kterém požaduje vadu odstranit, případně uvede jiný nárok z vadného plnění.</w:t>
      </w:r>
      <w:r w:rsidRPr="00611ED7">
        <w:rPr>
          <w:rFonts w:ascii="Calibri" w:hAnsi="Calibri"/>
          <w:sz w:val="22"/>
          <w:szCs w:val="22"/>
        </w:rPr>
        <w:t xml:space="preserve"> Zhotovitel do 3 dnů od obdržení reklamace sdělí objednateli, zda vadu uznává a vyjádří se k termínu jejího odstranění. </w:t>
      </w:r>
    </w:p>
    <w:p w14:paraId="4E5D4AC5" w14:textId="77777777" w:rsidR="00103DB7" w:rsidRPr="00611ED7" w:rsidRDefault="00103DB7" w:rsidP="00671135">
      <w:pPr>
        <w:numPr>
          <w:ilvl w:val="1"/>
          <w:numId w:val="7"/>
        </w:numPr>
        <w:ind w:left="567" w:hanging="567"/>
        <w:jc w:val="both"/>
        <w:rPr>
          <w:rFonts w:ascii="Calibri" w:hAnsi="Calibri"/>
          <w:sz w:val="22"/>
          <w:u w:val="single"/>
        </w:rPr>
      </w:pPr>
      <w:r w:rsidRPr="00611ED7">
        <w:rPr>
          <w:rFonts w:ascii="Calibri" w:hAnsi="Calibri"/>
          <w:sz w:val="22"/>
          <w:szCs w:val="22"/>
        </w:rPr>
        <w:t>Rozpory o oprávněnosti či neoprávněnosti záruční opravy nemají vliv na zahájení prací k odstranění závady. V případě rozporu o oprávněnosti reklamace nese zhotovitel veškeré náklady spojené s odstraněním vady až do rozhodnutí o oprávněnosti reklamace.</w:t>
      </w:r>
    </w:p>
    <w:p w14:paraId="6C0A3471" w14:textId="77777777" w:rsidR="00103DB7" w:rsidRPr="00611ED7" w:rsidRDefault="00103DB7" w:rsidP="00671135">
      <w:pPr>
        <w:numPr>
          <w:ilvl w:val="1"/>
          <w:numId w:val="7"/>
        </w:numPr>
        <w:ind w:left="567" w:hanging="567"/>
        <w:jc w:val="both"/>
        <w:rPr>
          <w:rFonts w:ascii="Calibri" w:hAnsi="Calibri"/>
          <w:sz w:val="22"/>
          <w:u w:val="single"/>
        </w:rPr>
      </w:pPr>
      <w:r w:rsidRPr="00611ED7">
        <w:rPr>
          <w:rFonts w:ascii="Calibri" w:hAnsi="Calibri"/>
          <w:sz w:val="22"/>
          <w:szCs w:val="22"/>
        </w:rPr>
        <w:t>V případě závad majících charakter havárie, či ohrožujících bezpečnost osob se zhotovitel zavazuje nastoupit k jejich odstranění vždy neprodleně po jejich oznámení, nejpozději do 24 hodin.</w:t>
      </w:r>
    </w:p>
    <w:p w14:paraId="5E8ABAD3" w14:textId="77777777" w:rsidR="00103DB7" w:rsidRPr="00611ED7" w:rsidRDefault="00103DB7" w:rsidP="00671135">
      <w:pPr>
        <w:numPr>
          <w:ilvl w:val="1"/>
          <w:numId w:val="7"/>
        </w:numPr>
        <w:ind w:left="567" w:hanging="567"/>
        <w:jc w:val="both"/>
        <w:rPr>
          <w:rFonts w:ascii="Calibri" w:hAnsi="Calibri"/>
          <w:sz w:val="22"/>
          <w:u w:val="single"/>
        </w:rPr>
      </w:pPr>
      <w:r w:rsidRPr="00611ED7">
        <w:rPr>
          <w:rFonts w:ascii="Calibri" w:hAnsi="Calibri"/>
          <w:sz w:val="22"/>
        </w:rPr>
        <w:t>Před uplynutím záruční doby provede objednatel společně se zhotovitelem celkovou prohlídku stavby, vyhotoví seznam případných zjištěných záručních vad. Zhotovitel tyto vady odstraní, aby byla zajištěna maximální kvalita díla i po uplynutí záruční doby.</w:t>
      </w:r>
    </w:p>
    <w:p w14:paraId="0B2E2086" w14:textId="77777777" w:rsidR="00103DB7" w:rsidRPr="00611ED7" w:rsidRDefault="00A45216" w:rsidP="00671135">
      <w:pPr>
        <w:numPr>
          <w:ilvl w:val="1"/>
          <w:numId w:val="7"/>
        </w:numPr>
        <w:ind w:left="567" w:hanging="567"/>
        <w:jc w:val="both"/>
        <w:rPr>
          <w:rFonts w:ascii="Calibri" w:hAnsi="Calibri"/>
          <w:sz w:val="22"/>
          <w:u w:val="single"/>
        </w:rPr>
      </w:pPr>
      <w:r w:rsidRPr="00611ED7">
        <w:rPr>
          <w:rFonts w:ascii="Calibri" w:hAnsi="Calibri"/>
          <w:sz w:val="22"/>
        </w:rPr>
        <w:t xml:space="preserve">O </w:t>
      </w:r>
      <w:r w:rsidR="00103DB7" w:rsidRPr="00611ED7">
        <w:rPr>
          <w:rFonts w:ascii="Calibri" w:hAnsi="Calibri"/>
          <w:sz w:val="22"/>
        </w:rPr>
        <w:t xml:space="preserve">odstranění každé vady vyhotoví odpovědní zástupci zhotovitele a objednatele zápis, kde uvedenou zejména, jakým způsobem byla vada odstraněna a o jakou </w:t>
      </w:r>
      <w:r w:rsidRPr="00611ED7">
        <w:rPr>
          <w:rFonts w:ascii="Calibri" w:hAnsi="Calibri"/>
          <w:sz w:val="22"/>
        </w:rPr>
        <w:t>dobu se prodlužuje záruční doba</w:t>
      </w:r>
      <w:r w:rsidR="00103DB7" w:rsidRPr="00611ED7">
        <w:rPr>
          <w:rFonts w:ascii="Calibri" w:hAnsi="Calibri"/>
          <w:sz w:val="22"/>
        </w:rPr>
        <w:t xml:space="preserve">. </w:t>
      </w:r>
    </w:p>
    <w:p w14:paraId="03A26F6D" w14:textId="0D76734F" w:rsidR="00CF2A56" w:rsidRPr="00733FDB" w:rsidRDefault="00A45216" w:rsidP="00671135">
      <w:pPr>
        <w:numPr>
          <w:ilvl w:val="1"/>
          <w:numId w:val="7"/>
        </w:numPr>
        <w:ind w:left="567" w:hanging="567"/>
        <w:jc w:val="both"/>
        <w:rPr>
          <w:rFonts w:ascii="Calibri" w:hAnsi="Calibri"/>
          <w:sz w:val="22"/>
          <w:u w:val="single"/>
        </w:rPr>
      </w:pPr>
      <w:r w:rsidRPr="00611ED7">
        <w:rPr>
          <w:rFonts w:ascii="Calibri" w:hAnsi="Calibri"/>
          <w:sz w:val="22"/>
          <w:szCs w:val="22"/>
        </w:rPr>
        <w:t>Záruční doby</w:t>
      </w:r>
      <w:r w:rsidR="00733FDB">
        <w:rPr>
          <w:rFonts w:ascii="Calibri" w:hAnsi="Calibri"/>
          <w:sz w:val="22"/>
          <w:u w:val="single"/>
        </w:rPr>
        <w:t xml:space="preserve"> </w:t>
      </w:r>
      <w:r w:rsidR="00103DB7" w:rsidRPr="00733FDB">
        <w:rPr>
          <w:rFonts w:ascii="Calibri" w:hAnsi="Calibri"/>
          <w:sz w:val="22"/>
          <w:szCs w:val="22"/>
        </w:rPr>
        <w:t>na reklamovanou část díla se prodlužují o dobu počínající datem uplatnění reklamace</w:t>
      </w:r>
      <w:r w:rsidR="006E50D4">
        <w:rPr>
          <w:rFonts w:ascii="Calibri" w:hAnsi="Calibri"/>
          <w:sz w:val="22"/>
          <w:szCs w:val="22"/>
        </w:rPr>
        <w:br/>
      </w:r>
      <w:r w:rsidR="00103DB7" w:rsidRPr="00733FDB">
        <w:rPr>
          <w:rFonts w:ascii="Calibri" w:hAnsi="Calibri"/>
          <w:sz w:val="22"/>
          <w:szCs w:val="22"/>
        </w:rPr>
        <w:t>a končící dnem odstranění vady zhotovitelem.</w:t>
      </w:r>
    </w:p>
    <w:p w14:paraId="09996BAA" w14:textId="77777777" w:rsidR="00BD2E73" w:rsidRPr="00611ED7" w:rsidRDefault="00BD2E73" w:rsidP="00671135">
      <w:pPr>
        <w:numPr>
          <w:ilvl w:val="0"/>
          <w:numId w:val="7"/>
        </w:numPr>
        <w:spacing w:before="240" w:after="120"/>
        <w:ind w:left="425" w:hanging="425"/>
        <w:jc w:val="both"/>
        <w:rPr>
          <w:rFonts w:ascii="Calibri" w:hAnsi="Calibri"/>
          <w:b/>
          <w:sz w:val="22"/>
          <w:u w:val="single"/>
        </w:rPr>
      </w:pPr>
      <w:r w:rsidRPr="00611ED7">
        <w:rPr>
          <w:rFonts w:ascii="Calibri" w:hAnsi="Calibri"/>
          <w:b/>
          <w:sz w:val="22"/>
          <w:u w:val="single"/>
        </w:rPr>
        <w:t>PROVÁDĚNÍ DÍLA</w:t>
      </w:r>
    </w:p>
    <w:p w14:paraId="5DC3FBAC" w14:textId="77777777" w:rsidR="00B72261" w:rsidRPr="00611ED7" w:rsidRDefault="00B72261" w:rsidP="00671135">
      <w:pPr>
        <w:numPr>
          <w:ilvl w:val="1"/>
          <w:numId w:val="7"/>
        </w:numPr>
        <w:spacing w:before="120" w:after="120"/>
        <w:ind w:left="567" w:hanging="567"/>
        <w:jc w:val="both"/>
        <w:rPr>
          <w:rFonts w:ascii="Calibri" w:hAnsi="Calibri"/>
          <w:b/>
          <w:sz w:val="22"/>
        </w:rPr>
      </w:pPr>
      <w:r w:rsidRPr="00611ED7">
        <w:rPr>
          <w:rFonts w:ascii="Calibri" w:hAnsi="Calibri"/>
          <w:b/>
          <w:sz w:val="22"/>
        </w:rPr>
        <w:t>STAVENIŠTĚ</w:t>
      </w:r>
    </w:p>
    <w:p w14:paraId="429AE80D" w14:textId="77777777" w:rsidR="00B72261" w:rsidRPr="00611ED7" w:rsidRDefault="00B72261" w:rsidP="00671135">
      <w:pPr>
        <w:numPr>
          <w:ilvl w:val="2"/>
          <w:numId w:val="7"/>
        </w:numPr>
        <w:ind w:left="1276" w:hanging="709"/>
        <w:jc w:val="both"/>
        <w:rPr>
          <w:rFonts w:ascii="Calibri" w:hAnsi="Calibri"/>
          <w:sz w:val="22"/>
        </w:rPr>
      </w:pPr>
      <w:r w:rsidRPr="00611ED7">
        <w:rPr>
          <w:rFonts w:ascii="Calibri" w:hAnsi="Calibri"/>
          <w:sz w:val="22"/>
        </w:rPr>
        <w:t>Objednatel předá zhotoviteli staveniště v rozsahu dle projektu stavby</w:t>
      </w:r>
      <w:r w:rsidR="003F13D9">
        <w:rPr>
          <w:rFonts w:ascii="Calibri" w:hAnsi="Calibri"/>
          <w:sz w:val="22"/>
        </w:rPr>
        <w:t>, a to nejpozději</w:t>
      </w:r>
      <w:r w:rsidR="003F13D9">
        <w:rPr>
          <w:rFonts w:ascii="Calibri" w:hAnsi="Calibri"/>
          <w:sz w:val="22"/>
        </w:rPr>
        <w:br/>
      </w:r>
      <w:r w:rsidR="00210516" w:rsidRPr="00611ED7">
        <w:rPr>
          <w:rFonts w:ascii="Calibri" w:hAnsi="Calibri"/>
          <w:sz w:val="22"/>
        </w:rPr>
        <w:t>3 pracovní dny před termínem zahájení provádění díla dle odst. 3.1 této smlouvy</w:t>
      </w:r>
      <w:r w:rsidRPr="00611ED7">
        <w:rPr>
          <w:rFonts w:ascii="Calibri" w:hAnsi="Calibri"/>
          <w:sz w:val="22"/>
        </w:rPr>
        <w:t>.</w:t>
      </w:r>
    </w:p>
    <w:p w14:paraId="4BC50A25" w14:textId="77777777" w:rsidR="00B72261" w:rsidRPr="00611ED7" w:rsidRDefault="00B72261" w:rsidP="00671135">
      <w:pPr>
        <w:numPr>
          <w:ilvl w:val="2"/>
          <w:numId w:val="7"/>
        </w:numPr>
        <w:ind w:left="1276" w:hanging="709"/>
        <w:jc w:val="both"/>
        <w:rPr>
          <w:rFonts w:ascii="Calibri" w:hAnsi="Calibri"/>
          <w:sz w:val="22"/>
        </w:rPr>
      </w:pPr>
      <w:r w:rsidRPr="00611ED7">
        <w:rPr>
          <w:rFonts w:ascii="Calibri" w:hAnsi="Calibri"/>
          <w:sz w:val="22"/>
        </w:rPr>
        <w:t>Předání staveniště se uskuteční za účasti odpovědných zástupců smluvních stran</w:t>
      </w:r>
      <w:r w:rsidR="00A45216" w:rsidRPr="00611ED7">
        <w:rPr>
          <w:rFonts w:ascii="Calibri" w:hAnsi="Calibri"/>
          <w:sz w:val="22"/>
        </w:rPr>
        <w:t>, kterými se rozumí zejména stavbyvedoucí a osoba oprávněná jednat za objednatele ve věcech technických a odpovědných zástupců</w:t>
      </w:r>
      <w:r w:rsidRPr="00611ED7">
        <w:rPr>
          <w:rFonts w:ascii="Calibri" w:hAnsi="Calibri"/>
          <w:sz w:val="22"/>
        </w:rPr>
        <w:t xml:space="preserve"> správců komunikací. O předání bude pořízen písemný zápis.</w:t>
      </w:r>
    </w:p>
    <w:p w14:paraId="61231BF5" w14:textId="77777777" w:rsidR="00B72261" w:rsidRPr="00611ED7" w:rsidRDefault="00B72261" w:rsidP="00671135">
      <w:pPr>
        <w:numPr>
          <w:ilvl w:val="2"/>
          <w:numId w:val="7"/>
        </w:numPr>
        <w:ind w:left="1276" w:hanging="709"/>
        <w:jc w:val="both"/>
        <w:rPr>
          <w:rFonts w:ascii="Calibri" w:hAnsi="Calibri"/>
          <w:sz w:val="22"/>
        </w:rPr>
      </w:pPr>
      <w:r w:rsidRPr="00611ED7">
        <w:rPr>
          <w:rFonts w:ascii="Calibri" w:hAnsi="Calibri"/>
          <w:sz w:val="22"/>
        </w:rPr>
        <w:t>Zhotovitel si na svůj náklad zřídí zařízení staveniště v souladu s příslušnými předpisy, zajistí si odběr všech médii nutných k provádění stavby a k p</w:t>
      </w:r>
      <w:r w:rsidR="00A07779" w:rsidRPr="00611ED7">
        <w:rPr>
          <w:rFonts w:ascii="Calibri" w:hAnsi="Calibri"/>
          <w:sz w:val="22"/>
        </w:rPr>
        <w:t>rovozování zařízení staveniště.</w:t>
      </w:r>
    </w:p>
    <w:p w14:paraId="1AF48323" w14:textId="77777777" w:rsidR="00A07779" w:rsidRPr="00611ED7" w:rsidRDefault="00A07779" w:rsidP="00671135">
      <w:pPr>
        <w:numPr>
          <w:ilvl w:val="2"/>
          <w:numId w:val="7"/>
        </w:numPr>
        <w:ind w:left="1276" w:hanging="709"/>
        <w:jc w:val="both"/>
        <w:rPr>
          <w:rFonts w:ascii="Calibri" w:hAnsi="Calibri"/>
          <w:sz w:val="22"/>
        </w:rPr>
      </w:pPr>
      <w:r w:rsidRPr="00611ED7">
        <w:rPr>
          <w:rFonts w:ascii="Calibri" w:hAnsi="Calibri"/>
          <w:sz w:val="22"/>
        </w:rPr>
        <w:t>Zhotovitel zabezpečuje vytyčení základních směrových a výškových bodů stavby a je povinen objednatele před zahájením prací s výsledky geodetické činnosti seznámit.</w:t>
      </w:r>
    </w:p>
    <w:p w14:paraId="082B17F9" w14:textId="77777777" w:rsidR="008D4BF5" w:rsidRPr="00611ED7" w:rsidRDefault="008D4BF5" w:rsidP="00671135">
      <w:pPr>
        <w:numPr>
          <w:ilvl w:val="2"/>
          <w:numId w:val="7"/>
        </w:numPr>
        <w:ind w:left="1276" w:hanging="709"/>
        <w:jc w:val="both"/>
        <w:rPr>
          <w:rFonts w:ascii="Calibri" w:hAnsi="Calibri"/>
          <w:sz w:val="22"/>
        </w:rPr>
      </w:pPr>
      <w:r w:rsidRPr="00611ED7">
        <w:rPr>
          <w:rFonts w:ascii="Calibri" w:hAnsi="Calibri"/>
          <w:sz w:val="22"/>
        </w:rPr>
        <w:t>Veškerá potřebná povolení k užívání veřejných ploch zajišťuje zhotovitel a nese veškeré případné poplatky. Tyto poplatky jsou součástí sjednané ceny.</w:t>
      </w:r>
    </w:p>
    <w:p w14:paraId="78436A52" w14:textId="77777777" w:rsidR="00A07779" w:rsidRPr="00611ED7" w:rsidRDefault="00A07779" w:rsidP="00671135">
      <w:pPr>
        <w:numPr>
          <w:ilvl w:val="2"/>
          <w:numId w:val="7"/>
        </w:numPr>
        <w:ind w:left="1276" w:hanging="709"/>
        <w:jc w:val="both"/>
        <w:rPr>
          <w:rFonts w:ascii="Calibri" w:hAnsi="Calibri"/>
          <w:sz w:val="22"/>
        </w:rPr>
      </w:pPr>
      <w:r w:rsidRPr="00611ED7">
        <w:rPr>
          <w:rFonts w:ascii="Calibri" w:hAnsi="Calibri"/>
          <w:sz w:val="22"/>
        </w:rPr>
        <w:t>Zhotovitel je povinen kontrolovat a udržovat dopravní značení po dobu výstavby a zajistit osvětlení staveniště při provádění výkopových prací.</w:t>
      </w:r>
    </w:p>
    <w:p w14:paraId="4D52B4D7" w14:textId="77777777" w:rsidR="008D4BF5" w:rsidRPr="00611ED7" w:rsidRDefault="008D4BF5" w:rsidP="00671135">
      <w:pPr>
        <w:numPr>
          <w:ilvl w:val="2"/>
          <w:numId w:val="7"/>
        </w:numPr>
        <w:ind w:left="1276" w:hanging="709"/>
        <w:jc w:val="both"/>
        <w:rPr>
          <w:rFonts w:ascii="Calibri" w:hAnsi="Calibri"/>
          <w:sz w:val="22"/>
        </w:rPr>
      </w:pPr>
      <w:r w:rsidRPr="00611ED7">
        <w:rPr>
          <w:rFonts w:ascii="Calibri" w:hAnsi="Calibri"/>
          <w:sz w:val="22"/>
        </w:rPr>
        <w:t>Zhotovitel je povinen udržovat na převzatém staveništi pořádek a čistotu a je povinen průběžně odstraňovat odpady a nečistoty vzniklé jeho činností.</w:t>
      </w:r>
    </w:p>
    <w:p w14:paraId="78F0690E" w14:textId="77777777" w:rsidR="008D4BF5" w:rsidRPr="00611ED7" w:rsidRDefault="008D4BF5" w:rsidP="00671135">
      <w:pPr>
        <w:numPr>
          <w:ilvl w:val="2"/>
          <w:numId w:val="7"/>
        </w:numPr>
        <w:ind w:left="1276" w:hanging="709"/>
        <w:jc w:val="both"/>
        <w:rPr>
          <w:rFonts w:ascii="Calibri" w:hAnsi="Calibri"/>
          <w:sz w:val="22"/>
        </w:rPr>
      </w:pPr>
      <w:r w:rsidRPr="00611ED7">
        <w:rPr>
          <w:rFonts w:ascii="Calibri" w:hAnsi="Calibri"/>
          <w:sz w:val="22"/>
        </w:rPr>
        <w:t>Zhotovitel zajistí v případě potřeby i oplocení staveniš</w:t>
      </w:r>
      <w:r w:rsidR="003F13D9">
        <w:rPr>
          <w:rFonts w:ascii="Calibri" w:hAnsi="Calibri"/>
          <w:sz w:val="22"/>
        </w:rPr>
        <w:t>tě nebo jiné vhodné zabezpečení</w:t>
      </w:r>
      <w:r w:rsidR="003F13D9">
        <w:rPr>
          <w:rFonts w:ascii="Calibri" w:hAnsi="Calibri"/>
          <w:sz w:val="22"/>
        </w:rPr>
        <w:br/>
      </w:r>
      <w:r w:rsidRPr="00611ED7">
        <w:rPr>
          <w:rFonts w:ascii="Calibri" w:hAnsi="Calibri"/>
          <w:sz w:val="22"/>
        </w:rPr>
        <w:t>a náklady s tím spojené jsou zahrnuty ve sjednané ceně díla.</w:t>
      </w:r>
    </w:p>
    <w:p w14:paraId="39FB2CD5" w14:textId="77777777" w:rsidR="00B72261" w:rsidRPr="00611ED7" w:rsidRDefault="00B72261" w:rsidP="00671135">
      <w:pPr>
        <w:numPr>
          <w:ilvl w:val="2"/>
          <w:numId w:val="7"/>
        </w:numPr>
        <w:ind w:left="1276" w:hanging="709"/>
        <w:jc w:val="both"/>
        <w:rPr>
          <w:rFonts w:ascii="Calibri" w:hAnsi="Calibri"/>
          <w:sz w:val="22"/>
        </w:rPr>
      </w:pPr>
      <w:r w:rsidRPr="00611ED7">
        <w:rPr>
          <w:rFonts w:ascii="Calibri" w:hAnsi="Calibri"/>
          <w:sz w:val="22"/>
        </w:rPr>
        <w:t>Zařízení staveniště zhotovitel vyklidí nejpozději do 5 dnů ode dne předání a převzetí díla, pokud nebude dohodnuto smluvními stranami jinak.</w:t>
      </w:r>
    </w:p>
    <w:p w14:paraId="7D0721BE" w14:textId="3CBFCFF3" w:rsidR="004D79C5" w:rsidRDefault="00210516" w:rsidP="00671135">
      <w:pPr>
        <w:numPr>
          <w:ilvl w:val="2"/>
          <w:numId w:val="7"/>
        </w:numPr>
        <w:ind w:left="1276" w:hanging="709"/>
        <w:jc w:val="both"/>
        <w:rPr>
          <w:rFonts w:ascii="Calibri" w:hAnsi="Calibri"/>
          <w:sz w:val="22"/>
        </w:rPr>
      </w:pPr>
      <w:r w:rsidRPr="00611ED7">
        <w:rPr>
          <w:rFonts w:ascii="Calibri" w:hAnsi="Calibri"/>
          <w:sz w:val="22"/>
        </w:rPr>
        <w:t>Nevyklidí-li zhotovitel dílo v termínu dle odst. 8.1.</w:t>
      </w:r>
      <w:r w:rsidR="00DD0F57">
        <w:rPr>
          <w:rFonts w:ascii="Calibri" w:hAnsi="Calibri"/>
          <w:sz w:val="22"/>
        </w:rPr>
        <w:t>9</w:t>
      </w:r>
      <w:r w:rsidRPr="00611ED7">
        <w:rPr>
          <w:rFonts w:ascii="Calibri" w:hAnsi="Calibri"/>
          <w:sz w:val="22"/>
        </w:rPr>
        <w:t xml:space="preserve"> této smlouvy, je objednatel oprávněn vyklidit staveniště pomocí třetí osoby na náklady zhotovitele.</w:t>
      </w:r>
    </w:p>
    <w:p w14:paraId="5F66C85A" w14:textId="77777777" w:rsidR="00120A24" w:rsidRDefault="00120A24" w:rsidP="00120A24">
      <w:pPr>
        <w:ind w:left="1276"/>
        <w:jc w:val="both"/>
        <w:rPr>
          <w:rFonts w:ascii="Calibri" w:hAnsi="Calibri"/>
          <w:sz w:val="22"/>
        </w:rPr>
      </w:pPr>
    </w:p>
    <w:p w14:paraId="37CDB842" w14:textId="77777777" w:rsidR="00120A24" w:rsidRPr="001E021D" w:rsidRDefault="00120A24" w:rsidP="00120A24">
      <w:pPr>
        <w:ind w:left="1276"/>
        <w:jc w:val="both"/>
        <w:rPr>
          <w:rFonts w:ascii="Calibri" w:hAnsi="Calibri"/>
          <w:sz w:val="22"/>
        </w:rPr>
      </w:pPr>
    </w:p>
    <w:p w14:paraId="663A7631" w14:textId="77777777" w:rsidR="00B72261" w:rsidRPr="00611ED7" w:rsidRDefault="00B72261" w:rsidP="00671135">
      <w:pPr>
        <w:numPr>
          <w:ilvl w:val="1"/>
          <w:numId w:val="7"/>
        </w:numPr>
        <w:spacing w:before="240" w:after="120"/>
        <w:ind w:left="567" w:hanging="567"/>
        <w:jc w:val="both"/>
        <w:rPr>
          <w:rFonts w:ascii="Calibri" w:hAnsi="Calibri"/>
          <w:b/>
          <w:sz w:val="22"/>
        </w:rPr>
      </w:pPr>
      <w:r w:rsidRPr="00611ED7">
        <w:rPr>
          <w:rFonts w:ascii="Calibri" w:hAnsi="Calibri"/>
          <w:b/>
          <w:sz w:val="22"/>
        </w:rPr>
        <w:lastRenderedPageBreak/>
        <w:t>POVOLENÍ PRO REALIZACI DÍLA, PROJEKT</w:t>
      </w:r>
    </w:p>
    <w:p w14:paraId="6BD517BB" w14:textId="77777777" w:rsidR="00647C33" w:rsidRPr="00647C33" w:rsidRDefault="00647C33" w:rsidP="00671135">
      <w:pPr>
        <w:numPr>
          <w:ilvl w:val="2"/>
          <w:numId w:val="7"/>
        </w:numPr>
        <w:ind w:left="1276" w:hanging="709"/>
        <w:jc w:val="both"/>
        <w:rPr>
          <w:rFonts w:ascii="Calibri" w:hAnsi="Calibri"/>
          <w:sz w:val="22"/>
          <w:szCs w:val="22"/>
        </w:rPr>
      </w:pPr>
      <w:r w:rsidRPr="00647C33">
        <w:rPr>
          <w:rFonts w:ascii="Calibri" w:hAnsi="Calibri"/>
          <w:sz w:val="22"/>
        </w:rPr>
        <w:t>Objednatel předá zhotoviteli platné vodoprávní a stavební povolení, pokud je pro danou stavbu dle platných předpisů požadováno, při předání staveniště. Další nezbytná povolení</w:t>
      </w:r>
      <w:r w:rsidRPr="00647C33">
        <w:rPr>
          <w:rFonts w:ascii="Calibri" w:hAnsi="Calibri"/>
          <w:sz w:val="22"/>
        </w:rPr>
        <w:br/>
        <w:t>si zajistí přímo zhotovitel.</w:t>
      </w:r>
    </w:p>
    <w:p w14:paraId="4D560BEF" w14:textId="3E869DEC" w:rsidR="00A044D7" w:rsidRPr="00FE2499" w:rsidRDefault="00B72261" w:rsidP="00671135">
      <w:pPr>
        <w:numPr>
          <w:ilvl w:val="2"/>
          <w:numId w:val="7"/>
        </w:numPr>
        <w:ind w:left="1276" w:hanging="709"/>
        <w:jc w:val="both"/>
        <w:rPr>
          <w:rFonts w:ascii="Calibri" w:hAnsi="Calibri"/>
          <w:sz w:val="22"/>
        </w:rPr>
      </w:pPr>
      <w:r w:rsidRPr="00611ED7">
        <w:rPr>
          <w:rFonts w:ascii="Calibri" w:hAnsi="Calibri"/>
          <w:sz w:val="22"/>
        </w:rPr>
        <w:t xml:space="preserve">Objednatel předá zhotoviteli platný </w:t>
      </w:r>
      <w:r w:rsidR="000B5CE5" w:rsidRPr="00611ED7">
        <w:rPr>
          <w:rFonts w:ascii="Calibri" w:hAnsi="Calibri"/>
          <w:sz w:val="22"/>
        </w:rPr>
        <w:t xml:space="preserve">projektovou dokumentaci </w:t>
      </w:r>
      <w:r w:rsidR="003F13D9">
        <w:rPr>
          <w:rFonts w:ascii="Calibri" w:hAnsi="Calibri"/>
          <w:sz w:val="22"/>
        </w:rPr>
        <w:t>pro realizaci díla ve</w:t>
      </w:r>
      <w:r w:rsidR="003F13D9">
        <w:rPr>
          <w:rFonts w:ascii="Calibri" w:hAnsi="Calibri"/>
          <w:sz w:val="22"/>
        </w:rPr>
        <w:br/>
      </w:r>
      <w:r w:rsidRPr="00611ED7">
        <w:rPr>
          <w:rFonts w:ascii="Calibri" w:hAnsi="Calibri"/>
          <w:sz w:val="22"/>
        </w:rPr>
        <w:t>3 vyhotoveních v tištěné</w:t>
      </w:r>
      <w:r w:rsidR="00D6224A" w:rsidRPr="00611ED7">
        <w:rPr>
          <w:rFonts w:ascii="Calibri" w:hAnsi="Calibri"/>
          <w:sz w:val="22"/>
        </w:rPr>
        <w:t xml:space="preserve"> formě</w:t>
      </w:r>
      <w:r w:rsidRPr="00611ED7">
        <w:rPr>
          <w:rFonts w:ascii="Calibri" w:hAnsi="Calibri"/>
          <w:sz w:val="22"/>
        </w:rPr>
        <w:t xml:space="preserve"> po uzavření smlouvy o dílo.</w:t>
      </w:r>
      <w:r w:rsidR="00D54B48" w:rsidRPr="00611ED7">
        <w:rPr>
          <w:rFonts w:ascii="Calibri" w:hAnsi="Calibri"/>
          <w:sz w:val="22"/>
        </w:rPr>
        <w:t xml:space="preserve"> Součástí projektové dokumentace jsou vyjádření dotčených orgánů a organizací a správců inženýrských sítí.</w:t>
      </w:r>
      <w:r w:rsidR="000B5CE5" w:rsidRPr="00611ED7">
        <w:rPr>
          <w:rFonts w:ascii="Calibri" w:hAnsi="Calibri"/>
          <w:sz w:val="22"/>
        </w:rPr>
        <w:t xml:space="preserve"> Projektová dokumentace byla v elektronické formě poskytnuta zhotoviteli již v rámci příslušného zadávacího řízení.</w:t>
      </w:r>
    </w:p>
    <w:p w14:paraId="31BA94FB" w14:textId="77777777" w:rsidR="00B72261" w:rsidRPr="00611ED7" w:rsidRDefault="00B72261" w:rsidP="00671135">
      <w:pPr>
        <w:numPr>
          <w:ilvl w:val="1"/>
          <w:numId w:val="7"/>
        </w:numPr>
        <w:spacing w:before="240" w:after="120"/>
        <w:ind w:left="567" w:hanging="567"/>
        <w:jc w:val="both"/>
        <w:rPr>
          <w:rFonts w:ascii="Calibri" w:hAnsi="Calibri"/>
          <w:b/>
          <w:sz w:val="22"/>
        </w:rPr>
      </w:pPr>
      <w:r w:rsidRPr="00611ED7">
        <w:rPr>
          <w:rFonts w:ascii="Calibri" w:hAnsi="Calibri"/>
          <w:b/>
          <w:sz w:val="22"/>
        </w:rPr>
        <w:t>STAVEBNÍ DENÍK</w:t>
      </w:r>
    </w:p>
    <w:p w14:paraId="5DF23F71" w14:textId="2ADF1ADF" w:rsidR="00B72261" w:rsidRPr="00611ED7" w:rsidRDefault="00B72261" w:rsidP="00671135">
      <w:pPr>
        <w:numPr>
          <w:ilvl w:val="2"/>
          <w:numId w:val="7"/>
        </w:numPr>
        <w:ind w:left="1276" w:hanging="709"/>
        <w:jc w:val="both"/>
        <w:rPr>
          <w:rFonts w:ascii="Calibri" w:hAnsi="Calibri"/>
          <w:sz w:val="22"/>
        </w:rPr>
      </w:pPr>
      <w:r w:rsidRPr="00611ED7">
        <w:rPr>
          <w:rFonts w:ascii="Calibri" w:hAnsi="Calibri"/>
          <w:sz w:val="22"/>
        </w:rPr>
        <w:t>Zhotovitel povede ode dne zahájení prací až do jejich ukončení stavební deník. Deník bude veden v originále se 2 průpisy. Do deníku bude zhotovitel každý den zapisovat všechny skutečnosti, rozhodující pro plnění smlouvy, zejména údaje o časovém postupu prací</w:t>
      </w:r>
      <w:r w:rsidR="006E50D4">
        <w:rPr>
          <w:rFonts w:ascii="Calibri" w:hAnsi="Calibri"/>
          <w:sz w:val="22"/>
        </w:rPr>
        <w:br/>
      </w:r>
      <w:r w:rsidRPr="00611ED7">
        <w:rPr>
          <w:rFonts w:ascii="Calibri" w:hAnsi="Calibri"/>
          <w:sz w:val="22"/>
        </w:rPr>
        <w:t xml:space="preserve">a o překážkách které brání jejich plynulému postupu, údaje o jakosti prací odchylky od PD vč. jejich zdůvodnění, stanoviska zástupce autorského dozoru projektanta ke změnám a další nezbytné záznamy dle přílohy </w:t>
      </w:r>
      <w:r w:rsidR="00ED4ED2" w:rsidRPr="00611ED7">
        <w:rPr>
          <w:rFonts w:ascii="Calibri" w:hAnsi="Calibri"/>
          <w:sz w:val="22"/>
        </w:rPr>
        <w:t>č. 1</w:t>
      </w:r>
      <w:r w:rsidR="00ED4ED2">
        <w:rPr>
          <w:rFonts w:ascii="Calibri" w:hAnsi="Calibri"/>
          <w:sz w:val="22"/>
        </w:rPr>
        <w:t>2</w:t>
      </w:r>
      <w:r w:rsidR="00ED4ED2" w:rsidRPr="00611ED7">
        <w:rPr>
          <w:rFonts w:ascii="Calibri" w:hAnsi="Calibri"/>
          <w:color w:val="00B050"/>
          <w:sz w:val="22"/>
        </w:rPr>
        <w:t xml:space="preserve"> </w:t>
      </w:r>
      <w:r w:rsidR="00ED4ED2" w:rsidRPr="00611ED7">
        <w:rPr>
          <w:rFonts w:ascii="Calibri" w:hAnsi="Calibri"/>
          <w:sz w:val="22"/>
        </w:rPr>
        <w:t>k </w:t>
      </w:r>
      <w:proofErr w:type="spellStart"/>
      <w:r w:rsidR="00ED4ED2" w:rsidRPr="00611ED7">
        <w:rPr>
          <w:rFonts w:ascii="Calibri" w:hAnsi="Calibri"/>
          <w:sz w:val="22"/>
        </w:rPr>
        <w:t>vyhl</w:t>
      </w:r>
      <w:proofErr w:type="spellEnd"/>
      <w:r w:rsidR="00ED4ED2" w:rsidRPr="00611ED7">
        <w:rPr>
          <w:rFonts w:ascii="Calibri" w:hAnsi="Calibri"/>
          <w:sz w:val="22"/>
        </w:rPr>
        <w:t xml:space="preserve">. č. </w:t>
      </w:r>
      <w:r w:rsidR="00ED4ED2">
        <w:rPr>
          <w:rFonts w:ascii="Calibri" w:hAnsi="Calibri"/>
          <w:sz w:val="22"/>
        </w:rPr>
        <w:t>131</w:t>
      </w:r>
      <w:r w:rsidR="00ED4ED2" w:rsidRPr="00611ED7">
        <w:rPr>
          <w:rFonts w:ascii="Calibri" w:hAnsi="Calibri"/>
          <w:sz w:val="22"/>
        </w:rPr>
        <w:t>/20</w:t>
      </w:r>
      <w:r w:rsidR="00ED4ED2">
        <w:rPr>
          <w:rFonts w:ascii="Calibri" w:hAnsi="Calibri"/>
          <w:sz w:val="22"/>
        </w:rPr>
        <w:t>24</w:t>
      </w:r>
      <w:r w:rsidRPr="00611ED7">
        <w:rPr>
          <w:rFonts w:ascii="Calibri" w:hAnsi="Calibri"/>
          <w:sz w:val="22"/>
        </w:rPr>
        <w:t xml:space="preserve"> Sb., o dokumentaci stave</w:t>
      </w:r>
      <w:r w:rsidR="009A0502" w:rsidRPr="00611ED7">
        <w:rPr>
          <w:rFonts w:ascii="Calibri" w:hAnsi="Calibri"/>
          <w:sz w:val="22"/>
        </w:rPr>
        <w:t>b</w:t>
      </w:r>
      <w:r w:rsidR="00ED4ED2">
        <w:rPr>
          <w:rFonts w:ascii="Calibri" w:hAnsi="Calibri"/>
          <w:sz w:val="22"/>
        </w:rPr>
        <w:t>.</w:t>
      </w:r>
    </w:p>
    <w:p w14:paraId="3178BF39" w14:textId="77777777" w:rsidR="00B72261" w:rsidRPr="00611ED7" w:rsidRDefault="00B72261" w:rsidP="00671135">
      <w:pPr>
        <w:numPr>
          <w:ilvl w:val="2"/>
          <w:numId w:val="7"/>
        </w:numPr>
        <w:ind w:left="1276" w:hanging="709"/>
        <w:jc w:val="both"/>
        <w:rPr>
          <w:rFonts w:ascii="Calibri" w:hAnsi="Calibri"/>
          <w:sz w:val="22"/>
        </w:rPr>
      </w:pPr>
      <w:r w:rsidRPr="00611ED7">
        <w:rPr>
          <w:rFonts w:ascii="Calibri" w:hAnsi="Calibri"/>
          <w:sz w:val="22"/>
        </w:rPr>
        <w:t>Objednatel a zhotovitel jsou povinni odpovídat na zápisy ve</w:t>
      </w:r>
      <w:r w:rsidR="003F13D9">
        <w:rPr>
          <w:rFonts w:ascii="Calibri" w:hAnsi="Calibri"/>
          <w:sz w:val="22"/>
        </w:rPr>
        <w:t xml:space="preserve"> stavebním deníku nejpozději do</w:t>
      </w:r>
      <w:r w:rsidR="003F13D9">
        <w:rPr>
          <w:rFonts w:ascii="Calibri" w:hAnsi="Calibri"/>
          <w:sz w:val="22"/>
        </w:rPr>
        <w:br/>
      </w:r>
      <w:r w:rsidRPr="00611ED7">
        <w:rPr>
          <w:rFonts w:ascii="Calibri" w:hAnsi="Calibri"/>
          <w:sz w:val="22"/>
        </w:rPr>
        <w:t>3 pracovních dnů, v případě mi</w:t>
      </w:r>
      <w:r w:rsidR="006852B2" w:rsidRPr="00611ED7">
        <w:rPr>
          <w:rFonts w:ascii="Calibri" w:hAnsi="Calibri"/>
          <w:sz w:val="22"/>
        </w:rPr>
        <w:t>mořádné situace (havárie) ihned.</w:t>
      </w:r>
    </w:p>
    <w:p w14:paraId="004CBA23" w14:textId="77777777" w:rsidR="00B72261" w:rsidRPr="00611ED7" w:rsidRDefault="00B72261" w:rsidP="00671135">
      <w:pPr>
        <w:numPr>
          <w:ilvl w:val="2"/>
          <w:numId w:val="7"/>
        </w:numPr>
        <w:ind w:left="1276" w:hanging="709"/>
        <w:jc w:val="both"/>
        <w:rPr>
          <w:rFonts w:ascii="Calibri" w:hAnsi="Calibri"/>
          <w:sz w:val="22"/>
        </w:rPr>
      </w:pPr>
      <w:r w:rsidRPr="00611ED7">
        <w:rPr>
          <w:rFonts w:ascii="Calibri" w:hAnsi="Calibri"/>
          <w:sz w:val="22"/>
        </w:rPr>
        <w:t>Stavební deníky s originální verzí zápisů budou součástí dokladů, které předloží zhotovitel objednateli k termínu zahájení přejímacího řízení.</w:t>
      </w:r>
    </w:p>
    <w:p w14:paraId="1A8D8EAF" w14:textId="77777777" w:rsidR="00CF2A56" w:rsidRPr="00611ED7" w:rsidRDefault="00210516" w:rsidP="00671135">
      <w:pPr>
        <w:numPr>
          <w:ilvl w:val="2"/>
          <w:numId w:val="7"/>
        </w:numPr>
        <w:ind w:left="1276" w:hanging="709"/>
        <w:jc w:val="both"/>
        <w:rPr>
          <w:rFonts w:ascii="Calibri" w:hAnsi="Calibri"/>
          <w:sz w:val="22"/>
        </w:rPr>
      </w:pPr>
      <w:r w:rsidRPr="00611ED7">
        <w:rPr>
          <w:rFonts w:ascii="Calibri" w:hAnsi="Calibri"/>
          <w:sz w:val="22"/>
        </w:rPr>
        <w:t>Stavební deníky musí být k dispozici objednatele každý pracovní den, kdy jsou stavební práce zhotovitelem prováděny.</w:t>
      </w:r>
    </w:p>
    <w:p w14:paraId="43A78B5E" w14:textId="77777777" w:rsidR="008069F4" w:rsidRPr="00611ED7" w:rsidRDefault="00B72261" w:rsidP="00671135">
      <w:pPr>
        <w:numPr>
          <w:ilvl w:val="1"/>
          <w:numId w:val="7"/>
        </w:numPr>
        <w:spacing w:before="240" w:after="120"/>
        <w:ind w:left="567" w:hanging="567"/>
        <w:jc w:val="both"/>
        <w:rPr>
          <w:rFonts w:ascii="Calibri" w:hAnsi="Calibri"/>
          <w:b/>
          <w:sz w:val="22"/>
        </w:rPr>
      </w:pPr>
      <w:r w:rsidRPr="00611ED7">
        <w:rPr>
          <w:rFonts w:ascii="Calibri" w:hAnsi="Calibri"/>
          <w:b/>
          <w:sz w:val="22"/>
        </w:rPr>
        <w:t>KONTROLNÍ DNY STAVBY</w:t>
      </w:r>
    </w:p>
    <w:p w14:paraId="0D9A7B69" w14:textId="77777777" w:rsidR="008069F4" w:rsidRPr="00611ED7" w:rsidRDefault="008069F4" w:rsidP="00671135">
      <w:pPr>
        <w:numPr>
          <w:ilvl w:val="2"/>
          <w:numId w:val="7"/>
        </w:numPr>
        <w:ind w:left="1276" w:hanging="709"/>
        <w:jc w:val="both"/>
        <w:rPr>
          <w:rFonts w:ascii="Calibri" w:hAnsi="Calibri"/>
          <w:sz w:val="22"/>
        </w:rPr>
      </w:pPr>
      <w:r w:rsidRPr="00611ED7">
        <w:rPr>
          <w:rFonts w:ascii="Calibri" w:hAnsi="Calibri"/>
          <w:sz w:val="22"/>
        </w:rPr>
        <w:t>Pro řešení aktuálních otázek realizace díla bude objednatel org</w:t>
      </w:r>
      <w:r w:rsidR="006852B2" w:rsidRPr="00611ED7">
        <w:rPr>
          <w:rFonts w:ascii="Calibri" w:hAnsi="Calibri"/>
          <w:sz w:val="22"/>
        </w:rPr>
        <w:t xml:space="preserve">anizovat </w:t>
      </w:r>
      <w:r w:rsidRPr="00611ED7">
        <w:rPr>
          <w:rFonts w:ascii="Calibri" w:hAnsi="Calibri"/>
          <w:sz w:val="22"/>
        </w:rPr>
        <w:t xml:space="preserve">na stavbě </w:t>
      </w:r>
      <w:r w:rsidR="006852B2" w:rsidRPr="00611ED7">
        <w:rPr>
          <w:rFonts w:ascii="Calibri" w:hAnsi="Calibri"/>
          <w:sz w:val="22"/>
        </w:rPr>
        <w:t xml:space="preserve">dle potřeby </w:t>
      </w:r>
      <w:r w:rsidRPr="00611ED7">
        <w:rPr>
          <w:rFonts w:ascii="Calibri" w:hAnsi="Calibri"/>
          <w:sz w:val="22"/>
        </w:rPr>
        <w:t xml:space="preserve">kontrolní dny. </w:t>
      </w:r>
    </w:p>
    <w:p w14:paraId="7A7D2429" w14:textId="77777777" w:rsidR="008069F4" w:rsidRPr="00611ED7" w:rsidRDefault="008069F4" w:rsidP="00671135">
      <w:pPr>
        <w:numPr>
          <w:ilvl w:val="2"/>
          <w:numId w:val="7"/>
        </w:numPr>
        <w:ind w:left="1276"/>
        <w:jc w:val="both"/>
        <w:rPr>
          <w:rFonts w:ascii="Calibri" w:hAnsi="Calibri"/>
          <w:sz w:val="22"/>
        </w:rPr>
      </w:pPr>
      <w:r w:rsidRPr="00611ED7">
        <w:rPr>
          <w:rFonts w:ascii="Calibri" w:hAnsi="Calibri"/>
          <w:sz w:val="22"/>
        </w:rPr>
        <w:t>Smluvní strany jsou povinny zabezpečit na kontrolních dnech účast odpovědných zástupců, dohodnutá přijatá opatření jsou pro smluvní strany závazná, pokud jsou v souladu s uzavřenou smlouvou o dílo.</w:t>
      </w:r>
    </w:p>
    <w:p w14:paraId="2DE141DD" w14:textId="77777777" w:rsidR="000B5CE5" w:rsidRPr="00611ED7" w:rsidRDefault="000B5CE5" w:rsidP="00671135">
      <w:pPr>
        <w:numPr>
          <w:ilvl w:val="2"/>
          <w:numId w:val="7"/>
        </w:numPr>
        <w:ind w:left="1276"/>
        <w:jc w:val="both"/>
        <w:rPr>
          <w:rFonts w:ascii="Calibri" w:hAnsi="Calibri"/>
          <w:sz w:val="22"/>
        </w:rPr>
      </w:pPr>
      <w:r w:rsidRPr="00611ED7">
        <w:rPr>
          <w:rFonts w:ascii="Calibri" w:hAnsi="Calibri"/>
          <w:sz w:val="22"/>
          <w:szCs w:val="22"/>
        </w:rPr>
        <w:t>Zhotovitel nebo jeho zástupce je povinen se zúčastnit kontrolních dnů svolaných objednatelem zápisem ve stavebním deníku alespoň 3 dny předem.</w:t>
      </w:r>
    </w:p>
    <w:p w14:paraId="1FA73BB6" w14:textId="4A245AF9" w:rsidR="00AE387A" w:rsidRPr="006E50D4" w:rsidRDefault="00A877F2" w:rsidP="00671135">
      <w:pPr>
        <w:numPr>
          <w:ilvl w:val="2"/>
          <w:numId w:val="7"/>
        </w:numPr>
        <w:ind w:left="1276"/>
        <w:jc w:val="both"/>
        <w:rPr>
          <w:rFonts w:ascii="Calibri" w:hAnsi="Calibri"/>
          <w:sz w:val="22"/>
        </w:rPr>
      </w:pPr>
      <w:r w:rsidRPr="00611ED7">
        <w:rPr>
          <w:rFonts w:ascii="Calibri" w:hAnsi="Calibri"/>
          <w:sz w:val="22"/>
        </w:rPr>
        <w:t>Zhotovitel projedná s objednatele na každém kontrolním</w:t>
      </w:r>
      <w:r w:rsidR="00733FDB">
        <w:rPr>
          <w:rFonts w:ascii="Calibri" w:hAnsi="Calibri"/>
          <w:sz w:val="22"/>
        </w:rPr>
        <w:t xml:space="preserve"> dni podrobný harmonogram prací</w:t>
      </w:r>
      <w:r w:rsidR="006E50D4">
        <w:rPr>
          <w:rFonts w:ascii="Calibri" w:hAnsi="Calibri"/>
          <w:sz w:val="22"/>
        </w:rPr>
        <w:br/>
      </w:r>
      <w:r w:rsidRPr="006E50D4">
        <w:rPr>
          <w:rFonts w:ascii="Calibri" w:hAnsi="Calibri"/>
          <w:sz w:val="22"/>
        </w:rPr>
        <w:t>a předpoklad měsíční výše fakturace.</w:t>
      </w:r>
    </w:p>
    <w:p w14:paraId="6DAA88CF" w14:textId="77777777" w:rsidR="008069F4" w:rsidRPr="00611ED7" w:rsidRDefault="008069F4" w:rsidP="00671135">
      <w:pPr>
        <w:numPr>
          <w:ilvl w:val="1"/>
          <w:numId w:val="7"/>
        </w:numPr>
        <w:spacing w:before="240" w:after="120"/>
        <w:ind w:left="567" w:hanging="567"/>
        <w:jc w:val="both"/>
        <w:rPr>
          <w:rFonts w:ascii="Calibri" w:hAnsi="Calibri"/>
          <w:b/>
          <w:sz w:val="22"/>
        </w:rPr>
      </w:pPr>
      <w:r w:rsidRPr="00611ED7">
        <w:rPr>
          <w:rFonts w:ascii="Calibri" w:hAnsi="Calibri"/>
          <w:b/>
          <w:sz w:val="22"/>
        </w:rPr>
        <w:t>KONTROLA STAVEBNÍCH PRACÍ OBJEDNATELEM</w:t>
      </w:r>
    </w:p>
    <w:p w14:paraId="424F6948" w14:textId="77777777" w:rsidR="00FC5AB9" w:rsidRPr="00611ED7" w:rsidRDefault="00DC7B06" w:rsidP="00671135">
      <w:pPr>
        <w:numPr>
          <w:ilvl w:val="2"/>
          <w:numId w:val="7"/>
        </w:numPr>
        <w:tabs>
          <w:tab w:val="left" w:pos="1276"/>
        </w:tabs>
        <w:spacing w:after="60"/>
        <w:ind w:left="1276" w:hanging="709"/>
        <w:jc w:val="both"/>
        <w:rPr>
          <w:rFonts w:ascii="Calibri" w:hAnsi="Calibri"/>
          <w:sz w:val="22"/>
        </w:rPr>
      </w:pPr>
      <w:r w:rsidRPr="00611ED7">
        <w:rPr>
          <w:rFonts w:ascii="Calibri" w:hAnsi="Calibri"/>
          <w:sz w:val="22"/>
        </w:rPr>
        <w:t>Z</w:t>
      </w:r>
      <w:r w:rsidR="009720AB" w:rsidRPr="00611ED7">
        <w:rPr>
          <w:rFonts w:ascii="Calibri" w:hAnsi="Calibri"/>
          <w:sz w:val="22"/>
        </w:rPr>
        <w:t>ástupce objednatele ve věcech technických</w:t>
      </w:r>
      <w:r w:rsidRPr="00611ED7">
        <w:rPr>
          <w:rFonts w:ascii="Calibri" w:hAnsi="Calibri"/>
          <w:sz w:val="22"/>
        </w:rPr>
        <w:t>:</w:t>
      </w:r>
      <w:r w:rsidR="00671E70" w:rsidRPr="00611ED7">
        <w:rPr>
          <w:rFonts w:ascii="Calibri" w:hAnsi="Calibri"/>
          <w:sz w:val="22"/>
        </w:rPr>
        <w:t xml:space="preserve"> </w:t>
      </w:r>
      <w:r w:rsidRPr="00611ED7">
        <w:rPr>
          <w:rFonts w:ascii="Calibri" w:hAnsi="Calibri"/>
          <w:sz w:val="22"/>
        </w:rPr>
        <w:t>Ing. Jan Holý</w:t>
      </w:r>
      <w:r w:rsidR="008069F4" w:rsidRPr="00611ED7">
        <w:rPr>
          <w:rFonts w:ascii="Calibri" w:hAnsi="Calibri"/>
          <w:sz w:val="22"/>
        </w:rPr>
        <w:t xml:space="preserve">, </w:t>
      </w:r>
      <w:r w:rsidR="009720AB" w:rsidRPr="00611ED7">
        <w:rPr>
          <w:rFonts w:ascii="Calibri" w:hAnsi="Calibri"/>
          <w:sz w:val="22"/>
        </w:rPr>
        <w:t>t</w:t>
      </w:r>
      <w:r w:rsidR="00671E70" w:rsidRPr="00611ED7">
        <w:rPr>
          <w:rFonts w:ascii="Calibri" w:hAnsi="Calibri"/>
          <w:sz w:val="22"/>
        </w:rPr>
        <w:t>el.</w:t>
      </w:r>
      <w:r w:rsidR="000B5CE5" w:rsidRPr="00611ED7">
        <w:rPr>
          <w:rFonts w:ascii="Calibri" w:hAnsi="Calibri"/>
          <w:sz w:val="22"/>
        </w:rPr>
        <w:t xml:space="preserve"> </w:t>
      </w:r>
      <w:r w:rsidR="00671E70" w:rsidRPr="00611ED7">
        <w:rPr>
          <w:rFonts w:ascii="Calibri" w:hAnsi="Calibri"/>
          <w:sz w:val="22"/>
        </w:rPr>
        <w:t xml:space="preserve">572 530 165, </w:t>
      </w:r>
      <w:r w:rsidRPr="00611ED7">
        <w:rPr>
          <w:rFonts w:ascii="Calibri" w:hAnsi="Calibri"/>
          <w:sz w:val="22"/>
        </w:rPr>
        <w:t>730</w:t>
      </w:r>
      <w:r w:rsidR="00671E70" w:rsidRPr="00611ED7">
        <w:rPr>
          <w:rFonts w:ascii="Calibri" w:hAnsi="Calibri"/>
          <w:sz w:val="22"/>
        </w:rPr>
        <w:t> </w:t>
      </w:r>
      <w:r w:rsidRPr="00611ED7">
        <w:rPr>
          <w:rFonts w:ascii="Calibri" w:hAnsi="Calibri"/>
          <w:sz w:val="22"/>
        </w:rPr>
        <w:t>527</w:t>
      </w:r>
      <w:r w:rsidR="00A538E6" w:rsidRPr="00611ED7">
        <w:rPr>
          <w:rFonts w:ascii="Calibri" w:hAnsi="Calibri"/>
          <w:sz w:val="22"/>
        </w:rPr>
        <w:t> </w:t>
      </w:r>
      <w:r w:rsidR="00671E70" w:rsidRPr="00611ED7">
        <w:rPr>
          <w:rFonts w:ascii="Calibri" w:hAnsi="Calibri"/>
          <w:sz w:val="22"/>
        </w:rPr>
        <w:t>6</w:t>
      </w:r>
      <w:r w:rsidRPr="00611ED7">
        <w:rPr>
          <w:rFonts w:ascii="Calibri" w:hAnsi="Calibri"/>
          <w:sz w:val="22"/>
        </w:rPr>
        <w:t>59</w:t>
      </w:r>
      <w:r w:rsidR="00A538E6" w:rsidRPr="00611ED7">
        <w:rPr>
          <w:rFonts w:ascii="Calibri" w:hAnsi="Calibri"/>
          <w:sz w:val="22"/>
        </w:rPr>
        <w:t>.</w:t>
      </w:r>
    </w:p>
    <w:p w14:paraId="7B86C133" w14:textId="77777777" w:rsidR="008069F4" w:rsidRPr="00611ED7" w:rsidRDefault="00115E73" w:rsidP="00671135">
      <w:pPr>
        <w:numPr>
          <w:ilvl w:val="2"/>
          <w:numId w:val="7"/>
        </w:numPr>
        <w:tabs>
          <w:tab w:val="left" w:pos="1276"/>
        </w:tabs>
        <w:spacing w:after="60"/>
        <w:ind w:left="1276" w:hanging="709"/>
        <w:jc w:val="both"/>
        <w:rPr>
          <w:rFonts w:ascii="Calibri" w:hAnsi="Calibri"/>
          <w:sz w:val="22"/>
        </w:rPr>
      </w:pPr>
      <w:r w:rsidRPr="00611ED7">
        <w:rPr>
          <w:rFonts w:ascii="Calibri" w:hAnsi="Calibri"/>
          <w:sz w:val="22"/>
        </w:rPr>
        <w:t>Zástupce objednatele ve věcech technických má právo kontrolovat</w:t>
      </w:r>
      <w:r w:rsidR="008069F4" w:rsidRPr="00611ED7">
        <w:rPr>
          <w:rFonts w:ascii="Calibri" w:hAnsi="Calibri"/>
          <w:sz w:val="22"/>
        </w:rPr>
        <w:t xml:space="preserve"> v průběhu stavby zejména, zda práce jsou prováděny podle předané projektové dokumentace, zda jsou dodržovány technologické postupy při provádění jednotlivých částí stavby, provedené práce, které budou dalším postupem zakryty, důsledné provádění zkoušek, dodržování smluvních podmínek, plnění dalších podmínek uložených orgány státní správy nebo podmínek jiných oprávněných orgánů. Za tímto účelem má </w:t>
      </w:r>
      <w:r w:rsidRPr="00611ED7">
        <w:rPr>
          <w:rFonts w:ascii="Calibri" w:hAnsi="Calibri"/>
          <w:sz w:val="22"/>
        </w:rPr>
        <w:t>zástupce objednatele ve věcech technických</w:t>
      </w:r>
      <w:r w:rsidR="008069F4" w:rsidRPr="00611ED7">
        <w:rPr>
          <w:rFonts w:ascii="Calibri" w:hAnsi="Calibri"/>
          <w:sz w:val="22"/>
        </w:rPr>
        <w:t xml:space="preserve"> přístup na staveniště, do dílen a skladů za účelem kontroly výroby, přípravy prvků určených k zabudování a kontroly zakoupených výrobků pro stavbu.</w:t>
      </w:r>
      <w:r w:rsidRPr="00611ED7">
        <w:rPr>
          <w:rFonts w:ascii="Calibri" w:hAnsi="Calibri"/>
          <w:sz w:val="22"/>
        </w:rPr>
        <w:t xml:space="preserve"> Zjistí-li, že zhotovitel porušuje svou povinnost, může požadovat, aby zhotovitel zajistil nápravu a prováděl dílo řádným způsobem, např. dodržoval technologické postupy.</w:t>
      </w:r>
    </w:p>
    <w:p w14:paraId="7BAEBDC1" w14:textId="77777777" w:rsidR="008069F4" w:rsidRPr="00611ED7" w:rsidRDefault="00115E73" w:rsidP="00671135">
      <w:pPr>
        <w:numPr>
          <w:ilvl w:val="2"/>
          <w:numId w:val="7"/>
        </w:numPr>
        <w:tabs>
          <w:tab w:val="left" w:pos="1276"/>
        </w:tabs>
        <w:spacing w:after="60"/>
        <w:ind w:left="1276" w:hanging="709"/>
        <w:jc w:val="both"/>
        <w:rPr>
          <w:rFonts w:ascii="Calibri" w:hAnsi="Calibri"/>
          <w:sz w:val="22"/>
        </w:rPr>
      </w:pPr>
      <w:r w:rsidRPr="00611ED7">
        <w:rPr>
          <w:rFonts w:ascii="Calibri" w:hAnsi="Calibri"/>
          <w:sz w:val="22"/>
        </w:rPr>
        <w:t>Zástupce objednatele ve věcech technických je oprávněn</w:t>
      </w:r>
      <w:r w:rsidR="008069F4" w:rsidRPr="00611ED7">
        <w:rPr>
          <w:rFonts w:ascii="Calibri" w:hAnsi="Calibri"/>
          <w:sz w:val="22"/>
        </w:rPr>
        <w:t xml:space="preserve"> dát zaměstnancům zhotovitele příkaz přerušit práci, je-li ohrožena bezpečnost prováděné stavby, život nebo zdraví pracovníků na </w:t>
      </w:r>
      <w:r w:rsidR="008069F4" w:rsidRPr="00611ED7">
        <w:rPr>
          <w:rFonts w:ascii="Calibri" w:hAnsi="Calibri"/>
          <w:sz w:val="22"/>
        </w:rPr>
        <w:lastRenderedPageBreak/>
        <w:t xml:space="preserve">stavbě nebo hrozí-li poškození životního prostředí nebo vznik škody na prováděném díle. Zhotovitel je povinen činit neprodleně opatření k odstranění vytknutých závad. </w:t>
      </w:r>
    </w:p>
    <w:p w14:paraId="79B29B9B" w14:textId="6BCF2FBA" w:rsidR="008069F4" w:rsidRPr="00611ED7" w:rsidRDefault="000B5CE5" w:rsidP="00671135">
      <w:pPr>
        <w:numPr>
          <w:ilvl w:val="2"/>
          <w:numId w:val="7"/>
        </w:numPr>
        <w:tabs>
          <w:tab w:val="left" w:pos="1276"/>
        </w:tabs>
        <w:spacing w:after="60"/>
        <w:ind w:left="1276" w:hanging="709"/>
        <w:jc w:val="both"/>
        <w:rPr>
          <w:rFonts w:ascii="Calibri" w:hAnsi="Calibri"/>
          <w:sz w:val="22"/>
          <w:u w:val="single"/>
        </w:rPr>
      </w:pPr>
      <w:r w:rsidRPr="00611ED7">
        <w:rPr>
          <w:rFonts w:ascii="Calibri" w:hAnsi="Calibri"/>
          <w:sz w:val="22"/>
          <w:szCs w:val="22"/>
        </w:rPr>
        <w:t>Zhotovitel je povinen prokazatelně písemně vyzvat objednatele nejméně 3 pracovní dny předem ke kontrole prací, jež budou dalším postupem při provádění díla zakryty. Provedení kontroly objednatel potvrdí zápisem ve stavebním deníku. V případě, že se objednatel na řádnou výzvu zhotovitele ke kontrole zakrývaných prací bez předchozí omluvy nedostaví, může zhotovitel zakrýt předmětné práce a pokračovat v provádění díla. Pokud však tato písemná výzva zhotovitele ke kontrole zakrývaných prací nebude objednateli prokazatelně doručena</w:t>
      </w:r>
      <w:r w:rsidR="006E50D4">
        <w:rPr>
          <w:rFonts w:ascii="Calibri" w:hAnsi="Calibri"/>
          <w:sz w:val="22"/>
          <w:szCs w:val="22"/>
        </w:rPr>
        <w:br/>
      </w:r>
      <w:r w:rsidRPr="00611ED7">
        <w:rPr>
          <w:rFonts w:ascii="Calibri" w:hAnsi="Calibri"/>
          <w:sz w:val="22"/>
          <w:szCs w:val="22"/>
        </w:rPr>
        <w:t>a objednatel se z toho důvodu nedostaví ke kontrole, má objednatel právo žádat po zhotoviteli přerušení všech prací a odkrytí všech neoprávněně zakrytých částí díla k provedení kontroly, vše na výlučný náklad a nebezpečí zhotovitele. Zhotovitel je oprávněn pokračovat v provádění díla až po ukončení kontroly dotčených neoprávněně zakrytých prací.</w:t>
      </w:r>
      <w:r w:rsidR="008069F4" w:rsidRPr="00611ED7">
        <w:rPr>
          <w:rFonts w:ascii="Calibri" w:hAnsi="Calibri"/>
          <w:sz w:val="22"/>
        </w:rPr>
        <w:t xml:space="preserve"> </w:t>
      </w:r>
    </w:p>
    <w:p w14:paraId="54088B4F" w14:textId="77777777" w:rsidR="000B5CE5" w:rsidRPr="00611ED7" w:rsidRDefault="000B5CE5" w:rsidP="00671135">
      <w:pPr>
        <w:numPr>
          <w:ilvl w:val="2"/>
          <w:numId w:val="7"/>
        </w:numPr>
        <w:tabs>
          <w:tab w:val="left" w:pos="1276"/>
        </w:tabs>
        <w:spacing w:after="60"/>
        <w:ind w:left="1276" w:hanging="709"/>
        <w:jc w:val="both"/>
        <w:rPr>
          <w:rFonts w:ascii="Calibri" w:hAnsi="Calibri"/>
          <w:sz w:val="22"/>
          <w:szCs w:val="22"/>
          <w:u w:val="single"/>
        </w:rPr>
      </w:pPr>
      <w:r w:rsidRPr="00611ED7">
        <w:rPr>
          <w:rFonts w:ascii="Calibri" w:hAnsi="Calibri"/>
          <w:sz w:val="22"/>
          <w:szCs w:val="22"/>
        </w:rPr>
        <w:t>Zhotovitel je povinen do 5 pracovních dní předem prokazatelně písemně oznámit správcům inženýrských sítí a zástupci objednatele zahájení práce v ochranném pásmu či křížení těchto sítí ke kontrole průběhu prací a ve stejné lhůtě po dokončení prací a před zpětným zásypem sítí je povinen tyto správce a zástupce objednatele vyzv</w:t>
      </w:r>
      <w:r w:rsidR="003F13D9">
        <w:rPr>
          <w:rFonts w:ascii="Calibri" w:hAnsi="Calibri"/>
          <w:sz w:val="22"/>
          <w:szCs w:val="22"/>
        </w:rPr>
        <w:t>at k převzetí provedených prací</w:t>
      </w:r>
      <w:r w:rsidR="003F13D9">
        <w:rPr>
          <w:rFonts w:ascii="Calibri" w:hAnsi="Calibri"/>
          <w:sz w:val="22"/>
          <w:szCs w:val="22"/>
        </w:rPr>
        <w:br/>
      </w:r>
      <w:r w:rsidRPr="00611ED7">
        <w:rPr>
          <w:rFonts w:ascii="Calibri" w:hAnsi="Calibri"/>
          <w:sz w:val="22"/>
          <w:szCs w:val="22"/>
        </w:rPr>
        <w:t>a kontrole dotčených sítí. Tyto skutečnosti správce dotčených sítí a zástupce objednatele potvrdí zápisem ve stavebním deníku. V případě nedodržení povinnosti zhotovitele provést řádnou výzvu dle předchozí věty jsou správci sítí či objednatel oprávněni postupovat obdobně dle předchozího odstavce a zhotovitel je povinen na svůj náklad a nebezpečí umožnit dodatečnou kontrolu dotčených sítí i včetně příp. jejich opětovného odkrytí. Zhotovitel je povinen před zakrytím dotčených sítí v případě potřeby zajistit na své náklady geodetická zaměření, která nejpozději před dokončením díla nebo jeho části předá objednateli.</w:t>
      </w:r>
    </w:p>
    <w:p w14:paraId="66D5353B" w14:textId="77777777" w:rsidR="00472A6F" w:rsidRPr="00611ED7" w:rsidRDefault="000B5CE5" w:rsidP="00671135">
      <w:pPr>
        <w:numPr>
          <w:ilvl w:val="2"/>
          <w:numId w:val="7"/>
        </w:numPr>
        <w:tabs>
          <w:tab w:val="left" w:pos="1276"/>
        </w:tabs>
        <w:ind w:left="1276" w:hanging="709"/>
        <w:jc w:val="both"/>
        <w:rPr>
          <w:rFonts w:ascii="Calibri" w:hAnsi="Calibri"/>
          <w:sz w:val="22"/>
          <w:szCs w:val="22"/>
          <w:u w:val="single"/>
        </w:rPr>
      </w:pPr>
      <w:r w:rsidRPr="00611ED7">
        <w:rPr>
          <w:rFonts w:ascii="Calibri" w:hAnsi="Calibri"/>
          <w:sz w:val="22"/>
          <w:szCs w:val="22"/>
        </w:rPr>
        <w:t xml:space="preserve">Zhotovitel je povinen bez odkladu upozornit objednatele na případnou nevhodnost jeho pokynů či nevhodnost realizace vyžadovaných prací či navrhovaných postupů. </w:t>
      </w:r>
    </w:p>
    <w:p w14:paraId="1C6808FA" w14:textId="77777777" w:rsidR="00C611AE" w:rsidRPr="00611ED7" w:rsidRDefault="008069F4" w:rsidP="00671135">
      <w:pPr>
        <w:numPr>
          <w:ilvl w:val="1"/>
          <w:numId w:val="7"/>
        </w:numPr>
        <w:spacing w:before="240" w:after="120"/>
        <w:ind w:left="567" w:hanging="567"/>
        <w:jc w:val="both"/>
        <w:rPr>
          <w:rFonts w:ascii="Calibri" w:hAnsi="Calibri"/>
          <w:b/>
          <w:sz w:val="22"/>
        </w:rPr>
      </w:pPr>
      <w:r w:rsidRPr="00611ED7">
        <w:rPr>
          <w:rFonts w:ascii="Calibri" w:hAnsi="Calibri"/>
          <w:b/>
          <w:sz w:val="22"/>
        </w:rPr>
        <w:t>B</w:t>
      </w:r>
      <w:r w:rsidR="00446438" w:rsidRPr="00611ED7">
        <w:rPr>
          <w:rFonts w:ascii="Calibri" w:hAnsi="Calibri"/>
          <w:b/>
          <w:sz w:val="22"/>
        </w:rPr>
        <w:t>EZPEČNOST A OCHRANA ZDRAVÍ PŘI PRÁCI (B</w:t>
      </w:r>
      <w:r w:rsidRPr="00611ED7">
        <w:rPr>
          <w:rFonts w:ascii="Calibri" w:hAnsi="Calibri"/>
          <w:b/>
          <w:sz w:val="22"/>
        </w:rPr>
        <w:t>OZP</w:t>
      </w:r>
      <w:r w:rsidR="00446438" w:rsidRPr="00611ED7">
        <w:rPr>
          <w:rFonts w:ascii="Calibri" w:hAnsi="Calibri"/>
          <w:b/>
          <w:sz w:val="22"/>
        </w:rPr>
        <w:t>)</w:t>
      </w:r>
    </w:p>
    <w:p w14:paraId="5E2D31EA" w14:textId="77777777" w:rsidR="00347C2E" w:rsidRPr="00611ED7" w:rsidRDefault="00F76A9B" w:rsidP="00671135">
      <w:pPr>
        <w:numPr>
          <w:ilvl w:val="2"/>
          <w:numId w:val="7"/>
        </w:numPr>
        <w:spacing w:after="20"/>
        <w:ind w:left="1276" w:hanging="709"/>
        <w:jc w:val="both"/>
        <w:rPr>
          <w:rFonts w:ascii="Calibri" w:hAnsi="Calibri"/>
          <w:sz w:val="22"/>
        </w:rPr>
      </w:pPr>
      <w:r w:rsidRPr="00611ED7">
        <w:rPr>
          <w:rFonts w:ascii="Calibri" w:hAnsi="Calibri"/>
          <w:sz w:val="22"/>
        </w:rPr>
        <w:t>Před zahájením stavebních prací je zhotovitel</w:t>
      </w:r>
      <w:r w:rsidR="00F42477" w:rsidRPr="00611ED7">
        <w:rPr>
          <w:rFonts w:ascii="Calibri" w:hAnsi="Calibri"/>
          <w:sz w:val="22"/>
        </w:rPr>
        <w:t xml:space="preserve"> povinen seznámit zástupce objednatele ve věcech technických</w:t>
      </w:r>
      <w:r w:rsidRPr="00611ED7">
        <w:rPr>
          <w:rFonts w:ascii="Calibri" w:hAnsi="Calibri"/>
          <w:sz w:val="22"/>
        </w:rPr>
        <w:t xml:space="preserve"> a další zaměstnance objednatele, kteří mohou vstupovat na staveniště s bezpečnostními riziky, kterým mohou být při výkonu funkce na staveništi vystaveni. Seznam rizik předá z</w:t>
      </w:r>
      <w:r w:rsidR="00F42477" w:rsidRPr="00611ED7">
        <w:rPr>
          <w:rFonts w:ascii="Calibri" w:hAnsi="Calibri"/>
          <w:sz w:val="22"/>
        </w:rPr>
        <w:t>hotovitel zástupci objednatele ve věcech tech</w:t>
      </w:r>
      <w:r w:rsidR="00C344D2" w:rsidRPr="00611ED7">
        <w:rPr>
          <w:rFonts w:ascii="Calibri" w:hAnsi="Calibri"/>
          <w:sz w:val="22"/>
        </w:rPr>
        <w:t>n</w:t>
      </w:r>
      <w:r w:rsidR="00F42477" w:rsidRPr="00611ED7">
        <w:rPr>
          <w:rFonts w:ascii="Calibri" w:hAnsi="Calibri"/>
          <w:sz w:val="22"/>
        </w:rPr>
        <w:t>ických</w:t>
      </w:r>
      <w:r w:rsidR="00347C2E" w:rsidRPr="00611ED7">
        <w:rPr>
          <w:rFonts w:ascii="Calibri" w:hAnsi="Calibri"/>
          <w:sz w:val="22"/>
        </w:rPr>
        <w:t xml:space="preserve"> v písemné podobě. Pokud se při postupu prací změní situace na staveništi a dojde ke změně rizik, je zhotovitel povinen provést nové seznámení s dalšími riziky.</w:t>
      </w:r>
    </w:p>
    <w:p w14:paraId="06E0C8B6" w14:textId="77777777" w:rsidR="00347C2E" w:rsidRPr="00611ED7" w:rsidRDefault="00347C2E" w:rsidP="00671135">
      <w:pPr>
        <w:numPr>
          <w:ilvl w:val="2"/>
          <w:numId w:val="7"/>
        </w:numPr>
        <w:spacing w:after="20"/>
        <w:ind w:left="1276" w:hanging="709"/>
        <w:jc w:val="both"/>
        <w:rPr>
          <w:rFonts w:ascii="Calibri" w:hAnsi="Calibri"/>
          <w:sz w:val="22"/>
        </w:rPr>
      </w:pPr>
      <w:r w:rsidRPr="00611ED7">
        <w:rPr>
          <w:rFonts w:ascii="Calibri" w:hAnsi="Calibri"/>
          <w:sz w:val="22"/>
        </w:rPr>
        <w:t xml:space="preserve">Před zahájením stavebních prací seznámí také objednatel zástupce zhotovitele s bezpečnostními riziky vyplývajícími z provozní činnosti objednatele. Seznam rizik předá objednatel zhotoviteli v písemné podobě a zástupce zhotovitele s nimi prokazatelně seznámí své zaměstnance a poddodavatele, kteří budou </w:t>
      </w:r>
      <w:r w:rsidR="00F90574" w:rsidRPr="00611ED7">
        <w:rPr>
          <w:rFonts w:ascii="Calibri" w:hAnsi="Calibri"/>
          <w:sz w:val="22"/>
        </w:rPr>
        <w:t>vstupovat na předané staveniště, případně jiné oprávněné osoby, pokud jsou pověření kontrolní a dozorčí činností.</w:t>
      </w:r>
    </w:p>
    <w:p w14:paraId="78809467" w14:textId="37DF7180" w:rsidR="00747093" w:rsidRDefault="00747093" w:rsidP="00671135">
      <w:pPr>
        <w:numPr>
          <w:ilvl w:val="2"/>
          <w:numId w:val="7"/>
        </w:numPr>
        <w:spacing w:after="20"/>
        <w:ind w:left="1276" w:hanging="709"/>
        <w:jc w:val="both"/>
        <w:rPr>
          <w:rFonts w:ascii="Calibri" w:hAnsi="Calibri"/>
          <w:sz w:val="22"/>
        </w:rPr>
      </w:pPr>
      <w:r w:rsidRPr="00611ED7">
        <w:rPr>
          <w:rFonts w:ascii="Calibri" w:hAnsi="Calibri"/>
          <w:sz w:val="22"/>
        </w:rPr>
        <w:t>Zhotovitel a objednatel si vzájemně předají rizika bezpečnosti práce a prokazatelně s nimi seznámí své pracovníky pohybující se na stavbě.</w:t>
      </w:r>
    </w:p>
    <w:p w14:paraId="12120143" w14:textId="771BBA2C" w:rsidR="00DD0F57" w:rsidRPr="00DD0F57" w:rsidRDefault="00DD0F57" w:rsidP="00671135">
      <w:pPr>
        <w:pStyle w:val="Zkladntext"/>
        <w:numPr>
          <w:ilvl w:val="2"/>
          <w:numId w:val="7"/>
        </w:numPr>
        <w:spacing w:after="20"/>
        <w:ind w:left="1276" w:hanging="709"/>
        <w:rPr>
          <w:rFonts w:ascii="Calibri" w:hAnsi="Calibri"/>
          <w:bCs/>
          <w:noProof/>
          <w:sz w:val="22"/>
          <w:szCs w:val="22"/>
        </w:rPr>
      </w:pPr>
      <w:r w:rsidRPr="00DA4CEE">
        <w:rPr>
          <w:rFonts w:ascii="Calibri" w:hAnsi="Calibri"/>
          <w:sz w:val="22"/>
          <w:szCs w:val="22"/>
        </w:rPr>
        <w:t xml:space="preserve">Zhotovitel zajistí u svých pracovníků dodržování příslušných předpisů a zákonů v oblasti bezpečnosti ochrany zdraví při práci, bude provádět práce v souladu se zákonem č. 309/2006 Sb., kterým se upravují další požadavky bezpečnosti a ochrany zdraví při </w:t>
      </w:r>
      <w:r>
        <w:rPr>
          <w:rFonts w:ascii="Calibri" w:hAnsi="Calibri"/>
          <w:sz w:val="22"/>
          <w:szCs w:val="22"/>
        </w:rPr>
        <w:t>práci</w:t>
      </w:r>
      <w:r>
        <w:rPr>
          <w:rFonts w:ascii="Calibri" w:hAnsi="Calibri"/>
          <w:sz w:val="22"/>
          <w:szCs w:val="22"/>
        </w:rPr>
        <w:br/>
      </w:r>
      <w:r w:rsidRPr="00DA4CEE">
        <w:rPr>
          <w:rFonts w:ascii="Calibri" w:hAnsi="Calibri"/>
          <w:sz w:val="22"/>
          <w:szCs w:val="22"/>
        </w:rPr>
        <w:t>v pracovněprávních vztazích a o zajištění bezpečnosti a ochrany zdraví při činnosti nebo poskytování služeb mimo pracovněprávní vztahy.</w:t>
      </w:r>
    </w:p>
    <w:p w14:paraId="77CA2CA6" w14:textId="77777777" w:rsidR="00EC4F64" w:rsidRPr="00611ED7" w:rsidRDefault="00EC4F64" w:rsidP="00671135">
      <w:pPr>
        <w:numPr>
          <w:ilvl w:val="2"/>
          <w:numId w:val="7"/>
        </w:numPr>
        <w:spacing w:after="20"/>
        <w:ind w:left="1276" w:hanging="709"/>
        <w:jc w:val="both"/>
        <w:rPr>
          <w:rFonts w:ascii="Calibri" w:hAnsi="Calibri"/>
          <w:sz w:val="22"/>
        </w:rPr>
      </w:pPr>
      <w:r w:rsidRPr="00611ED7">
        <w:rPr>
          <w:rFonts w:ascii="Calibri" w:hAnsi="Calibri"/>
          <w:sz w:val="22"/>
        </w:rPr>
        <w:t>Zhotovitel v plné míře zodpovídá za bezpečnost a ochranu zdraví při práci svých zaměstnanců (u svých poddodavatelů)</w:t>
      </w:r>
      <w:r w:rsidR="00B46B14" w:rsidRPr="00611ED7">
        <w:rPr>
          <w:rFonts w:ascii="Calibri" w:hAnsi="Calibri"/>
          <w:sz w:val="22"/>
        </w:rPr>
        <w:t xml:space="preserve"> po celou dobu provádění díla. Z</w:t>
      </w:r>
      <w:r w:rsidRPr="00611ED7">
        <w:rPr>
          <w:rFonts w:ascii="Calibri" w:hAnsi="Calibri"/>
          <w:sz w:val="22"/>
        </w:rPr>
        <w:t>hotovitel je povinen zajistit bezpečnost práce a provozu podle platných právních předpisů a norem bezpečnostních, hygienických, požárních a ekologických. Zhotovitel je povinen zajistit pro všechny zaměstnance na stavbě vstupní školení o bezpečn</w:t>
      </w:r>
      <w:r w:rsidR="003F13D9">
        <w:rPr>
          <w:rFonts w:ascii="Calibri" w:hAnsi="Calibri"/>
          <w:sz w:val="22"/>
        </w:rPr>
        <w:t>osti a ochraně zdraví při práci</w:t>
      </w:r>
      <w:r w:rsidR="003F13D9">
        <w:rPr>
          <w:rFonts w:ascii="Calibri" w:hAnsi="Calibri"/>
          <w:sz w:val="22"/>
        </w:rPr>
        <w:br/>
      </w:r>
      <w:r w:rsidRPr="00611ED7">
        <w:rPr>
          <w:rFonts w:ascii="Calibri" w:hAnsi="Calibri"/>
          <w:sz w:val="22"/>
        </w:rPr>
        <w:lastRenderedPageBreak/>
        <w:t>a o požární ochraně a pravidelně tyto znalosti zaměstnanců obnovovat a přezkušovat. Plnění těchto povinností zabezpečí ve svých smluvních vztazích s poddodavateli.</w:t>
      </w:r>
    </w:p>
    <w:p w14:paraId="221FD89D" w14:textId="77777777" w:rsidR="00EC4F64" w:rsidRPr="00611ED7" w:rsidRDefault="00EC4F64" w:rsidP="00671135">
      <w:pPr>
        <w:numPr>
          <w:ilvl w:val="2"/>
          <w:numId w:val="7"/>
        </w:numPr>
        <w:spacing w:after="20"/>
        <w:ind w:left="1276" w:hanging="709"/>
        <w:jc w:val="both"/>
        <w:rPr>
          <w:rFonts w:ascii="Calibri" w:hAnsi="Calibri"/>
          <w:sz w:val="22"/>
        </w:rPr>
      </w:pPr>
      <w:r w:rsidRPr="00611ED7">
        <w:rPr>
          <w:rFonts w:ascii="Calibri" w:hAnsi="Calibri"/>
          <w:sz w:val="22"/>
        </w:rPr>
        <w:t>Zhotovitel předá objednateli seznam zaměstnanců, a to jak vlastních, tak i svých poddodavatelů, kterým je povolen vstup na předané staveniště, a bude tento seznam průběžně aktualizovat. Zajistí, aby tito zaměstnanci měli vizitky se jménem a označení zaměstnavatele.</w:t>
      </w:r>
    </w:p>
    <w:p w14:paraId="3AC5BFB3" w14:textId="77777777" w:rsidR="00EC4F64" w:rsidRPr="00611ED7" w:rsidRDefault="00EC4F64" w:rsidP="00671135">
      <w:pPr>
        <w:numPr>
          <w:ilvl w:val="2"/>
          <w:numId w:val="7"/>
        </w:numPr>
        <w:spacing w:after="20"/>
        <w:ind w:left="1276" w:hanging="709"/>
        <w:jc w:val="both"/>
        <w:rPr>
          <w:rFonts w:ascii="Calibri" w:hAnsi="Calibri"/>
          <w:sz w:val="22"/>
        </w:rPr>
      </w:pPr>
      <w:r w:rsidRPr="00611ED7">
        <w:rPr>
          <w:rFonts w:ascii="Calibri" w:hAnsi="Calibri"/>
          <w:sz w:val="22"/>
          <w:szCs w:val="22"/>
        </w:rPr>
        <w:t>Zhotovitel zajistí vlastní dozor a soustavnou kontrolu nad bezpečností práce při činnosti na staveništi v souladu s příslušným ustanovením zákoníku práce. Jeho odpovědnost zahrnuje též odpovědnost za osoby, jež se s jeho vědomím zdržují na staveništi.</w:t>
      </w:r>
    </w:p>
    <w:p w14:paraId="4F580680" w14:textId="3268F68C" w:rsidR="00EC4F64" w:rsidRPr="00611ED7" w:rsidRDefault="00EC4F64" w:rsidP="00671135">
      <w:pPr>
        <w:numPr>
          <w:ilvl w:val="2"/>
          <w:numId w:val="7"/>
        </w:numPr>
        <w:spacing w:after="20"/>
        <w:ind w:left="1276" w:hanging="709"/>
        <w:jc w:val="both"/>
        <w:rPr>
          <w:rFonts w:ascii="Calibri" w:hAnsi="Calibri"/>
          <w:sz w:val="22"/>
        </w:rPr>
      </w:pPr>
      <w:r w:rsidRPr="00611ED7">
        <w:rPr>
          <w:rFonts w:ascii="Calibri" w:hAnsi="Calibri"/>
          <w:sz w:val="22"/>
          <w:szCs w:val="22"/>
        </w:rPr>
        <w:t>Zhotovitel odpovídá za odbornou způsobilost svých zaměstnanců v profesích, jež vykonávají,</w:t>
      </w:r>
      <w:r w:rsidR="006E50D4">
        <w:rPr>
          <w:rFonts w:ascii="Calibri" w:hAnsi="Calibri"/>
          <w:sz w:val="22"/>
          <w:szCs w:val="22"/>
        </w:rPr>
        <w:br/>
      </w:r>
      <w:r w:rsidRPr="00611ED7">
        <w:rPr>
          <w:rFonts w:ascii="Calibri" w:hAnsi="Calibri"/>
          <w:sz w:val="22"/>
          <w:szCs w:val="22"/>
        </w:rPr>
        <w:t>a za to, že mají potřebné speciální zkoušky k jejich výkonu, které jsou platné po celou dobu výkonu dotčené profese. Zhotovitel rovněž odpovídá za to, že všichni jeho zaměstnanci byli podrobeni vstupní lékařské prohlídce, na základě které jsou schopni výkonu práce v jejich profesi. U profesí, u nichž to požaduje prá</w:t>
      </w:r>
      <w:r w:rsidR="00F42477" w:rsidRPr="00611ED7">
        <w:rPr>
          <w:rFonts w:ascii="Calibri" w:hAnsi="Calibri"/>
          <w:sz w:val="22"/>
          <w:szCs w:val="22"/>
        </w:rPr>
        <w:t>vní předpis, zajišťuje zhotovitel</w:t>
      </w:r>
      <w:r w:rsidRPr="00611ED7">
        <w:rPr>
          <w:rFonts w:ascii="Calibri" w:hAnsi="Calibri"/>
          <w:sz w:val="22"/>
          <w:szCs w:val="22"/>
        </w:rPr>
        <w:t xml:space="preserve"> pravidelné lékařské prohlídky.</w:t>
      </w:r>
    </w:p>
    <w:p w14:paraId="7EFE397C" w14:textId="77777777" w:rsidR="00EC4F64" w:rsidRPr="00611ED7" w:rsidRDefault="00EC4F64" w:rsidP="00671135">
      <w:pPr>
        <w:numPr>
          <w:ilvl w:val="2"/>
          <w:numId w:val="7"/>
        </w:numPr>
        <w:spacing w:after="20"/>
        <w:ind w:left="1276" w:hanging="709"/>
        <w:jc w:val="both"/>
        <w:rPr>
          <w:rFonts w:ascii="Calibri" w:hAnsi="Calibri"/>
          <w:sz w:val="22"/>
        </w:rPr>
      </w:pPr>
      <w:r w:rsidRPr="00611ED7">
        <w:rPr>
          <w:rFonts w:ascii="Calibri" w:hAnsi="Calibri"/>
          <w:sz w:val="22"/>
          <w:szCs w:val="22"/>
        </w:rPr>
        <w:t xml:space="preserve">Zhotovitel vybaví své zaměstnance všemi osobními ochrannými pomůckami a prostředky příslušejícími pro danou profesi a nese odpovědnost za to, že je budou zaměstnanci řádně používat.   </w:t>
      </w:r>
    </w:p>
    <w:p w14:paraId="79F033D8" w14:textId="22E39215" w:rsidR="00EC4F64" w:rsidRPr="00611ED7" w:rsidRDefault="00EC4F64" w:rsidP="00671135">
      <w:pPr>
        <w:numPr>
          <w:ilvl w:val="2"/>
          <w:numId w:val="7"/>
        </w:numPr>
        <w:spacing w:after="20"/>
        <w:ind w:left="1276" w:hanging="709"/>
        <w:jc w:val="both"/>
        <w:rPr>
          <w:rFonts w:ascii="Calibri" w:hAnsi="Calibri"/>
          <w:sz w:val="22"/>
        </w:rPr>
      </w:pPr>
      <w:r w:rsidRPr="00611ED7">
        <w:rPr>
          <w:rFonts w:ascii="Calibri" w:hAnsi="Calibri"/>
          <w:sz w:val="22"/>
          <w:szCs w:val="22"/>
        </w:rPr>
        <w:t>Zhotovitel vydá požární řád, pokud se bude jednat o činnost se zvýšeným požárním nebezpečím, požárně</w:t>
      </w:r>
      <w:r w:rsidR="00647C33">
        <w:rPr>
          <w:rFonts w:ascii="Calibri" w:hAnsi="Calibri"/>
          <w:sz w:val="22"/>
          <w:szCs w:val="22"/>
        </w:rPr>
        <w:t xml:space="preserve"> </w:t>
      </w:r>
      <w:r w:rsidRPr="00611ED7">
        <w:rPr>
          <w:rFonts w:ascii="Calibri" w:hAnsi="Calibri"/>
          <w:sz w:val="22"/>
          <w:szCs w:val="22"/>
        </w:rPr>
        <w:t>poplachové směrnice stavby a provozně dopravní řád stavby, které na staveništi viditelně umístí. Staveniště vybaví hasebními prostředky</w:t>
      </w:r>
      <w:r w:rsidR="00DD0F57">
        <w:rPr>
          <w:rFonts w:ascii="Calibri" w:hAnsi="Calibri"/>
          <w:sz w:val="22"/>
          <w:szCs w:val="22"/>
        </w:rPr>
        <w:t>.</w:t>
      </w:r>
    </w:p>
    <w:p w14:paraId="53D26BE4" w14:textId="08763A65" w:rsidR="00EC4F64" w:rsidRPr="00611ED7" w:rsidRDefault="00EC4F64" w:rsidP="00671135">
      <w:pPr>
        <w:numPr>
          <w:ilvl w:val="2"/>
          <w:numId w:val="7"/>
        </w:numPr>
        <w:spacing w:after="20"/>
        <w:ind w:left="1276" w:hanging="709"/>
        <w:jc w:val="both"/>
        <w:rPr>
          <w:rFonts w:ascii="Calibri" w:hAnsi="Calibri"/>
          <w:sz w:val="22"/>
        </w:rPr>
      </w:pPr>
      <w:r w:rsidRPr="00611ED7">
        <w:rPr>
          <w:rFonts w:ascii="Calibri" w:hAnsi="Calibri"/>
          <w:sz w:val="22"/>
          <w:szCs w:val="22"/>
        </w:rPr>
        <w:t xml:space="preserve">Zhotovitel poučí své zaměstnance o pravidlech pohybu na staveništi včetně systému </w:t>
      </w:r>
      <w:proofErr w:type="spellStart"/>
      <w:r w:rsidRPr="00611ED7">
        <w:rPr>
          <w:rFonts w:ascii="Calibri" w:hAnsi="Calibri"/>
          <w:sz w:val="22"/>
          <w:szCs w:val="22"/>
        </w:rPr>
        <w:t>vnitrostaveništní</w:t>
      </w:r>
      <w:proofErr w:type="spellEnd"/>
      <w:r w:rsidRPr="00611ED7">
        <w:rPr>
          <w:rFonts w:ascii="Calibri" w:hAnsi="Calibri"/>
          <w:sz w:val="22"/>
          <w:szCs w:val="22"/>
        </w:rPr>
        <w:t xml:space="preserve"> dopravy a výtahů o používání strojního zařízení a o pravidlech pro provádění prací s otevřeným ohněm, podle platné vyhlášky, kterou se stanoví podmínky požární bezpečnosti při svařování a nahřívání živic v tavných nádobách</w:t>
      </w:r>
      <w:r w:rsidR="00DD0F57">
        <w:rPr>
          <w:rFonts w:ascii="Calibri" w:hAnsi="Calibri"/>
          <w:sz w:val="22"/>
          <w:szCs w:val="22"/>
        </w:rPr>
        <w:t>.</w:t>
      </w:r>
    </w:p>
    <w:p w14:paraId="4A81E218" w14:textId="77777777" w:rsidR="00EC4F64" w:rsidRPr="00611ED7" w:rsidRDefault="00EC4F64" w:rsidP="00671135">
      <w:pPr>
        <w:numPr>
          <w:ilvl w:val="2"/>
          <w:numId w:val="7"/>
        </w:numPr>
        <w:spacing w:after="20"/>
        <w:ind w:left="1276" w:hanging="709"/>
        <w:jc w:val="both"/>
        <w:rPr>
          <w:rFonts w:ascii="Calibri" w:hAnsi="Calibri"/>
          <w:sz w:val="22"/>
        </w:rPr>
      </w:pPr>
      <w:r w:rsidRPr="00611ED7">
        <w:rPr>
          <w:rFonts w:ascii="Calibri" w:hAnsi="Calibri"/>
          <w:sz w:val="22"/>
          <w:szCs w:val="22"/>
        </w:rPr>
        <w:t>Zhotovitel upozorní objednatele na všechny okolnosti, které by mohly vést při jeho činnosti na staveništi k ohrožení života a zdraví pracovníků objednatele nebo dalších osob zdržujících se na staveništi s vědomím objednatele či k ohrožení provozu nebo ohrožení bezpečného stavu technických zařízení a objektů.</w:t>
      </w:r>
    </w:p>
    <w:p w14:paraId="73CB8B82" w14:textId="77777777" w:rsidR="00EC4F64" w:rsidRPr="00611ED7" w:rsidRDefault="00EC4F64" w:rsidP="00671135">
      <w:pPr>
        <w:numPr>
          <w:ilvl w:val="2"/>
          <w:numId w:val="7"/>
        </w:numPr>
        <w:spacing w:after="20"/>
        <w:ind w:left="1276" w:hanging="709"/>
        <w:jc w:val="both"/>
        <w:rPr>
          <w:rFonts w:ascii="Calibri" w:hAnsi="Calibri"/>
          <w:sz w:val="22"/>
        </w:rPr>
      </w:pPr>
      <w:r w:rsidRPr="00611ED7">
        <w:rPr>
          <w:rFonts w:ascii="Calibri" w:hAnsi="Calibri"/>
          <w:sz w:val="22"/>
          <w:szCs w:val="22"/>
        </w:rPr>
        <w:t xml:space="preserve">Zhotovitel </w:t>
      </w:r>
      <w:r w:rsidR="001C6412" w:rsidRPr="00611ED7">
        <w:rPr>
          <w:rFonts w:ascii="Calibri" w:hAnsi="Calibri"/>
          <w:sz w:val="22"/>
          <w:szCs w:val="22"/>
        </w:rPr>
        <w:t>v plné míře odpovídá za škody na majetku a zdraví, které případně budou způsobeny</w:t>
      </w:r>
      <w:r w:rsidR="003F304A" w:rsidRPr="00611ED7">
        <w:rPr>
          <w:rFonts w:ascii="Calibri" w:hAnsi="Calibri"/>
          <w:sz w:val="22"/>
          <w:szCs w:val="22"/>
        </w:rPr>
        <w:t xml:space="preserve"> třetím osobám v důsledku provádění stavby</w:t>
      </w:r>
      <w:r w:rsidR="00D360A3" w:rsidRPr="00611ED7">
        <w:rPr>
          <w:rFonts w:ascii="Calibri" w:hAnsi="Calibri"/>
          <w:sz w:val="22"/>
          <w:szCs w:val="22"/>
        </w:rPr>
        <w:t>,</w:t>
      </w:r>
      <w:r w:rsidRPr="00611ED7">
        <w:rPr>
          <w:rFonts w:ascii="Calibri" w:hAnsi="Calibri"/>
          <w:sz w:val="22"/>
          <w:szCs w:val="22"/>
        </w:rPr>
        <w:t xml:space="preserve"> dále za škody způsobené okolnostmi, které mají původ v povaze přístrojů či jiných věcí, jichž bylo použito při plnění závazků ze smlouvy o dílo.</w:t>
      </w:r>
    </w:p>
    <w:p w14:paraId="62B3DD6E" w14:textId="77777777" w:rsidR="00EC4F64" w:rsidRPr="00611ED7" w:rsidRDefault="00EC4F64" w:rsidP="00671135">
      <w:pPr>
        <w:numPr>
          <w:ilvl w:val="2"/>
          <w:numId w:val="7"/>
        </w:numPr>
        <w:spacing w:after="20"/>
        <w:ind w:left="1276" w:hanging="709"/>
        <w:jc w:val="both"/>
        <w:rPr>
          <w:rFonts w:ascii="Calibri" w:hAnsi="Calibri"/>
          <w:sz w:val="22"/>
        </w:rPr>
      </w:pPr>
      <w:r w:rsidRPr="00611ED7">
        <w:rPr>
          <w:rFonts w:ascii="Calibri" w:hAnsi="Calibri"/>
          <w:sz w:val="22"/>
          <w:szCs w:val="22"/>
        </w:rPr>
        <w:t>V případě pracovního úrazu zaměstnance zhotovitele, vyšetří úraz a sepíše o něm záznam vedoucí pracovník zhotovitele ve spolupráci s odpovědným pracovníkem objednatele, v souladu s platný</w:t>
      </w:r>
      <w:r w:rsidR="0048306A" w:rsidRPr="00611ED7">
        <w:rPr>
          <w:rFonts w:ascii="Calibri" w:hAnsi="Calibri"/>
          <w:sz w:val="22"/>
          <w:szCs w:val="22"/>
        </w:rPr>
        <w:t xml:space="preserve">m právním předpisem </w:t>
      </w:r>
      <w:bookmarkStart w:id="10" w:name="_Hlk69109025"/>
      <w:r w:rsidR="0048306A" w:rsidRPr="00611ED7">
        <w:rPr>
          <w:rFonts w:ascii="Calibri" w:hAnsi="Calibri"/>
          <w:sz w:val="22"/>
          <w:szCs w:val="22"/>
        </w:rPr>
        <w:t>(nař</w:t>
      </w:r>
      <w:r w:rsidR="000B5CE5" w:rsidRPr="00611ED7">
        <w:rPr>
          <w:rFonts w:ascii="Calibri" w:hAnsi="Calibri"/>
          <w:sz w:val="22"/>
          <w:szCs w:val="22"/>
        </w:rPr>
        <w:t>ízení</w:t>
      </w:r>
      <w:r w:rsidR="0004788C" w:rsidRPr="00611ED7">
        <w:rPr>
          <w:rFonts w:ascii="Calibri" w:hAnsi="Calibri"/>
          <w:sz w:val="22"/>
          <w:szCs w:val="22"/>
        </w:rPr>
        <w:t xml:space="preserve"> vlády č. 201/2010 Sb., o</w:t>
      </w:r>
      <w:r w:rsidR="0048306A" w:rsidRPr="00611ED7">
        <w:rPr>
          <w:rFonts w:ascii="Calibri" w:hAnsi="Calibri"/>
          <w:sz w:val="22"/>
          <w:szCs w:val="22"/>
        </w:rPr>
        <w:t xml:space="preserve"> způsobu </w:t>
      </w:r>
      <w:r w:rsidRPr="00611ED7">
        <w:rPr>
          <w:rFonts w:ascii="Calibri" w:hAnsi="Calibri"/>
          <w:sz w:val="22"/>
          <w:szCs w:val="22"/>
        </w:rPr>
        <w:t>evidence</w:t>
      </w:r>
      <w:r w:rsidR="0048306A" w:rsidRPr="00611ED7">
        <w:rPr>
          <w:rFonts w:ascii="Calibri" w:hAnsi="Calibri"/>
          <w:sz w:val="22"/>
          <w:szCs w:val="22"/>
        </w:rPr>
        <w:t xml:space="preserve"> úrazů</w:t>
      </w:r>
      <w:r w:rsidRPr="00611ED7">
        <w:rPr>
          <w:rFonts w:ascii="Calibri" w:hAnsi="Calibri"/>
          <w:sz w:val="22"/>
          <w:szCs w:val="22"/>
        </w:rPr>
        <w:t>, hláš</w:t>
      </w:r>
      <w:r w:rsidR="0048306A" w:rsidRPr="00611ED7">
        <w:rPr>
          <w:rFonts w:ascii="Calibri" w:hAnsi="Calibri"/>
          <w:sz w:val="22"/>
          <w:szCs w:val="22"/>
        </w:rPr>
        <w:t>ení a zasílání záznamu o úrazu v platném znění</w:t>
      </w:r>
      <w:r w:rsidRPr="00611ED7">
        <w:rPr>
          <w:rFonts w:ascii="Calibri" w:hAnsi="Calibri"/>
          <w:sz w:val="22"/>
          <w:szCs w:val="22"/>
        </w:rPr>
        <w:t>)</w:t>
      </w:r>
      <w:r w:rsidR="0048306A" w:rsidRPr="00611ED7">
        <w:rPr>
          <w:rFonts w:ascii="Calibri" w:hAnsi="Calibri"/>
          <w:sz w:val="22"/>
          <w:szCs w:val="22"/>
        </w:rPr>
        <w:t>.</w:t>
      </w:r>
      <w:r w:rsidRPr="00611ED7">
        <w:rPr>
          <w:rFonts w:ascii="Calibri" w:hAnsi="Calibri"/>
          <w:sz w:val="22"/>
          <w:szCs w:val="22"/>
        </w:rPr>
        <w:t xml:space="preserve"> </w:t>
      </w:r>
      <w:bookmarkEnd w:id="10"/>
    </w:p>
    <w:p w14:paraId="6EA070C6" w14:textId="60C6BE06" w:rsidR="001D0F17" w:rsidRDefault="004469B8" w:rsidP="00671135">
      <w:pPr>
        <w:pStyle w:val="Zkladntext"/>
        <w:numPr>
          <w:ilvl w:val="2"/>
          <w:numId w:val="7"/>
        </w:numPr>
        <w:ind w:left="1276" w:hanging="709"/>
        <w:rPr>
          <w:rFonts w:ascii="Calibri" w:hAnsi="Calibri"/>
          <w:bCs/>
          <w:noProof/>
          <w:sz w:val="22"/>
        </w:rPr>
      </w:pPr>
      <w:r w:rsidRPr="00611ED7">
        <w:rPr>
          <w:rFonts w:ascii="Calibri" w:hAnsi="Calibri"/>
          <w:bCs/>
          <w:noProof/>
          <w:sz w:val="22"/>
        </w:rPr>
        <w:t>Ze zákona</w:t>
      </w:r>
      <w:r w:rsidR="00B46B14" w:rsidRPr="00611ED7">
        <w:rPr>
          <w:rFonts w:ascii="Calibri" w:hAnsi="Calibri"/>
          <w:bCs/>
          <w:noProof/>
          <w:sz w:val="22"/>
        </w:rPr>
        <w:t xml:space="preserve"> č.</w:t>
      </w:r>
      <w:r w:rsidRPr="00611ED7">
        <w:rPr>
          <w:rFonts w:ascii="Calibri" w:hAnsi="Calibri"/>
          <w:bCs/>
          <w:noProof/>
          <w:sz w:val="22"/>
        </w:rPr>
        <w:t xml:space="preserve"> 309/2006 Sb.</w:t>
      </w:r>
      <w:r w:rsidR="007249A7" w:rsidRPr="00611ED7">
        <w:rPr>
          <w:rFonts w:ascii="Calibri" w:hAnsi="Calibri"/>
          <w:bCs/>
          <w:noProof/>
          <w:sz w:val="22"/>
        </w:rPr>
        <w:t xml:space="preserve"> v platném znění -</w:t>
      </w:r>
      <w:r w:rsidR="00B46B14" w:rsidRPr="00611ED7">
        <w:rPr>
          <w:rFonts w:ascii="Calibri" w:hAnsi="Calibri"/>
          <w:bCs/>
          <w:noProof/>
          <w:sz w:val="22"/>
        </w:rPr>
        <w:t xml:space="preserve"> </w:t>
      </w:r>
      <w:r w:rsidRPr="00611ED7">
        <w:rPr>
          <w:rFonts w:ascii="Calibri" w:hAnsi="Calibri"/>
          <w:bCs/>
          <w:noProof/>
          <w:sz w:val="22"/>
        </w:rPr>
        <w:t xml:space="preserve"> §14 plyne pro objednatele, budou-li na staveništi působit zaměstnanci více než jednoho zhotovitele stavby, musí být na stavbě koordinátor bezpečnosti a ochrany zdraví. Zhotovitel zajistí v průběhu realizace stavby veškeré podklady</w:t>
      </w:r>
      <w:r w:rsidR="00DD0F57">
        <w:rPr>
          <w:rFonts w:ascii="Calibri" w:hAnsi="Calibri"/>
          <w:bCs/>
          <w:noProof/>
          <w:sz w:val="22"/>
        </w:rPr>
        <w:br/>
      </w:r>
      <w:r w:rsidRPr="00611ED7">
        <w:rPr>
          <w:rFonts w:ascii="Calibri" w:hAnsi="Calibri"/>
          <w:bCs/>
          <w:noProof/>
          <w:sz w:val="22"/>
        </w:rPr>
        <w:t xml:space="preserve">a informace pro činnost a součinnost a zaváže všechny </w:t>
      </w:r>
      <w:r w:rsidR="00DD0F57">
        <w:rPr>
          <w:rFonts w:ascii="Calibri" w:hAnsi="Calibri"/>
          <w:bCs/>
          <w:noProof/>
          <w:sz w:val="22"/>
        </w:rPr>
        <w:t>pod</w:t>
      </w:r>
      <w:r w:rsidRPr="00611ED7">
        <w:rPr>
          <w:rFonts w:ascii="Calibri" w:hAnsi="Calibri"/>
          <w:bCs/>
          <w:noProof/>
          <w:sz w:val="22"/>
        </w:rPr>
        <w:t>dodavatele popř. jiné osoby k součinnosti s koordinátorem BOZP po celou dobu přípravy a realizaci stavby.</w:t>
      </w:r>
    </w:p>
    <w:p w14:paraId="236F86A4" w14:textId="77777777" w:rsidR="00DD0F57" w:rsidRPr="00DA4CEE" w:rsidRDefault="00DD0F57" w:rsidP="00671135">
      <w:pPr>
        <w:pStyle w:val="Zkladntext"/>
        <w:numPr>
          <w:ilvl w:val="2"/>
          <w:numId w:val="7"/>
        </w:numPr>
        <w:spacing w:after="20"/>
        <w:ind w:left="1276" w:hanging="709"/>
        <w:rPr>
          <w:rFonts w:ascii="Calibri" w:hAnsi="Calibri"/>
          <w:bCs/>
          <w:noProof/>
          <w:sz w:val="22"/>
          <w:szCs w:val="22"/>
        </w:rPr>
      </w:pPr>
      <w:r w:rsidRPr="00DA4CEE">
        <w:rPr>
          <w:rFonts w:ascii="Calibri" w:hAnsi="Calibri"/>
          <w:sz w:val="22"/>
          <w:szCs w:val="22"/>
        </w:rPr>
        <w:t>Na základě výzvy objednatele je zhotovitel povinen předloži</w:t>
      </w:r>
      <w:r>
        <w:rPr>
          <w:rFonts w:ascii="Calibri" w:hAnsi="Calibri"/>
          <w:sz w:val="22"/>
          <w:szCs w:val="22"/>
        </w:rPr>
        <w:t>t objednateli doklady o školení</w:t>
      </w:r>
      <w:r>
        <w:rPr>
          <w:rFonts w:ascii="Calibri" w:hAnsi="Calibri"/>
          <w:sz w:val="22"/>
          <w:szCs w:val="22"/>
        </w:rPr>
        <w:br/>
      </w:r>
      <w:r w:rsidRPr="00DA4CEE">
        <w:rPr>
          <w:rFonts w:ascii="Calibri" w:hAnsi="Calibri"/>
          <w:sz w:val="22"/>
          <w:szCs w:val="22"/>
        </w:rPr>
        <w:t>v oblasti BOZP a odborné způsobilosti svých zaměstnanců a jiných osob, které se s jeho vědomím zdržují na pracovišti.</w:t>
      </w:r>
    </w:p>
    <w:p w14:paraId="522ECEAF" w14:textId="10F1F26E" w:rsidR="00ED45CE" w:rsidRPr="00EC5E27" w:rsidRDefault="00DD0F57" w:rsidP="00EC5E27">
      <w:pPr>
        <w:pStyle w:val="Zkladntext"/>
        <w:numPr>
          <w:ilvl w:val="2"/>
          <w:numId w:val="7"/>
        </w:numPr>
        <w:ind w:left="1276" w:hanging="709"/>
        <w:rPr>
          <w:rFonts w:ascii="Calibri" w:hAnsi="Calibri"/>
          <w:bCs/>
          <w:noProof/>
          <w:sz w:val="22"/>
          <w:szCs w:val="22"/>
        </w:rPr>
      </w:pPr>
      <w:r w:rsidRPr="00DA4CEE">
        <w:rPr>
          <w:rFonts w:ascii="Calibri" w:hAnsi="Calibri"/>
          <w:sz w:val="22"/>
          <w:szCs w:val="22"/>
        </w:rPr>
        <w:t xml:space="preserve">Zhotovitel je povinen zajistit, aby se jeho zaměstnanci na pracovišti objednatele zdrželi požívání alkoholu, návykových, omamných a </w:t>
      </w:r>
      <w:r>
        <w:rPr>
          <w:rFonts w:ascii="Calibri" w:hAnsi="Calibri"/>
          <w:sz w:val="22"/>
          <w:szCs w:val="22"/>
        </w:rPr>
        <w:t>psychotropních látek a vstupu na pracoviště</w:t>
      </w:r>
      <w:r>
        <w:rPr>
          <w:rFonts w:ascii="Calibri" w:hAnsi="Calibri"/>
          <w:sz w:val="22"/>
          <w:szCs w:val="22"/>
        </w:rPr>
        <w:br/>
      </w:r>
      <w:r w:rsidRPr="00DA4CEE">
        <w:rPr>
          <w:rFonts w:ascii="Calibri" w:hAnsi="Calibri"/>
          <w:sz w:val="22"/>
          <w:szCs w:val="22"/>
        </w:rPr>
        <w:t>pod jejich vlivem. Smluvní strany sjednávají, že objednatel má</w:t>
      </w:r>
      <w:r>
        <w:rPr>
          <w:rFonts w:ascii="Calibri" w:hAnsi="Calibri"/>
          <w:sz w:val="22"/>
          <w:szCs w:val="22"/>
        </w:rPr>
        <w:t xml:space="preserve"> právo provést dechovou zkoušku </w:t>
      </w:r>
      <w:r w:rsidRPr="00DA4CEE">
        <w:rPr>
          <w:rFonts w:ascii="Calibri" w:hAnsi="Calibri"/>
          <w:sz w:val="22"/>
          <w:szCs w:val="22"/>
        </w:rPr>
        <w:t>ke zjištění přítomnosti alkoholu a zhotovitel je povinen tuto zkoušku u všech jeho zaměstnanců umožnit. V případě pozitivního výsledku u zaměstnance zhotovitele, který vstoupil na pracoviště pod vlivem alkoholu, návykových, omamných a psych</w:t>
      </w:r>
      <w:r w:rsidR="00801AAB">
        <w:rPr>
          <w:rFonts w:ascii="Calibri" w:hAnsi="Calibri"/>
          <w:sz w:val="22"/>
          <w:szCs w:val="22"/>
        </w:rPr>
        <w:t>o</w:t>
      </w:r>
      <w:r w:rsidRPr="00DA4CEE">
        <w:rPr>
          <w:rFonts w:ascii="Calibri" w:hAnsi="Calibri"/>
          <w:sz w:val="22"/>
          <w:szCs w:val="22"/>
        </w:rPr>
        <w:t xml:space="preserve">tropních látek nebo je na </w:t>
      </w:r>
      <w:r w:rsidRPr="00DA4CEE">
        <w:rPr>
          <w:rFonts w:ascii="Calibri" w:hAnsi="Calibri"/>
          <w:sz w:val="22"/>
          <w:szCs w:val="22"/>
        </w:rPr>
        <w:lastRenderedPageBreak/>
        <w:t>pracovišti požívá, má objednatel právo tyto zaměstnance vykázat z pracoviště. Tato skutečnost platí i pro zaměstnance zhotovitele, kteří se těmto zkouškám odmítnou podrobit.</w:t>
      </w:r>
    </w:p>
    <w:p w14:paraId="1C134FFF" w14:textId="77777777" w:rsidR="00EC4F64" w:rsidRPr="00611ED7" w:rsidRDefault="00446438" w:rsidP="00671135">
      <w:pPr>
        <w:numPr>
          <w:ilvl w:val="1"/>
          <w:numId w:val="7"/>
        </w:numPr>
        <w:spacing w:before="240" w:after="120"/>
        <w:ind w:left="567" w:hanging="567"/>
        <w:jc w:val="both"/>
        <w:rPr>
          <w:rFonts w:ascii="Calibri" w:hAnsi="Calibri"/>
          <w:b/>
          <w:sz w:val="22"/>
        </w:rPr>
      </w:pPr>
      <w:r w:rsidRPr="00611ED7">
        <w:rPr>
          <w:rFonts w:ascii="Calibri" w:hAnsi="Calibri"/>
          <w:b/>
          <w:sz w:val="22"/>
        </w:rPr>
        <w:t>OCHRANA</w:t>
      </w:r>
      <w:r w:rsidR="00E45B34" w:rsidRPr="00611ED7">
        <w:rPr>
          <w:rFonts w:ascii="Calibri" w:hAnsi="Calibri"/>
          <w:b/>
          <w:sz w:val="22"/>
        </w:rPr>
        <w:t xml:space="preserve"> Ž</w:t>
      </w:r>
      <w:r w:rsidR="001D79C6" w:rsidRPr="00611ED7">
        <w:rPr>
          <w:rFonts w:ascii="Calibri" w:hAnsi="Calibri"/>
          <w:b/>
          <w:sz w:val="22"/>
        </w:rPr>
        <w:t xml:space="preserve">IVOTNÍHO </w:t>
      </w:r>
      <w:r w:rsidR="00E45B34" w:rsidRPr="00611ED7">
        <w:rPr>
          <w:rFonts w:ascii="Calibri" w:hAnsi="Calibri"/>
          <w:b/>
          <w:sz w:val="22"/>
        </w:rPr>
        <w:t>P</w:t>
      </w:r>
      <w:r w:rsidR="001D79C6" w:rsidRPr="00611ED7">
        <w:rPr>
          <w:rFonts w:ascii="Calibri" w:hAnsi="Calibri"/>
          <w:b/>
          <w:sz w:val="22"/>
        </w:rPr>
        <w:t>ROSTŘEDÍ</w:t>
      </w:r>
    </w:p>
    <w:p w14:paraId="2BF0AB0D" w14:textId="77777777" w:rsidR="00E45B34" w:rsidRPr="00611ED7" w:rsidRDefault="00E45B34" w:rsidP="00671135">
      <w:pPr>
        <w:numPr>
          <w:ilvl w:val="2"/>
          <w:numId w:val="7"/>
        </w:numPr>
        <w:spacing w:after="60"/>
        <w:ind w:left="1276" w:hanging="709"/>
        <w:jc w:val="both"/>
        <w:rPr>
          <w:rFonts w:ascii="Calibri" w:hAnsi="Calibri"/>
          <w:sz w:val="22"/>
        </w:rPr>
      </w:pPr>
      <w:r w:rsidRPr="00611ED7">
        <w:rPr>
          <w:rFonts w:ascii="Calibri" w:hAnsi="Calibri"/>
          <w:sz w:val="22"/>
        </w:rPr>
        <w:t>Zhotovitel bude používat techniku a zařízení splňující požadavky na ochranu životního prostředí a to z pohledu emisí výfukových plynů, hlučnosti, v odpovídajícím technickém stavu, bez zjevných úniků provozních kapalin. Bude mít k dispozici prostředky k zachycení úniků provozních kapalin do půdy a vody (havarijní soupravy, záchytně vaničky, sorbent).</w:t>
      </w:r>
    </w:p>
    <w:p w14:paraId="4ADEDB27" w14:textId="77777777" w:rsidR="00E45B34" w:rsidRPr="00611ED7" w:rsidRDefault="00E45B34" w:rsidP="00671135">
      <w:pPr>
        <w:numPr>
          <w:ilvl w:val="2"/>
          <w:numId w:val="7"/>
        </w:numPr>
        <w:spacing w:after="60"/>
        <w:ind w:left="1276" w:hanging="709"/>
        <w:jc w:val="both"/>
        <w:rPr>
          <w:rFonts w:ascii="Calibri" w:hAnsi="Calibri"/>
          <w:sz w:val="22"/>
        </w:rPr>
      </w:pPr>
      <w:r w:rsidRPr="00611ED7">
        <w:rPr>
          <w:rFonts w:ascii="Calibri" w:hAnsi="Calibri"/>
          <w:sz w:val="22"/>
        </w:rPr>
        <w:t>Odpady bude třídit a likvidovat v souladu s příslušnými legislativními předpisy a v souladu s požadavky danými v příslušných stavebních povoleních a dalších dokumentech státní správy, případně ve smlouvě o dílo.</w:t>
      </w:r>
    </w:p>
    <w:p w14:paraId="628A414E" w14:textId="77777777" w:rsidR="00E45B34" w:rsidRPr="00611ED7" w:rsidRDefault="00E45B34" w:rsidP="00671135">
      <w:pPr>
        <w:numPr>
          <w:ilvl w:val="2"/>
          <w:numId w:val="7"/>
        </w:numPr>
        <w:spacing w:after="60"/>
        <w:ind w:left="1276" w:hanging="709"/>
        <w:jc w:val="both"/>
        <w:rPr>
          <w:rFonts w:ascii="Calibri" w:hAnsi="Calibri"/>
          <w:sz w:val="22"/>
        </w:rPr>
      </w:pPr>
      <w:r w:rsidRPr="00611ED7">
        <w:rPr>
          <w:rFonts w:ascii="Calibri" w:hAnsi="Calibri"/>
          <w:sz w:val="22"/>
        </w:rPr>
        <w:t>Dojde-li při jeho činnosti k úniku dodávaných chemikálií, materiálů, ropných látek nebo provozních náplní z pracovních strojů a dopravních pros</w:t>
      </w:r>
      <w:r w:rsidR="003F13D9">
        <w:rPr>
          <w:rFonts w:ascii="Calibri" w:hAnsi="Calibri"/>
          <w:sz w:val="22"/>
        </w:rPr>
        <w:t>tředků, neprodleně únik zastaví</w:t>
      </w:r>
      <w:r w:rsidR="003F13D9">
        <w:rPr>
          <w:rFonts w:ascii="Calibri" w:hAnsi="Calibri"/>
          <w:sz w:val="22"/>
        </w:rPr>
        <w:br/>
      </w:r>
      <w:r w:rsidRPr="00611ED7">
        <w:rPr>
          <w:rFonts w:ascii="Calibri" w:hAnsi="Calibri"/>
          <w:sz w:val="22"/>
        </w:rPr>
        <w:t>a zabrání zasažení přírodního prostředí, půdy a vody. Únik i zvolený postup odstranění oznámí neprodleně pracovníkovi vykonávajícímu dozor investora. V případě větších úniků je ohlásí vodoprávnímu úřadu.</w:t>
      </w:r>
    </w:p>
    <w:p w14:paraId="47B4476E" w14:textId="1BD7A3D8" w:rsidR="00A90CCC" w:rsidRPr="00CF2842" w:rsidRDefault="00E45B34" w:rsidP="00671135">
      <w:pPr>
        <w:numPr>
          <w:ilvl w:val="2"/>
          <w:numId w:val="7"/>
        </w:numPr>
        <w:ind w:left="1276" w:hanging="709"/>
        <w:jc w:val="both"/>
        <w:rPr>
          <w:rFonts w:ascii="Calibri" w:hAnsi="Calibri"/>
          <w:sz w:val="22"/>
        </w:rPr>
      </w:pPr>
      <w:r w:rsidRPr="00611ED7">
        <w:rPr>
          <w:rFonts w:ascii="Calibri" w:hAnsi="Calibri"/>
          <w:sz w:val="22"/>
        </w:rPr>
        <w:t>Na staveništi a skládkách materiálu a v jejich okolí bude udržovat pořádek a činit opatření ke snížení prašnosti. Bude provádět úklid komunikací a chodníků. Stavební materiály, stroje</w:t>
      </w:r>
      <w:r w:rsidR="006E50D4">
        <w:rPr>
          <w:rFonts w:ascii="Calibri" w:hAnsi="Calibri"/>
          <w:sz w:val="22"/>
        </w:rPr>
        <w:br/>
      </w:r>
      <w:r w:rsidRPr="00611ED7">
        <w:rPr>
          <w:rFonts w:ascii="Calibri" w:hAnsi="Calibri"/>
          <w:sz w:val="22"/>
        </w:rPr>
        <w:t>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w:t>
      </w:r>
      <w:r w:rsidR="00BB1A9B" w:rsidRPr="00611ED7">
        <w:rPr>
          <w:rFonts w:ascii="Calibri" w:hAnsi="Calibri"/>
          <w:sz w:val="22"/>
        </w:rPr>
        <w:t>aveny předepsanou dokumentací.</w:t>
      </w:r>
    </w:p>
    <w:p w14:paraId="09F7B903" w14:textId="77777777" w:rsidR="00C15237" w:rsidRPr="00611ED7" w:rsidRDefault="00E45B34" w:rsidP="00671135">
      <w:pPr>
        <w:numPr>
          <w:ilvl w:val="0"/>
          <w:numId w:val="7"/>
        </w:numPr>
        <w:spacing w:before="240" w:after="120"/>
        <w:ind w:left="425" w:hanging="425"/>
        <w:jc w:val="both"/>
        <w:rPr>
          <w:rFonts w:ascii="Calibri" w:hAnsi="Calibri"/>
          <w:b/>
          <w:sz w:val="22"/>
          <w:u w:val="single"/>
        </w:rPr>
      </w:pPr>
      <w:r w:rsidRPr="00611ED7">
        <w:rPr>
          <w:rFonts w:ascii="Calibri" w:hAnsi="Calibri"/>
          <w:b/>
          <w:sz w:val="22"/>
          <w:u w:val="single"/>
        </w:rPr>
        <w:t>OSTA</w:t>
      </w:r>
      <w:r w:rsidR="00BE36BA" w:rsidRPr="00611ED7">
        <w:rPr>
          <w:rFonts w:ascii="Calibri" w:hAnsi="Calibri"/>
          <w:b/>
          <w:sz w:val="22"/>
          <w:u w:val="single"/>
        </w:rPr>
        <w:t>TNÍ PODMÍNKY PRO REALIZACI DÍLA</w:t>
      </w:r>
    </w:p>
    <w:p w14:paraId="7F815186" w14:textId="77777777" w:rsidR="00E45B34" w:rsidRPr="00611ED7" w:rsidRDefault="00E45B34" w:rsidP="00671135">
      <w:pPr>
        <w:numPr>
          <w:ilvl w:val="1"/>
          <w:numId w:val="6"/>
        </w:numPr>
        <w:spacing w:after="60"/>
        <w:ind w:left="567" w:hanging="567"/>
        <w:jc w:val="both"/>
        <w:rPr>
          <w:rFonts w:ascii="Calibri" w:hAnsi="Calibri"/>
          <w:sz w:val="22"/>
          <w:u w:val="single"/>
        </w:rPr>
      </w:pPr>
      <w:r w:rsidRPr="00611ED7">
        <w:rPr>
          <w:rFonts w:ascii="Calibri" w:hAnsi="Calibri"/>
          <w:sz w:val="22"/>
        </w:rPr>
        <w:t xml:space="preserve">Zhotovitel bude při realizaci stavby postupovat s odbornou péčí, stavba bude realizována dle odsouhlasené a schválené projektové dokumentace, rozhodnutí dle zvláštních předpisů, zákonů, vyhlášek a ČSN platných v době provádění díla, pokud nebude v průběhu realizace s mluvním dodatkem ujednáno jinak. </w:t>
      </w:r>
    </w:p>
    <w:p w14:paraId="1F216CAE" w14:textId="4F4DD1E3" w:rsidR="006160BD" w:rsidRDefault="006160BD" w:rsidP="00671135">
      <w:pPr>
        <w:numPr>
          <w:ilvl w:val="1"/>
          <w:numId w:val="6"/>
        </w:numPr>
        <w:spacing w:after="60"/>
        <w:ind w:left="567" w:hanging="567"/>
        <w:jc w:val="both"/>
        <w:rPr>
          <w:rFonts w:ascii="Calibri" w:hAnsi="Calibri"/>
          <w:spacing w:val="-1"/>
          <w:sz w:val="22"/>
          <w:szCs w:val="22"/>
        </w:rPr>
      </w:pPr>
      <w:r w:rsidRPr="00611ED7">
        <w:rPr>
          <w:rFonts w:ascii="Calibri" w:hAnsi="Calibri"/>
          <w:spacing w:val="-1"/>
          <w:sz w:val="22"/>
          <w:szCs w:val="22"/>
        </w:rPr>
        <w:t>Zhotovitel nejpozději při předání staveniště předá objednateli kopii zdravotních průkazů svých zaměstnanců, kteří budou provádět vlastní montáž potrubí.</w:t>
      </w:r>
    </w:p>
    <w:p w14:paraId="7779BEB6" w14:textId="11F2E9DD" w:rsidR="00DD0F57" w:rsidRPr="00DD0F57" w:rsidRDefault="00DD0F57" w:rsidP="00671135">
      <w:pPr>
        <w:numPr>
          <w:ilvl w:val="1"/>
          <w:numId w:val="6"/>
        </w:numPr>
        <w:spacing w:after="60"/>
        <w:ind w:left="567" w:hanging="567"/>
        <w:jc w:val="both"/>
        <w:rPr>
          <w:rFonts w:ascii="Calibri" w:hAnsi="Calibri"/>
          <w:sz w:val="22"/>
          <w:u w:val="single"/>
        </w:rPr>
      </w:pPr>
      <w:r w:rsidRPr="00DA4CEE">
        <w:rPr>
          <w:rFonts w:ascii="Calibri" w:hAnsi="Calibri"/>
          <w:sz w:val="22"/>
        </w:rPr>
        <w:t>Zhotovitel si zajistí vytýčení stavby – polohové a výškové osazení. Vytýčení provede úředně oprávněný zeměměřický inženýr ze schválené stavební provádě</w:t>
      </w:r>
      <w:r>
        <w:rPr>
          <w:rFonts w:ascii="Calibri" w:hAnsi="Calibri"/>
          <w:sz w:val="22"/>
        </w:rPr>
        <w:t xml:space="preserve">cí dokumentace stavby. Protokol </w:t>
      </w:r>
      <w:r w:rsidRPr="00DA4CEE">
        <w:rPr>
          <w:rFonts w:ascii="Calibri" w:hAnsi="Calibri"/>
          <w:sz w:val="22"/>
        </w:rPr>
        <w:t>o vytýčení stavby bude před zahájením stavebních prací</w:t>
      </w:r>
      <w:r w:rsidRPr="00DA4CEE">
        <w:rPr>
          <w:rFonts w:ascii="Calibri" w:hAnsi="Calibri"/>
          <w:sz w:val="22"/>
          <w:u w:val="single"/>
        </w:rPr>
        <w:t xml:space="preserve"> </w:t>
      </w:r>
      <w:r w:rsidRPr="00DA4CEE">
        <w:rPr>
          <w:rFonts w:ascii="Calibri" w:hAnsi="Calibri"/>
          <w:sz w:val="22"/>
        </w:rPr>
        <w:t>předán zástupci objednatele ve věcech technických.</w:t>
      </w:r>
    </w:p>
    <w:p w14:paraId="0C146E35" w14:textId="77777777" w:rsidR="00DD0F57" w:rsidRPr="00DA4CEE" w:rsidRDefault="00DD0F57" w:rsidP="00671135">
      <w:pPr>
        <w:numPr>
          <w:ilvl w:val="1"/>
          <w:numId w:val="6"/>
        </w:numPr>
        <w:spacing w:after="60"/>
        <w:ind w:left="567" w:hanging="567"/>
        <w:jc w:val="both"/>
        <w:rPr>
          <w:rFonts w:ascii="Calibri" w:hAnsi="Calibri"/>
          <w:sz w:val="22"/>
          <w:u w:val="single"/>
        </w:rPr>
      </w:pPr>
      <w:r w:rsidRPr="00DA4CEE">
        <w:rPr>
          <w:rFonts w:ascii="Calibri" w:hAnsi="Calibri"/>
          <w:sz w:val="22"/>
        </w:rPr>
        <w:t>Zhotovitel si zajistí vytýčení podzemních inženýrských sítí u jejich správců. Před zahájením stavebních prací budou předány zástupci objednatele ve věcech technických protokoly a vytýčení sítí.</w:t>
      </w:r>
    </w:p>
    <w:p w14:paraId="6DCE5242" w14:textId="77777777" w:rsidR="00052608" w:rsidRPr="00611ED7" w:rsidRDefault="00E45B34" w:rsidP="00671135">
      <w:pPr>
        <w:numPr>
          <w:ilvl w:val="1"/>
          <w:numId w:val="6"/>
        </w:numPr>
        <w:spacing w:after="60"/>
        <w:ind w:left="567" w:hanging="567"/>
        <w:jc w:val="both"/>
        <w:rPr>
          <w:rFonts w:ascii="Calibri" w:hAnsi="Calibri"/>
          <w:sz w:val="22"/>
          <w:u w:val="single"/>
        </w:rPr>
      </w:pPr>
      <w:r w:rsidRPr="00611ED7">
        <w:rPr>
          <w:rFonts w:ascii="Calibri" w:hAnsi="Calibri"/>
          <w:sz w:val="22"/>
        </w:rPr>
        <w:t>Zhotovitel zajistí povolení k užívání veřejného prostranství pro účely provádění stavby a zařízení staveniště. Poplatky za zábor jsou započteny v ceně díla. Zhotovitel si zajistí dle p</w:t>
      </w:r>
      <w:r w:rsidR="003F13D9">
        <w:rPr>
          <w:rFonts w:ascii="Calibri" w:hAnsi="Calibri"/>
          <w:sz w:val="22"/>
        </w:rPr>
        <w:t>otřeby dočasné</w:t>
      </w:r>
      <w:r w:rsidR="003F13D9">
        <w:rPr>
          <w:rFonts w:ascii="Calibri" w:hAnsi="Calibri"/>
          <w:sz w:val="22"/>
        </w:rPr>
        <w:br/>
      </w:r>
      <w:r w:rsidR="00052608" w:rsidRPr="00611ED7">
        <w:rPr>
          <w:rFonts w:ascii="Calibri" w:hAnsi="Calibri"/>
          <w:sz w:val="22"/>
        </w:rPr>
        <w:t>i trvalé skládky</w:t>
      </w:r>
      <w:r w:rsidR="00A07779" w:rsidRPr="00611ED7">
        <w:rPr>
          <w:rFonts w:ascii="Calibri" w:hAnsi="Calibri"/>
          <w:sz w:val="22"/>
        </w:rPr>
        <w:t>.</w:t>
      </w:r>
    </w:p>
    <w:p w14:paraId="1F36ABA2" w14:textId="77777777" w:rsidR="00A07779" w:rsidRPr="00611ED7" w:rsidRDefault="00A07779" w:rsidP="00671135">
      <w:pPr>
        <w:numPr>
          <w:ilvl w:val="1"/>
          <w:numId w:val="6"/>
        </w:numPr>
        <w:spacing w:after="60"/>
        <w:ind w:left="567" w:hanging="567"/>
        <w:jc w:val="both"/>
        <w:rPr>
          <w:rFonts w:ascii="Calibri" w:hAnsi="Calibri"/>
          <w:sz w:val="22"/>
        </w:rPr>
      </w:pPr>
      <w:r w:rsidRPr="00611ED7">
        <w:rPr>
          <w:rFonts w:ascii="Calibri" w:hAnsi="Calibri"/>
          <w:sz w:val="22"/>
        </w:rPr>
        <w:t xml:space="preserve">Zhotovitel zajistí žádost o vydání příslušných správních rozhodnutí v souladu se zákonem 361/2000 Sb. o provozu na pozemních komunikacích v platném znění u </w:t>
      </w:r>
      <w:r w:rsidR="006C7203" w:rsidRPr="00611ED7">
        <w:rPr>
          <w:rFonts w:ascii="Calibri" w:hAnsi="Calibri"/>
          <w:sz w:val="22"/>
        </w:rPr>
        <w:t>správního odboru, oddělení dopravně správní činnosti a agendy Městského úřadu v Uherském Brodě. Kopii správních rozhodnutí předá zhotovitel objednateli a případné změny v dopravním značení projedná s objednatelem.</w:t>
      </w:r>
    </w:p>
    <w:p w14:paraId="0F6330DC" w14:textId="149897DB" w:rsidR="00E45B34" w:rsidRPr="00611ED7" w:rsidRDefault="00E45B34" w:rsidP="00671135">
      <w:pPr>
        <w:numPr>
          <w:ilvl w:val="1"/>
          <w:numId w:val="6"/>
        </w:numPr>
        <w:spacing w:after="60"/>
        <w:ind w:left="567" w:hanging="567"/>
        <w:jc w:val="both"/>
        <w:rPr>
          <w:rFonts w:ascii="Calibri" w:hAnsi="Calibri"/>
          <w:sz w:val="22"/>
          <w:u w:val="single"/>
        </w:rPr>
      </w:pPr>
      <w:bookmarkStart w:id="11" w:name="_Hlk69109395"/>
      <w:r w:rsidRPr="00611ED7">
        <w:rPr>
          <w:rFonts w:ascii="Calibri" w:hAnsi="Calibri"/>
          <w:sz w:val="22"/>
          <w:szCs w:val="22"/>
        </w:rPr>
        <w:t xml:space="preserve">Zhotovitel zajistí po dobu provádění stavby přístup k dotčeným </w:t>
      </w:r>
      <w:r w:rsidR="00A07779" w:rsidRPr="00611ED7">
        <w:rPr>
          <w:rFonts w:ascii="Calibri" w:hAnsi="Calibri"/>
          <w:sz w:val="22"/>
          <w:szCs w:val="22"/>
        </w:rPr>
        <w:t xml:space="preserve">nemovitostem </w:t>
      </w:r>
      <w:r w:rsidRPr="00611ED7">
        <w:rPr>
          <w:rFonts w:ascii="Calibri" w:hAnsi="Calibri"/>
          <w:sz w:val="22"/>
          <w:szCs w:val="22"/>
        </w:rPr>
        <w:t xml:space="preserve">a bude respektovat oprávněné požadavky dotčených </w:t>
      </w:r>
      <w:r w:rsidR="00A07779" w:rsidRPr="00611ED7">
        <w:rPr>
          <w:rFonts w:ascii="Calibri" w:hAnsi="Calibri"/>
          <w:sz w:val="22"/>
          <w:szCs w:val="22"/>
        </w:rPr>
        <w:t>majitelů pozemků</w:t>
      </w:r>
      <w:r w:rsidRPr="00611ED7">
        <w:rPr>
          <w:rFonts w:ascii="Calibri" w:hAnsi="Calibri"/>
          <w:sz w:val="22"/>
          <w:szCs w:val="22"/>
        </w:rPr>
        <w:t>.</w:t>
      </w:r>
    </w:p>
    <w:bookmarkEnd w:id="11"/>
    <w:p w14:paraId="6B561494" w14:textId="77777777" w:rsidR="002F0616" w:rsidRPr="00611ED7" w:rsidRDefault="002F0616" w:rsidP="00671135">
      <w:pPr>
        <w:numPr>
          <w:ilvl w:val="1"/>
          <w:numId w:val="6"/>
        </w:numPr>
        <w:spacing w:after="60"/>
        <w:ind w:left="567" w:hanging="567"/>
        <w:jc w:val="both"/>
        <w:rPr>
          <w:rFonts w:ascii="Calibri" w:hAnsi="Calibri"/>
          <w:sz w:val="22"/>
          <w:u w:val="single"/>
        </w:rPr>
      </w:pPr>
      <w:r w:rsidRPr="00611ED7">
        <w:rPr>
          <w:rFonts w:ascii="Calibri" w:hAnsi="Calibri"/>
          <w:sz w:val="22"/>
          <w:szCs w:val="22"/>
        </w:rPr>
        <w:t>S ohledem na omezení dopravy po dobu provádění stavby a ztížený přístup občanů k jejich nemovitostem zajistí zhotovitel pro urychlení výstavby provádění prací v prodloužených směnách.</w:t>
      </w:r>
    </w:p>
    <w:p w14:paraId="6060557E" w14:textId="77777777" w:rsidR="00BF4CC1" w:rsidRPr="00611ED7" w:rsidRDefault="00BF4CC1" w:rsidP="00671135">
      <w:pPr>
        <w:numPr>
          <w:ilvl w:val="1"/>
          <w:numId w:val="6"/>
        </w:numPr>
        <w:spacing w:after="60"/>
        <w:ind w:left="567" w:hanging="567"/>
        <w:jc w:val="both"/>
        <w:rPr>
          <w:rFonts w:ascii="Calibri" w:hAnsi="Calibri"/>
          <w:sz w:val="22"/>
          <w:szCs w:val="22"/>
          <w:u w:val="single"/>
        </w:rPr>
      </w:pPr>
      <w:r w:rsidRPr="00611ED7">
        <w:rPr>
          <w:rFonts w:ascii="Calibri" w:hAnsi="Calibri"/>
          <w:sz w:val="22"/>
          <w:szCs w:val="22"/>
        </w:rPr>
        <w:t>Kontrolní rozbor vzorku pitné vody bude proveden akreditovanou laboratoří SVK, a. s.</w:t>
      </w:r>
    </w:p>
    <w:p w14:paraId="1126B078" w14:textId="6E1BB857" w:rsidR="002C7783" w:rsidRPr="002C7783" w:rsidRDefault="002C7783" w:rsidP="00671135">
      <w:pPr>
        <w:numPr>
          <w:ilvl w:val="1"/>
          <w:numId w:val="6"/>
        </w:numPr>
        <w:spacing w:after="60"/>
        <w:ind w:left="567" w:hanging="567"/>
        <w:jc w:val="both"/>
        <w:rPr>
          <w:rFonts w:ascii="Calibri" w:hAnsi="Calibri"/>
          <w:sz w:val="22"/>
        </w:rPr>
      </w:pPr>
      <w:r w:rsidRPr="00976C06">
        <w:rPr>
          <w:rFonts w:ascii="Calibri" w:hAnsi="Calibri"/>
          <w:b/>
          <w:bCs/>
          <w:sz w:val="22"/>
          <w:szCs w:val="22"/>
        </w:rPr>
        <w:lastRenderedPageBreak/>
        <w:t>Zhutnění zásypu</w:t>
      </w:r>
      <w:r w:rsidRPr="00976C06">
        <w:rPr>
          <w:rFonts w:ascii="Calibri" w:hAnsi="Calibri"/>
          <w:sz w:val="22"/>
          <w:szCs w:val="22"/>
        </w:rPr>
        <w:t xml:space="preserve"> jam musí vykazovat minimální hodnoty modulu přetvárnosti E</w:t>
      </w:r>
      <w:r w:rsidRPr="00976C06">
        <w:rPr>
          <w:rFonts w:ascii="Calibri" w:hAnsi="Calibri"/>
          <w:sz w:val="22"/>
          <w:szCs w:val="22"/>
          <w:vertAlign w:val="subscript"/>
        </w:rPr>
        <w:t>def2</w:t>
      </w:r>
      <w:r w:rsidRPr="00976C06">
        <w:rPr>
          <w:rFonts w:ascii="Calibri" w:hAnsi="Calibri"/>
          <w:sz w:val="22"/>
          <w:szCs w:val="22"/>
        </w:rPr>
        <w:t xml:space="preserve"> = </w:t>
      </w:r>
      <w:r w:rsidR="00D12F4E">
        <w:rPr>
          <w:rFonts w:ascii="Calibri" w:hAnsi="Calibri"/>
          <w:sz w:val="22"/>
          <w:szCs w:val="22"/>
        </w:rPr>
        <w:t>60</w:t>
      </w:r>
      <w:r w:rsidRPr="00976C06">
        <w:rPr>
          <w:rFonts w:ascii="Calibri" w:hAnsi="Calibri"/>
          <w:sz w:val="22"/>
          <w:szCs w:val="22"/>
        </w:rPr>
        <w:t xml:space="preserve"> </w:t>
      </w:r>
      <w:proofErr w:type="spellStart"/>
      <w:r w:rsidRPr="00976C06">
        <w:rPr>
          <w:rFonts w:ascii="Calibri" w:hAnsi="Calibri"/>
          <w:sz w:val="22"/>
          <w:szCs w:val="22"/>
        </w:rPr>
        <w:t>MPa</w:t>
      </w:r>
      <w:proofErr w:type="spellEnd"/>
      <w:r w:rsidRPr="00976C06">
        <w:rPr>
          <w:rFonts w:ascii="Calibri" w:hAnsi="Calibri"/>
          <w:sz w:val="22"/>
          <w:szCs w:val="22"/>
        </w:rPr>
        <w:br/>
        <w:t>na úrovni zemní pláně a E</w:t>
      </w:r>
      <w:r w:rsidRPr="00976C06">
        <w:rPr>
          <w:rFonts w:ascii="Calibri" w:hAnsi="Calibri"/>
          <w:sz w:val="22"/>
          <w:szCs w:val="22"/>
          <w:vertAlign w:val="subscript"/>
        </w:rPr>
        <w:t>def2</w:t>
      </w:r>
      <w:r w:rsidRPr="00976C06">
        <w:rPr>
          <w:rFonts w:ascii="Calibri" w:hAnsi="Calibri"/>
          <w:sz w:val="22"/>
          <w:szCs w:val="22"/>
        </w:rPr>
        <w:t xml:space="preserve"> = 100 </w:t>
      </w:r>
      <w:proofErr w:type="spellStart"/>
      <w:r w:rsidRPr="00976C06">
        <w:rPr>
          <w:rFonts w:ascii="Calibri" w:hAnsi="Calibri"/>
          <w:sz w:val="22"/>
          <w:szCs w:val="22"/>
        </w:rPr>
        <w:t>MPa</w:t>
      </w:r>
      <w:proofErr w:type="spellEnd"/>
      <w:r w:rsidRPr="00976C06">
        <w:rPr>
          <w:rFonts w:ascii="Calibri" w:hAnsi="Calibri"/>
          <w:sz w:val="22"/>
          <w:szCs w:val="22"/>
        </w:rPr>
        <w:t xml:space="preserve"> na poslední konstrukční vrstvě vozovky pod živičnými vrstvami nebo dlažbou.</w:t>
      </w:r>
    </w:p>
    <w:p w14:paraId="6537D202" w14:textId="4C9465C6" w:rsidR="00A131EF" w:rsidRPr="00611ED7" w:rsidRDefault="00A131EF" w:rsidP="00671135">
      <w:pPr>
        <w:numPr>
          <w:ilvl w:val="1"/>
          <w:numId w:val="6"/>
        </w:numPr>
        <w:spacing w:after="60"/>
        <w:ind w:left="567" w:hanging="567"/>
        <w:jc w:val="both"/>
        <w:rPr>
          <w:rFonts w:ascii="Calibri" w:hAnsi="Calibri"/>
          <w:sz w:val="22"/>
        </w:rPr>
      </w:pPr>
      <w:r w:rsidRPr="00611ED7">
        <w:rPr>
          <w:rFonts w:ascii="Calibri" w:hAnsi="Calibri"/>
          <w:sz w:val="22"/>
        </w:rPr>
        <w:t xml:space="preserve">Seznam </w:t>
      </w:r>
      <w:r w:rsidR="00DD0F57">
        <w:rPr>
          <w:rFonts w:ascii="Calibri" w:hAnsi="Calibri"/>
          <w:sz w:val="22"/>
        </w:rPr>
        <w:t>pod</w:t>
      </w:r>
      <w:r w:rsidRPr="00611ED7">
        <w:rPr>
          <w:rFonts w:ascii="Calibri" w:hAnsi="Calibri"/>
          <w:sz w:val="22"/>
        </w:rPr>
        <w:t xml:space="preserve">dodavatelů, který zhotovitel předpokládal v době zpracování nabídky, </w:t>
      </w:r>
      <w:r w:rsidR="00D80393" w:rsidRPr="00611ED7">
        <w:rPr>
          <w:rFonts w:ascii="Calibri" w:hAnsi="Calibri"/>
          <w:sz w:val="22"/>
        </w:rPr>
        <w:t>bude</w:t>
      </w:r>
      <w:r w:rsidR="00A538E6" w:rsidRPr="00611ED7">
        <w:rPr>
          <w:rFonts w:ascii="Calibri" w:hAnsi="Calibri"/>
          <w:sz w:val="22"/>
        </w:rPr>
        <w:t xml:space="preserve"> přílohou této smlouvy</w:t>
      </w:r>
      <w:r w:rsidRPr="00611ED7">
        <w:rPr>
          <w:rFonts w:ascii="Calibri" w:hAnsi="Calibri"/>
          <w:sz w:val="22"/>
        </w:rPr>
        <w:t>. Zhotovitel musí včas upozornit objednatele na zá</w:t>
      </w:r>
      <w:r w:rsidR="003F13D9">
        <w:rPr>
          <w:rFonts w:ascii="Calibri" w:hAnsi="Calibri"/>
          <w:sz w:val="22"/>
        </w:rPr>
        <w:t>měr provést změnu subdodavatele</w:t>
      </w:r>
      <w:r w:rsidR="003F13D9">
        <w:rPr>
          <w:rFonts w:ascii="Calibri" w:hAnsi="Calibri"/>
          <w:sz w:val="22"/>
        </w:rPr>
        <w:br/>
      </w:r>
      <w:r w:rsidRPr="00611ED7">
        <w:rPr>
          <w:rFonts w:ascii="Calibri" w:hAnsi="Calibri"/>
          <w:sz w:val="22"/>
        </w:rPr>
        <w:t xml:space="preserve">a doložit odůvodnění </w:t>
      </w:r>
      <w:r w:rsidRPr="00611ED7">
        <w:rPr>
          <w:rFonts w:ascii="Calibri" w:hAnsi="Calibri"/>
          <w:sz w:val="22"/>
          <w:szCs w:val="22"/>
        </w:rPr>
        <w:t>této změny.</w:t>
      </w:r>
      <w:r w:rsidR="00A538E6" w:rsidRPr="00611ED7">
        <w:rPr>
          <w:rFonts w:ascii="Calibri" w:hAnsi="Calibri"/>
          <w:bCs/>
          <w:iCs/>
          <w:color w:val="000000"/>
          <w:sz w:val="22"/>
          <w:szCs w:val="22"/>
        </w:rPr>
        <w:t xml:space="preserve"> Změna subdodavatele může být provedena pouze s předchozím písemným souhlasem objednatele.</w:t>
      </w:r>
    </w:p>
    <w:p w14:paraId="29809249" w14:textId="77777777" w:rsidR="001D4663" w:rsidRPr="00611ED7" w:rsidRDefault="001D4663" w:rsidP="00671135">
      <w:pPr>
        <w:numPr>
          <w:ilvl w:val="1"/>
          <w:numId w:val="6"/>
        </w:numPr>
        <w:spacing w:after="60"/>
        <w:ind w:left="567" w:hanging="567"/>
        <w:jc w:val="both"/>
        <w:rPr>
          <w:rFonts w:ascii="Calibri" w:hAnsi="Calibri"/>
          <w:sz w:val="22"/>
        </w:rPr>
      </w:pPr>
      <w:r w:rsidRPr="00611ED7">
        <w:rPr>
          <w:rFonts w:ascii="Calibri" w:hAnsi="Calibri"/>
          <w:sz w:val="22"/>
        </w:rPr>
        <w:t xml:space="preserve">Zhotovitel </w:t>
      </w:r>
      <w:r w:rsidR="00D53BAB" w:rsidRPr="00611ED7">
        <w:rPr>
          <w:rFonts w:ascii="Calibri" w:hAnsi="Calibri"/>
          <w:sz w:val="22"/>
        </w:rPr>
        <w:t>je na vyžádání</w:t>
      </w:r>
      <w:r w:rsidRPr="00611ED7">
        <w:rPr>
          <w:rFonts w:ascii="Calibri" w:hAnsi="Calibri"/>
          <w:sz w:val="22"/>
        </w:rPr>
        <w:t xml:space="preserve"> povinen předložit na veškeré práce technologické postupy.</w:t>
      </w:r>
    </w:p>
    <w:p w14:paraId="4478C227" w14:textId="77777777" w:rsidR="00E45B34" w:rsidRPr="00611ED7" w:rsidRDefault="001D4663" w:rsidP="00671135">
      <w:pPr>
        <w:numPr>
          <w:ilvl w:val="1"/>
          <w:numId w:val="6"/>
        </w:numPr>
        <w:ind w:left="567" w:hanging="567"/>
        <w:jc w:val="both"/>
        <w:rPr>
          <w:rFonts w:ascii="Calibri" w:hAnsi="Calibri"/>
          <w:sz w:val="22"/>
        </w:rPr>
      </w:pPr>
      <w:r w:rsidRPr="00611ED7">
        <w:rPr>
          <w:rFonts w:ascii="Calibri" w:hAnsi="Calibri"/>
          <w:sz w:val="22"/>
        </w:rPr>
        <w:t>Objednatel má právo zastavit stavbu při vzniku škod z důvodu používání nevhodných dopravních, mechanizačních i jiných prostředků. Zhotovitel musí přijat vhodná opatření, aby nedošlo k nadměrnému opotřebení příjezdových komunikací ke staveništi</w:t>
      </w:r>
      <w:r w:rsidR="003F13D9">
        <w:rPr>
          <w:rFonts w:ascii="Calibri" w:hAnsi="Calibri"/>
          <w:sz w:val="22"/>
        </w:rPr>
        <w:t xml:space="preserve"> a škodám na okolních pozemcích</w:t>
      </w:r>
      <w:r w:rsidR="003F13D9">
        <w:rPr>
          <w:rFonts w:ascii="Calibri" w:hAnsi="Calibri"/>
          <w:sz w:val="22"/>
        </w:rPr>
        <w:br/>
      </w:r>
      <w:r w:rsidRPr="00611ED7">
        <w:rPr>
          <w:rFonts w:ascii="Calibri" w:hAnsi="Calibri"/>
          <w:sz w:val="22"/>
        </w:rPr>
        <w:t>a stavbách.</w:t>
      </w:r>
    </w:p>
    <w:p w14:paraId="67BD1E85" w14:textId="77777777" w:rsidR="00C611AE" w:rsidRPr="00611ED7" w:rsidRDefault="00C611AE" w:rsidP="00671135">
      <w:pPr>
        <w:numPr>
          <w:ilvl w:val="0"/>
          <w:numId w:val="6"/>
        </w:numPr>
        <w:tabs>
          <w:tab w:val="left" w:pos="0"/>
          <w:tab w:val="left" w:pos="426"/>
          <w:tab w:val="left" w:pos="4962"/>
          <w:tab w:val="left" w:pos="5245"/>
          <w:tab w:val="left" w:pos="7938"/>
        </w:tabs>
        <w:spacing w:before="240" w:after="120"/>
        <w:ind w:left="357" w:hanging="357"/>
        <w:jc w:val="both"/>
        <w:rPr>
          <w:rFonts w:ascii="Calibri" w:hAnsi="Calibri"/>
          <w:b/>
          <w:sz w:val="22"/>
          <w:szCs w:val="22"/>
          <w:u w:val="single"/>
        </w:rPr>
      </w:pPr>
      <w:r w:rsidRPr="00611ED7">
        <w:rPr>
          <w:rFonts w:ascii="Calibri" w:hAnsi="Calibri"/>
          <w:b/>
          <w:sz w:val="22"/>
          <w:szCs w:val="22"/>
          <w:u w:val="single"/>
        </w:rPr>
        <w:t xml:space="preserve"> PREDÁNÍ A PŘEVZETÍ DÍLA</w:t>
      </w:r>
    </w:p>
    <w:p w14:paraId="5D48B1AD" w14:textId="77777777" w:rsidR="00E45B34" w:rsidRPr="00611ED7" w:rsidRDefault="00E45B34" w:rsidP="00671135">
      <w:pPr>
        <w:numPr>
          <w:ilvl w:val="1"/>
          <w:numId w:val="5"/>
        </w:numPr>
        <w:tabs>
          <w:tab w:val="left" w:pos="0"/>
        </w:tabs>
        <w:spacing w:after="60"/>
        <w:ind w:left="567" w:hanging="567"/>
        <w:jc w:val="both"/>
        <w:rPr>
          <w:rFonts w:ascii="Calibri" w:hAnsi="Calibri"/>
          <w:sz w:val="22"/>
          <w:szCs w:val="22"/>
        </w:rPr>
      </w:pPr>
      <w:r w:rsidRPr="00611ED7">
        <w:rPr>
          <w:rFonts w:ascii="Calibri" w:hAnsi="Calibri"/>
          <w:sz w:val="22"/>
        </w:rPr>
        <w:t>Objednatel převezme provedené dílo nebo jeho část na základě písemné výzvy zhotovitele. O předání a převzetí díla bude proveden zápis podepsaný zástupci obou smluvních stran.</w:t>
      </w:r>
    </w:p>
    <w:p w14:paraId="48D52020" w14:textId="77777777" w:rsidR="00E45B34" w:rsidRPr="00611ED7" w:rsidRDefault="00E45B34" w:rsidP="00671135">
      <w:pPr>
        <w:numPr>
          <w:ilvl w:val="1"/>
          <w:numId w:val="5"/>
        </w:numPr>
        <w:tabs>
          <w:tab w:val="left" w:pos="0"/>
        </w:tabs>
        <w:spacing w:after="60"/>
        <w:ind w:left="567" w:hanging="567"/>
        <w:jc w:val="both"/>
        <w:rPr>
          <w:rFonts w:ascii="Calibri" w:hAnsi="Calibri"/>
          <w:sz w:val="22"/>
          <w:szCs w:val="22"/>
        </w:rPr>
      </w:pPr>
      <w:r w:rsidRPr="00611ED7">
        <w:rPr>
          <w:rFonts w:ascii="Calibri" w:hAnsi="Calibri"/>
          <w:sz w:val="22"/>
        </w:rPr>
        <w:t>Zápis o odevzdání a převzetí díla bude obsahovat zejména zhodnocení kvality provedených prací, prohlášení objednatele, že odevzdávané dílo přejímá, dále soupis příloh včetně soupisu odevzdaných dokladů, seznamu předávané dokumentace, případně soupis drobných vad a nedodělků nebránících trvalému bezpečnému užívání stavby a termíny jejich odstranění.</w:t>
      </w:r>
    </w:p>
    <w:p w14:paraId="333E4324" w14:textId="2C304473" w:rsidR="008B0E87" w:rsidRPr="00611ED7" w:rsidRDefault="00E45B34" w:rsidP="00671135">
      <w:pPr>
        <w:numPr>
          <w:ilvl w:val="1"/>
          <w:numId w:val="5"/>
        </w:numPr>
        <w:tabs>
          <w:tab w:val="left" w:pos="0"/>
        </w:tabs>
        <w:spacing w:after="60"/>
        <w:ind w:left="567" w:hanging="567"/>
        <w:jc w:val="both"/>
        <w:rPr>
          <w:rFonts w:ascii="Calibri" w:hAnsi="Calibri"/>
          <w:sz w:val="22"/>
          <w:szCs w:val="22"/>
        </w:rPr>
      </w:pPr>
      <w:r w:rsidRPr="007F5A1A">
        <w:rPr>
          <w:rFonts w:ascii="Calibri" w:hAnsi="Calibri"/>
          <w:b/>
          <w:bCs/>
          <w:sz w:val="22"/>
        </w:rPr>
        <w:t>Dokumentace skutečného provedení</w:t>
      </w:r>
      <w:r w:rsidRPr="00611ED7">
        <w:rPr>
          <w:rFonts w:ascii="Calibri" w:hAnsi="Calibri"/>
          <w:sz w:val="22"/>
        </w:rPr>
        <w:t xml:space="preserve"> a geodetické zaměření v souladu se směrnicí SVK, a.s. bude objednateli předložena ve </w:t>
      </w:r>
      <w:r w:rsidR="007F5A1A">
        <w:rPr>
          <w:rFonts w:ascii="Calibri" w:hAnsi="Calibri"/>
          <w:sz w:val="22"/>
        </w:rPr>
        <w:t>dv</w:t>
      </w:r>
      <w:r w:rsidRPr="00611ED7">
        <w:rPr>
          <w:rFonts w:ascii="Calibri" w:hAnsi="Calibri"/>
          <w:sz w:val="22"/>
        </w:rPr>
        <w:t>ojím tištěném provedení a 1x v digitálním tvaru v den zahájení přejímacího řízení.  Ruční zákresy do projektu stavby jsou možné jen u drobných změn. Pokud v průběhu stavby došlo ke změnám, u kterých by se zakreslením skutečného stavu do předané projektové dokumentace stala tato nepřehlednou nebo nejasnou, je zhotovitel povinen předat objednateli dle skutečného provedení nově zpracovanou projektovou dokumentaci. Všechny přílohy dokumentace budou označeny „dokumentace skutečného provedení“. U výkresů, kde nedošlo ke změně, bude navíc uvedeno „beze změn“. Všechny výkresy budou označeny jménem a příjmením osoby, která zodpovídá za zhotovitele za PD skutečného provedení a razítkem zhotovitele.</w:t>
      </w:r>
      <w:r w:rsidR="00730DA3">
        <w:rPr>
          <w:rFonts w:ascii="Calibri" w:hAnsi="Calibri"/>
          <w:sz w:val="22"/>
        </w:rPr>
        <w:t xml:space="preserve"> Součástí předané dokumentace budou přípojkové listy – zákres přepojované (nové) vodovodní přípojky.</w:t>
      </w:r>
    </w:p>
    <w:p w14:paraId="391A25D3" w14:textId="3521AD03" w:rsidR="00730DA3" w:rsidRPr="00730DA3" w:rsidRDefault="00730DA3" w:rsidP="00671135">
      <w:pPr>
        <w:numPr>
          <w:ilvl w:val="1"/>
          <w:numId w:val="5"/>
        </w:numPr>
        <w:tabs>
          <w:tab w:val="left" w:pos="0"/>
        </w:tabs>
        <w:spacing w:after="60"/>
        <w:ind w:left="567" w:hanging="567"/>
        <w:jc w:val="both"/>
        <w:rPr>
          <w:rFonts w:ascii="Calibri" w:hAnsi="Calibri"/>
          <w:sz w:val="22"/>
          <w:szCs w:val="22"/>
        </w:rPr>
      </w:pPr>
      <w:r w:rsidRPr="007F5A1A">
        <w:rPr>
          <w:rFonts w:ascii="Calibri" w:hAnsi="Calibri"/>
          <w:b/>
          <w:bCs/>
          <w:sz w:val="22"/>
        </w:rPr>
        <w:t>K přejímacímu řízení předloží zhotovitel zejména tyto doklady</w:t>
      </w:r>
      <w:r w:rsidRPr="00611ED7">
        <w:rPr>
          <w:rFonts w:ascii="Calibri" w:hAnsi="Calibri"/>
          <w:sz w:val="22"/>
        </w:rPr>
        <w:t>: protokoly o provedení tlakových zkoušek a desinfekci potrubí, atesty použitých trubních a ostatních materiálů, prohlášení o shodě ve smyslu § 13 zákona č. 22/1997 Sb. o technických požadavcích na výrobky v platném znění, návody pro obsluhu a údržbu zařízení a jejich průvodní dokumentace, doklady o nakládání s odpady v souladu se zákonem o odpadech, doklady, stavební deníky, dokumentaci skutečného provedení</w:t>
      </w:r>
      <w:r>
        <w:rPr>
          <w:rFonts w:ascii="Calibri" w:hAnsi="Calibri"/>
          <w:sz w:val="22"/>
        </w:rPr>
        <w:t xml:space="preserve"> včetně přípojkových listů</w:t>
      </w:r>
      <w:r w:rsidRPr="00611ED7">
        <w:rPr>
          <w:rFonts w:ascii="Calibri" w:hAnsi="Calibri"/>
          <w:sz w:val="22"/>
        </w:rPr>
        <w:t xml:space="preserve">, </w:t>
      </w:r>
      <w:r w:rsidRPr="00611ED7">
        <w:rPr>
          <w:rFonts w:ascii="Calibri" w:hAnsi="Calibri"/>
          <w:sz w:val="22"/>
          <w:szCs w:val="22"/>
        </w:rPr>
        <w:t>geodetické polohopisné a výškové zaměření včetně přípojek – napojení na stávající část přípojky, domovní šoupě, napojení na stávající řad, křížení s ostatním vedením dle směrnice SVK, a. s.</w:t>
      </w:r>
      <w:r>
        <w:rPr>
          <w:rFonts w:ascii="Calibri" w:hAnsi="Calibri"/>
          <w:sz w:val="22"/>
          <w:szCs w:val="22"/>
        </w:rPr>
        <w:t xml:space="preserve">, </w:t>
      </w:r>
      <w:r w:rsidRPr="00611ED7">
        <w:rPr>
          <w:rFonts w:ascii="Calibri" w:hAnsi="Calibri"/>
          <w:sz w:val="22"/>
        </w:rPr>
        <w:t>doklady prokazující kvalitu díla a jiné výše uvedené doklady</w:t>
      </w:r>
      <w:r>
        <w:rPr>
          <w:rFonts w:ascii="Calibri" w:hAnsi="Calibri"/>
          <w:sz w:val="22"/>
        </w:rPr>
        <w:t>.</w:t>
      </w:r>
    </w:p>
    <w:p w14:paraId="57441FB2" w14:textId="77777777" w:rsidR="00E40300" w:rsidRPr="00611ED7" w:rsidRDefault="00E45B34" w:rsidP="00671135">
      <w:pPr>
        <w:numPr>
          <w:ilvl w:val="1"/>
          <w:numId w:val="5"/>
        </w:numPr>
        <w:tabs>
          <w:tab w:val="left" w:pos="0"/>
        </w:tabs>
        <w:ind w:left="567" w:hanging="567"/>
        <w:jc w:val="both"/>
        <w:rPr>
          <w:rFonts w:ascii="Calibri" w:hAnsi="Calibri"/>
          <w:sz w:val="22"/>
          <w:szCs w:val="22"/>
        </w:rPr>
      </w:pPr>
      <w:r w:rsidRPr="00611ED7">
        <w:rPr>
          <w:rFonts w:ascii="Calibri" w:hAnsi="Calibri"/>
          <w:sz w:val="22"/>
        </w:rPr>
        <w:t xml:space="preserve">Objednatel má právo nezahájit přejímací </w:t>
      </w:r>
      <w:r w:rsidR="00D63ACA" w:rsidRPr="00611ED7">
        <w:rPr>
          <w:rFonts w:ascii="Calibri" w:hAnsi="Calibri"/>
          <w:sz w:val="22"/>
        </w:rPr>
        <w:t>řízení</w:t>
      </w:r>
      <w:r w:rsidR="00B46B14" w:rsidRPr="00611ED7">
        <w:rPr>
          <w:rFonts w:ascii="Calibri" w:hAnsi="Calibri"/>
          <w:sz w:val="22"/>
        </w:rPr>
        <w:t>,</w:t>
      </w:r>
      <w:r w:rsidR="00D63ACA" w:rsidRPr="00611ED7">
        <w:rPr>
          <w:rFonts w:ascii="Calibri" w:hAnsi="Calibri"/>
          <w:sz w:val="22"/>
        </w:rPr>
        <w:t xml:space="preserve"> </w:t>
      </w:r>
      <w:r w:rsidRPr="00611ED7">
        <w:rPr>
          <w:rFonts w:ascii="Calibri" w:hAnsi="Calibri"/>
          <w:sz w:val="22"/>
        </w:rPr>
        <w:t>dokud ne</w:t>
      </w:r>
      <w:r w:rsidR="00291F8A" w:rsidRPr="00611ED7">
        <w:rPr>
          <w:rFonts w:ascii="Calibri" w:hAnsi="Calibri"/>
          <w:sz w:val="22"/>
        </w:rPr>
        <w:t xml:space="preserve">jsou </w:t>
      </w:r>
      <w:r w:rsidRPr="00611ED7">
        <w:rPr>
          <w:rFonts w:ascii="Calibri" w:hAnsi="Calibri"/>
          <w:sz w:val="22"/>
        </w:rPr>
        <w:t>předložen</w:t>
      </w:r>
      <w:r w:rsidR="00291F8A" w:rsidRPr="00611ED7">
        <w:rPr>
          <w:rFonts w:ascii="Calibri" w:hAnsi="Calibri"/>
          <w:sz w:val="22"/>
        </w:rPr>
        <w:t>y</w:t>
      </w:r>
      <w:r w:rsidRPr="00611ED7">
        <w:rPr>
          <w:rFonts w:ascii="Calibri" w:hAnsi="Calibri"/>
          <w:sz w:val="22"/>
        </w:rPr>
        <w:t xml:space="preserve"> výše uvedené doklady. Objednatel má právo přerušit přejímací řízení</w:t>
      </w:r>
      <w:r w:rsidR="00B46B14" w:rsidRPr="00611ED7">
        <w:rPr>
          <w:rFonts w:ascii="Calibri" w:hAnsi="Calibri"/>
          <w:sz w:val="22"/>
        </w:rPr>
        <w:t>,</w:t>
      </w:r>
      <w:r w:rsidRPr="00611ED7">
        <w:rPr>
          <w:rFonts w:ascii="Calibri" w:hAnsi="Calibri"/>
          <w:sz w:val="22"/>
        </w:rPr>
        <w:t xml:space="preserve"> </w:t>
      </w:r>
      <w:r w:rsidR="00291F8A" w:rsidRPr="00611ED7">
        <w:rPr>
          <w:rFonts w:ascii="Calibri" w:hAnsi="Calibri"/>
          <w:sz w:val="22"/>
        </w:rPr>
        <w:t>p</w:t>
      </w:r>
      <w:r w:rsidRPr="00611ED7">
        <w:rPr>
          <w:rFonts w:ascii="Calibri" w:hAnsi="Calibri"/>
          <w:sz w:val="22"/>
        </w:rPr>
        <w:t>okud dokumentace skutečného provedení obsahuje chyby a nepra</w:t>
      </w:r>
      <w:r w:rsidR="00A02BAA" w:rsidRPr="00611ED7">
        <w:rPr>
          <w:rFonts w:ascii="Calibri" w:hAnsi="Calibri"/>
          <w:sz w:val="22"/>
        </w:rPr>
        <w:t xml:space="preserve">vdivé údaje, nebo nejsou </w:t>
      </w:r>
      <w:r w:rsidRPr="00611ED7">
        <w:rPr>
          <w:rFonts w:ascii="Calibri" w:hAnsi="Calibri"/>
          <w:sz w:val="22"/>
        </w:rPr>
        <w:t>doloženy všechny doklady prokazující kvalitu díla a jiné výše uvedené doklady.</w:t>
      </w:r>
    </w:p>
    <w:p w14:paraId="6B80D8C9" w14:textId="77777777" w:rsidR="008B0E87" w:rsidRPr="00611ED7" w:rsidRDefault="00E45B34" w:rsidP="00671135">
      <w:pPr>
        <w:numPr>
          <w:ilvl w:val="0"/>
          <w:numId w:val="5"/>
        </w:numPr>
        <w:tabs>
          <w:tab w:val="left" w:pos="0"/>
          <w:tab w:val="left" w:pos="426"/>
          <w:tab w:val="left" w:pos="4962"/>
          <w:tab w:val="left" w:pos="5245"/>
          <w:tab w:val="left" w:pos="7938"/>
        </w:tabs>
        <w:spacing w:before="240" w:after="120"/>
        <w:ind w:left="357" w:hanging="357"/>
        <w:jc w:val="both"/>
        <w:rPr>
          <w:rFonts w:ascii="Calibri" w:hAnsi="Calibri"/>
          <w:b/>
          <w:caps/>
          <w:sz w:val="22"/>
          <w:szCs w:val="22"/>
          <w:u w:val="single"/>
        </w:rPr>
      </w:pPr>
      <w:r w:rsidRPr="00611ED7">
        <w:rPr>
          <w:rFonts w:ascii="Calibri" w:hAnsi="Calibri"/>
          <w:b/>
          <w:caps/>
          <w:sz w:val="22"/>
          <w:szCs w:val="22"/>
          <w:u w:val="single"/>
        </w:rPr>
        <w:t>Závěrečná ustanovení</w:t>
      </w:r>
    </w:p>
    <w:p w14:paraId="49099127" w14:textId="77777777" w:rsidR="00446DDC" w:rsidRPr="00611ED7" w:rsidRDefault="00E45B34" w:rsidP="00671135">
      <w:pPr>
        <w:numPr>
          <w:ilvl w:val="1"/>
          <w:numId w:val="4"/>
        </w:numPr>
        <w:tabs>
          <w:tab w:val="left" w:pos="0"/>
        </w:tabs>
        <w:spacing w:after="60"/>
        <w:ind w:left="567" w:hanging="567"/>
        <w:jc w:val="both"/>
        <w:rPr>
          <w:rFonts w:ascii="Calibri" w:hAnsi="Calibri"/>
          <w:caps/>
          <w:sz w:val="22"/>
          <w:szCs w:val="22"/>
        </w:rPr>
      </w:pPr>
      <w:r w:rsidRPr="00611ED7">
        <w:rPr>
          <w:rFonts w:ascii="Calibri" w:hAnsi="Calibri"/>
          <w:sz w:val="22"/>
          <w:szCs w:val="22"/>
        </w:rPr>
        <w:t>Vlastníkem stavby je od počátku objednatel, avšak nebezpečí š</w:t>
      </w:r>
      <w:r w:rsidR="00AB3621" w:rsidRPr="00611ED7">
        <w:rPr>
          <w:rFonts w:ascii="Calibri" w:hAnsi="Calibri"/>
          <w:sz w:val="22"/>
          <w:szCs w:val="22"/>
        </w:rPr>
        <w:t xml:space="preserve">kody na díle nese zhotovitel až </w:t>
      </w:r>
      <w:r w:rsidRPr="00611ED7">
        <w:rPr>
          <w:rFonts w:ascii="Calibri" w:hAnsi="Calibri"/>
          <w:sz w:val="22"/>
          <w:szCs w:val="22"/>
        </w:rPr>
        <w:t>do dne jeh</w:t>
      </w:r>
      <w:r w:rsidR="00B46B14" w:rsidRPr="00611ED7">
        <w:rPr>
          <w:rFonts w:ascii="Calibri" w:hAnsi="Calibri"/>
          <w:sz w:val="22"/>
          <w:szCs w:val="22"/>
        </w:rPr>
        <w:t xml:space="preserve">o předání a převzetí, případně </w:t>
      </w:r>
      <w:r w:rsidRPr="00611ED7">
        <w:rPr>
          <w:rFonts w:ascii="Calibri" w:hAnsi="Calibri"/>
          <w:sz w:val="22"/>
          <w:szCs w:val="22"/>
        </w:rPr>
        <w:t xml:space="preserve">do doby odstranění poslední vady a nedodělku, pokud s nimi bylo dílo protokolárně předáno a převzato. </w:t>
      </w:r>
    </w:p>
    <w:p w14:paraId="0F126202" w14:textId="77777777" w:rsidR="00446DDC" w:rsidRPr="00611ED7" w:rsidRDefault="00446DDC" w:rsidP="00671135">
      <w:pPr>
        <w:numPr>
          <w:ilvl w:val="1"/>
          <w:numId w:val="4"/>
        </w:numPr>
        <w:tabs>
          <w:tab w:val="left" w:pos="0"/>
        </w:tabs>
        <w:spacing w:after="60"/>
        <w:ind w:left="567" w:hanging="567"/>
        <w:jc w:val="both"/>
        <w:rPr>
          <w:rFonts w:ascii="Calibri" w:hAnsi="Calibri"/>
          <w:caps/>
          <w:sz w:val="22"/>
          <w:szCs w:val="22"/>
        </w:rPr>
      </w:pPr>
      <w:r w:rsidRPr="00611ED7">
        <w:rPr>
          <w:rFonts w:ascii="Calibri" w:hAnsi="Calibri"/>
          <w:sz w:val="22"/>
          <w:szCs w:val="22"/>
        </w:rPr>
        <w:lastRenderedPageBreak/>
        <w:t>S</w:t>
      </w:r>
      <w:r w:rsidRPr="00611ED7">
        <w:rPr>
          <w:rFonts w:ascii="Calibri" w:hAnsi="Calibri"/>
          <w:sz w:val="22"/>
        </w:rPr>
        <w:t>mluvní strany sjednávají, že zhotovitel není oprávněn své pohledávky vůči objednateli vyplývající z této smlouvy postoupit třetí osobě ani je zastavit. Právní jednání zhotovitele učiněné v rozporu s tímto ujednáním je od počátku neplatné.</w:t>
      </w:r>
    </w:p>
    <w:p w14:paraId="4F469C3A" w14:textId="77777777" w:rsidR="008A76F6" w:rsidRPr="00611ED7" w:rsidRDefault="00E45B34" w:rsidP="00671135">
      <w:pPr>
        <w:numPr>
          <w:ilvl w:val="1"/>
          <w:numId w:val="4"/>
        </w:numPr>
        <w:tabs>
          <w:tab w:val="left" w:pos="0"/>
        </w:tabs>
        <w:spacing w:after="60"/>
        <w:ind w:left="567" w:hanging="567"/>
        <w:jc w:val="both"/>
        <w:rPr>
          <w:rFonts w:ascii="Calibri" w:hAnsi="Calibri"/>
          <w:caps/>
          <w:sz w:val="22"/>
          <w:szCs w:val="22"/>
        </w:rPr>
      </w:pPr>
      <w:r w:rsidRPr="00611ED7">
        <w:rPr>
          <w:rFonts w:ascii="Calibri" w:hAnsi="Calibri"/>
          <w:sz w:val="22"/>
          <w:szCs w:val="22"/>
        </w:rPr>
        <w:t>V případě sporů týkajících se této smlouvy vyvinou smluvní strany maximální úsilí řešit tyto spory vzájemnou dohodou. Pokud nebude přesto dosaženo dohody</w:t>
      </w:r>
      <w:r w:rsidR="00B46B14" w:rsidRPr="00611ED7">
        <w:rPr>
          <w:rFonts w:ascii="Calibri" w:hAnsi="Calibri"/>
          <w:sz w:val="22"/>
          <w:szCs w:val="22"/>
        </w:rPr>
        <w:t>,</w:t>
      </w:r>
      <w:r w:rsidRPr="00611ED7">
        <w:rPr>
          <w:rFonts w:ascii="Calibri" w:hAnsi="Calibri"/>
          <w:sz w:val="22"/>
          <w:szCs w:val="22"/>
        </w:rPr>
        <w:t xml:space="preserve"> budou tyto spory</w:t>
      </w:r>
      <w:r w:rsidR="008A76F6" w:rsidRPr="00611ED7">
        <w:rPr>
          <w:rFonts w:ascii="Calibri" w:hAnsi="Calibri"/>
          <w:sz w:val="22"/>
          <w:szCs w:val="22"/>
        </w:rPr>
        <w:t xml:space="preserve"> rozhodovány příslušným soudem.</w:t>
      </w:r>
    </w:p>
    <w:p w14:paraId="62E42B12" w14:textId="77777777" w:rsidR="003C1219" w:rsidRPr="00611ED7" w:rsidRDefault="003C1219" w:rsidP="00671135">
      <w:pPr>
        <w:numPr>
          <w:ilvl w:val="1"/>
          <w:numId w:val="4"/>
        </w:numPr>
        <w:tabs>
          <w:tab w:val="left" w:pos="0"/>
        </w:tabs>
        <w:spacing w:after="60"/>
        <w:ind w:left="567" w:hanging="567"/>
        <w:jc w:val="both"/>
        <w:rPr>
          <w:rFonts w:ascii="Calibri" w:hAnsi="Calibri"/>
          <w:caps/>
          <w:sz w:val="22"/>
          <w:szCs w:val="22"/>
        </w:rPr>
      </w:pPr>
      <w:r w:rsidRPr="00611ED7">
        <w:rPr>
          <w:rFonts w:ascii="Calibri" w:hAnsi="Calibri"/>
          <w:sz w:val="22"/>
          <w:szCs w:val="22"/>
        </w:rPr>
        <w:t>Případná neplatnost některého z ustanovení této smlouvy nemá za následek neplatnost celé smlouvy. Pro případ, že kterékoliv ustanovení této smlouvy se stane neúčinným nebo neplatným, smluvní strany se zavazují bez zbytečných odkladů nahradit takové ustanovení novým.</w:t>
      </w:r>
    </w:p>
    <w:p w14:paraId="66552EBF" w14:textId="77777777" w:rsidR="003C1219" w:rsidRPr="00611ED7" w:rsidRDefault="003C1219" w:rsidP="00671135">
      <w:pPr>
        <w:numPr>
          <w:ilvl w:val="1"/>
          <w:numId w:val="4"/>
        </w:numPr>
        <w:tabs>
          <w:tab w:val="left" w:pos="0"/>
        </w:tabs>
        <w:spacing w:after="60"/>
        <w:ind w:left="567" w:hanging="567"/>
        <w:jc w:val="both"/>
        <w:rPr>
          <w:rFonts w:ascii="Calibri" w:hAnsi="Calibri"/>
          <w:caps/>
          <w:sz w:val="22"/>
          <w:szCs w:val="22"/>
        </w:rPr>
      </w:pPr>
      <w:r w:rsidRPr="00611ED7">
        <w:rPr>
          <w:rFonts w:ascii="Calibri" w:hAnsi="Calibri"/>
          <w:sz w:val="22"/>
          <w:szCs w:val="22"/>
        </w:rPr>
        <w:t>Zhotovitel ani objednatel nemohou bez vzájemného souhlasu postoupit svá práva a povinnosti plynoucí ze smlouvy třetí osobě.</w:t>
      </w:r>
    </w:p>
    <w:p w14:paraId="6CEF5417" w14:textId="77777777" w:rsidR="008B0E87" w:rsidRPr="00611ED7" w:rsidRDefault="00E45B34" w:rsidP="00671135">
      <w:pPr>
        <w:numPr>
          <w:ilvl w:val="1"/>
          <w:numId w:val="4"/>
        </w:numPr>
        <w:tabs>
          <w:tab w:val="left" w:pos="0"/>
        </w:tabs>
        <w:spacing w:after="60"/>
        <w:ind w:left="567" w:hanging="567"/>
        <w:jc w:val="both"/>
        <w:rPr>
          <w:rFonts w:ascii="Calibri" w:hAnsi="Calibri"/>
          <w:caps/>
          <w:sz w:val="22"/>
          <w:szCs w:val="22"/>
        </w:rPr>
      </w:pPr>
      <w:r w:rsidRPr="00611ED7">
        <w:rPr>
          <w:rFonts w:ascii="Calibri" w:hAnsi="Calibri"/>
          <w:sz w:val="22"/>
          <w:szCs w:val="22"/>
        </w:rPr>
        <w:t>Smlouva o dílo je vypracována podle p</w:t>
      </w:r>
      <w:r w:rsidR="009D51A8" w:rsidRPr="00611ED7">
        <w:rPr>
          <w:rFonts w:ascii="Calibri" w:hAnsi="Calibri"/>
          <w:sz w:val="22"/>
          <w:szCs w:val="22"/>
        </w:rPr>
        <w:t>říslušných ustanovení občanského</w:t>
      </w:r>
      <w:r w:rsidRPr="00611ED7">
        <w:rPr>
          <w:rFonts w:ascii="Calibri" w:hAnsi="Calibri"/>
          <w:sz w:val="22"/>
          <w:szCs w:val="22"/>
        </w:rPr>
        <w:t xml:space="preserve"> zákoní</w:t>
      </w:r>
      <w:r w:rsidR="009D51A8" w:rsidRPr="00611ED7">
        <w:rPr>
          <w:rFonts w:ascii="Calibri" w:hAnsi="Calibri"/>
          <w:sz w:val="22"/>
          <w:szCs w:val="22"/>
        </w:rPr>
        <w:t xml:space="preserve">ku. </w:t>
      </w:r>
      <w:r w:rsidRPr="00611ED7">
        <w:rPr>
          <w:rFonts w:ascii="Calibri" w:hAnsi="Calibri"/>
          <w:sz w:val="22"/>
          <w:szCs w:val="22"/>
        </w:rPr>
        <w:t xml:space="preserve">Je vyhotovena ve čtyřech stejnopisech, z nichž každá smluvní strana obdrží po dvou. </w:t>
      </w:r>
    </w:p>
    <w:p w14:paraId="3479D61D" w14:textId="77777777" w:rsidR="002E75C8" w:rsidRPr="00611ED7" w:rsidRDefault="00E45B34" w:rsidP="00671135">
      <w:pPr>
        <w:numPr>
          <w:ilvl w:val="1"/>
          <w:numId w:val="4"/>
        </w:numPr>
        <w:tabs>
          <w:tab w:val="left" w:pos="0"/>
        </w:tabs>
        <w:spacing w:after="60"/>
        <w:ind w:left="567" w:hanging="567"/>
        <w:jc w:val="both"/>
        <w:rPr>
          <w:rFonts w:ascii="Calibri" w:hAnsi="Calibri"/>
          <w:caps/>
          <w:sz w:val="22"/>
          <w:szCs w:val="22"/>
        </w:rPr>
      </w:pPr>
      <w:r w:rsidRPr="00611ED7">
        <w:rPr>
          <w:rFonts w:ascii="Calibri" w:hAnsi="Calibri"/>
          <w:sz w:val="22"/>
          <w:szCs w:val="22"/>
        </w:rPr>
        <w:t>Tuto smlouvu lze měnit a doplňovat jen formou vzestupně číslovaných písemných dodatků ke smlouvě, podepsaných oprávněnými zástupci</w:t>
      </w:r>
      <w:r w:rsidR="009D51A8" w:rsidRPr="00611ED7">
        <w:rPr>
          <w:rFonts w:ascii="Calibri" w:hAnsi="Calibri"/>
          <w:sz w:val="22"/>
          <w:szCs w:val="22"/>
        </w:rPr>
        <w:t xml:space="preserve"> ve věcech smluvních uvedenými v záhlaví této smlouvy.</w:t>
      </w:r>
    </w:p>
    <w:p w14:paraId="4117F5C5" w14:textId="77777777" w:rsidR="003C1219" w:rsidRPr="003F13D9" w:rsidRDefault="003C1219" w:rsidP="00671135">
      <w:pPr>
        <w:numPr>
          <w:ilvl w:val="1"/>
          <w:numId w:val="4"/>
        </w:numPr>
        <w:tabs>
          <w:tab w:val="left" w:pos="0"/>
        </w:tabs>
        <w:spacing w:after="60"/>
        <w:ind w:left="567" w:hanging="567"/>
        <w:jc w:val="both"/>
        <w:rPr>
          <w:rFonts w:ascii="Calibri" w:hAnsi="Calibri"/>
          <w:caps/>
          <w:sz w:val="22"/>
          <w:szCs w:val="22"/>
        </w:rPr>
      </w:pPr>
      <w:r w:rsidRPr="00611ED7">
        <w:rPr>
          <w:rFonts w:ascii="Calibri" w:hAnsi="Calibri"/>
          <w:sz w:val="22"/>
          <w:szCs w:val="22"/>
        </w:rPr>
        <w:t xml:space="preserve">Smluvní strany prohlašují, že tato smlouva obsahuje úplné </w:t>
      </w:r>
      <w:r w:rsidR="003F13D9">
        <w:rPr>
          <w:rFonts w:ascii="Calibri" w:hAnsi="Calibri"/>
          <w:sz w:val="22"/>
          <w:szCs w:val="22"/>
        </w:rPr>
        <w:t>ujednání o všech jejich právech</w:t>
      </w:r>
      <w:r w:rsidR="003F13D9">
        <w:rPr>
          <w:rFonts w:ascii="Calibri" w:hAnsi="Calibri"/>
          <w:sz w:val="22"/>
          <w:szCs w:val="22"/>
        </w:rPr>
        <w:br/>
      </w:r>
      <w:r w:rsidRPr="003F13D9">
        <w:rPr>
          <w:rFonts w:ascii="Calibri" w:hAnsi="Calibri"/>
          <w:sz w:val="22"/>
          <w:szCs w:val="22"/>
        </w:rPr>
        <w:t>a povinnost, přičemž dohody nebo zvyklosti vzniklé před podpisem této smlouvy nemohou nijak změnit význam a obsah této smlouvy.</w:t>
      </w:r>
    </w:p>
    <w:p w14:paraId="4F3C5B3C" w14:textId="77777777" w:rsidR="003E04CB" w:rsidRPr="003E04CB" w:rsidRDefault="004F6EC1" w:rsidP="00671135">
      <w:pPr>
        <w:numPr>
          <w:ilvl w:val="1"/>
          <w:numId w:val="4"/>
        </w:numPr>
        <w:tabs>
          <w:tab w:val="left" w:pos="0"/>
        </w:tabs>
        <w:spacing w:after="60"/>
        <w:ind w:left="567" w:hanging="567"/>
        <w:jc w:val="both"/>
        <w:rPr>
          <w:rFonts w:ascii="Calibri" w:hAnsi="Calibri"/>
          <w:caps/>
          <w:sz w:val="22"/>
          <w:szCs w:val="22"/>
        </w:rPr>
      </w:pPr>
      <w:r w:rsidRPr="00611ED7">
        <w:rPr>
          <w:rFonts w:ascii="Calibri" w:hAnsi="Calibri"/>
          <w:sz w:val="22"/>
          <w:szCs w:val="22"/>
        </w:rPr>
        <w:t>Smluvní účastníci shodně prohlašují, že písemné vyhotovení této smlouvy se shoduje se souhlasnými, svobodnými a vážnými projevy jejich vůle a že se o obsahu smlouvy dohodli, což stvrzují svými podpisy.</w:t>
      </w:r>
    </w:p>
    <w:p w14:paraId="5984F060" w14:textId="77777777" w:rsidR="00223C86" w:rsidRPr="009933C8" w:rsidRDefault="004F6EC1" w:rsidP="00671135">
      <w:pPr>
        <w:numPr>
          <w:ilvl w:val="1"/>
          <w:numId w:val="4"/>
        </w:numPr>
        <w:tabs>
          <w:tab w:val="left" w:pos="0"/>
          <w:tab w:val="num" w:pos="567"/>
        </w:tabs>
        <w:ind w:left="567" w:hanging="567"/>
        <w:jc w:val="both"/>
        <w:rPr>
          <w:rFonts w:ascii="Calibri" w:hAnsi="Calibri"/>
          <w:caps/>
          <w:sz w:val="22"/>
          <w:szCs w:val="22"/>
        </w:rPr>
      </w:pPr>
      <w:r w:rsidRPr="00611ED7">
        <w:rPr>
          <w:rFonts w:ascii="Calibri" w:hAnsi="Calibri"/>
          <w:sz w:val="22"/>
          <w:szCs w:val="22"/>
        </w:rPr>
        <w:t xml:space="preserve">Společnost Slovácké vodárny a kanalizace, a. s. se sídlem Za </w:t>
      </w:r>
      <w:proofErr w:type="spellStart"/>
      <w:r w:rsidRPr="00611ED7">
        <w:rPr>
          <w:rFonts w:ascii="Calibri" w:hAnsi="Calibri"/>
          <w:sz w:val="22"/>
          <w:szCs w:val="22"/>
        </w:rPr>
        <w:t>Olšávkou</w:t>
      </w:r>
      <w:proofErr w:type="spellEnd"/>
      <w:r w:rsidRPr="00611ED7">
        <w:rPr>
          <w:rFonts w:ascii="Calibri" w:hAnsi="Calibri"/>
          <w:sz w:val="22"/>
          <w:szCs w:val="22"/>
        </w:rPr>
        <w:t xml:space="preserve"> 290, Sady, 686 01 Uherské</w:t>
      </w:r>
      <w:r w:rsidRPr="00611ED7">
        <w:rPr>
          <w:rFonts w:ascii="Calibri" w:hAnsi="Calibri"/>
          <w:caps/>
          <w:sz w:val="22"/>
          <w:szCs w:val="22"/>
        </w:rPr>
        <w:t xml:space="preserve"> </w:t>
      </w:r>
      <w:r w:rsidRPr="00611ED7">
        <w:rPr>
          <w:rFonts w:ascii="Calibri" w:hAnsi="Calibri"/>
          <w:sz w:val="22"/>
          <w:szCs w:val="22"/>
        </w:rPr>
        <w:t>Hradiště, IČO 49453866 jako správce osobních údajů informuje subjekt údajů dle Nařízení</w:t>
      </w:r>
      <w:r w:rsidRPr="00611ED7">
        <w:rPr>
          <w:rFonts w:ascii="Calibri" w:hAnsi="Calibri"/>
          <w:caps/>
          <w:sz w:val="22"/>
          <w:szCs w:val="22"/>
        </w:rPr>
        <w:t xml:space="preserve"> </w:t>
      </w:r>
      <w:r w:rsidRPr="00611ED7">
        <w:rPr>
          <w:rFonts w:ascii="Calibri" w:hAnsi="Calibri"/>
          <w:sz w:val="22"/>
          <w:szCs w:val="22"/>
        </w:rPr>
        <w:t>Evropského parlamentu a Rady EU 2016/679 (GDPR), že veškeré jeho osobní údaje o něm, případně</w:t>
      </w:r>
      <w:r w:rsidRPr="00611ED7">
        <w:rPr>
          <w:rFonts w:ascii="Calibri" w:hAnsi="Calibri"/>
          <w:caps/>
          <w:sz w:val="22"/>
          <w:szCs w:val="22"/>
        </w:rPr>
        <w:t xml:space="preserve"> </w:t>
      </w:r>
      <w:r w:rsidRPr="00611ED7">
        <w:rPr>
          <w:rFonts w:ascii="Calibri" w:hAnsi="Calibri"/>
          <w:sz w:val="22"/>
          <w:szCs w:val="22"/>
        </w:rPr>
        <w:t>jeho zástupci, budou zpracovávány pouze za účelem splnění smlouvy, za účelem splnění právních</w:t>
      </w:r>
      <w:r w:rsidRPr="00611ED7">
        <w:rPr>
          <w:rFonts w:ascii="Calibri" w:hAnsi="Calibri"/>
          <w:caps/>
          <w:sz w:val="22"/>
          <w:szCs w:val="22"/>
        </w:rPr>
        <w:t xml:space="preserve"> </w:t>
      </w:r>
      <w:r w:rsidRPr="00611ED7">
        <w:rPr>
          <w:rFonts w:ascii="Calibri" w:hAnsi="Calibri"/>
          <w:sz w:val="22"/>
          <w:szCs w:val="22"/>
        </w:rPr>
        <w:t>povinností, které se vztahují na správce a za účelem ochrany oprávněných zájmů správce, a to pouze</w:t>
      </w:r>
      <w:r w:rsidRPr="00611ED7">
        <w:rPr>
          <w:rFonts w:ascii="Calibri" w:hAnsi="Calibri"/>
          <w:caps/>
          <w:sz w:val="22"/>
          <w:szCs w:val="22"/>
        </w:rPr>
        <w:t xml:space="preserve"> </w:t>
      </w:r>
      <w:r w:rsidRPr="00611ED7">
        <w:rPr>
          <w:rFonts w:ascii="Calibri" w:hAnsi="Calibri"/>
          <w:sz w:val="22"/>
          <w:szCs w:val="22"/>
        </w:rPr>
        <w:t>po dobu, která je pro tyto účely nezbytná. Subjekt údajů má právo požadovat od správce přístup ke</w:t>
      </w:r>
      <w:r w:rsidRPr="00611ED7">
        <w:rPr>
          <w:rFonts w:ascii="Calibri" w:hAnsi="Calibri"/>
          <w:caps/>
          <w:sz w:val="22"/>
          <w:szCs w:val="22"/>
        </w:rPr>
        <w:t xml:space="preserve"> </w:t>
      </w:r>
      <w:r w:rsidRPr="00611ED7">
        <w:rPr>
          <w:rFonts w:ascii="Calibri" w:hAnsi="Calibri"/>
          <w:sz w:val="22"/>
          <w:szCs w:val="22"/>
        </w:rPr>
        <w:t>svým osobním údajům a požádat o jejich opravu nebo výmaz, pokud osobní údaje již nejsou potřebné</w:t>
      </w:r>
      <w:r w:rsidRPr="00611ED7">
        <w:rPr>
          <w:rFonts w:ascii="Calibri" w:hAnsi="Calibri"/>
          <w:caps/>
          <w:sz w:val="22"/>
          <w:szCs w:val="22"/>
        </w:rPr>
        <w:t xml:space="preserve"> </w:t>
      </w:r>
      <w:r w:rsidRPr="00611ED7">
        <w:rPr>
          <w:rFonts w:ascii="Calibri" w:hAnsi="Calibri"/>
          <w:sz w:val="22"/>
          <w:szCs w:val="22"/>
        </w:rPr>
        <w:t>pro účely, pro něž byly zpracovávány. Podrobné informace o ochraně osobních údajů jsou k dispozici</w:t>
      </w:r>
      <w:r w:rsidRPr="00611ED7">
        <w:rPr>
          <w:rFonts w:ascii="Calibri" w:hAnsi="Calibri"/>
          <w:caps/>
          <w:sz w:val="22"/>
          <w:szCs w:val="22"/>
        </w:rPr>
        <w:t xml:space="preserve"> </w:t>
      </w:r>
      <w:r w:rsidRPr="00611ED7">
        <w:rPr>
          <w:rFonts w:ascii="Calibri" w:hAnsi="Calibri"/>
          <w:sz w:val="22"/>
          <w:szCs w:val="22"/>
        </w:rPr>
        <w:t>na webových stránkách správce osobních údajů www.svkuh.cz v sekci Ochrana osobních údajů.</w:t>
      </w:r>
      <w:r w:rsidRPr="00611ED7">
        <w:rPr>
          <w:rFonts w:ascii="Calibri" w:hAnsi="Calibri"/>
          <w:caps/>
          <w:sz w:val="22"/>
          <w:szCs w:val="22"/>
        </w:rPr>
        <w:t xml:space="preserve"> </w:t>
      </w:r>
      <w:r w:rsidRPr="00611ED7">
        <w:rPr>
          <w:rFonts w:ascii="Calibri" w:hAnsi="Calibri"/>
          <w:sz w:val="22"/>
          <w:szCs w:val="22"/>
        </w:rPr>
        <w:t>Subjekt údajů podpisem tohoto dokumentu potvrzuje, že mu výše uvedené informace byly řádně</w:t>
      </w:r>
      <w:r w:rsidRPr="00611ED7">
        <w:rPr>
          <w:rFonts w:ascii="Calibri" w:hAnsi="Calibri"/>
          <w:caps/>
          <w:sz w:val="22"/>
          <w:szCs w:val="22"/>
        </w:rPr>
        <w:t xml:space="preserve"> </w:t>
      </w:r>
      <w:r w:rsidRPr="00611ED7">
        <w:rPr>
          <w:rFonts w:ascii="Calibri" w:hAnsi="Calibri"/>
          <w:sz w:val="22"/>
          <w:szCs w:val="22"/>
        </w:rPr>
        <w:t>poskytnuty a bere je na vědomí.</w:t>
      </w:r>
    </w:p>
    <w:p w14:paraId="5DFCA42E" w14:textId="77777777" w:rsidR="009933C8" w:rsidRDefault="009933C8" w:rsidP="009933C8">
      <w:pPr>
        <w:tabs>
          <w:tab w:val="left" w:pos="0"/>
          <w:tab w:val="num" w:pos="567"/>
        </w:tabs>
        <w:jc w:val="both"/>
        <w:rPr>
          <w:rFonts w:ascii="Calibri" w:hAnsi="Calibri"/>
          <w:sz w:val="22"/>
          <w:szCs w:val="22"/>
        </w:rPr>
      </w:pPr>
    </w:p>
    <w:p w14:paraId="0D658C37" w14:textId="77777777" w:rsidR="009933C8" w:rsidRDefault="009933C8" w:rsidP="009933C8">
      <w:pPr>
        <w:tabs>
          <w:tab w:val="left" w:pos="0"/>
          <w:tab w:val="num" w:pos="567"/>
        </w:tabs>
        <w:jc w:val="both"/>
        <w:rPr>
          <w:rFonts w:ascii="Calibri" w:hAnsi="Calibri"/>
          <w:sz w:val="22"/>
          <w:szCs w:val="22"/>
        </w:rPr>
      </w:pPr>
    </w:p>
    <w:p w14:paraId="6F8BE5F8" w14:textId="070D3BDF" w:rsidR="009933C8" w:rsidRDefault="009933C8" w:rsidP="009933C8">
      <w:pPr>
        <w:pStyle w:val="text"/>
        <w:spacing w:before="0" w:line="240" w:lineRule="auto"/>
        <w:ind w:left="57" w:hanging="24"/>
        <w:rPr>
          <w:rFonts w:ascii="Calibri" w:hAnsi="Calibri"/>
          <w:sz w:val="22"/>
          <w:szCs w:val="22"/>
        </w:rPr>
      </w:pPr>
      <w:r w:rsidRPr="00611ED7">
        <w:rPr>
          <w:rFonts w:ascii="Calibri" w:hAnsi="Calibri"/>
          <w:sz w:val="22"/>
          <w:szCs w:val="22"/>
        </w:rPr>
        <w:t xml:space="preserve">V Uherském Hradišti dne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611ED7">
        <w:rPr>
          <w:rFonts w:ascii="Calibri" w:hAnsi="Calibri"/>
          <w:sz w:val="22"/>
          <w:szCs w:val="22"/>
        </w:rPr>
        <w:t xml:space="preserve">V </w:t>
      </w:r>
      <w:r w:rsidRPr="00611ED7">
        <w:rPr>
          <w:rFonts w:ascii="Calibri" w:hAnsi="Calibri"/>
          <w:sz w:val="22"/>
          <w:szCs w:val="22"/>
        </w:rPr>
        <w:fldChar w:fldCharType="begin">
          <w:ffData>
            <w:name w:val="Text3"/>
            <w:enabled/>
            <w:calcOnExit w:val="0"/>
            <w:textInput/>
          </w:ffData>
        </w:fldChar>
      </w:r>
      <w:r w:rsidRPr="00611ED7">
        <w:rPr>
          <w:rFonts w:ascii="Calibri" w:hAnsi="Calibri"/>
          <w:sz w:val="22"/>
          <w:szCs w:val="22"/>
        </w:rPr>
        <w:instrText xml:space="preserve"> FORMTEXT </w:instrText>
      </w:r>
      <w:r w:rsidRPr="00611ED7">
        <w:rPr>
          <w:rFonts w:ascii="Calibri" w:hAnsi="Calibri"/>
          <w:sz w:val="22"/>
          <w:szCs w:val="22"/>
        </w:rPr>
      </w:r>
      <w:r w:rsidRPr="00611ED7">
        <w:rPr>
          <w:rFonts w:ascii="Calibri" w:hAnsi="Calibri"/>
          <w:sz w:val="22"/>
          <w:szCs w:val="22"/>
        </w:rPr>
        <w:fldChar w:fldCharType="separate"/>
      </w:r>
      <w:r w:rsidRPr="00611ED7">
        <w:rPr>
          <w:rFonts w:ascii="Calibri" w:hAnsi="Calibri"/>
          <w:sz w:val="22"/>
          <w:szCs w:val="22"/>
        </w:rPr>
        <w:t> </w:t>
      </w:r>
      <w:r w:rsidRPr="00611ED7">
        <w:rPr>
          <w:rFonts w:ascii="Calibri" w:hAnsi="Calibri"/>
          <w:sz w:val="22"/>
          <w:szCs w:val="22"/>
        </w:rPr>
        <w:t> </w:t>
      </w:r>
      <w:r w:rsidRPr="00611ED7">
        <w:rPr>
          <w:rFonts w:ascii="Calibri" w:hAnsi="Calibri"/>
          <w:sz w:val="22"/>
          <w:szCs w:val="22"/>
        </w:rPr>
        <w:t> </w:t>
      </w:r>
      <w:r w:rsidRPr="00611ED7">
        <w:rPr>
          <w:rFonts w:ascii="Calibri" w:hAnsi="Calibri"/>
          <w:sz w:val="22"/>
          <w:szCs w:val="22"/>
        </w:rPr>
        <w:t> </w:t>
      </w:r>
      <w:r w:rsidRPr="00611ED7">
        <w:rPr>
          <w:rFonts w:ascii="Calibri" w:hAnsi="Calibri"/>
          <w:sz w:val="22"/>
          <w:szCs w:val="22"/>
        </w:rPr>
        <w:t> </w:t>
      </w:r>
      <w:r w:rsidRPr="00611ED7">
        <w:rPr>
          <w:rFonts w:ascii="Calibri" w:hAnsi="Calibri"/>
          <w:sz w:val="22"/>
          <w:szCs w:val="22"/>
        </w:rPr>
        <w:fldChar w:fldCharType="end"/>
      </w:r>
      <w:r w:rsidRPr="00611ED7">
        <w:rPr>
          <w:rFonts w:ascii="Calibri" w:hAnsi="Calibri"/>
          <w:sz w:val="22"/>
          <w:szCs w:val="22"/>
        </w:rPr>
        <w:t xml:space="preserve"> dne </w:t>
      </w:r>
      <w:r w:rsidRPr="00611ED7">
        <w:rPr>
          <w:rFonts w:ascii="Calibri" w:hAnsi="Calibri"/>
          <w:sz w:val="22"/>
          <w:szCs w:val="22"/>
        </w:rPr>
        <w:fldChar w:fldCharType="begin">
          <w:ffData>
            <w:name w:val="Text3"/>
            <w:enabled/>
            <w:calcOnExit w:val="0"/>
            <w:textInput/>
          </w:ffData>
        </w:fldChar>
      </w:r>
      <w:r w:rsidRPr="00611ED7">
        <w:rPr>
          <w:rFonts w:ascii="Calibri" w:hAnsi="Calibri"/>
          <w:sz w:val="22"/>
          <w:szCs w:val="22"/>
        </w:rPr>
        <w:instrText xml:space="preserve"> FORMTEXT </w:instrText>
      </w:r>
      <w:r w:rsidRPr="00611ED7">
        <w:rPr>
          <w:rFonts w:ascii="Calibri" w:hAnsi="Calibri"/>
          <w:sz w:val="22"/>
          <w:szCs w:val="22"/>
        </w:rPr>
      </w:r>
      <w:r w:rsidRPr="00611ED7">
        <w:rPr>
          <w:rFonts w:ascii="Calibri" w:hAnsi="Calibri"/>
          <w:sz w:val="22"/>
          <w:szCs w:val="22"/>
        </w:rPr>
        <w:fldChar w:fldCharType="separate"/>
      </w:r>
      <w:r w:rsidRPr="00611ED7">
        <w:rPr>
          <w:rFonts w:ascii="Calibri" w:hAnsi="Calibri"/>
          <w:sz w:val="22"/>
          <w:szCs w:val="22"/>
        </w:rPr>
        <w:t> </w:t>
      </w:r>
      <w:r w:rsidRPr="00611ED7">
        <w:rPr>
          <w:rFonts w:ascii="Calibri" w:hAnsi="Calibri"/>
          <w:sz w:val="22"/>
          <w:szCs w:val="22"/>
        </w:rPr>
        <w:t> </w:t>
      </w:r>
      <w:r w:rsidRPr="00611ED7">
        <w:rPr>
          <w:rFonts w:ascii="Calibri" w:hAnsi="Calibri"/>
          <w:sz w:val="22"/>
          <w:szCs w:val="22"/>
        </w:rPr>
        <w:t> </w:t>
      </w:r>
      <w:r w:rsidRPr="00611ED7">
        <w:rPr>
          <w:rFonts w:ascii="Calibri" w:hAnsi="Calibri"/>
          <w:sz w:val="22"/>
          <w:szCs w:val="22"/>
        </w:rPr>
        <w:t> </w:t>
      </w:r>
      <w:r w:rsidRPr="00611ED7">
        <w:rPr>
          <w:rFonts w:ascii="Calibri" w:hAnsi="Calibri"/>
          <w:sz w:val="22"/>
          <w:szCs w:val="22"/>
        </w:rPr>
        <w:t> </w:t>
      </w:r>
      <w:r w:rsidRPr="00611ED7">
        <w:rPr>
          <w:rFonts w:ascii="Calibri" w:hAnsi="Calibri"/>
          <w:sz w:val="22"/>
          <w:szCs w:val="22"/>
        </w:rPr>
        <w:fldChar w:fldCharType="end"/>
      </w:r>
      <w:r w:rsidRPr="00611ED7">
        <w:rPr>
          <w:rFonts w:ascii="Calibri" w:hAnsi="Calibri"/>
          <w:sz w:val="22"/>
          <w:szCs w:val="22"/>
        </w:rPr>
        <w:t xml:space="preserve"> </w:t>
      </w:r>
    </w:p>
    <w:p w14:paraId="34EF3205" w14:textId="65024B09" w:rsidR="009933C8" w:rsidRDefault="009933C8" w:rsidP="009933C8">
      <w:pPr>
        <w:pStyle w:val="text"/>
        <w:spacing w:before="0" w:line="240" w:lineRule="auto"/>
        <w:rPr>
          <w:rFonts w:ascii="Calibri" w:hAnsi="Calibri"/>
          <w:sz w:val="22"/>
          <w:szCs w:val="22"/>
        </w:rPr>
      </w:pPr>
    </w:p>
    <w:p w14:paraId="7F576A82" w14:textId="77777777" w:rsidR="009933C8" w:rsidRDefault="009933C8" w:rsidP="009933C8">
      <w:pPr>
        <w:tabs>
          <w:tab w:val="left" w:pos="0"/>
          <w:tab w:val="num" w:pos="567"/>
        </w:tabs>
        <w:jc w:val="both"/>
        <w:rPr>
          <w:rFonts w:ascii="Calibri" w:hAnsi="Calibri"/>
          <w:sz w:val="22"/>
          <w:szCs w:val="22"/>
        </w:rPr>
      </w:pPr>
    </w:p>
    <w:p w14:paraId="61DCA478" w14:textId="77777777" w:rsidR="009933C8" w:rsidRDefault="009933C8" w:rsidP="009933C8">
      <w:pPr>
        <w:tabs>
          <w:tab w:val="left" w:pos="0"/>
          <w:tab w:val="num" w:pos="567"/>
        </w:tabs>
        <w:jc w:val="both"/>
        <w:rPr>
          <w:rFonts w:ascii="Calibri" w:hAnsi="Calibri"/>
          <w:sz w:val="22"/>
          <w:szCs w:val="22"/>
        </w:rPr>
      </w:pPr>
    </w:p>
    <w:p w14:paraId="6FF37418" w14:textId="77777777" w:rsidR="009933C8" w:rsidRDefault="009933C8" w:rsidP="009933C8">
      <w:pPr>
        <w:tabs>
          <w:tab w:val="left" w:pos="0"/>
          <w:tab w:val="num" w:pos="567"/>
        </w:tabs>
        <w:jc w:val="both"/>
        <w:rPr>
          <w:rFonts w:ascii="Calibri" w:hAnsi="Calibri"/>
          <w:sz w:val="22"/>
          <w:szCs w:val="22"/>
        </w:rPr>
      </w:pPr>
    </w:p>
    <w:p w14:paraId="3A9B3D97" w14:textId="77777777" w:rsidR="009933C8" w:rsidRDefault="009933C8" w:rsidP="009933C8">
      <w:pPr>
        <w:tabs>
          <w:tab w:val="left" w:pos="0"/>
          <w:tab w:val="num" w:pos="567"/>
        </w:tabs>
        <w:jc w:val="both"/>
        <w:rPr>
          <w:rFonts w:ascii="Calibri" w:hAnsi="Calibri"/>
          <w:sz w:val="22"/>
          <w:szCs w:val="22"/>
        </w:rPr>
      </w:pPr>
    </w:p>
    <w:p w14:paraId="23D15966" w14:textId="406044C4" w:rsidR="009933C8" w:rsidRDefault="009933C8" w:rsidP="009933C8">
      <w:pPr>
        <w:pStyle w:val="text"/>
        <w:spacing w:before="0" w:line="240" w:lineRule="auto"/>
        <w:rPr>
          <w:rFonts w:ascii="Calibri" w:hAnsi="Calibri"/>
          <w:sz w:val="22"/>
          <w:szCs w:val="22"/>
        </w:rPr>
      </w:pPr>
      <w:r>
        <w:rPr>
          <w:rFonts w:ascii="Calibri" w:hAnsi="Calibri"/>
          <w:sz w:val="22"/>
          <w:szCs w:val="22"/>
        </w:rPr>
        <w:t>Ing. Lubomír Trachtulec</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611ED7">
        <w:rPr>
          <w:rFonts w:ascii="Calibri" w:hAnsi="Calibri"/>
          <w:sz w:val="22"/>
          <w:szCs w:val="22"/>
        </w:rPr>
        <w:fldChar w:fldCharType="begin">
          <w:ffData>
            <w:name w:val="Text3"/>
            <w:enabled/>
            <w:calcOnExit w:val="0"/>
            <w:textInput/>
          </w:ffData>
        </w:fldChar>
      </w:r>
      <w:r w:rsidRPr="00611ED7">
        <w:rPr>
          <w:rFonts w:ascii="Calibri" w:hAnsi="Calibri"/>
          <w:sz w:val="22"/>
          <w:szCs w:val="22"/>
        </w:rPr>
        <w:instrText xml:space="preserve"> FORMTEXT </w:instrText>
      </w:r>
      <w:r w:rsidRPr="00611ED7">
        <w:rPr>
          <w:rFonts w:ascii="Calibri" w:hAnsi="Calibri"/>
          <w:sz w:val="22"/>
          <w:szCs w:val="22"/>
        </w:rPr>
      </w:r>
      <w:r w:rsidRPr="00611ED7">
        <w:rPr>
          <w:rFonts w:ascii="Calibri" w:hAnsi="Calibri"/>
          <w:sz w:val="22"/>
          <w:szCs w:val="22"/>
        </w:rPr>
        <w:fldChar w:fldCharType="separate"/>
      </w:r>
      <w:r w:rsidRPr="00611ED7">
        <w:rPr>
          <w:rFonts w:ascii="Calibri" w:hAnsi="Calibri"/>
          <w:sz w:val="22"/>
          <w:szCs w:val="22"/>
        </w:rPr>
        <w:t> </w:t>
      </w:r>
      <w:r w:rsidRPr="00611ED7">
        <w:rPr>
          <w:rFonts w:ascii="Calibri" w:hAnsi="Calibri"/>
          <w:sz w:val="22"/>
          <w:szCs w:val="22"/>
        </w:rPr>
        <w:t> </w:t>
      </w:r>
      <w:r w:rsidRPr="00611ED7">
        <w:rPr>
          <w:rFonts w:ascii="Calibri" w:hAnsi="Calibri"/>
          <w:sz w:val="22"/>
          <w:szCs w:val="22"/>
        </w:rPr>
        <w:t> </w:t>
      </w:r>
      <w:r w:rsidRPr="00611ED7">
        <w:rPr>
          <w:rFonts w:ascii="Calibri" w:hAnsi="Calibri"/>
          <w:sz w:val="22"/>
          <w:szCs w:val="22"/>
        </w:rPr>
        <w:t> </w:t>
      </w:r>
      <w:r w:rsidRPr="00611ED7">
        <w:rPr>
          <w:rFonts w:ascii="Calibri" w:hAnsi="Calibri"/>
          <w:sz w:val="22"/>
          <w:szCs w:val="22"/>
        </w:rPr>
        <w:t> </w:t>
      </w:r>
      <w:r w:rsidRPr="00611ED7">
        <w:rPr>
          <w:rFonts w:ascii="Calibri" w:hAnsi="Calibri"/>
          <w:sz w:val="22"/>
          <w:szCs w:val="22"/>
        </w:rPr>
        <w:fldChar w:fldCharType="end"/>
      </w:r>
    </w:p>
    <w:p w14:paraId="35D695D1" w14:textId="6E765065" w:rsidR="009933C8" w:rsidRDefault="009933C8" w:rsidP="009933C8">
      <w:pPr>
        <w:pStyle w:val="text"/>
        <w:spacing w:before="0" w:line="240" w:lineRule="auto"/>
        <w:rPr>
          <w:rFonts w:ascii="Calibri" w:hAnsi="Calibri"/>
          <w:sz w:val="22"/>
          <w:szCs w:val="22"/>
        </w:rPr>
      </w:pPr>
      <w:r>
        <w:rPr>
          <w:rFonts w:ascii="Calibri" w:hAnsi="Calibri"/>
          <w:sz w:val="22"/>
          <w:szCs w:val="22"/>
        </w:rPr>
        <w:t>ředitel a. s.</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611ED7">
        <w:rPr>
          <w:rFonts w:ascii="Calibri" w:hAnsi="Calibri"/>
          <w:sz w:val="22"/>
          <w:szCs w:val="22"/>
        </w:rPr>
        <w:fldChar w:fldCharType="begin">
          <w:ffData>
            <w:name w:val="Text3"/>
            <w:enabled/>
            <w:calcOnExit w:val="0"/>
            <w:textInput/>
          </w:ffData>
        </w:fldChar>
      </w:r>
      <w:r w:rsidRPr="00611ED7">
        <w:rPr>
          <w:rFonts w:ascii="Calibri" w:hAnsi="Calibri"/>
          <w:sz w:val="22"/>
          <w:szCs w:val="22"/>
        </w:rPr>
        <w:instrText xml:space="preserve"> FORMTEXT </w:instrText>
      </w:r>
      <w:r w:rsidRPr="00611ED7">
        <w:rPr>
          <w:rFonts w:ascii="Calibri" w:hAnsi="Calibri"/>
          <w:sz w:val="22"/>
          <w:szCs w:val="22"/>
        </w:rPr>
      </w:r>
      <w:r w:rsidRPr="00611ED7">
        <w:rPr>
          <w:rFonts w:ascii="Calibri" w:hAnsi="Calibri"/>
          <w:sz w:val="22"/>
          <w:szCs w:val="22"/>
        </w:rPr>
        <w:fldChar w:fldCharType="separate"/>
      </w:r>
      <w:r w:rsidRPr="00611ED7">
        <w:rPr>
          <w:rFonts w:ascii="Calibri" w:hAnsi="Calibri"/>
          <w:sz w:val="22"/>
          <w:szCs w:val="22"/>
        </w:rPr>
        <w:t> </w:t>
      </w:r>
      <w:r w:rsidRPr="00611ED7">
        <w:rPr>
          <w:rFonts w:ascii="Calibri" w:hAnsi="Calibri"/>
          <w:sz w:val="22"/>
          <w:szCs w:val="22"/>
        </w:rPr>
        <w:t> </w:t>
      </w:r>
      <w:r w:rsidRPr="00611ED7">
        <w:rPr>
          <w:rFonts w:ascii="Calibri" w:hAnsi="Calibri"/>
          <w:sz w:val="22"/>
          <w:szCs w:val="22"/>
        </w:rPr>
        <w:t> </w:t>
      </w:r>
      <w:r w:rsidRPr="00611ED7">
        <w:rPr>
          <w:rFonts w:ascii="Calibri" w:hAnsi="Calibri"/>
          <w:sz w:val="22"/>
          <w:szCs w:val="22"/>
        </w:rPr>
        <w:t> </w:t>
      </w:r>
      <w:r w:rsidRPr="00611ED7">
        <w:rPr>
          <w:rFonts w:ascii="Calibri" w:hAnsi="Calibri"/>
          <w:sz w:val="22"/>
          <w:szCs w:val="22"/>
        </w:rPr>
        <w:t> </w:t>
      </w:r>
      <w:r w:rsidRPr="00611ED7">
        <w:rPr>
          <w:rFonts w:ascii="Calibri" w:hAnsi="Calibri"/>
          <w:sz w:val="22"/>
          <w:szCs w:val="22"/>
        </w:rPr>
        <w:fldChar w:fldCharType="end"/>
      </w:r>
    </w:p>
    <w:p w14:paraId="6278A747" w14:textId="51BF9319" w:rsidR="00BB1A9B" w:rsidRPr="00555BFA" w:rsidRDefault="009933C8" w:rsidP="00555BFA">
      <w:pPr>
        <w:tabs>
          <w:tab w:val="left" w:pos="0"/>
          <w:tab w:val="num" w:pos="567"/>
        </w:tabs>
        <w:jc w:val="both"/>
        <w:rPr>
          <w:rFonts w:ascii="Calibri" w:hAnsi="Calibri"/>
          <w:sz w:val="22"/>
          <w:szCs w:val="22"/>
        </w:rPr>
      </w:pPr>
      <w:r w:rsidRPr="009933C8">
        <w:rPr>
          <w:rFonts w:ascii="Calibri" w:hAnsi="Calibri"/>
          <w:i/>
          <w:iCs/>
          <w:sz w:val="22"/>
          <w:szCs w:val="22"/>
        </w:rPr>
        <w:t>objednatel</w:t>
      </w:r>
      <w:r>
        <w:rPr>
          <w:rFonts w:ascii="Calibri" w:hAnsi="Calibri"/>
          <w:i/>
          <w:iCs/>
          <w:sz w:val="22"/>
          <w:szCs w:val="22"/>
        </w:rPr>
        <w:tab/>
      </w:r>
      <w:r>
        <w:rPr>
          <w:rFonts w:ascii="Calibri" w:hAnsi="Calibri"/>
          <w:i/>
          <w:iCs/>
          <w:sz w:val="22"/>
          <w:szCs w:val="22"/>
        </w:rPr>
        <w:tab/>
      </w:r>
      <w:r>
        <w:rPr>
          <w:rFonts w:ascii="Calibri" w:hAnsi="Calibri"/>
          <w:i/>
          <w:iCs/>
          <w:sz w:val="22"/>
          <w:szCs w:val="22"/>
        </w:rPr>
        <w:tab/>
      </w:r>
      <w:r>
        <w:rPr>
          <w:rFonts w:ascii="Calibri" w:hAnsi="Calibri"/>
          <w:i/>
          <w:iCs/>
          <w:sz w:val="22"/>
          <w:szCs w:val="22"/>
        </w:rPr>
        <w:tab/>
      </w:r>
      <w:r>
        <w:rPr>
          <w:rFonts w:ascii="Calibri" w:hAnsi="Calibri"/>
          <w:i/>
          <w:iCs/>
          <w:sz w:val="22"/>
          <w:szCs w:val="22"/>
        </w:rPr>
        <w:tab/>
      </w:r>
      <w:r>
        <w:rPr>
          <w:rFonts w:ascii="Calibri" w:hAnsi="Calibri"/>
          <w:i/>
          <w:iCs/>
          <w:sz w:val="22"/>
          <w:szCs w:val="22"/>
        </w:rPr>
        <w:tab/>
        <w:t>zhotovitel</w:t>
      </w:r>
    </w:p>
    <w:sectPr w:rsidR="00BB1A9B" w:rsidRPr="00555BFA" w:rsidSect="00E10245">
      <w:footerReference w:type="even" r:id="rId8"/>
      <w:footerReference w:type="default" r:id="rId9"/>
      <w:pgSz w:w="11906" w:h="16838"/>
      <w:pgMar w:top="1276" w:right="1133" w:bottom="1560" w:left="1134" w:header="709" w:footer="8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788D4" w14:textId="77777777" w:rsidR="00F2160C" w:rsidRDefault="00F2160C">
      <w:r>
        <w:separator/>
      </w:r>
    </w:p>
  </w:endnote>
  <w:endnote w:type="continuationSeparator" w:id="0">
    <w:p w14:paraId="1716F045" w14:textId="77777777" w:rsidR="00F2160C" w:rsidRDefault="00F2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B4538" w14:textId="2510ED07" w:rsidR="00F61E54" w:rsidRDefault="00F61E54" w:rsidP="008A3D7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F67F9">
      <w:rPr>
        <w:rStyle w:val="slostrnky"/>
        <w:noProof/>
      </w:rPr>
      <w:t>9</w:t>
    </w:r>
    <w:r>
      <w:rPr>
        <w:rStyle w:val="slostrnky"/>
      </w:rPr>
      <w:fldChar w:fldCharType="end"/>
    </w:r>
  </w:p>
  <w:p w14:paraId="19BB1BEF" w14:textId="77777777" w:rsidR="00F61E54" w:rsidRDefault="00F61E5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86B17" w14:textId="0FA2530E" w:rsidR="0065081B" w:rsidRPr="008C0C91" w:rsidRDefault="00943ABC" w:rsidP="0065081B">
    <w:pPr>
      <w:pStyle w:val="Zpat"/>
      <w:pBdr>
        <w:top w:val="single" w:sz="4" w:space="1" w:color="auto"/>
      </w:pBdr>
      <w:tabs>
        <w:tab w:val="clear" w:pos="9072"/>
        <w:tab w:val="right" w:pos="9360"/>
      </w:tabs>
      <w:jc w:val="both"/>
      <w:rPr>
        <w:rFonts w:ascii="Calibri" w:hAnsi="Calibri" w:cs="Arial"/>
        <w:color w:val="808080" w:themeColor="background1" w:themeShade="80"/>
      </w:rPr>
    </w:pPr>
    <w:r w:rsidRPr="008C0C91">
      <w:rPr>
        <w:rFonts w:asciiTheme="minorHAnsi" w:hAnsiTheme="minorHAnsi" w:cstheme="minorHAnsi"/>
        <w:i/>
        <w:iCs/>
        <w:color w:val="808080" w:themeColor="background1" w:themeShade="80"/>
      </w:rPr>
      <w:t>"</w:t>
    </w:r>
    <w:r w:rsidR="008C0C91" w:rsidRPr="008C0C91">
      <w:rPr>
        <w:rFonts w:asciiTheme="minorHAnsi" w:hAnsiTheme="minorHAnsi" w:cstheme="minorHAnsi"/>
        <w:i/>
        <w:iCs/>
        <w:noProof/>
        <w:color w:val="808080" w:themeColor="background1" w:themeShade="80"/>
      </w:rPr>
      <w:t>Staré Město, ul. Altéře – oprava části řad S-8 od č.p. 2176 po č.p. 228</w:t>
    </w:r>
    <w:r w:rsidRPr="008C0C91">
      <w:rPr>
        <w:rFonts w:asciiTheme="minorHAnsi" w:hAnsiTheme="minorHAnsi" w:cstheme="minorHAnsi"/>
        <w:i/>
        <w:iCs/>
        <w:color w:val="808080" w:themeColor="background1" w:themeShade="80"/>
      </w:rPr>
      <w:t>“</w:t>
    </w:r>
    <w:r w:rsidR="0065081B" w:rsidRPr="008C0C91">
      <w:rPr>
        <w:rStyle w:val="slostrnky"/>
        <w:rFonts w:ascii="Arial Narrow" w:hAnsi="Arial Narrow"/>
        <w:color w:val="808080" w:themeColor="background1" w:themeShade="80"/>
      </w:rPr>
      <w:tab/>
    </w:r>
    <w:r w:rsidR="0065081B" w:rsidRPr="008C0C91">
      <w:rPr>
        <w:rStyle w:val="slostrnky"/>
        <w:rFonts w:ascii="Calibri" w:hAnsi="Calibri" w:cs="Arial"/>
        <w:color w:val="808080" w:themeColor="background1" w:themeShade="80"/>
      </w:rPr>
      <w:t xml:space="preserve">strana </w:t>
    </w:r>
    <w:r w:rsidR="0065081B" w:rsidRPr="008C0C91">
      <w:rPr>
        <w:rStyle w:val="slostrnky"/>
        <w:rFonts w:ascii="Calibri" w:hAnsi="Calibri" w:cs="Arial"/>
        <w:color w:val="808080" w:themeColor="background1" w:themeShade="80"/>
      </w:rPr>
      <w:fldChar w:fldCharType="begin"/>
    </w:r>
    <w:r w:rsidR="0065081B" w:rsidRPr="008C0C91">
      <w:rPr>
        <w:rStyle w:val="slostrnky"/>
        <w:rFonts w:ascii="Calibri" w:hAnsi="Calibri" w:cs="Arial"/>
        <w:color w:val="808080" w:themeColor="background1" w:themeShade="80"/>
      </w:rPr>
      <w:instrText xml:space="preserve"> PAGE </w:instrText>
    </w:r>
    <w:r w:rsidR="0065081B" w:rsidRPr="008C0C91">
      <w:rPr>
        <w:rStyle w:val="slostrnky"/>
        <w:rFonts w:ascii="Calibri" w:hAnsi="Calibri" w:cs="Arial"/>
        <w:color w:val="808080" w:themeColor="background1" w:themeShade="80"/>
      </w:rPr>
      <w:fldChar w:fldCharType="separate"/>
    </w:r>
    <w:r w:rsidR="0065081B" w:rsidRPr="008C0C91">
      <w:rPr>
        <w:rStyle w:val="slostrnky"/>
        <w:rFonts w:ascii="Calibri" w:hAnsi="Calibri" w:cs="Arial"/>
        <w:color w:val="808080" w:themeColor="background1" w:themeShade="80"/>
      </w:rPr>
      <w:t>1</w:t>
    </w:r>
    <w:r w:rsidR="0065081B" w:rsidRPr="008C0C91">
      <w:rPr>
        <w:rStyle w:val="slostrnky"/>
        <w:rFonts w:ascii="Calibri" w:hAnsi="Calibri" w:cs="Arial"/>
        <w:color w:val="808080" w:themeColor="background1" w:themeShade="80"/>
      </w:rPr>
      <w:fldChar w:fldCharType="end"/>
    </w:r>
    <w:r w:rsidR="0065081B" w:rsidRPr="008C0C91">
      <w:rPr>
        <w:rStyle w:val="slostrnky"/>
        <w:rFonts w:ascii="Calibri" w:hAnsi="Calibri" w:cs="Arial"/>
        <w:color w:val="808080" w:themeColor="background1" w:themeShade="80"/>
      </w:rPr>
      <w:t>/1</w:t>
    </w:r>
    <w:r w:rsidR="00A90CCC" w:rsidRPr="008C0C91">
      <w:rPr>
        <w:rStyle w:val="slostrnky"/>
        <w:rFonts w:ascii="Calibri" w:hAnsi="Calibri" w:cs="Arial"/>
        <w:color w:val="808080" w:themeColor="background1" w:themeShade="80"/>
      </w:rPr>
      <w:t>1</w:t>
    </w:r>
  </w:p>
  <w:p w14:paraId="57FBAD1F" w14:textId="77777777" w:rsidR="00F61E54" w:rsidRDefault="00F61E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628A2" w14:textId="77777777" w:rsidR="00F2160C" w:rsidRDefault="00F2160C">
      <w:r>
        <w:separator/>
      </w:r>
    </w:p>
  </w:footnote>
  <w:footnote w:type="continuationSeparator" w:id="0">
    <w:p w14:paraId="2CB80E12" w14:textId="77777777" w:rsidR="00F2160C" w:rsidRDefault="00F21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E0E30"/>
    <w:multiLevelType w:val="multilevel"/>
    <w:tmpl w:val="F5426B1E"/>
    <w:lvl w:ilvl="0">
      <w:start w:val="2"/>
      <w:numFmt w:val="decimal"/>
      <w:lvlText w:val="%1."/>
      <w:lvlJc w:val="left"/>
      <w:pPr>
        <w:ind w:left="495" w:hanging="495"/>
      </w:pPr>
      <w:rPr>
        <w:rFonts w:hint="default"/>
      </w:rPr>
    </w:lvl>
    <w:lvl w:ilvl="1">
      <w:start w:val="2"/>
      <w:numFmt w:val="decimal"/>
      <w:lvlText w:val="%1.%2."/>
      <w:lvlJc w:val="left"/>
      <w:pPr>
        <w:ind w:left="566" w:hanging="49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 w15:restartNumberingAfterBreak="0">
    <w:nsid w:val="106233C3"/>
    <w:multiLevelType w:val="multilevel"/>
    <w:tmpl w:val="A2004EC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color w:val="auto"/>
      </w:rPr>
    </w:lvl>
    <w:lvl w:ilvl="2">
      <w:start w:val="1"/>
      <w:numFmt w:val="decimal"/>
      <w:lvlText w:val="%3.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AC2ADC"/>
    <w:multiLevelType w:val="multilevel"/>
    <w:tmpl w:val="6BF283F0"/>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5916690"/>
    <w:multiLevelType w:val="multilevel"/>
    <w:tmpl w:val="ED4874E8"/>
    <w:lvl w:ilvl="0">
      <w:start w:val="9"/>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5F07E6A"/>
    <w:multiLevelType w:val="multilevel"/>
    <w:tmpl w:val="50BA68D6"/>
    <w:lvl w:ilvl="0">
      <w:start w:val="1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01326AC"/>
    <w:multiLevelType w:val="multilevel"/>
    <w:tmpl w:val="B1FED4A8"/>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F6E560C"/>
    <w:multiLevelType w:val="multilevel"/>
    <w:tmpl w:val="AAD2B148"/>
    <w:lvl w:ilvl="0">
      <w:start w:val="10"/>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E0A521E"/>
    <w:multiLevelType w:val="multilevel"/>
    <w:tmpl w:val="E2F0B142"/>
    <w:lvl w:ilvl="0">
      <w:start w:val="6"/>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8CC01D0"/>
    <w:multiLevelType w:val="multilevel"/>
    <w:tmpl w:val="561CF2E8"/>
    <w:lvl w:ilvl="0">
      <w:start w:val="4"/>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433326721">
    <w:abstractNumId w:val="1"/>
  </w:num>
  <w:num w:numId="2" w16cid:durableId="1719428615">
    <w:abstractNumId w:val="5"/>
  </w:num>
  <w:num w:numId="3" w16cid:durableId="20127687">
    <w:abstractNumId w:val="8"/>
  </w:num>
  <w:num w:numId="4" w16cid:durableId="174465311">
    <w:abstractNumId w:val="4"/>
  </w:num>
  <w:num w:numId="5" w16cid:durableId="330253537">
    <w:abstractNumId w:val="6"/>
  </w:num>
  <w:num w:numId="6" w16cid:durableId="208616514">
    <w:abstractNumId w:val="3"/>
  </w:num>
  <w:num w:numId="7" w16cid:durableId="63139378">
    <w:abstractNumId w:val="7"/>
  </w:num>
  <w:num w:numId="8" w16cid:durableId="340160283">
    <w:abstractNumId w:val="2"/>
  </w:num>
  <w:num w:numId="9" w16cid:durableId="198877935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CnWpco81ERwehXkStULobFsYf06AQZ/tC6Rdqp4NVRRYo7CBFdTI32rABuQu45hENl5PUqCX9fXl9wei9dceg==" w:salt="MTskD+jvhAQlEv3kHeqG9A=="/>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77B"/>
    <w:rsid w:val="000008D8"/>
    <w:rsid w:val="00001529"/>
    <w:rsid w:val="000018EE"/>
    <w:rsid w:val="00006706"/>
    <w:rsid w:val="00012ACD"/>
    <w:rsid w:val="00013F6B"/>
    <w:rsid w:val="00014DDF"/>
    <w:rsid w:val="0001667F"/>
    <w:rsid w:val="00023413"/>
    <w:rsid w:val="000243FA"/>
    <w:rsid w:val="00025B5D"/>
    <w:rsid w:val="000275D2"/>
    <w:rsid w:val="000328B6"/>
    <w:rsid w:val="000357CD"/>
    <w:rsid w:val="000363C4"/>
    <w:rsid w:val="0004788C"/>
    <w:rsid w:val="00052608"/>
    <w:rsid w:val="00057499"/>
    <w:rsid w:val="0006086D"/>
    <w:rsid w:val="000613FD"/>
    <w:rsid w:val="0006271C"/>
    <w:rsid w:val="000676C8"/>
    <w:rsid w:val="00074026"/>
    <w:rsid w:val="00086BF4"/>
    <w:rsid w:val="00086EB1"/>
    <w:rsid w:val="000A5A6F"/>
    <w:rsid w:val="000B2486"/>
    <w:rsid w:val="000B5CE5"/>
    <w:rsid w:val="000C46FC"/>
    <w:rsid w:val="000D3C74"/>
    <w:rsid w:val="000D4BE8"/>
    <w:rsid w:val="000D4D68"/>
    <w:rsid w:val="000D6209"/>
    <w:rsid w:val="00101F1B"/>
    <w:rsid w:val="001039BC"/>
    <w:rsid w:val="00103DB7"/>
    <w:rsid w:val="00112E94"/>
    <w:rsid w:val="00113EDE"/>
    <w:rsid w:val="00114946"/>
    <w:rsid w:val="00115E73"/>
    <w:rsid w:val="00115F77"/>
    <w:rsid w:val="00120A24"/>
    <w:rsid w:val="00120E3B"/>
    <w:rsid w:val="0012465A"/>
    <w:rsid w:val="001306C3"/>
    <w:rsid w:val="001425B7"/>
    <w:rsid w:val="0014314A"/>
    <w:rsid w:val="00145444"/>
    <w:rsid w:val="001513D6"/>
    <w:rsid w:val="00157373"/>
    <w:rsid w:val="0016098A"/>
    <w:rsid w:val="00160C42"/>
    <w:rsid w:val="00162344"/>
    <w:rsid w:val="00171B29"/>
    <w:rsid w:val="00174871"/>
    <w:rsid w:val="001760CA"/>
    <w:rsid w:val="00183DE0"/>
    <w:rsid w:val="00186E1C"/>
    <w:rsid w:val="00192981"/>
    <w:rsid w:val="00197686"/>
    <w:rsid w:val="001A0309"/>
    <w:rsid w:val="001A38E7"/>
    <w:rsid w:val="001A5931"/>
    <w:rsid w:val="001A6231"/>
    <w:rsid w:val="001B0FA9"/>
    <w:rsid w:val="001B1607"/>
    <w:rsid w:val="001B19C7"/>
    <w:rsid w:val="001B6D35"/>
    <w:rsid w:val="001C0AB8"/>
    <w:rsid w:val="001C17E7"/>
    <w:rsid w:val="001C4DF2"/>
    <w:rsid w:val="001C6412"/>
    <w:rsid w:val="001D0F17"/>
    <w:rsid w:val="001D4663"/>
    <w:rsid w:val="001D79C6"/>
    <w:rsid w:val="001D7A15"/>
    <w:rsid w:val="001E021D"/>
    <w:rsid w:val="001E32D9"/>
    <w:rsid w:val="00205F77"/>
    <w:rsid w:val="00210516"/>
    <w:rsid w:val="002142A4"/>
    <w:rsid w:val="00220A75"/>
    <w:rsid w:val="00222A26"/>
    <w:rsid w:val="00223C86"/>
    <w:rsid w:val="00233154"/>
    <w:rsid w:val="00235731"/>
    <w:rsid w:val="00240B10"/>
    <w:rsid w:val="002443F6"/>
    <w:rsid w:val="002444B8"/>
    <w:rsid w:val="00244D2F"/>
    <w:rsid w:val="00255FE8"/>
    <w:rsid w:val="0025761C"/>
    <w:rsid w:val="00257A04"/>
    <w:rsid w:val="00262A9F"/>
    <w:rsid w:val="00272623"/>
    <w:rsid w:val="00277FCD"/>
    <w:rsid w:val="00283997"/>
    <w:rsid w:val="00287841"/>
    <w:rsid w:val="002918E3"/>
    <w:rsid w:val="00291F8A"/>
    <w:rsid w:val="002A29D0"/>
    <w:rsid w:val="002A5FAD"/>
    <w:rsid w:val="002B110E"/>
    <w:rsid w:val="002B4385"/>
    <w:rsid w:val="002B4B53"/>
    <w:rsid w:val="002B72F2"/>
    <w:rsid w:val="002C7783"/>
    <w:rsid w:val="002E5200"/>
    <w:rsid w:val="002E64B6"/>
    <w:rsid w:val="002E75C8"/>
    <w:rsid w:val="002F0616"/>
    <w:rsid w:val="002F4091"/>
    <w:rsid w:val="002F58F4"/>
    <w:rsid w:val="00301899"/>
    <w:rsid w:val="0031456C"/>
    <w:rsid w:val="00325A64"/>
    <w:rsid w:val="00333203"/>
    <w:rsid w:val="00335E67"/>
    <w:rsid w:val="00337305"/>
    <w:rsid w:val="003408FA"/>
    <w:rsid w:val="00346EC7"/>
    <w:rsid w:val="00347C2E"/>
    <w:rsid w:val="003518AE"/>
    <w:rsid w:val="00353493"/>
    <w:rsid w:val="0036077B"/>
    <w:rsid w:val="00360CDC"/>
    <w:rsid w:val="00361101"/>
    <w:rsid w:val="003628D5"/>
    <w:rsid w:val="00373D85"/>
    <w:rsid w:val="00375689"/>
    <w:rsid w:val="003832B7"/>
    <w:rsid w:val="003873E3"/>
    <w:rsid w:val="00395F25"/>
    <w:rsid w:val="0039658C"/>
    <w:rsid w:val="00397993"/>
    <w:rsid w:val="00397B1F"/>
    <w:rsid w:val="003A23C1"/>
    <w:rsid w:val="003B23A3"/>
    <w:rsid w:val="003B32EB"/>
    <w:rsid w:val="003B42A8"/>
    <w:rsid w:val="003B57D8"/>
    <w:rsid w:val="003B6919"/>
    <w:rsid w:val="003C1219"/>
    <w:rsid w:val="003C3C04"/>
    <w:rsid w:val="003C5180"/>
    <w:rsid w:val="003C6032"/>
    <w:rsid w:val="003D4151"/>
    <w:rsid w:val="003D4A02"/>
    <w:rsid w:val="003E04CB"/>
    <w:rsid w:val="003F0F6D"/>
    <w:rsid w:val="003F13D9"/>
    <w:rsid w:val="003F1C97"/>
    <w:rsid w:val="003F304A"/>
    <w:rsid w:val="003F72F5"/>
    <w:rsid w:val="00405771"/>
    <w:rsid w:val="0041574A"/>
    <w:rsid w:val="004229F7"/>
    <w:rsid w:val="004258F2"/>
    <w:rsid w:val="00425E8B"/>
    <w:rsid w:val="00427D28"/>
    <w:rsid w:val="00433A19"/>
    <w:rsid w:val="004351BC"/>
    <w:rsid w:val="004373D6"/>
    <w:rsid w:val="00441C41"/>
    <w:rsid w:val="00446438"/>
    <w:rsid w:val="004469B8"/>
    <w:rsid w:val="00446DDC"/>
    <w:rsid w:val="004611D1"/>
    <w:rsid w:val="00461A5F"/>
    <w:rsid w:val="00463450"/>
    <w:rsid w:val="00463E47"/>
    <w:rsid w:val="004659FD"/>
    <w:rsid w:val="004675F3"/>
    <w:rsid w:val="00472A6F"/>
    <w:rsid w:val="0047376D"/>
    <w:rsid w:val="0048306A"/>
    <w:rsid w:val="00485431"/>
    <w:rsid w:val="004874DA"/>
    <w:rsid w:val="004B4F34"/>
    <w:rsid w:val="004B7075"/>
    <w:rsid w:val="004D79C5"/>
    <w:rsid w:val="004E5A4A"/>
    <w:rsid w:val="004E68F8"/>
    <w:rsid w:val="004E6EAF"/>
    <w:rsid w:val="004E6EDB"/>
    <w:rsid w:val="004F6EC1"/>
    <w:rsid w:val="00501F4C"/>
    <w:rsid w:val="005026D4"/>
    <w:rsid w:val="00502C47"/>
    <w:rsid w:val="00513D58"/>
    <w:rsid w:val="00537087"/>
    <w:rsid w:val="0054003F"/>
    <w:rsid w:val="00544003"/>
    <w:rsid w:val="00555BFA"/>
    <w:rsid w:val="00571240"/>
    <w:rsid w:val="00585384"/>
    <w:rsid w:val="005938A9"/>
    <w:rsid w:val="005A797B"/>
    <w:rsid w:val="005A7C2E"/>
    <w:rsid w:val="005B3EB7"/>
    <w:rsid w:val="005B4FC1"/>
    <w:rsid w:val="005B6E14"/>
    <w:rsid w:val="005C05BD"/>
    <w:rsid w:val="005C0B4C"/>
    <w:rsid w:val="005C0DBE"/>
    <w:rsid w:val="005C3360"/>
    <w:rsid w:val="005C6DAD"/>
    <w:rsid w:val="005D2065"/>
    <w:rsid w:val="005D2716"/>
    <w:rsid w:val="005D35A4"/>
    <w:rsid w:val="005D690A"/>
    <w:rsid w:val="005E7568"/>
    <w:rsid w:val="005E7792"/>
    <w:rsid w:val="005F081B"/>
    <w:rsid w:val="005F107A"/>
    <w:rsid w:val="005F67F9"/>
    <w:rsid w:val="006008BF"/>
    <w:rsid w:val="0060232F"/>
    <w:rsid w:val="0060782E"/>
    <w:rsid w:val="00611ED7"/>
    <w:rsid w:val="006160BD"/>
    <w:rsid w:val="00621A07"/>
    <w:rsid w:val="00622F63"/>
    <w:rsid w:val="00622FD6"/>
    <w:rsid w:val="0062637B"/>
    <w:rsid w:val="006341FF"/>
    <w:rsid w:val="00635D34"/>
    <w:rsid w:val="00646698"/>
    <w:rsid w:val="00647C33"/>
    <w:rsid w:val="0065081B"/>
    <w:rsid w:val="006521EC"/>
    <w:rsid w:val="00652E5F"/>
    <w:rsid w:val="006550B2"/>
    <w:rsid w:val="00662DA0"/>
    <w:rsid w:val="00663F7E"/>
    <w:rsid w:val="00666B31"/>
    <w:rsid w:val="00671135"/>
    <w:rsid w:val="00671E70"/>
    <w:rsid w:val="0068071B"/>
    <w:rsid w:val="00682B31"/>
    <w:rsid w:val="00683836"/>
    <w:rsid w:val="0068479A"/>
    <w:rsid w:val="006852B2"/>
    <w:rsid w:val="00686543"/>
    <w:rsid w:val="00686C46"/>
    <w:rsid w:val="006B1B8C"/>
    <w:rsid w:val="006B5997"/>
    <w:rsid w:val="006B6CEF"/>
    <w:rsid w:val="006B7396"/>
    <w:rsid w:val="006B7C34"/>
    <w:rsid w:val="006C22EB"/>
    <w:rsid w:val="006C7203"/>
    <w:rsid w:val="006D0A13"/>
    <w:rsid w:val="006D488D"/>
    <w:rsid w:val="006D6D93"/>
    <w:rsid w:val="006D777D"/>
    <w:rsid w:val="006E50D4"/>
    <w:rsid w:val="006F5AA1"/>
    <w:rsid w:val="00700450"/>
    <w:rsid w:val="00705124"/>
    <w:rsid w:val="00707238"/>
    <w:rsid w:val="00712288"/>
    <w:rsid w:val="007150CA"/>
    <w:rsid w:val="00715394"/>
    <w:rsid w:val="007242E4"/>
    <w:rsid w:val="007249A7"/>
    <w:rsid w:val="00727E37"/>
    <w:rsid w:val="00727EE1"/>
    <w:rsid w:val="00730DA3"/>
    <w:rsid w:val="00733270"/>
    <w:rsid w:val="00733FDB"/>
    <w:rsid w:val="007408B9"/>
    <w:rsid w:val="007421D7"/>
    <w:rsid w:val="00742C19"/>
    <w:rsid w:val="00747093"/>
    <w:rsid w:val="00752362"/>
    <w:rsid w:val="007556CD"/>
    <w:rsid w:val="00755E76"/>
    <w:rsid w:val="007567FE"/>
    <w:rsid w:val="007627A0"/>
    <w:rsid w:val="007647CC"/>
    <w:rsid w:val="00766E7A"/>
    <w:rsid w:val="00771106"/>
    <w:rsid w:val="00771DCE"/>
    <w:rsid w:val="0077276F"/>
    <w:rsid w:val="00780474"/>
    <w:rsid w:val="00786085"/>
    <w:rsid w:val="0078747F"/>
    <w:rsid w:val="007963A7"/>
    <w:rsid w:val="007A0B24"/>
    <w:rsid w:val="007A4D5E"/>
    <w:rsid w:val="007B0B21"/>
    <w:rsid w:val="007B26F8"/>
    <w:rsid w:val="007D4D63"/>
    <w:rsid w:val="007D64C0"/>
    <w:rsid w:val="007E138B"/>
    <w:rsid w:val="007F3DC6"/>
    <w:rsid w:val="007F5A1A"/>
    <w:rsid w:val="00801AAB"/>
    <w:rsid w:val="0080269E"/>
    <w:rsid w:val="00805F7E"/>
    <w:rsid w:val="008069F4"/>
    <w:rsid w:val="00806BC7"/>
    <w:rsid w:val="008156F0"/>
    <w:rsid w:val="008172FA"/>
    <w:rsid w:val="008175BC"/>
    <w:rsid w:val="00837DB2"/>
    <w:rsid w:val="00840725"/>
    <w:rsid w:val="00855802"/>
    <w:rsid w:val="00860C51"/>
    <w:rsid w:val="0086142E"/>
    <w:rsid w:val="008724AE"/>
    <w:rsid w:val="008818A3"/>
    <w:rsid w:val="008866D9"/>
    <w:rsid w:val="00890E93"/>
    <w:rsid w:val="0089152B"/>
    <w:rsid w:val="0089444B"/>
    <w:rsid w:val="00896819"/>
    <w:rsid w:val="00897A9E"/>
    <w:rsid w:val="008A3D77"/>
    <w:rsid w:val="008A76F6"/>
    <w:rsid w:val="008B0E87"/>
    <w:rsid w:val="008B217F"/>
    <w:rsid w:val="008B25D6"/>
    <w:rsid w:val="008B2714"/>
    <w:rsid w:val="008B2CC2"/>
    <w:rsid w:val="008B4D71"/>
    <w:rsid w:val="008B63AE"/>
    <w:rsid w:val="008B7098"/>
    <w:rsid w:val="008C0C91"/>
    <w:rsid w:val="008C1E2A"/>
    <w:rsid w:val="008C2B82"/>
    <w:rsid w:val="008D4BF5"/>
    <w:rsid w:val="008E2F52"/>
    <w:rsid w:val="008E6E78"/>
    <w:rsid w:val="008F0293"/>
    <w:rsid w:val="008F4033"/>
    <w:rsid w:val="008F47DD"/>
    <w:rsid w:val="008F5E5A"/>
    <w:rsid w:val="008F7D66"/>
    <w:rsid w:val="009008CE"/>
    <w:rsid w:val="009109B6"/>
    <w:rsid w:val="00915640"/>
    <w:rsid w:val="00930479"/>
    <w:rsid w:val="00930AA7"/>
    <w:rsid w:val="00931042"/>
    <w:rsid w:val="00935492"/>
    <w:rsid w:val="0094139A"/>
    <w:rsid w:val="00943ABC"/>
    <w:rsid w:val="00946C3C"/>
    <w:rsid w:val="0095043C"/>
    <w:rsid w:val="00951CBC"/>
    <w:rsid w:val="00963754"/>
    <w:rsid w:val="00967E91"/>
    <w:rsid w:val="009720AB"/>
    <w:rsid w:val="00972875"/>
    <w:rsid w:val="00972AB0"/>
    <w:rsid w:val="00972B9A"/>
    <w:rsid w:val="009742EF"/>
    <w:rsid w:val="00977154"/>
    <w:rsid w:val="0097726A"/>
    <w:rsid w:val="00985BD8"/>
    <w:rsid w:val="0099244E"/>
    <w:rsid w:val="009933C8"/>
    <w:rsid w:val="009A0502"/>
    <w:rsid w:val="009A1636"/>
    <w:rsid w:val="009A1D74"/>
    <w:rsid w:val="009B398F"/>
    <w:rsid w:val="009C446D"/>
    <w:rsid w:val="009C6525"/>
    <w:rsid w:val="009D2740"/>
    <w:rsid w:val="009D51A8"/>
    <w:rsid w:val="009D68F0"/>
    <w:rsid w:val="009D7D37"/>
    <w:rsid w:val="009F11CE"/>
    <w:rsid w:val="009F2788"/>
    <w:rsid w:val="009F43BE"/>
    <w:rsid w:val="00A02BAA"/>
    <w:rsid w:val="00A044D7"/>
    <w:rsid w:val="00A07779"/>
    <w:rsid w:val="00A131EF"/>
    <w:rsid w:val="00A15713"/>
    <w:rsid w:val="00A17A0B"/>
    <w:rsid w:val="00A27559"/>
    <w:rsid w:val="00A310BA"/>
    <w:rsid w:val="00A32106"/>
    <w:rsid w:val="00A4369D"/>
    <w:rsid w:val="00A45216"/>
    <w:rsid w:val="00A4676F"/>
    <w:rsid w:val="00A538E6"/>
    <w:rsid w:val="00A542F9"/>
    <w:rsid w:val="00A558CD"/>
    <w:rsid w:val="00A55AF4"/>
    <w:rsid w:val="00A60552"/>
    <w:rsid w:val="00A60B7F"/>
    <w:rsid w:val="00A6350D"/>
    <w:rsid w:val="00A661DA"/>
    <w:rsid w:val="00A7008A"/>
    <w:rsid w:val="00A80A57"/>
    <w:rsid w:val="00A83E37"/>
    <w:rsid w:val="00A877F2"/>
    <w:rsid w:val="00A90CCC"/>
    <w:rsid w:val="00AA3717"/>
    <w:rsid w:val="00AA499A"/>
    <w:rsid w:val="00AA7477"/>
    <w:rsid w:val="00AB3621"/>
    <w:rsid w:val="00AB3DFC"/>
    <w:rsid w:val="00AD1324"/>
    <w:rsid w:val="00AE21BE"/>
    <w:rsid w:val="00AE387A"/>
    <w:rsid w:val="00B05440"/>
    <w:rsid w:val="00B06550"/>
    <w:rsid w:val="00B07A18"/>
    <w:rsid w:val="00B17D46"/>
    <w:rsid w:val="00B231BB"/>
    <w:rsid w:val="00B26FB0"/>
    <w:rsid w:val="00B3469E"/>
    <w:rsid w:val="00B366AF"/>
    <w:rsid w:val="00B42770"/>
    <w:rsid w:val="00B43C9E"/>
    <w:rsid w:val="00B46013"/>
    <w:rsid w:val="00B46B14"/>
    <w:rsid w:val="00B52676"/>
    <w:rsid w:val="00B54C18"/>
    <w:rsid w:val="00B54D9B"/>
    <w:rsid w:val="00B55BD9"/>
    <w:rsid w:val="00B639F3"/>
    <w:rsid w:val="00B64F78"/>
    <w:rsid w:val="00B72261"/>
    <w:rsid w:val="00B75BD1"/>
    <w:rsid w:val="00B832A7"/>
    <w:rsid w:val="00B86017"/>
    <w:rsid w:val="00B95288"/>
    <w:rsid w:val="00B97442"/>
    <w:rsid w:val="00BB0368"/>
    <w:rsid w:val="00BB1A9B"/>
    <w:rsid w:val="00BC60CC"/>
    <w:rsid w:val="00BD2E73"/>
    <w:rsid w:val="00BE057B"/>
    <w:rsid w:val="00BE21EF"/>
    <w:rsid w:val="00BE36BA"/>
    <w:rsid w:val="00BE680D"/>
    <w:rsid w:val="00BE7C68"/>
    <w:rsid w:val="00BF2AB6"/>
    <w:rsid w:val="00BF4CC1"/>
    <w:rsid w:val="00BF5810"/>
    <w:rsid w:val="00C01E36"/>
    <w:rsid w:val="00C029B0"/>
    <w:rsid w:val="00C119A4"/>
    <w:rsid w:val="00C11DBB"/>
    <w:rsid w:val="00C15237"/>
    <w:rsid w:val="00C2106E"/>
    <w:rsid w:val="00C313D1"/>
    <w:rsid w:val="00C344D2"/>
    <w:rsid w:val="00C415EB"/>
    <w:rsid w:val="00C46372"/>
    <w:rsid w:val="00C463F6"/>
    <w:rsid w:val="00C5753A"/>
    <w:rsid w:val="00C611AE"/>
    <w:rsid w:val="00C61B6D"/>
    <w:rsid w:val="00C71547"/>
    <w:rsid w:val="00C76153"/>
    <w:rsid w:val="00C87D35"/>
    <w:rsid w:val="00C92D87"/>
    <w:rsid w:val="00CA05F4"/>
    <w:rsid w:val="00CD2E1B"/>
    <w:rsid w:val="00CE4A2F"/>
    <w:rsid w:val="00CF2842"/>
    <w:rsid w:val="00CF2A56"/>
    <w:rsid w:val="00CF38DF"/>
    <w:rsid w:val="00D0319A"/>
    <w:rsid w:val="00D04F12"/>
    <w:rsid w:val="00D12F4E"/>
    <w:rsid w:val="00D20368"/>
    <w:rsid w:val="00D21F76"/>
    <w:rsid w:val="00D230A1"/>
    <w:rsid w:val="00D26699"/>
    <w:rsid w:val="00D316F6"/>
    <w:rsid w:val="00D360A3"/>
    <w:rsid w:val="00D36ABD"/>
    <w:rsid w:val="00D36FAA"/>
    <w:rsid w:val="00D40387"/>
    <w:rsid w:val="00D41514"/>
    <w:rsid w:val="00D42D48"/>
    <w:rsid w:val="00D43EC0"/>
    <w:rsid w:val="00D47E3A"/>
    <w:rsid w:val="00D53BAB"/>
    <w:rsid w:val="00D54B48"/>
    <w:rsid w:val="00D6224A"/>
    <w:rsid w:val="00D628EA"/>
    <w:rsid w:val="00D63ACA"/>
    <w:rsid w:val="00D7020B"/>
    <w:rsid w:val="00D70323"/>
    <w:rsid w:val="00D74559"/>
    <w:rsid w:val="00D75062"/>
    <w:rsid w:val="00D76507"/>
    <w:rsid w:val="00D80393"/>
    <w:rsid w:val="00D8197E"/>
    <w:rsid w:val="00D822A2"/>
    <w:rsid w:val="00D85789"/>
    <w:rsid w:val="00D968B5"/>
    <w:rsid w:val="00DA75EA"/>
    <w:rsid w:val="00DB3E82"/>
    <w:rsid w:val="00DB6488"/>
    <w:rsid w:val="00DB74B1"/>
    <w:rsid w:val="00DC32B6"/>
    <w:rsid w:val="00DC4937"/>
    <w:rsid w:val="00DC4B3A"/>
    <w:rsid w:val="00DC7B06"/>
    <w:rsid w:val="00DC7CCC"/>
    <w:rsid w:val="00DD0F57"/>
    <w:rsid w:val="00DD4EFE"/>
    <w:rsid w:val="00DD647A"/>
    <w:rsid w:val="00DE484E"/>
    <w:rsid w:val="00DE559D"/>
    <w:rsid w:val="00DF39C3"/>
    <w:rsid w:val="00DF48D3"/>
    <w:rsid w:val="00DF5794"/>
    <w:rsid w:val="00DF65ED"/>
    <w:rsid w:val="00E05188"/>
    <w:rsid w:val="00E0666D"/>
    <w:rsid w:val="00E10245"/>
    <w:rsid w:val="00E1309A"/>
    <w:rsid w:val="00E17158"/>
    <w:rsid w:val="00E24A47"/>
    <w:rsid w:val="00E26DB5"/>
    <w:rsid w:val="00E30376"/>
    <w:rsid w:val="00E40300"/>
    <w:rsid w:val="00E419C6"/>
    <w:rsid w:val="00E44E01"/>
    <w:rsid w:val="00E45B34"/>
    <w:rsid w:val="00E5046F"/>
    <w:rsid w:val="00E551F3"/>
    <w:rsid w:val="00E62C36"/>
    <w:rsid w:val="00E63181"/>
    <w:rsid w:val="00E66F7F"/>
    <w:rsid w:val="00E712AA"/>
    <w:rsid w:val="00E7558A"/>
    <w:rsid w:val="00E8075F"/>
    <w:rsid w:val="00E80B68"/>
    <w:rsid w:val="00E9483D"/>
    <w:rsid w:val="00EA0252"/>
    <w:rsid w:val="00EA1A30"/>
    <w:rsid w:val="00EB1ACB"/>
    <w:rsid w:val="00EC4F64"/>
    <w:rsid w:val="00EC5E27"/>
    <w:rsid w:val="00ED45CE"/>
    <w:rsid w:val="00ED4ED2"/>
    <w:rsid w:val="00ED601A"/>
    <w:rsid w:val="00EE5E3D"/>
    <w:rsid w:val="00EE65E8"/>
    <w:rsid w:val="00F02358"/>
    <w:rsid w:val="00F07F62"/>
    <w:rsid w:val="00F1665F"/>
    <w:rsid w:val="00F1739E"/>
    <w:rsid w:val="00F20D1F"/>
    <w:rsid w:val="00F2160C"/>
    <w:rsid w:val="00F35E4F"/>
    <w:rsid w:val="00F41D55"/>
    <w:rsid w:val="00F42477"/>
    <w:rsid w:val="00F4442D"/>
    <w:rsid w:val="00F47253"/>
    <w:rsid w:val="00F6185A"/>
    <w:rsid w:val="00F61E54"/>
    <w:rsid w:val="00F640C5"/>
    <w:rsid w:val="00F7209C"/>
    <w:rsid w:val="00F76A9B"/>
    <w:rsid w:val="00F82D0D"/>
    <w:rsid w:val="00F83B5A"/>
    <w:rsid w:val="00F90574"/>
    <w:rsid w:val="00F9248C"/>
    <w:rsid w:val="00FA1002"/>
    <w:rsid w:val="00FA3CDD"/>
    <w:rsid w:val="00FA4B2E"/>
    <w:rsid w:val="00FB0649"/>
    <w:rsid w:val="00FB62B6"/>
    <w:rsid w:val="00FC5AB9"/>
    <w:rsid w:val="00FD2DA9"/>
    <w:rsid w:val="00FD5B2E"/>
    <w:rsid w:val="00FD5DE3"/>
    <w:rsid w:val="00FE0C32"/>
    <w:rsid w:val="00FE0D5E"/>
    <w:rsid w:val="00FE2499"/>
    <w:rsid w:val="00FE3BD9"/>
    <w:rsid w:val="00FF4205"/>
    <w:rsid w:val="00FF62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8065"/>
    <o:shapelayout v:ext="edit">
      <o:idmap v:ext="edit" data="1"/>
    </o:shapelayout>
  </w:shapeDefaults>
  <w:decimalSymbol w:val=","/>
  <w:listSeparator w:val=";"/>
  <w14:docId w14:val="27004203"/>
  <w15:chartTrackingRefBased/>
  <w15:docId w15:val="{2EC66D5D-2854-4CD5-B533-0E7B5B9D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6077B"/>
  </w:style>
  <w:style w:type="paragraph" w:styleId="Nadpis3">
    <w:name w:val="heading 3"/>
    <w:basedOn w:val="Normln"/>
    <w:next w:val="Normln"/>
    <w:qFormat/>
    <w:rsid w:val="0036077B"/>
    <w:pPr>
      <w:keepNext/>
      <w:outlineLvl w:val="2"/>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36077B"/>
    <w:pPr>
      <w:jc w:val="both"/>
    </w:pPr>
    <w:rPr>
      <w:sz w:val="24"/>
    </w:rPr>
  </w:style>
  <w:style w:type="paragraph" w:styleId="Nzev">
    <w:name w:val="Title"/>
    <w:basedOn w:val="Normln"/>
    <w:qFormat/>
    <w:rsid w:val="0036077B"/>
    <w:pPr>
      <w:jc w:val="center"/>
    </w:pPr>
    <w:rPr>
      <w:b/>
      <w:sz w:val="40"/>
    </w:rPr>
  </w:style>
  <w:style w:type="paragraph" w:styleId="Seznam">
    <w:name w:val="List"/>
    <w:basedOn w:val="Normln"/>
    <w:rsid w:val="0036077B"/>
    <w:pPr>
      <w:ind w:left="283" w:hanging="283"/>
    </w:pPr>
  </w:style>
  <w:style w:type="paragraph" w:styleId="Zkladntextodsazen2">
    <w:name w:val="Body Text Indent 2"/>
    <w:basedOn w:val="Normln"/>
    <w:rsid w:val="00E45B34"/>
    <w:pPr>
      <w:spacing w:after="120" w:line="480" w:lineRule="auto"/>
      <w:ind w:left="283"/>
    </w:pPr>
  </w:style>
  <w:style w:type="paragraph" w:styleId="Zkladntext2">
    <w:name w:val="Body Text 2"/>
    <w:basedOn w:val="Normln"/>
    <w:rsid w:val="00E45B34"/>
    <w:pPr>
      <w:spacing w:after="120" w:line="480" w:lineRule="auto"/>
    </w:pPr>
  </w:style>
  <w:style w:type="paragraph" w:styleId="Pokraovnseznamu">
    <w:name w:val="List Continue"/>
    <w:basedOn w:val="Normln"/>
    <w:rsid w:val="00E45B34"/>
    <w:pPr>
      <w:spacing w:after="120"/>
      <w:ind w:left="283"/>
    </w:pPr>
  </w:style>
  <w:style w:type="paragraph" w:styleId="Zkladntextodsazen">
    <w:name w:val="Body Text Indent"/>
    <w:basedOn w:val="Normln"/>
    <w:rsid w:val="00E45B34"/>
    <w:pPr>
      <w:spacing w:after="120"/>
      <w:ind w:left="283"/>
    </w:pPr>
  </w:style>
  <w:style w:type="paragraph" w:customStyle="1" w:styleId="text">
    <w:name w:val="text"/>
    <w:rsid w:val="00E45B34"/>
    <w:pPr>
      <w:spacing w:before="240" w:line="240" w:lineRule="exact"/>
      <w:jc w:val="both"/>
    </w:pPr>
    <w:rPr>
      <w:rFonts w:ascii="Arial" w:hAnsi="Arial"/>
      <w:sz w:val="24"/>
    </w:rPr>
  </w:style>
  <w:style w:type="paragraph" w:styleId="Odstavecseseznamem">
    <w:name w:val="List Paragraph"/>
    <w:basedOn w:val="Normln"/>
    <w:uiPriority w:val="34"/>
    <w:qFormat/>
    <w:rsid w:val="00E45B34"/>
    <w:pPr>
      <w:ind w:left="708"/>
    </w:pPr>
  </w:style>
  <w:style w:type="paragraph" w:styleId="Zpat">
    <w:name w:val="footer"/>
    <w:basedOn w:val="Normln"/>
    <w:rsid w:val="00186E1C"/>
    <w:pPr>
      <w:tabs>
        <w:tab w:val="center" w:pos="4536"/>
        <w:tab w:val="right" w:pos="9072"/>
      </w:tabs>
    </w:pPr>
  </w:style>
  <w:style w:type="character" w:styleId="slostrnky">
    <w:name w:val="page number"/>
    <w:basedOn w:val="Standardnpsmoodstavce"/>
    <w:rsid w:val="00186E1C"/>
  </w:style>
  <w:style w:type="paragraph" w:styleId="Textbubliny">
    <w:name w:val="Balloon Text"/>
    <w:basedOn w:val="Normln"/>
    <w:link w:val="TextbublinyChar"/>
    <w:rsid w:val="00A02BAA"/>
    <w:rPr>
      <w:rFonts w:ascii="Segoe UI" w:hAnsi="Segoe UI"/>
      <w:sz w:val="18"/>
      <w:szCs w:val="18"/>
      <w:lang w:val="x-none" w:eastAsia="x-none"/>
    </w:rPr>
  </w:style>
  <w:style w:type="character" w:customStyle="1" w:styleId="TextbublinyChar">
    <w:name w:val="Text bubliny Char"/>
    <w:link w:val="Textbubliny"/>
    <w:rsid w:val="00A02BAA"/>
    <w:rPr>
      <w:rFonts w:ascii="Segoe UI" w:hAnsi="Segoe UI" w:cs="Segoe UI"/>
      <w:sz w:val="18"/>
      <w:szCs w:val="18"/>
    </w:rPr>
  </w:style>
  <w:style w:type="table" w:styleId="Mkatabulky">
    <w:name w:val="Table Grid"/>
    <w:basedOn w:val="Normlntabulka"/>
    <w:rsid w:val="003C1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622F63"/>
    <w:rPr>
      <w:sz w:val="16"/>
      <w:szCs w:val="16"/>
    </w:rPr>
  </w:style>
  <w:style w:type="paragraph" w:styleId="Textkomente">
    <w:name w:val="annotation text"/>
    <w:basedOn w:val="Normln"/>
    <w:link w:val="TextkomenteChar"/>
    <w:rsid w:val="00622F63"/>
  </w:style>
  <w:style w:type="character" w:customStyle="1" w:styleId="TextkomenteChar">
    <w:name w:val="Text komentáře Char"/>
    <w:basedOn w:val="Standardnpsmoodstavce"/>
    <w:link w:val="Textkomente"/>
    <w:rsid w:val="00622F63"/>
  </w:style>
  <w:style w:type="paragraph" w:styleId="Pedmtkomente">
    <w:name w:val="annotation subject"/>
    <w:basedOn w:val="Textkomente"/>
    <w:next w:val="Textkomente"/>
    <w:link w:val="PedmtkomenteChar"/>
    <w:rsid w:val="00622F63"/>
    <w:rPr>
      <w:b/>
      <w:bCs/>
      <w:lang w:val="x-none" w:eastAsia="x-none"/>
    </w:rPr>
  </w:style>
  <w:style w:type="character" w:customStyle="1" w:styleId="PedmtkomenteChar">
    <w:name w:val="Předmět komentáře Char"/>
    <w:link w:val="Pedmtkomente"/>
    <w:rsid w:val="00622F63"/>
    <w:rPr>
      <w:b/>
      <w:bCs/>
    </w:rPr>
  </w:style>
  <w:style w:type="paragraph" w:styleId="Zhlav">
    <w:name w:val="header"/>
    <w:basedOn w:val="Normln"/>
    <w:link w:val="ZhlavChar"/>
    <w:rsid w:val="00BB1A9B"/>
    <w:pPr>
      <w:tabs>
        <w:tab w:val="center" w:pos="4536"/>
        <w:tab w:val="right" w:pos="9072"/>
      </w:tabs>
    </w:pPr>
  </w:style>
  <w:style w:type="character" w:customStyle="1" w:styleId="ZhlavChar">
    <w:name w:val="Záhlaví Char"/>
    <w:basedOn w:val="Standardnpsmoodstavce"/>
    <w:link w:val="Zhlav"/>
    <w:rsid w:val="00BB1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01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4FAAC-A9A4-4D52-A390-B78212E8B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11</Pages>
  <Words>5491</Words>
  <Characters>32401</Characters>
  <Application>Microsoft Office Word</Application>
  <DocSecurity>0</DocSecurity>
  <Lines>270</Lines>
  <Paragraphs>75</Paragraphs>
  <ScaleCrop>false</ScaleCrop>
  <HeadingPairs>
    <vt:vector size="2" baseType="variant">
      <vt:variant>
        <vt:lpstr>Název</vt:lpstr>
      </vt:variant>
      <vt:variant>
        <vt:i4>1</vt:i4>
      </vt:variant>
    </vt:vector>
  </HeadingPairs>
  <TitlesOfParts>
    <vt:vector size="1" baseType="lpstr">
      <vt:lpstr>SMLOUVA O DÍLO</vt:lpstr>
    </vt:vector>
  </TitlesOfParts>
  <Company>Slovácké vodárny a kanalizace a.s.</Company>
  <LinksUpToDate>false</LinksUpToDate>
  <CharactersWithSpaces>37817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Věra Hradilová</dc:creator>
  <cp:keywords/>
  <cp:lastModifiedBy>Holý Jan</cp:lastModifiedBy>
  <cp:revision>67</cp:revision>
  <cp:lastPrinted>2019-06-17T08:33:00Z</cp:lastPrinted>
  <dcterms:created xsi:type="dcterms:W3CDTF">2021-04-12T06:20:00Z</dcterms:created>
  <dcterms:modified xsi:type="dcterms:W3CDTF">2024-08-09T11:30:00Z</dcterms:modified>
</cp:coreProperties>
</file>