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5CE934AA" w:rsidR="0081666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 xml:space="preserve">čestného prohlášení dodavatele </w:t>
      </w:r>
    </w:p>
    <w:p w14:paraId="6C70269B" w14:textId="03366E2F" w:rsidR="00AC1C3F" w:rsidRDefault="00AC1C3F" w:rsidP="00AC1C3F">
      <w:pPr>
        <w:jc w:val="center"/>
        <w:rPr>
          <w:rFonts w:ascii="Arial" w:hAnsi="Arial" w:cs="Arial"/>
          <w:b/>
          <w:sz w:val="24"/>
          <w:szCs w:val="24"/>
        </w:rPr>
      </w:pPr>
      <w:r w:rsidRPr="00813706">
        <w:rPr>
          <w:rFonts w:ascii="Arial" w:hAnsi="Arial" w:cs="Arial"/>
          <w:b/>
          <w:sz w:val="24"/>
          <w:szCs w:val="24"/>
        </w:rPr>
        <w:t>ve vztahu k zachovávání zásad sociálně odpovědného zadávání, environmentálně odpovědného zadávání a inovací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AD3D69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AD3D69" w:rsidRPr="00DD4828" w:rsidRDefault="00AD3D69" w:rsidP="00AD3D69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04A19A33" w:rsidR="00AD3D69" w:rsidRDefault="00D57A21" w:rsidP="00AD3D6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Místní komunikace – Obnova povrchů chodníků v ul. Na Vypichu Lahošť.</w:t>
            </w:r>
          </w:p>
        </w:tc>
      </w:tr>
      <w:tr w:rsidR="00AD3D69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AD3D69" w:rsidRPr="00DD4828" w:rsidRDefault="00AD3D69" w:rsidP="00AD3D69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2A8B5F86" w:rsidR="00AD3D69" w:rsidRDefault="00AD3D69" w:rsidP="00D57A21">
            <w:pPr>
              <w:spacing w:before="60" w:after="60"/>
              <w:rPr>
                <w:rFonts w:cstheme="minorHAnsi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 w:rsidR="00D57A21"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>na stavební práce</w:t>
            </w:r>
            <w:r w:rsidR="00D57A21">
              <w:rPr>
                <w:rFonts w:cstheme="minorHAnsi"/>
                <w:b/>
                <w:color w:val="000000"/>
                <w:szCs w:val="23"/>
              </w:rPr>
              <w:t>.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AD3D69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AD3D69" w:rsidRDefault="00AD3D69" w:rsidP="00AD3D69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7880593" w:rsidR="00AD3D69" w:rsidRDefault="00D57A21" w:rsidP="00AD3D6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AD3D69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D3662D4" w:rsidR="00AD3D69" w:rsidRDefault="00AD3D69" w:rsidP="00AD3D69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8BF8FAB" w:rsidR="00AD3D69" w:rsidRDefault="00AD3D69" w:rsidP="00AD3D69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 xml:space="preserve">002 </w:t>
            </w:r>
            <w:r w:rsidR="00D57A21">
              <w:rPr>
                <w:rFonts w:cstheme="minorHAnsi"/>
                <w:color w:val="000000"/>
              </w:rPr>
              <w:t>66 426</w:t>
            </w:r>
          </w:p>
        </w:tc>
      </w:tr>
      <w:tr w:rsidR="00AD3D69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AD3D69" w:rsidRDefault="00AD3D69" w:rsidP="00AD3D69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71B570B8" w:rsidR="00AD3D69" w:rsidRDefault="00D57A21" w:rsidP="00AD3D6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1CB0DA59" w14:textId="389D2452" w:rsidR="00AC1C3F" w:rsidRDefault="00AC1C3F" w:rsidP="00816660">
      <w:pPr>
        <w:pStyle w:val="Textkomente"/>
        <w:spacing w:after="120"/>
        <w:rPr>
          <w:rFonts w:asciiTheme="minorHAnsi" w:hAnsiTheme="minorHAnsi" w:cstheme="minorHAnsi"/>
          <w:color w:val="auto"/>
          <w:szCs w:val="22"/>
        </w:rPr>
      </w:pPr>
      <w:r w:rsidRPr="00AC1C3F">
        <w:rPr>
          <w:rFonts w:asciiTheme="minorHAnsi" w:hAnsiTheme="minorHAnsi" w:cstheme="minorHAnsi"/>
          <w:color w:val="auto"/>
          <w:szCs w:val="22"/>
        </w:rPr>
        <w:t>Jako dodavatel (účastník zadávacího řízení) shora přesně označené veřejné zakázky, resp. zadávacího řízení čestně prohlašuji, že po celou dobu plnění veřejné zakázky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E159468" w14:textId="056DDA66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61A88">
        <w:rPr>
          <w:rFonts w:ascii="Arial" w:hAnsi="Arial" w:cs="Arial"/>
        </w:rPr>
        <w:t xml:space="preserve">budu dbát o dodržování důstojných pracovních podmínek svých zaměstnanců, resp. </w:t>
      </w:r>
      <w:r w:rsidRPr="00F61A88">
        <w:rPr>
          <w:rFonts w:ascii="Arial" w:eastAsia="Arial-ItalicMT" w:hAnsi="Arial" w:cs="Arial"/>
          <w:iCs/>
        </w:rPr>
        <w:t xml:space="preserve">všech osob, které se na plnění předmětu </w:t>
      </w:r>
      <w:r>
        <w:rPr>
          <w:rFonts w:ascii="Arial" w:eastAsia="Arial-ItalicMT" w:hAnsi="Arial" w:cs="Arial"/>
          <w:iCs/>
        </w:rPr>
        <w:t xml:space="preserve">realizační smlouvy </w:t>
      </w:r>
      <w:r w:rsidRPr="00F61A88">
        <w:rPr>
          <w:rFonts w:ascii="Arial" w:eastAsia="Arial-ItalicMT" w:hAnsi="Arial" w:cs="Arial"/>
          <w:iCs/>
        </w:rPr>
        <w:t>podílejí</w:t>
      </w:r>
      <w:r w:rsidRPr="00F61A88">
        <w:rPr>
          <w:rFonts w:ascii="Arial" w:hAnsi="Arial" w:cs="Arial"/>
        </w:rPr>
        <w:t xml:space="preserve">, dodržováním pracovněprávních práv a povinností, mj. pravidel odměňování, </w:t>
      </w:r>
      <w:r w:rsidRPr="00F61A88">
        <w:rPr>
          <w:rFonts w:ascii="Arial" w:eastAsia="Arial-ItalicMT" w:hAnsi="Arial" w:cs="Arial"/>
          <w:iCs/>
        </w:rPr>
        <w:t>pracovní doby a doby odpočinku,</w:t>
      </w:r>
      <w:r w:rsidRPr="00F61A88">
        <w:rPr>
          <w:rFonts w:ascii="Arial" w:hAnsi="Arial" w:cs="Arial"/>
        </w:rPr>
        <w:t xml:space="preserve"> bezpečnosti a ochrany zdraví při práci (zejména před případným škodlivým působením chemikálií, elektrických zařízení nebo povětrnostních podmínek</w:t>
      </w:r>
      <w:r>
        <w:rPr>
          <w:rFonts w:ascii="Arial" w:hAnsi="Arial" w:cs="Arial"/>
        </w:rPr>
        <w:t>)</w:t>
      </w:r>
      <w:r w:rsidRPr="00F61A88">
        <w:rPr>
          <w:rFonts w:ascii="Arial" w:hAnsi="Arial" w:cs="Arial"/>
        </w:rPr>
        <w:t>.</w:t>
      </w:r>
    </w:p>
    <w:p w14:paraId="6CEB06A9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Dodavatel nebude porušovat zákonné standardy pracovních podmínek dle zákoníku práce</w:t>
      </w:r>
      <w:r>
        <w:rPr>
          <w:rStyle w:val="Znakapoznpodarou"/>
          <w:rFonts w:ascii="Arial" w:hAnsi="Arial" w:cs="Arial"/>
        </w:rPr>
        <w:footnoteReference w:id="1"/>
      </w:r>
      <w:r w:rsidRPr="00F91914">
        <w:rPr>
          <w:rFonts w:ascii="Arial" w:hAnsi="Arial" w:cs="Arial"/>
        </w:rPr>
        <w:t>, právní předpisy v oblasti zaměstnanosti a BOZP</w:t>
      </w:r>
      <w:r>
        <w:rPr>
          <w:rStyle w:val="Znakapoznpodarou"/>
          <w:rFonts w:ascii="Arial" w:hAnsi="Arial" w:cs="Arial"/>
        </w:rPr>
        <w:footnoteReference w:id="2"/>
      </w:r>
      <w:r w:rsidRPr="00F91914">
        <w:rPr>
          <w:rFonts w:ascii="Arial" w:hAnsi="Arial" w:cs="Arial"/>
        </w:rPr>
        <w:t>.</w:t>
      </w:r>
    </w:p>
    <w:p w14:paraId="0F6B7A0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Plnění zakázky budou zajišťovat zaměstnanci s řádně uzavřenými pracovními smlouvami.</w:t>
      </w:r>
    </w:p>
    <w:p w14:paraId="2935497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 xml:space="preserve">Ve vztahu k zaměstnancům důsledně dodržovat pracovněprávní práva a povinnosti vyplývající z obecně závazných právních předpisů a smluv, zejména vytvářet slušné a důstojné pracovní podmínky, dbát na bezpečnost a o ochranu zdraví zaměstnanců </w:t>
      </w:r>
      <w:r w:rsidRPr="00F91914">
        <w:rPr>
          <w:rFonts w:ascii="Arial" w:hAnsi="Arial" w:cs="Arial"/>
        </w:rPr>
        <w:lastRenderedPageBreak/>
        <w:t>při práci, dbát na vhodné a dostatečné pracovní pomůcky a ochranné prostředky, dodržovat pravidla pro stanovování pracovní doby a doby odpočinku mezi směnami, placené přesčasy, zajištění vedení zaměstnanců v příslušných registrech (např. v registru pojištěnců České správy sociálního zabezpečení), zajištění u zaměstnanců příslušná povolení k pobytu v České republice.</w:t>
      </w:r>
    </w:p>
    <w:p w14:paraId="7C503BC9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Zaměstnancům budu poskytovat pracovněprávní odměnu v souladu s právní úpravou odměňování v pracovněprávních vztazích včetně výplaty ve výplatním termínu a rovněž odpovídající odměnu (příplatek) za případnou práci přesčas, práci ve svátek atp. </w:t>
      </w:r>
    </w:p>
    <w:p w14:paraId="2D127AE4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Umožňovat zadavateli, na jeho žádost, kontrolu výše uvedených důstojných pracovních podmínek svých zaměstnanců a poskytovat nezbytnou součinnost zadavateli k jejímu provedení.</w:t>
      </w:r>
    </w:p>
    <w:p w14:paraId="390153D2" w14:textId="5C725819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Oznamovat zadavateli, že vůči mně či mému poddodavateli bylo orgánem veřejné </w:t>
      </w:r>
      <w:proofErr w:type="gramStart"/>
      <w:r w:rsidRPr="00F91914">
        <w:rPr>
          <w:rFonts w:ascii="Arial" w:hAnsi="Arial" w:cs="Arial"/>
        </w:rPr>
        <w:t xml:space="preserve">moci </w:t>
      </w:r>
      <w:r w:rsidR="00F91914">
        <w:rPr>
          <w:rFonts w:ascii="Arial" w:hAnsi="Arial" w:cs="Arial"/>
        </w:rPr>
        <w:t xml:space="preserve"> </w:t>
      </w:r>
      <w:r w:rsidRPr="00F91914">
        <w:rPr>
          <w:rFonts w:ascii="Arial" w:hAnsi="Arial" w:cs="Arial"/>
        </w:rPr>
        <w:t>(</w:t>
      </w:r>
      <w:proofErr w:type="gramEnd"/>
      <w:r w:rsidRPr="00F91914">
        <w:rPr>
          <w:rFonts w:ascii="Arial" w:hAnsi="Arial" w:cs="Arial"/>
        </w:rPr>
        <w:t>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řízení.</w:t>
      </w:r>
    </w:p>
    <w:p w14:paraId="02F974B6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V případě, že dodavatel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74869D3C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K výše uvedenému smluvně zavážu všechny případné poddodavatele.</w:t>
      </w:r>
    </w:p>
    <w:p w14:paraId="6B4AFC48" w14:textId="77777777" w:rsidR="00AC1C3F" w:rsidRPr="00F91914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Beru na vědomí, že tyto mé výše uvedené závazky budou pojaty do smlouvy o poskytování služeb Rámcové dohody, jejich případné porušení může vyústit v uplatnění sankcí v podobě smluvní pokuty či předčasného ukončení smluvního vztahu.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063AB35A" w14:textId="621ED0A3" w:rsidR="006C26FC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  <w:r w:rsidR="00CF5F57"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5C9C" w14:textId="77777777" w:rsidR="00400310" w:rsidRDefault="00400310" w:rsidP="008A72AE">
      <w:pPr>
        <w:spacing w:after="0" w:line="240" w:lineRule="auto"/>
      </w:pPr>
      <w:r>
        <w:separator/>
      </w:r>
    </w:p>
  </w:endnote>
  <w:endnote w:type="continuationSeparator" w:id="0">
    <w:p w14:paraId="31309CFF" w14:textId="77777777" w:rsidR="00400310" w:rsidRDefault="00400310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DD94" w14:textId="77777777" w:rsidR="00400310" w:rsidRDefault="00400310" w:rsidP="008A72AE">
      <w:pPr>
        <w:spacing w:after="0" w:line="240" w:lineRule="auto"/>
      </w:pPr>
      <w:r>
        <w:separator/>
      </w:r>
    </w:p>
  </w:footnote>
  <w:footnote w:type="continuationSeparator" w:id="0">
    <w:p w14:paraId="43A262B0" w14:textId="77777777" w:rsidR="00400310" w:rsidRDefault="00400310" w:rsidP="008A72AE">
      <w:pPr>
        <w:spacing w:after="0" w:line="240" w:lineRule="auto"/>
      </w:pPr>
      <w:r>
        <w:continuationSeparator/>
      </w:r>
    </w:p>
  </w:footnote>
  <w:footnote w:id="1">
    <w:p w14:paraId="36BD4F2B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zákon č. 262/2006 Sb., zákoník práce, ve znění pozdějších předpisů</w:t>
      </w:r>
    </w:p>
  </w:footnote>
  <w:footnote w:id="2">
    <w:p w14:paraId="1792E596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bezpečnost a ochrana zdraví při práci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9CB2A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AC1C3F">
      <w:rPr>
        <w:i/>
        <w:iCs/>
        <w:sz w:val="20"/>
        <w:szCs w:val="20"/>
      </w:rPr>
      <w:t xml:space="preserve">7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5A51"/>
    <w:multiLevelType w:val="hybridMultilevel"/>
    <w:tmpl w:val="F82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0"/>
  </w:num>
  <w:num w:numId="2" w16cid:durableId="342438678">
    <w:abstractNumId w:val="0"/>
  </w:num>
  <w:num w:numId="3" w16cid:durableId="626472765">
    <w:abstractNumId w:val="7"/>
  </w:num>
  <w:num w:numId="4" w16cid:durableId="727263443">
    <w:abstractNumId w:val="11"/>
  </w:num>
  <w:num w:numId="5" w16cid:durableId="2063286693">
    <w:abstractNumId w:val="8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2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9"/>
  </w:num>
  <w:num w:numId="14" w16cid:durableId="966350109">
    <w:abstractNumId w:val="2"/>
  </w:num>
  <w:num w:numId="15" w16cid:durableId="2135982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4702E"/>
    <w:rsid w:val="002756E5"/>
    <w:rsid w:val="002A210A"/>
    <w:rsid w:val="00305655"/>
    <w:rsid w:val="00310175"/>
    <w:rsid w:val="003B4558"/>
    <w:rsid w:val="003B6359"/>
    <w:rsid w:val="003E2730"/>
    <w:rsid w:val="00400310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903C47"/>
    <w:rsid w:val="009514BA"/>
    <w:rsid w:val="00965D76"/>
    <w:rsid w:val="00990619"/>
    <w:rsid w:val="009C0411"/>
    <w:rsid w:val="009C6FF3"/>
    <w:rsid w:val="009E593E"/>
    <w:rsid w:val="00A33CD5"/>
    <w:rsid w:val="00A37C6A"/>
    <w:rsid w:val="00A87F55"/>
    <w:rsid w:val="00AC1C3F"/>
    <w:rsid w:val="00AD3D69"/>
    <w:rsid w:val="00B0067D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540BC"/>
    <w:rsid w:val="00D57A21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9191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aliases w:val="Boston 10,Char1,Font: Geneva 9,Footnote,Fußnotentextf,Geneva 9,Podrozdzia3,Podrozdział,Schriftart: 10 pt,Schriftart: 8 pt,Schriftart: 9 pt,Text pozn. pod čarou Char2,Text poznámky pod čiarou 007,f,pozn. pod čarou,Footnote Text Char1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1 Char,Font: Geneva 9 Char,Footnote Char,Fußnotentextf Char,Geneva 9 Char,Podrozdzia3 Char,Podrozdział Char,Schriftart: 10 pt Char,Schriftart: 8 pt Char,Schriftart: 9 pt Char,Text pozn. pod čarou Char2 Char"/>
    <w:basedOn w:val="Standardnpsmoodstavce"/>
    <w:link w:val="Textpoznpodarou"/>
    <w:uiPriority w:val="99"/>
    <w:qFormat/>
    <w:rsid w:val="00624FF1"/>
    <w:rPr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2023-08-21T07:55:00Z</dcterms:created>
  <dcterms:modified xsi:type="dcterms:W3CDTF">2023-08-21T07:55:00Z</dcterms:modified>
</cp:coreProperties>
</file>