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B67" w14:textId="03BDD41F" w:rsidR="00A2390F" w:rsidRPr="0002720C" w:rsidRDefault="008F54FA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Povinná součást nabídky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7117381C" w:rsidR="00F04B12" w:rsidRDefault="00A951FF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Hrad č.p. 1, Budyně nad Ohří – Kulturní centrum v bývalém špýcharu – 1.etapa – OPRAVA BAŠTY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4A31BA80" w:rsidR="00F04B12" w:rsidRDefault="00A951FF" w:rsidP="00F04B12">
            <w:pPr>
              <w:spacing w:before="120" w:after="120"/>
              <w:rPr>
                <w:rFonts w:cstheme="minorHAnsi"/>
              </w:rPr>
            </w:pPr>
            <w:proofErr w:type="gramStart"/>
            <w:r>
              <w:rPr>
                <w:rFonts w:cstheme="minorHAnsi"/>
                <w:color w:val="000000"/>
                <w:szCs w:val="23"/>
              </w:rPr>
              <w:t>Podlimitní  v</w:t>
            </w:r>
            <w:r w:rsidRPr="00CC3991">
              <w:rPr>
                <w:rFonts w:cstheme="minorHAnsi"/>
                <w:bCs/>
                <w:color w:val="000000"/>
                <w:szCs w:val="23"/>
              </w:rPr>
              <w:t>eřejná</w:t>
            </w:r>
            <w:proofErr w:type="gramEnd"/>
            <w:r w:rsidRPr="00CC3991">
              <w:rPr>
                <w:rFonts w:cstheme="minorHAnsi"/>
                <w:bCs/>
                <w:color w:val="000000"/>
                <w:szCs w:val="23"/>
              </w:rPr>
              <w:t xml:space="preserve"> zakázka na 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3D3FA412" w:rsidR="00F04B12" w:rsidRDefault="00A951FF" w:rsidP="00F04B12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b/>
                <w:bCs/>
                <w:color w:val="000000"/>
              </w:rPr>
              <w:t>Město Budyně nad Ohří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F7BDC73" w:rsidR="00F04B12" w:rsidRDefault="00A951FF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002 63 427</w:t>
            </w:r>
            <w:r w:rsidR="00F04B12" w:rsidRPr="00630700">
              <w:rPr>
                <w:rFonts w:cstheme="minorHAnsi"/>
              </w:rPr>
              <w:t xml:space="preserve"> / CZ</w:t>
            </w:r>
            <w:r>
              <w:rPr>
                <w:rFonts w:cstheme="minorHAnsi"/>
              </w:rPr>
              <w:t>00263427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689A6995" w:rsidR="00F04B12" w:rsidRDefault="00A951FF" w:rsidP="00F04B12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</w:rPr>
              <w:t>Budyně nad Ohří, Mírové náměstí 65</w:t>
            </w:r>
          </w:p>
        </w:tc>
      </w:tr>
    </w:tbl>
    <w:p w14:paraId="5E571F0A" w14:textId="606E5B48" w:rsidR="008F54FA" w:rsidRPr="008F54FA" w:rsidRDefault="008F54FA" w:rsidP="008F54FA">
      <w:pPr>
        <w:rPr>
          <w:rFonts w:ascii="Calibri" w:hAnsi="Calibri" w:cs="Calibri"/>
          <w:b/>
          <w:bCs/>
          <w:u w:val="single"/>
        </w:rPr>
      </w:pPr>
      <w:r w:rsidRPr="008F54FA">
        <w:rPr>
          <w:rFonts w:ascii="Calibri" w:hAnsi="Calibri" w:cs="Calibri"/>
          <w:b/>
          <w:bCs/>
          <w:u w:val="single"/>
        </w:rPr>
        <w:t>Dodavatel</w:t>
      </w:r>
    </w:p>
    <w:p w14:paraId="4F4E9EA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1628FBE2" w14:textId="77777777" w:rsidR="008F54FA" w:rsidRPr="00AE6808" w:rsidRDefault="008F54FA" w:rsidP="008F54FA">
      <w:pPr>
        <w:tabs>
          <w:tab w:val="left" w:pos="3288"/>
        </w:tabs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  <w:r w:rsidRPr="00AE6808">
        <w:rPr>
          <w:rFonts w:ascii="Calibri" w:hAnsi="Calibri" w:cs="Calibri"/>
        </w:rPr>
        <w:tab/>
      </w:r>
    </w:p>
    <w:p w14:paraId="3D53BBB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054E7D8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644F222F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71D9648A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>Seznam statutárních orgánů nebo členů statutárních orgánů, kteří v posledních 3 letech od konce lhůty pro podání nabídek byli v pracovněprávním, funkčním či obdobném poměru u zadavatele,</w:t>
      </w:r>
    </w:p>
    <w:p w14:paraId="3BF2F11A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– předkládáme seznam statutárních orgánů nebo členů statutárních orgánů, kteří v posledních třech letech pracovali u zadavatele</w:t>
      </w:r>
    </w:p>
    <w:p w14:paraId="72184CBB" w14:textId="77777777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Zde dodavatel uvede seznam:</w:t>
      </w:r>
    </w:p>
    <w:p w14:paraId="4857D289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 xml:space="preserve">Má-li dodavatel formu akciové společnosti, seznam vlastníků akcií, jejichž souhrnná jmenovitá hodnota přesahuje </w:t>
      </w:r>
      <w:proofErr w:type="gramStart"/>
      <w:r w:rsidRPr="00AE6808">
        <w:rPr>
          <w:rFonts w:ascii="Calibri" w:hAnsi="Calibri" w:cs="Calibri"/>
          <w:color w:val="222222"/>
          <w:shd w:val="clear" w:color="auto" w:fill="FFFFFF"/>
        </w:rPr>
        <w:t>10%</w:t>
      </w:r>
      <w:proofErr w:type="gramEnd"/>
      <w:r w:rsidRPr="00AE6808">
        <w:rPr>
          <w:rFonts w:ascii="Calibri" w:hAnsi="Calibri" w:cs="Calibri"/>
          <w:color w:val="222222"/>
          <w:shd w:val="clear" w:color="auto" w:fill="FFFFFF"/>
        </w:rPr>
        <w:t xml:space="preserve"> základního kapitálu, vyhotovený ve lhůtě pro podání nabídek,</w:t>
      </w:r>
    </w:p>
    <w:p w14:paraId="6C34A23D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– předkládáme aktuální seznam akcionářů s podílem akcií vyšším než 10 % </w:t>
      </w:r>
    </w:p>
    <w:p w14:paraId="3A410183" w14:textId="664C6956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 xml:space="preserve">Zde dodavatel uvede </w:t>
      </w:r>
      <w:proofErr w:type="gramStart"/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seznam:</w:t>
      </w:r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  </w:t>
      </w:r>
      <w:proofErr w:type="gramEnd"/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</w:t>
      </w:r>
      <w:r w:rsidRPr="008F54FA">
        <w:rPr>
          <w:rFonts w:ascii="Calibri" w:hAnsi="Calibri" w:cs="Calibri"/>
          <w:color w:val="C00000"/>
          <w:shd w:val="clear" w:color="auto" w:fill="FFFFFF"/>
        </w:rPr>
        <w:t>řádky možno podle potřeby přidávat</w:t>
      </w:r>
    </w:p>
    <w:p w14:paraId="6DF18E8A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71F2BC9A" w14:textId="77777777" w:rsidR="008F54FA" w:rsidRDefault="008F54FA" w:rsidP="008F54FA">
      <w:pPr>
        <w:spacing w:after="120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t>Oprávněná osoba</w:t>
      </w:r>
      <w:r w:rsidRPr="00AE6808">
        <w:rPr>
          <w:rFonts w:ascii="Calibri" w:hAnsi="Calibri" w:cs="Calibri"/>
          <w:b/>
          <w:vertAlign w:val="superscript"/>
        </w:rPr>
        <w:footnoteReference w:id="1"/>
      </w:r>
      <w:r w:rsidRPr="00AE6808">
        <w:rPr>
          <w:rFonts w:ascii="Calibri" w:hAnsi="Calibri" w:cs="Calibri"/>
          <w:b/>
        </w:rPr>
        <w:t xml:space="preserve"> za uchazeče jednat:</w:t>
      </w:r>
    </w:p>
    <w:p w14:paraId="632B9558" w14:textId="6456D33D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Titul, jméno, příjmení:</w:t>
      </w:r>
    </w:p>
    <w:p w14:paraId="7C11DE1F" w14:textId="4C94D516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………………………………………………………………………..</w:t>
      </w:r>
      <w:r>
        <w:rPr>
          <w:rFonts w:ascii="Calibri" w:hAnsi="Calibri" w:cs="Calibri"/>
        </w:rPr>
        <w:t xml:space="preserve">    </w:t>
      </w:r>
      <w:r w:rsidRPr="00AE6808">
        <w:rPr>
          <w:rFonts w:ascii="Calibri" w:hAnsi="Calibri" w:cs="Calibri"/>
        </w:rPr>
        <w:t>Podpis:</w:t>
      </w:r>
      <w:r w:rsidRPr="00AE6808">
        <w:rPr>
          <w:rFonts w:ascii="Calibri" w:hAnsi="Calibri" w:cs="Calibri"/>
        </w:rPr>
        <w:tab/>
        <w:t>……………………………………</w:t>
      </w:r>
      <w:proofErr w:type="gramStart"/>
      <w:r w:rsidRPr="00AE6808">
        <w:rPr>
          <w:rFonts w:ascii="Calibri" w:hAnsi="Calibri" w:cs="Calibri"/>
        </w:rPr>
        <w:t>…….</w:t>
      </w:r>
      <w:proofErr w:type="gramEnd"/>
      <w:r w:rsidRPr="00AE6808">
        <w:rPr>
          <w:rFonts w:ascii="Calibri" w:hAnsi="Calibri" w:cs="Calibri"/>
        </w:rPr>
        <w:t>.</w:t>
      </w:r>
    </w:p>
    <w:p w14:paraId="54833CB4" w14:textId="77777777" w:rsidR="008F54FA" w:rsidRPr="00AE6808" w:rsidRDefault="008F54FA" w:rsidP="008F54FA">
      <w:pPr>
        <w:spacing w:after="120"/>
        <w:jc w:val="center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br w:type="page"/>
      </w:r>
      <w:r w:rsidRPr="00AE6808">
        <w:rPr>
          <w:rFonts w:ascii="Calibri" w:hAnsi="Calibri" w:cs="Calibri"/>
          <w:b/>
        </w:rPr>
        <w:lastRenderedPageBreak/>
        <w:t>Povinná součást nabídky</w:t>
      </w:r>
    </w:p>
    <w:p w14:paraId="49BC9F87" w14:textId="37C65675" w:rsidR="008F54FA" w:rsidRPr="006A40F9" w:rsidRDefault="008F54FA" w:rsidP="008F54FA">
      <w:pPr>
        <w:ind w:left="2830" w:hanging="2470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t xml:space="preserve">Název veřejné </w:t>
      </w:r>
      <w:proofErr w:type="gramStart"/>
      <w:r w:rsidRPr="00AE6808">
        <w:rPr>
          <w:rFonts w:ascii="Calibri" w:hAnsi="Calibri" w:cs="Calibri"/>
          <w:b/>
        </w:rPr>
        <w:t xml:space="preserve">zakázky: </w:t>
      </w:r>
      <w:r w:rsidRPr="00AE6808">
        <w:rPr>
          <w:rFonts w:ascii="Calibri" w:hAnsi="Calibri" w:cs="Calibri"/>
          <w:b/>
          <w:noProof/>
          <w:color w:val="17365D"/>
        </w:rPr>
        <w:t xml:space="preserve"> </w:t>
      </w:r>
      <w:r w:rsidRPr="00AE6808">
        <w:rPr>
          <w:rFonts w:ascii="Calibri" w:hAnsi="Calibri" w:cs="Calibri"/>
          <w:b/>
          <w:noProof/>
          <w:color w:val="17365D"/>
        </w:rPr>
        <w:tab/>
      </w:r>
      <w:proofErr w:type="gramEnd"/>
      <w:r w:rsidR="00A951FF">
        <w:rPr>
          <w:rFonts w:cstheme="minorHAnsi"/>
          <w:b/>
          <w:bCs/>
          <w:color w:val="000000"/>
          <w:szCs w:val="23"/>
        </w:rPr>
        <w:t>Hrad č.p. 1, Budyně nad Ohří – Kulturní centrum v bývalém špýcharu – 1.etapa – OPRAVA BAŠTY</w:t>
      </w:r>
    </w:p>
    <w:p w14:paraId="6440EB96" w14:textId="2375B256" w:rsidR="008F54FA" w:rsidRPr="00AE6808" w:rsidRDefault="008F54FA" w:rsidP="008F54FA">
      <w:pPr>
        <w:pBdr>
          <w:bottom w:val="single" w:sz="4" w:space="1" w:color="auto"/>
        </w:pBdr>
        <w:ind w:left="360"/>
        <w:rPr>
          <w:rFonts w:ascii="Calibri" w:hAnsi="Calibri" w:cs="Calibri"/>
          <w:b/>
          <w:lang w:val="x-none"/>
        </w:rPr>
      </w:pPr>
      <w:r w:rsidRPr="00AE6808">
        <w:rPr>
          <w:rFonts w:ascii="Calibri" w:hAnsi="Calibri" w:cs="Calibri"/>
          <w:b/>
        </w:rPr>
        <w:t>Ev. č. zakázky:</w:t>
      </w:r>
      <w:r w:rsidRPr="00AE6808">
        <w:rPr>
          <w:rFonts w:ascii="Calibri" w:hAnsi="Calibri" w:cs="Calibri"/>
          <w:b/>
        </w:rPr>
        <w:tab/>
      </w:r>
      <w:r w:rsidRPr="00AE6808">
        <w:rPr>
          <w:rFonts w:ascii="Calibri" w:hAnsi="Calibri" w:cs="Calibri"/>
          <w:b/>
        </w:rPr>
        <w:tab/>
      </w:r>
      <w:r w:rsidR="003D609F">
        <w:rPr>
          <w:rFonts w:ascii="Calibri" w:hAnsi="Calibri" w:cs="Calibri"/>
          <w:b/>
        </w:rPr>
        <w:t>0</w:t>
      </w:r>
      <w:r w:rsidR="00A951FF">
        <w:rPr>
          <w:rFonts w:ascii="Calibri" w:hAnsi="Calibri" w:cs="Calibri"/>
          <w:b/>
        </w:rPr>
        <w:t>12</w:t>
      </w:r>
      <w:r w:rsidR="003D609F">
        <w:rPr>
          <w:rFonts w:ascii="Calibri" w:hAnsi="Calibri" w:cs="Calibri"/>
          <w:b/>
        </w:rPr>
        <w:t>-2024</w:t>
      </w:r>
    </w:p>
    <w:p w14:paraId="299AC8C3" w14:textId="77777777" w:rsidR="008F54FA" w:rsidRPr="00AE6808" w:rsidRDefault="008F54FA" w:rsidP="008F54FA">
      <w:pPr>
        <w:jc w:val="center"/>
        <w:rPr>
          <w:rFonts w:ascii="Calibri" w:hAnsi="Calibri" w:cs="Calibri"/>
          <w:u w:val="single"/>
        </w:rPr>
      </w:pPr>
    </w:p>
    <w:p w14:paraId="3214B091" w14:textId="77777777" w:rsidR="008F54FA" w:rsidRPr="00AE6808" w:rsidRDefault="008F54FA" w:rsidP="008F54FA">
      <w:pPr>
        <w:rPr>
          <w:rFonts w:ascii="Calibri" w:hAnsi="Calibri" w:cs="Calibri"/>
          <w:u w:val="single"/>
        </w:rPr>
      </w:pPr>
      <w:r w:rsidRPr="00AE6808">
        <w:rPr>
          <w:rFonts w:ascii="Calibri" w:hAnsi="Calibri" w:cs="Calibri"/>
          <w:u w:val="single"/>
        </w:rPr>
        <w:t>Dodavatel</w:t>
      </w:r>
    </w:p>
    <w:p w14:paraId="5EC6685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7C9DBE4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</w:p>
    <w:p w14:paraId="4A9885A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84B2603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55FE279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1241B848" w14:textId="77777777" w:rsidR="008F54FA" w:rsidRPr="00AE6808" w:rsidRDefault="008F54FA" w:rsidP="008F54FA">
      <w:pPr>
        <w:widowControl w:val="0"/>
        <w:adjustRightInd w:val="0"/>
        <w:ind w:left="3540" w:hanging="3540"/>
        <w:jc w:val="both"/>
        <w:textAlignment w:val="baseline"/>
        <w:rPr>
          <w:rFonts w:ascii="Calibri" w:hAnsi="Calibri" w:cs="Calibri"/>
        </w:rPr>
      </w:pPr>
      <w:r w:rsidRPr="00AE6808">
        <w:rPr>
          <w:rFonts w:ascii="Calibri" w:hAnsi="Calibri" w:cs="Calibri"/>
        </w:rPr>
        <w:t>zastoupený:</w:t>
      </w:r>
    </w:p>
    <w:p w14:paraId="7E474F4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0B8A485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Tímto prohlašuje, </w:t>
      </w:r>
    </w:p>
    <w:p w14:paraId="168C3A71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CAAB667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1) že neuzavřel a neuzavře zakázanou dohodu podle zvláštního právního předpisu (zákon č. 143/2001 Sb., o ochraně hospodářské soutěže a o změně některých zákonů – zákon o ochraně hospodářské soutěže, ve znění pozdějších předpisů) v souvislosti se zadávanou veřejnou zakázkou.</w:t>
      </w:r>
    </w:p>
    <w:p w14:paraId="5C244D7B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77BD4D2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2) že není uchazečem vedeným v rejstříku osob se zákazem plnění veřejných zakázek.</w:t>
      </w:r>
    </w:p>
    <w:p w14:paraId="04D0C04D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576E09A0" w14:textId="77777777" w:rsidR="008F54FA" w:rsidRPr="00CE7640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CE7640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3374116F" w14:textId="77777777" w:rsidR="008F54FA" w:rsidRPr="00CE7640" w:rsidRDefault="008F54FA" w:rsidP="008F54FA">
      <w:pPr>
        <w:rPr>
          <w:rFonts w:ascii="Calibri" w:hAnsi="Calibri" w:cs="Calibri"/>
          <w:color w:val="222222"/>
          <w:shd w:val="clear" w:color="auto" w:fill="FFFFFF"/>
        </w:rPr>
      </w:pPr>
    </w:p>
    <w:p w14:paraId="06CDAA71" w14:textId="77777777" w:rsidR="008F54FA" w:rsidRPr="00CE7640" w:rsidRDefault="008F54FA" w:rsidP="008F54FA">
      <w:pPr>
        <w:spacing w:after="120"/>
        <w:rPr>
          <w:rFonts w:ascii="Calibri" w:hAnsi="Calibri" w:cs="Calibri"/>
          <w:b/>
        </w:rPr>
      </w:pPr>
      <w:r w:rsidRPr="00CE7640">
        <w:rPr>
          <w:rFonts w:ascii="Calibri" w:hAnsi="Calibri" w:cs="Calibri"/>
          <w:b/>
        </w:rPr>
        <w:t>Oprávněná osoba</w:t>
      </w:r>
      <w:r w:rsidRPr="00CE7640">
        <w:rPr>
          <w:rFonts w:ascii="Calibri" w:hAnsi="Calibri" w:cs="Calibri"/>
          <w:b/>
          <w:vertAlign w:val="superscript"/>
        </w:rPr>
        <w:footnoteReference w:id="2"/>
      </w:r>
      <w:r w:rsidRPr="00CE7640">
        <w:rPr>
          <w:rFonts w:ascii="Calibri" w:hAnsi="Calibri" w:cs="Calibri"/>
          <w:b/>
        </w:rPr>
        <w:t xml:space="preserve"> za uchazeče jednat:</w:t>
      </w:r>
    </w:p>
    <w:p w14:paraId="1B105FBC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Titul, jméno, příjmení:</w:t>
      </w:r>
    </w:p>
    <w:p w14:paraId="5E3568FD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………………………………………………………………………..</w:t>
      </w:r>
    </w:p>
    <w:p w14:paraId="4209ACDE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</w:p>
    <w:p w14:paraId="2552DA4D" w14:textId="7D66E7ED" w:rsidR="008F54FA" w:rsidRPr="00AE6808" w:rsidRDefault="008F54FA" w:rsidP="008F54FA">
      <w:pPr>
        <w:spacing w:after="120"/>
        <w:ind w:left="2832" w:firstLine="708"/>
        <w:rPr>
          <w:rFonts w:ascii="Calibri" w:hAnsi="Calibri" w:cs="Calibri"/>
        </w:rPr>
      </w:pPr>
      <w:r w:rsidRPr="00CE7640">
        <w:rPr>
          <w:rFonts w:ascii="Calibri" w:hAnsi="Calibri" w:cs="Calibri"/>
        </w:rPr>
        <w:t>Podpis:</w:t>
      </w:r>
      <w:r w:rsidRPr="00CE7640">
        <w:rPr>
          <w:rFonts w:ascii="Calibri" w:hAnsi="Calibri" w:cs="Calibri"/>
        </w:rPr>
        <w:tab/>
        <w:t>…………………………………………..</w:t>
      </w:r>
    </w:p>
    <w:p w14:paraId="0E612EDD" w14:textId="77777777" w:rsidR="008F54FA" w:rsidRDefault="008F54FA" w:rsidP="008915F9">
      <w:pPr>
        <w:spacing w:line="240" w:lineRule="auto"/>
        <w:jc w:val="both"/>
        <w:rPr>
          <w:rFonts w:cstheme="minorHAnsi"/>
          <w:bCs/>
        </w:rPr>
      </w:pPr>
    </w:p>
    <w:sectPr w:rsidR="008F54FA" w:rsidSect="00144911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0B85" w14:textId="77777777" w:rsidR="00144911" w:rsidRDefault="00144911" w:rsidP="008A72AE">
      <w:pPr>
        <w:spacing w:after="0" w:line="240" w:lineRule="auto"/>
      </w:pPr>
      <w:r>
        <w:separator/>
      </w:r>
    </w:p>
  </w:endnote>
  <w:endnote w:type="continuationSeparator" w:id="0">
    <w:p w14:paraId="3111AF70" w14:textId="77777777" w:rsidR="00144911" w:rsidRDefault="00144911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3F14" w14:textId="77777777" w:rsidR="00144911" w:rsidRDefault="00144911" w:rsidP="008A72AE">
      <w:pPr>
        <w:spacing w:after="0" w:line="240" w:lineRule="auto"/>
      </w:pPr>
      <w:r>
        <w:separator/>
      </w:r>
    </w:p>
  </w:footnote>
  <w:footnote w:type="continuationSeparator" w:id="0">
    <w:p w14:paraId="7679F6AB" w14:textId="77777777" w:rsidR="00144911" w:rsidRDefault="00144911" w:rsidP="008A72AE">
      <w:pPr>
        <w:spacing w:after="0" w:line="240" w:lineRule="auto"/>
      </w:pPr>
      <w:r>
        <w:continuationSeparator/>
      </w:r>
    </w:p>
  </w:footnote>
  <w:footnote w:id="1">
    <w:p w14:paraId="768D6FF8" w14:textId="77777777" w:rsidR="008F54FA" w:rsidRPr="00AE6808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AE6808">
        <w:rPr>
          <w:rStyle w:val="Znakapoznpodarou"/>
          <w:rFonts w:ascii="Calibri" w:hAnsi="Calibri" w:cs="Calibri"/>
        </w:rPr>
        <w:footnoteRef/>
      </w:r>
      <w:r w:rsidRPr="00AE6808">
        <w:rPr>
          <w:rFonts w:ascii="Calibri" w:hAnsi="Calibri" w:cs="Calibri"/>
        </w:rPr>
        <w:t xml:space="preserve"> </w:t>
      </w:r>
      <w:r w:rsidRPr="00AE6808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2B0D7F8C" w14:textId="77777777" w:rsidR="008F54FA" w:rsidRPr="00245187" w:rsidRDefault="008F54FA" w:rsidP="008F54FA">
      <w:pPr>
        <w:pStyle w:val="Textpoznpodarou"/>
      </w:pPr>
    </w:p>
  </w:footnote>
  <w:footnote w:id="2">
    <w:p w14:paraId="3FE2DA7A" w14:textId="77777777" w:rsidR="008F54FA" w:rsidRPr="00CE7640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CE7640">
        <w:rPr>
          <w:rStyle w:val="Znakapoznpodarou"/>
          <w:rFonts w:ascii="Calibri" w:hAnsi="Calibri" w:cs="Calibri"/>
        </w:rPr>
        <w:footnoteRef/>
      </w:r>
      <w:r w:rsidRPr="00CE7640">
        <w:rPr>
          <w:rFonts w:ascii="Calibri" w:hAnsi="Calibri" w:cs="Calibri"/>
        </w:rPr>
        <w:t xml:space="preserve"> </w:t>
      </w:r>
      <w:r w:rsidRPr="00CE7640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7CE45222" w14:textId="77777777" w:rsidR="008F54FA" w:rsidRPr="00245187" w:rsidRDefault="008F54FA" w:rsidP="008F54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044B9AB4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8F54FA">
      <w:rPr>
        <w:i/>
        <w:iCs/>
        <w:sz w:val="20"/>
        <w:szCs w:val="20"/>
      </w:rPr>
      <w:t>6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E70"/>
    <w:multiLevelType w:val="hybridMultilevel"/>
    <w:tmpl w:val="2E1A0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6"/>
  </w:num>
  <w:num w:numId="2" w16cid:durableId="342438678">
    <w:abstractNumId w:val="0"/>
  </w:num>
  <w:num w:numId="3" w16cid:durableId="626472765">
    <w:abstractNumId w:val="11"/>
  </w:num>
  <w:num w:numId="4" w16cid:durableId="727263443">
    <w:abstractNumId w:val="17"/>
  </w:num>
  <w:num w:numId="5" w16cid:durableId="2063286693">
    <w:abstractNumId w:val="14"/>
  </w:num>
  <w:num w:numId="6" w16cid:durableId="2140300443">
    <w:abstractNumId w:val="7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8"/>
  </w:num>
  <w:num w:numId="10" w16cid:durableId="633487928">
    <w:abstractNumId w:val="6"/>
  </w:num>
  <w:num w:numId="11" w16cid:durableId="217672627">
    <w:abstractNumId w:val="9"/>
  </w:num>
  <w:num w:numId="12" w16cid:durableId="336270523">
    <w:abstractNumId w:val="3"/>
  </w:num>
  <w:num w:numId="13" w16cid:durableId="1512524751">
    <w:abstractNumId w:val="15"/>
  </w:num>
  <w:num w:numId="14" w16cid:durableId="966350109">
    <w:abstractNumId w:val="4"/>
  </w:num>
  <w:num w:numId="15" w16cid:durableId="720635405">
    <w:abstractNumId w:val="5"/>
  </w:num>
  <w:num w:numId="16" w16cid:durableId="1260867217">
    <w:abstractNumId w:val="10"/>
  </w:num>
  <w:num w:numId="17" w16cid:durableId="1598370633">
    <w:abstractNumId w:val="12"/>
  </w:num>
  <w:num w:numId="18" w16cid:durableId="1223954246">
    <w:abstractNumId w:val="8"/>
  </w:num>
  <w:num w:numId="19" w16cid:durableId="620309573">
    <w:abstractNumId w:val="13"/>
  </w:num>
  <w:num w:numId="20" w16cid:durableId="1691566406">
    <w:abstractNumId w:val="1"/>
  </w:num>
  <w:num w:numId="21" w16cid:durableId="141748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4911"/>
    <w:rsid w:val="0014653F"/>
    <w:rsid w:val="001673AC"/>
    <w:rsid w:val="00171864"/>
    <w:rsid w:val="001B0708"/>
    <w:rsid w:val="001D0217"/>
    <w:rsid w:val="001D4F21"/>
    <w:rsid w:val="00215E94"/>
    <w:rsid w:val="002756E5"/>
    <w:rsid w:val="002A210A"/>
    <w:rsid w:val="00305655"/>
    <w:rsid w:val="00310175"/>
    <w:rsid w:val="003B4558"/>
    <w:rsid w:val="003B6359"/>
    <w:rsid w:val="003D609F"/>
    <w:rsid w:val="003E2730"/>
    <w:rsid w:val="0043095C"/>
    <w:rsid w:val="00464C7C"/>
    <w:rsid w:val="004D79FE"/>
    <w:rsid w:val="004E58BA"/>
    <w:rsid w:val="004E7C17"/>
    <w:rsid w:val="0052021A"/>
    <w:rsid w:val="0053520E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0B9D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F0483"/>
    <w:rsid w:val="008F54FA"/>
    <w:rsid w:val="00903C47"/>
    <w:rsid w:val="009514BA"/>
    <w:rsid w:val="00965D76"/>
    <w:rsid w:val="00990619"/>
    <w:rsid w:val="009C0411"/>
    <w:rsid w:val="009C6FF3"/>
    <w:rsid w:val="009E593E"/>
    <w:rsid w:val="00A00B0B"/>
    <w:rsid w:val="00A2390F"/>
    <w:rsid w:val="00A33CD5"/>
    <w:rsid w:val="00A37C6A"/>
    <w:rsid w:val="00A87F55"/>
    <w:rsid w:val="00A951FF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7526B"/>
    <w:rsid w:val="00E77DB9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2024-04-08T18:45:00Z</dcterms:created>
  <dcterms:modified xsi:type="dcterms:W3CDTF">2024-04-08T18:45:00Z</dcterms:modified>
</cp:coreProperties>
</file>