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14E1F" w14:textId="77777777" w:rsidR="00296903" w:rsidRDefault="00296903" w:rsidP="00D44177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7FD74228" w14:textId="6C2955E6" w:rsidR="00D44177" w:rsidRPr="00C5658A" w:rsidRDefault="00D44177" w:rsidP="00D44177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Seznam poddodavatelů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8"/>
        <w:gridCol w:w="6584"/>
      </w:tblGrid>
      <w:tr w:rsidR="00D44177" w:rsidRPr="00CB5F85" w14:paraId="3F966EB6" w14:textId="77777777" w:rsidTr="00E416CF">
        <w:tc>
          <w:tcPr>
            <w:tcW w:w="1367" w:type="pct"/>
            <w:shd w:val="clear" w:color="auto" w:fill="F2F2F2" w:themeFill="background1" w:themeFillShade="F2"/>
            <w:vAlign w:val="center"/>
          </w:tcPr>
          <w:p w14:paraId="0011F5AA" w14:textId="77777777" w:rsidR="00D44177" w:rsidRPr="00CB5F85" w:rsidRDefault="00D44177" w:rsidP="00E416C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633" w:type="pct"/>
          </w:tcPr>
          <w:p w14:paraId="4C0A3B6C" w14:textId="6DCD1D25" w:rsidR="00D44177" w:rsidRPr="00F45978" w:rsidRDefault="00BA26FB" w:rsidP="00E416C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highlight w:val="cyan"/>
              </w:rPr>
            </w:pPr>
            <w:r>
              <w:rPr>
                <w:rFonts w:ascii="Arial" w:hAnsi="Arial" w:cs="Arial"/>
                <w:sz w:val="20"/>
                <w:szCs w:val="20"/>
              </w:rPr>
              <w:t>Zdroj vody pro místní část Štědrákova Lhota</w:t>
            </w:r>
          </w:p>
        </w:tc>
      </w:tr>
      <w:tr w:rsidR="00D44177" w:rsidRPr="00CB5F85" w14:paraId="47618ABA" w14:textId="77777777" w:rsidTr="00E416CF">
        <w:tc>
          <w:tcPr>
            <w:tcW w:w="1367" w:type="pct"/>
            <w:shd w:val="clear" w:color="auto" w:fill="F2F2F2" w:themeFill="background1" w:themeFillShade="F2"/>
            <w:vAlign w:val="center"/>
          </w:tcPr>
          <w:p w14:paraId="09220061" w14:textId="77777777" w:rsidR="00D44177" w:rsidRPr="00CB5F85" w:rsidRDefault="00D44177" w:rsidP="00E416C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633" w:type="pct"/>
          </w:tcPr>
          <w:p w14:paraId="13E941F9" w14:textId="77777777" w:rsidR="00D44177" w:rsidRDefault="00D44177" w:rsidP="00E416C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Obec Ruda nad Moravou, 9. května 40, 789 63 Ruda nad Moravou,       </w:t>
            </w:r>
          </w:p>
          <w:p w14:paraId="78754EEB" w14:textId="02AF2348" w:rsidR="00D44177" w:rsidRPr="00CB5F85" w:rsidRDefault="00D44177" w:rsidP="00E416C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 00303313</w:t>
            </w:r>
          </w:p>
        </w:tc>
      </w:tr>
      <w:tr w:rsidR="00D44177" w:rsidRPr="00CB5F85" w14:paraId="76CB59A7" w14:textId="77777777" w:rsidTr="00E416CF">
        <w:tc>
          <w:tcPr>
            <w:tcW w:w="1367" w:type="pct"/>
            <w:shd w:val="clear" w:color="auto" w:fill="F2F2F2" w:themeFill="background1" w:themeFillShade="F2"/>
          </w:tcPr>
          <w:p w14:paraId="0413D711" w14:textId="77777777" w:rsidR="00D44177" w:rsidRPr="00CB5F85" w:rsidRDefault="00D44177" w:rsidP="00E416C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633" w:type="pct"/>
            <w:shd w:val="clear" w:color="auto" w:fill="auto"/>
          </w:tcPr>
          <w:p w14:paraId="082E6452" w14:textId="2FAD36B7" w:rsidR="00D44177" w:rsidRPr="00F45978" w:rsidRDefault="00D44177" w:rsidP="00E416C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Zakázka na </w:t>
            </w:r>
            <w:r w:rsidR="00926D69">
              <w:rPr>
                <w:rFonts w:ascii="Arial" w:hAnsi="Arial" w:cs="Arial"/>
                <w:sz w:val="20"/>
                <w:szCs w:val="20"/>
              </w:rPr>
              <w:t>dodávky</w:t>
            </w:r>
            <w:r>
              <w:rPr>
                <w:rFonts w:ascii="Arial" w:hAnsi="Arial" w:cs="Arial"/>
                <w:sz w:val="20"/>
                <w:szCs w:val="20"/>
              </w:rPr>
              <w:t>; Nejedná se o veřejnou zakázku realizovanou dle zákona č. 134/2016 Sb., o zadávání veřejných zakázek</w:t>
            </w:r>
          </w:p>
        </w:tc>
      </w:tr>
    </w:tbl>
    <w:p w14:paraId="723B60E3" w14:textId="77777777" w:rsidR="00D44177" w:rsidRPr="00CB5F85" w:rsidRDefault="00D44177" w:rsidP="00D44177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8"/>
        <w:gridCol w:w="6584"/>
      </w:tblGrid>
      <w:tr w:rsidR="00D44177" w:rsidRPr="00CB5F85" w14:paraId="1C17C875" w14:textId="77777777" w:rsidTr="00E416CF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6B00E32B" w14:textId="77777777" w:rsidR="00D44177" w:rsidRPr="00CB5F85" w:rsidRDefault="00D44177" w:rsidP="00E416C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Identifikační údaje dodavatele</w:t>
            </w:r>
          </w:p>
        </w:tc>
      </w:tr>
      <w:tr w:rsidR="00D44177" w:rsidRPr="00CB5F85" w14:paraId="37F1B205" w14:textId="77777777" w:rsidTr="00E416CF">
        <w:tc>
          <w:tcPr>
            <w:tcW w:w="1367" w:type="pct"/>
            <w:shd w:val="clear" w:color="auto" w:fill="F2F2F2" w:themeFill="background1" w:themeFillShade="F2"/>
            <w:vAlign w:val="center"/>
          </w:tcPr>
          <w:p w14:paraId="5771F044" w14:textId="77777777" w:rsidR="00D44177" w:rsidRPr="00CB5F85" w:rsidRDefault="00D44177" w:rsidP="00E416C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</w:tcPr>
          <w:p w14:paraId="491B50A5" w14:textId="7A59020D" w:rsidR="00D44177" w:rsidRPr="00CB5F85" w:rsidRDefault="00D44177" w:rsidP="00E416C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D44177" w:rsidRPr="00CB5F85" w14:paraId="06553509" w14:textId="77777777" w:rsidTr="00E416CF">
        <w:tc>
          <w:tcPr>
            <w:tcW w:w="1367" w:type="pct"/>
            <w:shd w:val="clear" w:color="auto" w:fill="F2F2F2" w:themeFill="background1" w:themeFillShade="F2"/>
          </w:tcPr>
          <w:p w14:paraId="4E4728C1" w14:textId="546F0DE1" w:rsidR="00D44177" w:rsidRPr="00CB5F85" w:rsidRDefault="00D44177" w:rsidP="00E416C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</w:t>
            </w:r>
          </w:p>
        </w:tc>
        <w:tc>
          <w:tcPr>
            <w:tcW w:w="3633" w:type="pct"/>
          </w:tcPr>
          <w:p w14:paraId="1AF36422" w14:textId="43B0AE93" w:rsidR="00D44177" w:rsidRPr="00CB5F85" w:rsidRDefault="00D44177" w:rsidP="00E416C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D44177" w:rsidRPr="00CB5F85" w14:paraId="47CD2420" w14:textId="77777777" w:rsidTr="00E416CF">
        <w:tc>
          <w:tcPr>
            <w:tcW w:w="1367" w:type="pct"/>
            <w:shd w:val="clear" w:color="auto" w:fill="F2F2F2" w:themeFill="background1" w:themeFillShade="F2"/>
          </w:tcPr>
          <w:p w14:paraId="0DE05517" w14:textId="77777777" w:rsidR="00D44177" w:rsidRPr="00CB5F85" w:rsidRDefault="00D44177" w:rsidP="00E416C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</w:tcPr>
          <w:p w14:paraId="722D1D62" w14:textId="6C260EFF" w:rsidR="00D44177" w:rsidRPr="00CB5F85" w:rsidRDefault="00D44177" w:rsidP="00E416C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23EFAC47" w14:textId="77777777" w:rsidR="00D44177" w:rsidRDefault="00D44177" w:rsidP="00D4417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8"/>
        <w:gridCol w:w="6584"/>
      </w:tblGrid>
      <w:tr w:rsidR="00D44177" w:rsidRPr="00CB5F85" w14:paraId="6B5A398C" w14:textId="77777777" w:rsidTr="00E416CF"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3CB0F2AA" w14:textId="77777777" w:rsidR="00D44177" w:rsidRPr="00CB5F85" w:rsidRDefault="00D44177" w:rsidP="00E416C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 xml:space="preserve">Identifikační údaje </w:t>
            </w:r>
            <w:r>
              <w:rPr>
                <w:rFonts w:ascii="Arial" w:hAnsi="Arial" w:cs="Arial"/>
                <w:sz w:val="20"/>
                <w:szCs w:val="20"/>
              </w:rPr>
              <w:t>poddodavatele</w:t>
            </w:r>
          </w:p>
        </w:tc>
      </w:tr>
      <w:tr w:rsidR="00D44177" w:rsidRPr="00CB5F85" w14:paraId="2E120CB7" w14:textId="77777777" w:rsidTr="00E416CF">
        <w:tc>
          <w:tcPr>
            <w:tcW w:w="1367" w:type="pct"/>
            <w:shd w:val="clear" w:color="auto" w:fill="F2F2F2" w:themeFill="background1" w:themeFillShade="F2"/>
            <w:vAlign w:val="center"/>
          </w:tcPr>
          <w:p w14:paraId="7F5EAF3C" w14:textId="77777777" w:rsidR="00D44177" w:rsidRPr="00CB5F85" w:rsidRDefault="00D44177" w:rsidP="00E416C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</w:tcPr>
          <w:p w14:paraId="6E7588E8" w14:textId="63E441B1" w:rsidR="00D44177" w:rsidRPr="00CB5F85" w:rsidRDefault="00D44177" w:rsidP="00E416C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D44177" w:rsidRPr="00CB5F85" w14:paraId="615E8DF0" w14:textId="77777777" w:rsidTr="00E416CF">
        <w:tc>
          <w:tcPr>
            <w:tcW w:w="1367" w:type="pct"/>
            <w:shd w:val="clear" w:color="auto" w:fill="F2F2F2" w:themeFill="background1" w:themeFillShade="F2"/>
          </w:tcPr>
          <w:p w14:paraId="057E99A2" w14:textId="4374506C" w:rsidR="00D44177" w:rsidRPr="00CB5F85" w:rsidRDefault="00D44177" w:rsidP="00E416C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</w:t>
            </w:r>
          </w:p>
        </w:tc>
        <w:tc>
          <w:tcPr>
            <w:tcW w:w="3633" w:type="pct"/>
          </w:tcPr>
          <w:p w14:paraId="64D88476" w14:textId="3C6AAFBA" w:rsidR="00D44177" w:rsidRPr="00CB5F85" w:rsidRDefault="00D44177" w:rsidP="00E416C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D44177" w:rsidRPr="00CB5F85" w14:paraId="4A3221C5" w14:textId="77777777" w:rsidTr="00E416CF">
        <w:tc>
          <w:tcPr>
            <w:tcW w:w="1367" w:type="pct"/>
            <w:shd w:val="clear" w:color="auto" w:fill="F2F2F2" w:themeFill="background1" w:themeFillShade="F2"/>
          </w:tcPr>
          <w:p w14:paraId="03781FAF" w14:textId="77777777" w:rsidR="00D44177" w:rsidRPr="00CB5F85" w:rsidRDefault="00D44177" w:rsidP="00E416C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</w:tcPr>
          <w:p w14:paraId="32643AD7" w14:textId="5A63A981" w:rsidR="00D44177" w:rsidRPr="00CB5F85" w:rsidRDefault="00D44177" w:rsidP="00E416C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D44177" w:rsidRPr="00CB5F85" w14:paraId="2950710E" w14:textId="77777777" w:rsidTr="00E416CF">
        <w:tc>
          <w:tcPr>
            <w:tcW w:w="5000" w:type="pct"/>
            <w:gridSpan w:val="2"/>
            <w:shd w:val="clear" w:color="auto" w:fill="D9D9D9" w:themeFill="background1" w:themeFillShade="D9"/>
          </w:tcPr>
          <w:p w14:paraId="00467057" w14:textId="5F38A976" w:rsidR="00D44177" w:rsidRPr="00CB5F85" w:rsidRDefault="00D44177" w:rsidP="00E416CF">
            <w:pPr>
              <w:tabs>
                <w:tab w:val="left" w:pos="261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Plnění, které bude poddodavatel realizovat, včetně předpokládaného rozsahu</w:t>
            </w:r>
          </w:p>
        </w:tc>
      </w:tr>
      <w:tr w:rsidR="00D44177" w:rsidRPr="00CB5F85" w14:paraId="46C1ADF4" w14:textId="77777777" w:rsidTr="00E416CF">
        <w:tc>
          <w:tcPr>
            <w:tcW w:w="5000" w:type="pct"/>
            <w:gridSpan w:val="2"/>
            <w:shd w:val="clear" w:color="auto" w:fill="FFFFFF" w:themeFill="background1"/>
          </w:tcPr>
          <w:p w14:paraId="0E0DE974" w14:textId="09E61296" w:rsidR="00D44177" w:rsidRPr="00CB5F85" w:rsidRDefault="00D44177" w:rsidP="00E416C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D44177" w:rsidRPr="00CB5F85" w14:paraId="701CD167" w14:textId="77777777" w:rsidTr="00E416CF">
        <w:tc>
          <w:tcPr>
            <w:tcW w:w="5000" w:type="pct"/>
            <w:gridSpan w:val="2"/>
            <w:shd w:val="clear" w:color="auto" w:fill="D9D9D9" w:themeFill="background1" w:themeFillShade="D9"/>
          </w:tcPr>
          <w:p w14:paraId="0F3B46EE" w14:textId="77777777" w:rsidR="00D44177" w:rsidRPr="00CB5F85" w:rsidRDefault="00D44177" w:rsidP="00E416C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A4DCC">
              <w:rPr>
                <w:rFonts w:ascii="Arial" w:hAnsi="Arial" w:cs="Arial"/>
                <w:sz w:val="20"/>
                <w:szCs w:val="20"/>
              </w:rPr>
              <w:t xml:space="preserve">Jedná se o </w:t>
            </w:r>
            <w:r>
              <w:rPr>
                <w:rFonts w:ascii="Arial" w:hAnsi="Arial" w:cs="Arial"/>
                <w:sz w:val="20"/>
                <w:szCs w:val="20"/>
              </w:rPr>
              <w:t>pod</w:t>
            </w:r>
            <w:r w:rsidRPr="009A4DCC">
              <w:rPr>
                <w:rFonts w:ascii="Arial" w:hAnsi="Arial" w:cs="Arial"/>
                <w:sz w:val="20"/>
                <w:szCs w:val="20"/>
              </w:rPr>
              <w:t>dodavatele, kterým dodavatel prokazuje splnění části kvalifikačních předpokladů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D44177" w:rsidRPr="009A4DCC" w14:paraId="69250E67" w14:textId="77777777" w:rsidTr="00E416CF">
        <w:tc>
          <w:tcPr>
            <w:tcW w:w="5000" w:type="pct"/>
            <w:gridSpan w:val="2"/>
            <w:shd w:val="clear" w:color="auto" w:fill="FFFFFF" w:themeFill="background1"/>
          </w:tcPr>
          <w:p w14:paraId="1C9A5E6C" w14:textId="0B1A456D" w:rsidR="00D44177" w:rsidRPr="009A4DCC" w:rsidRDefault="00D44177" w:rsidP="00E416C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DA675F6" w14:textId="77777777" w:rsidR="00D44177" w:rsidRDefault="00D44177" w:rsidP="00D44177">
      <w:pPr>
        <w:autoSpaceDE w:val="0"/>
        <w:autoSpaceDN w:val="0"/>
        <w:adjustRightInd w:val="0"/>
        <w:spacing w:before="360" w:after="24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Tabulku užije dodavatel tolikrát, kolik poddodavatelů hodlá pří plnění veřejné zakázky využít.</w:t>
      </w:r>
    </w:p>
    <w:p w14:paraId="0D48ACE4" w14:textId="77777777" w:rsidR="00296903" w:rsidRDefault="00D44177" w:rsidP="00296903">
      <w:pPr>
        <w:autoSpaceDE w:val="0"/>
        <w:autoSpaceDN w:val="0"/>
        <w:adjustRightInd w:val="0"/>
        <w:spacing w:before="240" w:after="3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dodavatele dne</w:t>
      </w:r>
    </w:p>
    <w:p w14:paraId="504997C7" w14:textId="77777777" w:rsidR="00296903" w:rsidRDefault="00296903" w:rsidP="00211E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6B7FE3" w14:textId="77777777" w:rsidR="00296903" w:rsidRDefault="00296903" w:rsidP="00211E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4E1E3C" w14:textId="77777777" w:rsidR="00296903" w:rsidRDefault="00296903" w:rsidP="00211E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B41357" w14:textId="77777777" w:rsidR="00296903" w:rsidRDefault="00296903" w:rsidP="00211E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7919554" w14:textId="12EAA477" w:rsidR="00D44177" w:rsidRPr="00CB5F85" w:rsidRDefault="00D44177" w:rsidP="00211E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1E67">
        <w:rPr>
          <w:rFonts w:ascii="Arial" w:hAnsi="Arial" w:cs="Arial"/>
          <w:sz w:val="20"/>
          <w:szCs w:val="20"/>
        </w:rPr>
        <w:t xml:space="preserve">jméno, příjmení </w:t>
      </w:r>
    </w:p>
    <w:p w14:paraId="071A8A64" w14:textId="27126E98" w:rsidR="00D44177" w:rsidRPr="00CB5F85" w:rsidRDefault="00D44177" w:rsidP="00211E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1E67">
        <w:rPr>
          <w:rFonts w:ascii="Arial" w:hAnsi="Arial" w:cs="Arial"/>
          <w:sz w:val="20"/>
          <w:szCs w:val="20"/>
        </w:rPr>
        <w:t xml:space="preserve">funkce </w:t>
      </w:r>
    </w:p>
    <w:sectPr w:rsidR="00D44177" w:rsidRPr="00CB5F85" w:rsidSect="007643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D77A3" w14:textId="77777777" w:rsidR="00771B0B" w:rsidRDefault="00771B0B" w:rsidP="00D44177">
      <w:pPr>
        <w:spacing w:after="0" w:line="240" w:lineRule="auto"/>
      </w:pPr>
      <w:r>
        <w:separator/>
      </w:r>
    </w:p>
  </w:endnote>
  <w:endnote w:type="continuationSeparator" w:id="0">
    <w:p w14:paraId="1CE59079" w14:textId="77777777" w:rsidR="00771B0B" w:rsidRDefault="00771B0B" w:rsidP="00D4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Schoolboo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B3ABA" w14:textId="77777777" w:rsidR="006570C9" w:rsidRDefault="006570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Content>
      <w:p w14:paraId="1A890786" w14:textId="77777777" w:rsidR="00C01910" w:rsidRPr="00FF0E28" w:rsidRDefault="00000000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>
          <w:rPr>
            <w:rFonts w:ascii="Arial" w:hAnsi="Arial" w:cs="Arial"/>
            <w:noProof/>
            <w:sz w:val="16"/>
          </w:rPr>
          <w:t>1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15F259AD" w14:textId="77777777" w:rsidR="00C01910" w:rsidRDefault="00C0191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8F981" w14:textId="77777777" w:rsidR="006570C9" w:rsidRDefault="006570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7482D" w14:textId="77777777" w:rsidR="00771B0B" w:rsidRDefault="00771B0B" w:rsidP="00D44177">
      <w:pPr>
        <w:spacing w:after="0" w:line="240" w:lineRule="auto"/>
      </w:pPr>
      <w:r>
        <w:separator/>
      </w:r>
    </w:p>
  </w:footnote>
  <w:footnote w:type="continuationSeparator" w:id="0">
    <w:p w14:paraId="2D169AA6" w14:textId="77777777" w:rsidR="00771B0B" w:rsidRDefault="00771B0B" w:rsidP="00D44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656CD" w14:textId="77777777" w:rsidR="006570C9" w:rsidRDefault="006570C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07EAA" w14:textId="02731AB0" w:rsidR="00BA26FB" w:rsidRDefault="00BA26FB" w:rsidP="00BA26FB">
    <w:pPr>
      <w:pStyle w:val="Nadpis2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049A9B6" wp14:editId="5F98C2B9">
          <wp:simplePos x="0" y="0"/>
          <wp:positionH relativeFrom="column">
            <wp:align>center</wp:align>
          </wp:positionH>
          <wp:positionV relativeFrom="paragraph">
            <wp:posOffset>6985</wp:posOffset>
          </wp:positionV>
          <wp:extent cx="5760720" cy="457200"/>
          <wp:effectExtent l="0" t="0" r="0" b="0"/>
          <wp:wrapTight wrapText="bothSides">
            <wp:wrapPolygon edited="0">
              <wp:start x="6571" y="0"/>
              <wp:lineTo x="0" y="4500"/>
              <wp:lineTo x="0" y="8100"/>
              <wp:lineTo x="214" y="15300"/>
              <wp:lineTo x="6071" y="20700"/>
              <wp:lineTo x="6571" y="20700"/>
              <wp:lineTo x="17714" y="20700"/>
              <wp:lineTo x="21500" y="17100"/>
              <wp:lineTo x="21500" y="10800"/>
              <wp:lineTo x="18714" y="0"/>
              <wp:lineTo x="6571" y="0"/>
            </wp:wrapPolygon>
          </wp:wrapTight>
          <wp:docPr id="1373254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3BCDC3" w14:textId="64BC7EE9" w:rsidR="00C01910" w:rsidRPr="00C5658A" w:rsidRDefault="00000000" w:rsidP="00535601">
    <w:pPr>
      <w:pStyle w:val="Zhlav"/>
      <w:rPr>
        <w:rFonts w:ascii="Arial" w:hAnsi="Arial" w:cs="Arial"/>
        <w:bCs/>
        <w:sz w:val="16"/>
      </w:rPr>
    </w:pPr>
    <w:r>
      <w:rPr>
        <w:rFonts w:ascii="Arial" w:hAnsi="Arial" w:cs="Arial"/>
        <w:bCs/>
        <w:sz w:val="16"/>
      </w:rPr>
      <w:tab/>
    </w:r>
    <w:r w:rsidR="00766A76">
      <w:rPr>
        <w:rFonts w:ascii="Arial" w:hAnsi="Arial" w:cs="Arial"/>
        <w:bCs/>
        <w:sz w:val="16"/>
      </w:rPr>
      <w:tab/>
    </w:r>
    <w:r w:rsidRPr="00C5658A">
      <w:rPr>
        <w:rFonts w:ascii="Arial" w:hAnsi="Arial" w:cs="Arial"/>
        <w:bCs/>
        <w:sz w:val="16"/>
      </w:rPr>
      <w:t xml:space="preserve">Příloha č. </w:t>
    </w:r>
    <w:r w:rsidR="006570C9">
      <w:rPr>
        <w:rFonts w:ascii="Arial" w:hAnsi="Arial" w:cs="Arial"/>
        <w:bCs/>
        <w:sz w:val="16"/>
      </w:rPr>
      <w:t>6</w:t>
    </w:r>
    <w:r w:rsidRPr="00C5658A">
      <w:rPr>
        <w:rFonts w:ascii="Arial" w:hAnsi="Arial" w:cs="Arial"/>
        <w:bCs/>
        <w:sz w:val="16"/>
      </w:rPr>
      <w:t xml:space="preserve"> </w:t>
    </w:r>
    <w:r w:rsidR="00D44177">
      <w:rPr>
        <w:rFonts w:ascii="Arial" w:hAnsi="Arial" w:cs="Arial"/>
        <w:bCs/>
        <w:sz w:val="16"/>
      </w:rPr>
      <w:t>Výzvy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1BBCD" w14:textId="77777777" w:rsidR="006570C9" w:rsidRDefault="006570C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177"/>
    <w:rsid w:val="00004F43"/>
    <w:rsid w:val="00017A17"/>
    <w:rsid w:val="00195E1B"/>
    <w:rsid w:val="00197470"/>
    <w:rsid w:val="00211E67"/>
    <w:rsid w:val="002558E6"/>
    <w:rsid w:val="00296903"/>
    <w:rsid w:val="003D6A1E"/>
    <w:rsid w:val="00463FA3"/>
    <w:rsid w:val="004D0FFD"/>
    <w:rsid w:val="00530D34"/>
    <w:rsid w:val="00572A45"/>
    <w:rsid w:val="0062296D"/>
    <w:rsid w:val="006570C9"/>
    <w:rsid w:val="00714761"/>
    <w:rsid w:val="0075240B"/>
    <w:rsid w:val="00764341"/>
    <w:rsid w:val="00766A76"/>
    <w:rsid w:val="00771B0B"/>
    <w:rsid w:val="008B3BA5"/>
    <w:rsid w:val="00926D69"/>
    <w:rsid w:val="0096507F"/>
    <w:rsid w:val="00A905DD"/>
    <w:rsid w:val="00BA26FB"/>
    <w:rsid w:val="00C01910"/>
    <w:rsid w:val="00D44177"/>
    <w:rsid w:val="00EE6F16"/>
    <w:rsid w:val="00F9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D822B0"/>
  <w15:chartTrackingRefBased/>
  <w15:docId w15:val="{61BB4B18-DA04-45C0-B26E-CDBF612C8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4177"/>
    <w:pPr>
      <w:spacing w:after="200" w:line="276" w:lineRule="auto"/>
    </w:pPr>
    <w:rPr>
      <w:rFonts w:eastAsiaTheme="minorEastAsia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A26FB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CenturySchoolbook" w:eastAsia="Times New Roman" w:hAnsi="CenturySchoolbook" w:cs="Times New Roman"/>
      <w:b/>
      <w:i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D44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4177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44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4177"/>
    <w:rPr>
      <w:rFonts w:eastAsiaTheme="minorEastAsia"/>
      <w:lang w:eastAsia="cs-CZ"/>
    </w:rPr>
  </w:style>
  <w:style w:type="table" w:styleId="Mkatabulky">
    <w:name w:val="Table Grid"/>
    <w:basedOn w:val="Normlntabulka"/>
    <w:uiPriority w:val="59"/>
    <w:rsid w:val="00D44177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BA26FB"/>
    <w:rPr>
      <w:rFonts w:ascii="CenturySchoolbook" w:eastAsia="Times New Roman" w:hAnsi="CenturySchoolbook" w:cs="Times New Roman"/>
      <w:b/>
      <w:i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651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Ruda</dc:creator>
  <cp:keywords/>
  <dc:description/>
  <cp:lastModifiedBy>Petra Horníčková</cp:lastModifiedBy>
  <cp:revision>9</cp:revision>
  <dcterms:created xsi:type="dcterms:W3CDTF">2024-03-14T11:46:00Z</dcterms:created>
  <dcterms:modified xsi:type="dcterms:W3CDTF">2024-06-20T09:18:00Z</dcterms:modified>
</cp:coreProperties>
</file>