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AE902" w14:textId="394C81B3" w:rsidR="00DD0B71" w:rsidRPr="00547192" w:rsidRDefault="00DD0B71" w:rsidP="31FCB275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 xml:space="preserve">ČESTNÉ PROHLÁŠENÍ </w:t>
      </w:r>
    </w:p>
    <w:p w14:paraId="4718896B" w14:textId="77777777" w:rsidR="00DD0B71" w:rsidRPr="00547192" w:rsidRDefault="00DD0B71" w:rsidP="31FCB275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sz w:val="22"/>
          <w:szCs w:val="22"/>
        </w:rPr>
      </w:pPr>
    </w:p>
    <w:p w14:paraId="2FB263C7" w14:textId="4B748B4B" w:rsidR="05CECEBE" w:rsidRPr="00547192" w:rsidRDefault="05CECEBE" w:rsidP="31FCB275">
      <w:pPr>
        <w:tabs>
          <w:tab w:val="left" w:pos="0"/>
          <w:tab w:val="left" w:pos="360"/>
        </w:tabs>
        <w:spacing w:line="276" w:lineRule="auto"/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>ve vztahu k mezinárodním sankcím přijatým Evropskou unií v souvislosti s ruskou agresí na území Ukrajiny vůči Rusku a Bělorusku</w:t>
      </w:r>
    </w:p>
    <w:p w14:paraId="45B576A8" w14:textId="476A53E2" w:rsidR="31FCB275" w:rsidRPr="00547192" w:rsidRDefault="31FCB275" w:rsidP="31FCB275">
      <w:pPr>
        <w:pStyle w:val="Podnadpis"/>
        <w:spacing w:line="240" w:lineRule="auto"/>
        <w:ind w:right="-2"/>
        <w:rPr>
          <w:rFonts w:asciiTheme="minorHAnsi" w:eastAsia="Arial" w:hAnsiTheme="minorHAnsi" w:cstheme="minorHAnsi"/>
          <w:i/>
          <w:iCs/>
          <w:sz w:val="22"/>
          <w:szCs w:val="22"/>
        </w:rPr>
      </w:pPr>
    </w:p>
    <w:p w14:paraId="069894DD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693A7D2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0999EC59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>Dodavatel:</w:t>
      </w:r>
      <w:r w:rsidRPr="00547192">
        <w:rPr>
          <w:rFonts w:asciiTheme="minorHAnsi" w:eastAsia="Arial" w:hAnsiTheme="minorHAnsi" w:cstheme="minorHAnsi"/>
          <w:b w:val="0"/>
          <w:sz w:val="22"/>
          <w:szCs w:val="22"/>
        </w:rPr>
        <w:t xml:space="preserve">   </w:t>
      </w:r>
    </w:p>
    <w:p w14:paraId="710CC9A0" w14:textId="286E1DED" w:rsidR="00DD0B71" w:rsidRPr="00547192" w:rsidRDefault="00DD0B71" w:rsidP="31FCB275">
      <w:pPr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 xml:space="preserve">název: </w:t>
      </w:r>
      <w:r w:rsidRPr="00547192">
        <w:rPr>
          <w:rFonts w:asciiTheme="minorHAnsi" w:hAnsiTheme="minorHAnsi" w:cstheme="minorHAnsi"/>
          <w:sz w:val="22"/>
          <w:szCs w:val="22"/>
        </w:rPr>
        <w:tab/>
      </w:r>
      <w:bookmarkStart w:id="0" w:name="_Hlk95488528"/>
      <w:r w:rsidR="00E9069A" w:rsidRPr="00547192">
        <w:rPr>
          <w:rFonts w:asciiTheme="minorHAnsi" w:hAnsiTheme="minorHAnsi" w:cstheme="minorHAnsi"/>
          <w:sz w:val="22"/>
          <w:szCs w:val="22"/>
        </w:rPr>
        <w:tab/>
      </w:r>
      <w:r w:rsidR="00072B20" w:rsidRPr="00547192">
        <w:rPr>
          <w:rFonts w:asciiTheme="minorHAnsi" w:eastAsia="Arial" w:hAnsiTheme="minorHAnsi" w:cstheme="minorHAnsi"/>
          <w:sz w:val="22"/>
          <w:szCs w:val="22"/>
          <w:highlight w:val="yellow"/>
        </w:rPr>
        <w:t>(doplní účastník)</w:t>
      </w:r>
    </w:p>
    <w:bookmarkEnd w:id="0"/>
    <w:p w14:paraId="1F5DC7E7" w14:textId="7DF14AA0" w:rsidR="00DD0B71" w:rsidRPr="00547192" w:rsidRDefault="00DD0B71" w:rsidP="31FCB275">
      <w:pPr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>sídlo:</w:t>
      </w:r>
      <w:r w:rsidRPr="00547192">
        <w:rPr>
          <w:rFonts w:asciiTheme="minorHAnsi" w:hAnsiTheme="minorHAnsi" w:cstheme="minorHAnsi"/>
          <w:sz w:val="22"/>
          <w:szCs w:val="22"/>
        </w:rPr>
        <w:tab/>
      </w:r>
      <w:r w:rsidRPr="00547192">
        <w:rPr>
          <w:rFonts w:asciiTheme="minorHAnsi" w:hAnsiTheme="minorHAnsi" w:cstheme="minorHAnsi"/>
          <w:sz w:val="22"/>
          <w:szCs w:val="22"/>
        </w:rPr>
        <w:tab/>
      </w:r>
      <w:r w:rsidR="00072B20" w:rsidRPr="00547192">
        <w:rPr>
          <w:rFonts w:asciiTheme="minorHAnsi" w:eastAsia="Arial" w:hAnsiTheme="minorHAnsi" w:cstheme="minorHAnsi"/>
          <w:sz w:val="22"/>
          <w:szCs w:val="22"/>
          <w:highlight w:val="yellow"/>
        </w:rPr>
        <w:t>(doplní účastník)</w:t>
      </w:r>
      <w:r w:rsidRPr="00547192">
        <w:rPr>
          <w:rFonts w:asciiTheme="minorHAnsi" w:hAnsiTheme="minorHAnsi" w:cstheme="minorHAnsi"/>
          <w:sz w:val="22"/>
          <w:szCs w:val="22"/>
        </w:rPr>
        <w:tab/>
      </w:r>
    </w:p>
    <w:p w14:paraId="6BCAAADA" w14:textId="08116CCB" w:rsidR="00DD0B71" w:rsidRPr="00547192" w:rsidRDefault="00DD0B71" w:rsidP="31FCB275">
      <w:pPr>
        <w:ind w:right="-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 xml:space="preserve">IČO: </w:t>
      </w:r>
      <w:r w:rsidRPr="00547192">
        <w:rPr>
          <w:rFonts w:asciiTheme="minorHAnsi" w:hAnsiTheme="minorHAnsi" w:cstheme="minorHAnsi"/>
          <w:sz w:val="22"/>
          <w:szCs w:val="22"/>
        </w:rPr>
        <w:tab/>
      </w:r>
      <w:r w:rsidRPr="00547192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547192">
        <w:rPr>
          <w:rFonts w:asciiTheme="minorHAnsi" w:hAnsiTheme="minorHAnsi" w:cstheme="minorHAnsi"/>
          <w:sz w:val="22"/>
          <w:szCs w:val="22"/>
        </w:rPr>
        <w:tab/>
      </w:r>
      <w:r w:rsidR="00072B20" w:rsidRPr="00547192">
        <w:rPr>
          <w:rFonts w:asciiTheme="minorHAnsi" w:eastAsia="Arial" w:hAnsiTheme="minorHAnsi" w:cstheme="minorHAnsi"/>
          <w:sz w:val="22"/>
          <w:szCs w:val="22"/>
          <w:highlight w:val="yellow"/>
        </w:rPr>
        <w:t>(doplní účastník)</w:t>
      </w:r>
    </w:p>
    <w:p w14:paraId="58D0BE25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027655F5" w14:textId="77777777" w:rsidR="00DD0B71" w:rsidRPr="00547192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5B1B8893" w14:textId="395CE1E1" w:rsidR="00DD0B71" w:rsidRPr="00547192" w:rsidRDefault="00DD0B71" w:rsidP="00E9069A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Prohlašuji, že jako uchazeč o veřejnou zakázku </w:t>
      </w:r>
      <w:r w:rsidR="001D2D1A"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>s názvem „(</w:t>
      </w:r>
      <w:r w:rsidR="00547192"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>Realizace parkovacího systému v parkovacím domě u MFA Pardubice</w:t>
      </w:r>
      <w:r w:rsidR="001D2D1A"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>)“,</w:t>
      </w:r>
      <w:r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nejsem dodavatelem ve smyslu nařízení Rady EU č. 2022/576, tj. nejsem:</w:t>
      </w:r>
    </w:p>
    <w:p w14:paraId="4A536843" w14:textId="77777777" w:rsidR="00DD0B71" w:rsidRPr="00547192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14:paraId="7CD3ABA7" w14:textId="77777777" w:rsidR="00DD0B71" w:rsidRPr="00547192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>a) ruským státním příslušníkem, fyzickou či právnickou osobou, subjektem či orgánem se sídlem v Rusku,</w:t>
      </w:r>
    </w:p>
    <w:p w14:paraId="5F6D1349" w14:textId="77777777" w:rsidR="00DD0B71" w:rsidRPr="00547192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>b) právnickou osobou, subjektem nebo orgánem, který je z více než 50 % přímo či nepřímo vlastněný některým ze subjektů uvedených v písmeni a), nebo</w:t>
      </w:r>
    </w:p>
    <w:p w14:paraId="7689CDD4" w14:textId="697BCC5D" w:rsidR="00DD0B71" w:rsidRPr="00547192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>c) fyzickou nebo právnickou osobou, subjektem nebo orgánem, který jedná jménem nebo na pokyn některého ze subjektů uvedených v písmeni a) nebo b).</w:t>
      </w:r>
    </w:p>
    <w:p w14:paraId="1FAA36F4" w14:textId="77777777" w:rsidR="00DD0B71" w:rsidRPr="00547192" w:rsidRDefault="00DD0B71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600AE8B5" w14:textId="64E5C747" w:rsidR="00DD0B71" w:rsidRPr="00547192" w:rsidRDefault="00072B20" w:rsidP="31FCB275">
      <w:pPr>
        <w:autoSpaceDE w:val="0"/>
        <w:autoSpaceDN w:val="0"/>
        <w:adjustRightInd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</w:rPr>
        <w:t>Dále</w:t>
      </w:r>
      <w:r w:rsidR="00DD0B71" w:rsidRPr="00547192">
        <w:rPr>
          <w:rFonts w:asciiTheme="minorHAnsi" w:eastAsia="Arial" w:hAnsiTheme="minorHAnsi" w:cstheme="minorHAnsi"/>
          <w:sz w:val="22"/>
          <w:szCs w:val="22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3B2FE53" w14:textId="01E7412A" w:rsidR="00DD0B71" w:rsidRPr="00547192" w:rsidRDefault="01338067" w:rsidP="31FCB275">
      <w:pPr>
        <w:pStyle w:val="Podnadpis"/>
        <w:ind w:right="-2"/>
        <w:jc w:val="both"/>
        <w:rPr>
          <w:rFonts w:asciiTheme="minorHAnsi" w:eastAsia="Arial" w:hAnsiTheme="minorHAnsi" w:cstheme="minorHAnsi"/>
          <w:bCs/>
          <w:sz w:val="22"/>
          <w:szCs w:val="22"/>
        </w:rPr>
      </w:pPr>
      <w:r w:rsidRPr="00547192">
        <w:rPr>
          <w:rFonts w:asciiTheme="minorHAnsi" w:eastAsia="Arial" w:hAnsiTheme="minorHAnsi" w:cstheme="minorHAnsi"/>
          <w:bCs/>
          <w:sz w:val="22"/>
          <w:szCs w:val="22"/>
        </w:rPr>
        <w:t xml:space="preserve">Dodavatel čestně prohlašuje, že neobchoduje se </w:t>
      </w:r>
      <w:proofErr w:type="gramStart"/>
      <w:r w:rsidRPr="00547192">
        <w:rPr>
          <w:rFonts w:asciiTheme="minorHAnsi" w:eastAsia="Arial" w:hAnsiTheme="minorHAnsi" w:cstheme="minorHAnsi"/>
          <w:bCs/>
          <w:sz w:val="22"/>
          <w:szCs w:val="22"/>
        </w:rPr>
        <w:t>sankcionovaných zbožím</w:t>
      </w:r>
      <w:proofErr w:type="gramEnd"/>
      <w:r w:rsidRPr="00547192">
        <w:rPr>
          <w:rFonts w:asciiTheme="minorHAnsi" w:eastAsia="Arial" w:hAnsiTheme="minorHAnsi" w:cstheme="minorHAnsi"/>
          <w:bCs/>
          <w:sz w:val="22"/>
          <w:szCs w:val="22"/>
        </w:rPr>
        <w:t>, které se nachází v Rusku nebo Bělorusku či z Ruska nebo Běloruska pochází a nenabízí takové zboží v rámci plnění veřejných zakázek.</w:t>
      </w:r>
    </w:p>
    <w:p w14:paraId="72C4AC37" w14:textId="5DC3A969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82EB478" w14:textId="637D8A49" w:rsidR="00072B20" w:rsidRPr="00547192" w:rsidRDefault="00072B20" w:rsidP="00547192">
      <w:pPr>
        <w:jc w:val="both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547192">
        <w:rPr>
          <w:rFonts w:asciiTheme="minorHAnsi" w:eastAsia="Arial" w:hAnsiTheme="minorHAnsi" w:cstheme="minorHAnsi"/>
          <w:b/>
          <w:bCs/>
          <w:sz w:val="22"/>
          <w:szCs w:val="22"/>
        </w:rPr>
        <w:footnoteReference w:id="1"/>
      </w:r>
      <w:r w:rsidRPr="00547192">
        <w:rPr>
          <w:rFonts w:asciiTheme="minorHAnsi" w:eastAsia="Arial" w:hAnsiTheme="minorHAnsi" w:cstheme="minorHAnsi"/>
          <w:b/>
          <w:bCs/>
          <w:sz w:val="22"/>
          <w:szCs w:val="22"/>
        </w:rPr>
        <w:t>.</w:t>
      </w:r>
    </w:p>
    <w:p w14:paraId="38D457F3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142B3FCD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9E6A2CE" w14:textId="2DD61DCF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47192">
        <w:rPr>
          <w:rFonts w:asciiTheme="minorHAnsi" w:eastAsia="Arial" w:hAnsiTheme="minorHAnsi" w:cstheme="minorHAnsi"/>
          <w:b w:val="0"/>
          <w:sz w:val="22"/>
          <w:szCs w:val="22"/>
        </w:rPr>
        <w:t xml:space="preserve">Datum: </w:t>
      </w:r>
      <w:r w:rsidR="00072B20" w:rsidRPr="00547192"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  <w:t>(doplní účastník)</w:t>
      </w:r>
    </w:p>
    <w:p w14:paraId="2000A808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543B03A9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</w:p>
    <w:p w14:paraId="7708528B" w14:textId="77777777" w:rsidR="00DD0B71" w:rsidRPr="00547192" w:rsidRDefault="00DD0B71" w:rsidP="31FCB275">
      <w:pPr>
        <w:pStyle w:val="Podnadpis"/>
        <w:ind w:right="-2"/>
        <w:jc w:val="both"/>
        <w:rPr>
          <w:rFonts w:asciiTheme="minorHAnsi" w:eastAsia="Arial" w:hAnsiTheme="minorHAnsi" w:cstheme="minorHAnsi"/>
          <w:b w:val="0"/>
          <w:sz w:val="22"/>
          <w:szCs w:val="22"/>
        </w:rPr>
      </w:pPr>
      <w:r w:rsidRPr="00547192">
        <w:rPr>
          <w:rFonts w:asciiTheme="minorHAnsi" w:eastAsia="Arial" w:hAnsiTheme="minorHAnsi" w:cstheme="minorHAnsi"/>
          <w:b w:val="0"/>
          <w:sz w:val="22"/>
          <w:szCs w:val="22"/>
          <w:highlight w:val="yellow"/>
        </w:rPr>
        <w:t>……………………………………………………</w:t>
      </w:r>
    </w:p>
    <w:p w14:paraId="220A30CC" w14:textId="77777777" w:rsidR="00072B20" w:rsidRPr="00547192" w:rsidRDefault="00072B20" w:rsidP="31FCB275">
      <w:pPr>
        <w:pStyle w:val="Odstavecseseznamem"/>
        <w:spacing w:after="60"/>
        <w:ind w:left="0" w:right="-991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547192">
        <w:rPr>
          <w:rFonts w:asciiTheme="minorHAnsi" w:eastAsia="Arial" w:hAnsiTheme="minorHAnsi" w:cstheme="minorHAnsi"/>
          <w:sz w:val="22"/>
          <w:szCs w:val="22"/>
          <w:highlight w:val="yellow"/>
        </w:rPr>
        <w:t>(jméno a příjmení, funkce – doplní účastník)</w:t>
      </w:r>
    </w:p>
    <w:p w14:paraId="1446D136" w14:textId="32EF512E" w:rsidR="00767923" w:rsidRPr="00E9069A" w:rsidRDefault="00767923" w:rsidP="31FCB275">
      <w:pPr>
        <w:pStyle w:val="Podnadpis"/>
        <w:ind w:right="-2"/>
        <w:jc w:val="both"/>
        <w:rPr>
          <w:rFonts w:eastAsia="Arial" w:cs="Arial"/>
          <w:sz w:val="20"/>
        </w:rPr>
      </w:pPr>
    </w:p>
    <w:sectPr w:rsidR="00767923" w:rsidRPr="00E906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FDDA6" w14:textId="77777777" w:rsidR="008C21C4" w:rsidRDefault="008C21C4" w:rsidP="00072B20">
      <w:r>
        <w:separator/>
      </w:r>
    </w:p>
  </w:endnote>
  <w:endnote w:type="continuationSeparator" w:id="0">
    <w:p w14:paraId="611DA08B" w14:textId="77777777" w:rsidR="008C21C4" w:rsidRDefault="008C21C4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70C4E" w14:textId="77777777" w:rsidR="002C2F8B" w:rsidRDefault="002C2F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E224F" w14:textId="48713B94" w:rsidR="00801E91" w:rsidRDefault="00801E91">
    <w:pPr>
      <w:pStyle w:val="Zpat"/>
    </w:pPr>
    <w:r>
      <w:rPr>
        <w:noProof/>
      </w:rPr>
      <w:drawing>
        <wp:inline distT="0" distB="0" distL="0" distR="0" wp14:anchorId="3B077C86" wp14:editId="2940FFC4">
          <wp:extent cx="5723255" cy="694741"/>
          <wp:effectExtent l="0" t="0" r="0" b="0"/>
          <wp:docPr id="1496170059" name="Obrázek 1496170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255" cy="694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B5B45" w14:textId="77777777" w:rsidR="002C2F8B" w:rsidRDefault="002C2F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C9E22" w14:textId="77777777" w:rsidR="008C21C4" w:rsidRDefault="008C21C4" w:rsidP="00072B20">
      <w:r>
        <w:separator/>
      </w:r>
    </w:p>
  </w:footnote>
  <w:footnote w:type="continuationSeparator" w:id="0">
    <w:p w14:paraId="4DCEC837" w14:textId="77777777" w:rsidR="008C21C4" w:rsidRDefault="008C21C4" w:rsidP="00072B20">
      <w:r>
        <w:continuationSeparator/>
      </w:r>
    </w:p>
  </w:footnote>
  <w:footnote w:id="1">
    <w:p w14:paraId="5815EF4D" w14:textId="46EEBE72" w:rsidR="00072B20" w:rsidRDefault="00072B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5AA63" w14:textId="77777777" w:rsidR="002C2F8B" w:rsidRDefault="002C2F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B775" w14:textId="7F5AEC13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  <w:r>
      <w:rPr>
        <w:rFonts w:ascii="Calibri" w:hAnsi="Calibri" w:cs="Calibri"/>
        <w:sz w:val="20"/>
        <w:szCs w:val="22"/>
      </w:rPr>
      <w:t xml:space="preserve">Příloha č. </w:t>
    </w:r>
    <w:r w:rsidR="002C2F8B">
      <w:rPr>
        <w:rFonts w:ascii="Calibri" w:hAnsi="Calibri" w:cs="Calibri"/>
        <w:sz w:val="20"/>
        <w:szCs w:val="22"/>
      </w:rPr>
      <w:t>4</w:t>
    </w:r>
    <w:r>
      <w:rPr>
        <w:rFonts w:ascii="Calibri" w:hAnsi="Calibri" w:cs="Calibri"/>
        <w:sz w:val="20"/>
        <w:szCs w:val="22"/>
      </w:rPr>
      <w:t xml:space="preserve"> Zadávací dokumentace</w:t>
    </w:r>
  </w:p>
  <w:p w14:paraId="6F1860CC" w14:textId="77777777" w:rsidR="001D2D1A" w:rsidRDefault="001D2D1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60F98" w14:textId="77777777" w:rsidR="002C2F8B" w:rsidRDefault="002C2F8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8B"/>
    <w:rsid w:val="00072B20"/>
    <w:rsid w:val="001D2D1A"/>
    <w:rsid w:val="002C2F8B"/>
    <w:rsid w:val="003B645A"/>
    <w:rsid w:val="004D3D82"/>
    <w:rsid w:val="00547192"/>
    <w:rsid w:val="005C0FEC"/>
    <w:rsid w:val="006A06DD"/>
    <w:rsid w:val="00767923"/>
    <w:rsid w:val="00773992"/>
    <w:rsid w:val="00801E91"/>
    <w:rsid w:val="008C21C4"/>
    <w:rsid w:val="009526EB"/>
    <w:rsid w:val="00AC209C"/>
    <w:rsid w:val="00B777DC"/>
    <w:rsid w:val="00CE1A23"/>
    <w:rsid w:val="00D863D2"/>
    <w:rsid w:val="00DA638B"/>
    <w:rsid w:val="00DD0B71"/>
    <w:rsid w:val="00E06D9B"/>
    <w:rsid w:val="00E9069A"/>
    <w:rsid w:val="00F74E3B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0A2CFC574B174FA515383606F43E4C" ma:contentTypeVersion="4" ma:contentTypeDescription="Vytvoří nový dokument" ma:contentTypeScope="" ma:versionID="2c17de8f9b1eea4e084704a60b9086b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c17349376194dfa0db4a395880605c82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49EC72-C010-40B3-ADE0-262B238FF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F9B027-09FB-4719-A841-715B55910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Ivana Kramova</cp:lastModifiedBy>
  <cp:revision>14</cp:revision>
  <dcterms:created xsi:type="dcterms:W3CDTF">2022-05-27T10:11:00Z</dcterms:created>
  <dcterms:modified xsi:type="dcterms:W3CDTF">2024-03-27T07:25:00Z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