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D4" w:rsidRPr="00A4734D" w:rsidRDefault="00C932C6" w:rsidP="00C932C6">
      <w:pPr>
        <w:spacing w:before="120" w:line="288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SMLOUVA O DÍLO</w:t>
      </w:r>
    </w:p>
    <w:p w:rsidR="00394ED4" w:rsidRPr="00A4734D" w:rsidRDefault="00394ED4" w:rsidP="00552F7B">
      <w:pPr>
        <w:spacing w:after="360" w:line="288" w:lineRule="auto"/>
        <w:jc w:val="center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uzavřená v souladu ustanovením § 2586 a násl. zákona č. 89/2012 Sb., občans</w:t>
      </w:r>
      <w:r w:rsidR="00552F7B">
        <w:rPr>
          <w:rFonts w:asciiTheme="majorHAnsi" w:hAnsiTheme="majorHAnsi" w:cstheme="minorHAnsi"/>
          <w:sz w:val="22"/>
          <w:szCs w:val="22"/>
        </w:rPr>
        <w:t xml:space="preserve">kého zákoníku, v účinném znění (dále jen „občanský zákoník“), </w:t>
      </w:r>
      <w:r w:rsidRPr="00A4734D">
        <w:rPr>
          <w:rFonts w:asciiTheme="majorHAnsi" w:hAnsiTheme="majorHAnsi" w:cstheme="minorHAnsi"/>
          <w:sz w:val="22"/>
          <w:szCs w:val="22"/>
        </w:rPr>
        <w:t xml:space="preserve">níže uvedeného dne, měsíce a roku, </w:t>
      </w:r>
      <w:r w:rsidR="00D00216">
        <w:rPr>
          <w:rFonts w:asciiTheme="majorHAnsi" w:hAnsiTheme="majorHAnsi" w:cstheme="minorHAnsi"/>
          <w:sz w:val="22"/>
          <w:szCs w:val="22"/>
        </w:rPr>
        <w:t>mezi těmito smluvními stranami</w:t>
      </w:r>
    </w:p>
    <w:p w:rsidR="00394ED4" w:rsidRPr="00A4734D" w:rsidRDefault="00394ED4" w:rsidP="00841D2A">
      <w:pPr>
        <w:spacing w:after="120" w:line="288" w:lineRule="auto"/>
        <w:rPr>
          <w:rFonts w:asciiTheme="majorHAnsi" w:hAnsiTheme="majorHAnsi" w:cs="Arial"/>
          <w:b/>
          <w:sz w:val="22"/>
          <w:szCs w:val="22"/>
        </w:rPr>
      </w:pPr>
      <w:r w:rsidRPr="00A4734D">
        <w:rPr>
          <w:rFonts w:asciiTheme="majorHAnsi" w:hAnsiTheme="majorHAnsi" w:cs="Arial"/>
          <w:b/>
          <w:sz w:val="22"/>
          <w:szCs w:val="22"/>
        </w:rPr>
        <w:t>Objednatel:</w:t>
      </w:r>
    </w:p>
    <w:p w:rsidR="00A4734D" w:rsidRPr="00A4734D" w:rsidRDefault="00A4734D" w:rsidP="00A4734D">
      <w:pPr>
        <w:rPr>
          <w:rFonts w:asciiTheme="majorHAnsi" w:hAnsiTheme="majorHAnsi" w:cs="Arial"/>
          <w:b/>
          <w:kern w:val="18"/>
          <w:sz w:val="22"/>
          <w:szCs w:val="22"/>
        </w:rPr>
      </w:pPr>
      <w:r w:rsidRPr="00A4734D">
        <w:rPr>
          <w:rFonts w:asciiTheme="majorHAnsi" w:hAnsiTheme="majorHAnsi" w:cs="Arial"/>
          <w:b/>
          <w:sz w:val="22"/>
          <w:szCs w:val="22"/>
        </w:rPr>
        <w:t>Obec Přibyslavice</w:t>
      </w:r>
    </w:p>
    <w:p w:rsidR="00394ED4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 w:cs="Arial"/>
          <w:sz w:val="22"/>
          <w:szCs w:val="22"/>
        </w:rPr>
      </w:pPr>
      <w:r w:rsidRPr="00A4734D">
        <w:rPr>
          <w:rFonts w:asciiTheme="majorHAnsi" w:hAnsiTheme="majorHAnsi" w:cs="Arial"/>
          <w:sz w:val="22"/>
          <w:szCs w:val="22"/>
        </w:rPr>
        <w:t>S</w:t>
      </w:r>
      <w:r w:rsidR="00394ED4" w:rsidRPr="00A4734D">
        <w:rPr>
          <w:rFonts w:asciiTheme="majorHAnsi" w:hAnsiTheme="majorHAnsi" w:cs="Arial"/>
          <w:sz w:val="22"/>
          <w:szCs w:val="22"/>
        </w:rPr>
        <w:t>ídl</w:t>
      </w:r>
      <w:r w:rsidR="00841D2A">
        <w:rPr>
          <w:rFonts w:asciiTheme="majorHAnsi" w:hAnsiTheme="majorHAnsi" w:cs="Arial"/>
          <w:sz w:val="22"/>
          <w:szCs w:val="22"/>
        </w:rPr>
        <w:t xml:space="preserve">o: </w:t>
      </w:r>
      <w:r w:rsidR="00841D2A">
        <w:rPr>
          <w:rFonts w:asciiTheme="majorHAnsi" w:hAnsiTheme="majorHAnsi" w:cs="Arial"/>
          <w:sz w:val="22"/>
          <w:szCs w:val="22"/>
        </w:rPr>
        <w:tab/>
      </w:r>
      <w:r w:rsidR="00841D2A">
        <w:rPr>
          <w:rFonts w:asciiTheme="majorHAnsi" w:hAnsiTheme="majorHAnsi" w:cs="Arial"/>
          <w:sz w:val="22"/>
          <w:szCs w:val="22"/>
        </w:rPr>
        <w:tab/>
      </w:r>
      <w:r w:rsidRPr="00A4734D">
        <w:rPr>
          <w:rFonts w:asciiTheme="majorHAnsi" w:hAnsiTheme="majorHAnsi" w:cs="Arial"/>
          <w:sz w:val="22"/>
          <w:szCs w:val="22"/>
        </w:rPr>
        <w:t>Sokolská 44, 664 83 Přibyslavice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 w:cs="Arial"/>
          <w:sz w:val="22"/>
          <w:szCs w:val="22"/>
        </w:rPr>
      </w:pPr>
      <w:r w:rsidRPr="00A4734D">
        <w:rPr>
          <w:rFonts w:asciiTheme="majorHAnsi" w:hAnsiTheme="majorHAnsi" w:cs="Arial"/>
          <w:kern w:val="18"/>
          <w:sz w:val="22"/>
          <w:szCs w:val="22"/>
        </w:rPr>
        <w:t>IČ</w:t>
      </w:r>
      <w:r w:rsidR="00D00216">
        <w:rPr>
          <w:rFonts w:asciiTheme="majorHAnsi" w:hAnsiTheme="majorHAnsi" w:cs="Arial"/>
          <w:kern w:val="18"/>
          <w:sz w:val="22"/>
          <w:szCs w:val="22"/>
        </w:rPr>
        <w:t>O</w:t>
      </w:r>
      <w:r w:rsidRPr="00A4734D">
        <w:rPr>
          <w:rFonts w:asciiTheme="majorHAnsi" w:hAnsiTheme="majorHAnsi" w:cs="Arial"/>
          <w:kern w:val="18"/>
          <w:sz w:val="22"/>
          <w:szCs w:val="22"/>
        </w:rPr>
        <w:t xml:space="preserve">: </w:t>
      </w:r>
      <w:r w:rsidRPr="00A4734D">
        <w:rPr>
          <w:rFonts w:asciiTheme="majorHAnsi" w:hAnsiTheme="majorHAnsi" w:cs="Arial"/>
          <w:kern w:val="18"/>
          <w:sz w:val="22"/>
          <w:szCs w:val="22"/>
        </w:rPr>
        <w:tab/>
      </w:r>
      <w:r w:rsidRPr="00A4734D">
        <w:rPr>
          <w:rFonts w:asciiTheme="majorHAnsi" w:hAnsiTheme="majorHAnsi" w:cs="Arial"/>
          <w:kern w:val="18"/>
          <w:sz w:val="22"/>
          <w:szCs w:val="22"/>
        </w:rPr>
        <w:tab/>
      </w:r>
      <w:r w:rsidRPr="00A4734D">
        <w:rPr>
          <w:rFonts w:asciiTheme="majorHAnsi" w:hAnsiTheme="majorHAnsi" w:cs="Arial"/>
          <w:sz w:val="22"/>
          <w:szCs w:val="22"/>
        </w:rPr>
        <w:t>00637548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 w:cs="Arial"/>
          <w:sz w:val="22"/>
          <w:szCs w:val="22"/>
        </w:rPr>
      </w:pPr>
      <w:r w:rsidRPr="00A4734D">
        <w:rPr>
          <w:rFonts w:asciiTheme="majorHAnsi" w:hAnsiTheme="majorHAnsi" w:cs="Arial"/>
          <w:bCs/>
          <w:sz w:val="22"/>
          <w:szCs w:val="22"/>
        </w:rPr>
        <w:t>DIČ:</w:t>
      </w:r>
      <w:r w:rsidRPr="00A4734D">
        <w:rPr>
          <w:rFonts w:asciiTheme="majorHAnsi" w:hAnsiTheme="majorHAnsi" w:cs="Arial"/>
          <w:bCs/>
          <w:sz w:val="22"/>
          <w:szCs w:val="22"/>
        </w:rPr>
        <w:tab/>
      </w:r>
      <w:r w:rsidRPr="00A4734D">
        <w:rPr>
          <w:rFonts w:asciiTheme="majorHAnsi" w:hAnsiTheme="majorHAnsi" w:cs="Arial"/>
          <w:bCs/>
          <w:sz w:val="22"/>
          <w:szCs w:val="22"/>
        </w:rPr>
        <w:tab/>
      </w:r>
      <w:r w:rsidRPr="00A4734D">
        <w:rPr>
          <w:rFonts w:asciiTheme="majorHAnsi" w:hAnsiTheme="majorHAnsi" w:cs="Arial"/>
          <w:sz w:val="22"/>
          <w:szCs w:val="22"/>
        </w:rPr>
        <w:t>CZ00637548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 w:cs="Arial"/>
          <w:sz w:val="22"/>
          <w:szCs w:val="22"/>
        </w:rPr>
      </w:pPr>
      <w:r w:rsidRPr="00A4734D">
        <w:rPr>
          <w:rFonts w:asciiTheme="majorHAnsi" w:hAnsiTheme="majorHAnsi" w:cs="Arial"/>
          <w:kern w:val="18"/>
          <w:sz w:val="22"/>
          <w:szCs w:val="22"/>
        </w:rPr>
        <w:t>Zastoupen</w:t>
      </w:r>
      <w:r w:rsidR="00C932C6">
        <w:rPr>
          <w:rFonts w:asciiTheme="majorHAnsi" w:hAnsiTheme="majorHAnsi" w:cs="Arial"/>
          <w:kern w:val="18"/>
          <w:sz w:val="22"/>
          <w:szCs w:val="22"/>
        </w:rPr>
        <w:t>a</w:t>
      </w:r>
      <w:r w:rsidRPr="00A4734D">
        <w:rPr>
          <w:rFonts w:asciiTheme="majorHAnsi" w:hAnsiTheme="majorHAnsi" w:cs="Arial"/>
          <w:kern w:val="18"/>
          <w:sz w:val="22"/>
          <w:szCs w:val="22"/>
        </w:rPr>
        <w:t xml:space="preserve">: </w:t>
      </w:r>
      <w:r w:rsidRPr="00A4734D">
        <w:rPr>
          <w:rFonts w:asciiTheme="majorHAnsi" w:hAnsiTheme="majorHAnsi" w:cs="Arial"/>
          <w:kern w:val="18"/>
          <w:sz w:val="22"/>
          <w:szCs w:val="22"/>
        </w:rPr>
        <w:tab/>
      </w:r>
      <w:r w:rsidRPr="00A4734D">
        <w:rPr>
          <w:rFonts w:asciiTheme="majorHAnsi" w:hAnsiTheme="majorHAnsi" w:cs="Arial"/>
          <w:kern w:val="18"/>
          <w:sz w:val="22"/>
          <w:szCs w:val="22"/>
        </w:rPr>
        <w:tab/>
      </w:r>
      <w:bookmarkStart w:id="0" w:name="_Hlk116042553"/>
      <w:r w:rsidRPr="00A4734D">
        <w:rPr>
          <w:rFonts w:asciiTheme="majorHAnsi" w:hAnsiTheme="majorHAnsi" w:cs="Arial"/>
          <w:sz w:val="22"/>
          <w:szCs w:val="22"/>
        </w:rPr>
        <w:t xml:space="preserve">Ing. Bc. </w:t>
      </w:r>
      <w:bookmarkEnd w:id="0"/>
      <w:r w:rsidRPr="00A4734D">
        <w:rPr>
          <w:rFonts w:asciiTheme="majorHAnsi" w:hAnsiTheme="majorHAnsi" w:cs="Arial"/>
          <w:sz w:val="22"/>
          <w:szCs w:val="22"/>
        </w:rPr>
        <w:t>Ivou Hadašovou, starostkou obce</w:t>
      </w:r>
    </w:p>
    <w:p w:rsidR="00A4734D" w:rsidRDefault="00A4734D" w:rsidP="00841D2A">
      <w:pPr>
        <w:tabs>
          <w:tab w:val="left" w:pos="4253"/>
        </w:tabs>
        <w:spacing w:after="120" w:line="288" w:lineRule="auto"/>
        <w:rPr>
          <w:rFonts w:asciiTheme="majorHAnsi" w:hAnsiTheme="majorHAnsi" w:cs="Arial"/>
          <w:sz w:val="22"/>
          <w:szCs w:val="22"/>
        </w:rPr>
      </w:pPr>
      <w:r w:rsidRPr="00A4734D">
        <w:rPr>
          <w:rFonts w:asciiTheme="majorHAnsi" w:hAnsiTheme="majorHAnsi" w:cs="Arial"/>
          <w:sz w:val="22"/>
          <w:szCs w:val="22"/>
        </w:rPr>
        <w:t>Kontaktní e-mail:</w:t>
      </w:r>
      <w:r w:rsidRPr="00A4734D">
        <w:rPr>
          <w:rFonts w:asciiTheme="majorHAnsi" w:hAnsiTheme="majorHAnsi" w:cs="Arial"/>
          <w:sz w:val="22"/>
          <w:szCs w:val="22"/>
        </w:rPr>
        <w:tab/>
      </w:r>
      <w:r w:rsidRPr="00A4734D">
        <w:rPr>
          <w:rFonts w:asciiTheme="majorHAnsi" w:hAnsiTheme="majorHAnsi" w:cs="Arial"/>
          <w:sz w:val="22"/>
          <w:szCs w:val="22"/>
        </w:rPr>
        <w:tab/>
      </w:r>
      <w:hyperlink r:id="rId8" w:history="1">
        <w:r w:rsidR="00D00216" w:rsidRPr="00F8131B">
          <w:rPr>
            <w:rStyle w:val="Hypertextovodkaz"/>
            <w:rFonts w:asciiTheme="majorHAnsi" w:hAnsiTheme="majorHAnsi" w:cs="Arial"/>
            <w:sz w:val="22"/>
            <w:szCs w:val="22"/>
          </w:rPr>
          <w:t>starosta@pribyslavice.net</w:t>
        </w:r>
      </w:hyperlink>
    </w:p>
    <w:p w:rsidR="00394ED4" w:rsidRPr="00A4734D" w:rsidRDefault="00394ED4" w:rsidP="00841D2A">
      <w:pPr>
        <w:spacing w:after="24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/dále také jen „</w:t>
      </w:r>
      <w:r w:rsidRPr="00A4734D">
        <w:rPr>
          <w:rFonts w:asciiTheme="majorHAnsi" w:hAnsiTheme="majorHAnsi" w:cstheme="minorHAnsi"/>
          <w:b/>
          <w:sz w:val="22"/>
          <w:szCs w:val="22"/>
        </w:rPr>
        <w:t>Objednatel</w:t>
      </w:r>
      <w:r w:rsidRPr="00A4734D">
        <w:rPr>
          <w:rFonts w:asciiTheme="majorHAnsi" w:hAnsiTheme="majorHAnsi" w:cstheme="minorHAnsi"/>
          <w:sz w:val="22"/>
          <w:szCs w:val="22"/>
        </w:rPr>
        <w:t>“/</w:t>
      </w:r>
      <w:r w:rsidR="00841D2A">
        <w:rPr>
          <w:rFonts w:asciiTheme="majorHAnsi" w:hAnsiTheme="majorHAnsi" w:cstheme="minorHAnsi"/>
          <w:sz w:val="22"/>
          <w:szCs w:val="22"/>
        </w:rPr>
        <w:t xml:space="preserve"> na straně jedné</w:t>
      </w:r>
    </w:p>
    <w:p w:rsidR="00394ED4" w:rsidRPr="00A4734D" w:rsidRDefault="00394ED4" w:rsidP="00841D2A">
      <w:pPr>
        <w:spacing w:after="24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a</w:t>
      </w:r>
    </w:p>
    <w:p w:rsidR="00394ED4" w:rsidRPr="00A4734D" w:rsidRDefault="00394ED4" w:rsidP="00841D2A">
      <w:pPr>
        <w:spacing w:after="120" w:line="288" w:lineRule="auto"/>
        <w:rPr>
          <w:rFonts w:asciiTheme="majorHAnsi" w:hAnsiTheme="majorHAnsi" w:cstheme="minorHAnsi"/>
          <w:b/>
          <w:sz w:val="22"/>
          <w:szCs w:val="22"/>
        </w:rPr>
      </w:pPr>
      <w:r w:rsidRPr="00A4734D">
        <w:rPr>
          <w:rFonts w:asciiTheme="majorHAnsi" w:hAnsiTheme="majorHAnsi" w:cstheme="minorHAnsi"/>
          <w:b/>
          <w:sz w:val="22"/>
          <w:szCs w:val="22"/>
        </w:rPr>
        <w:t>Zhotovitel:</w:t>
      </w:r>
    </w:p>
    <w:p w:rsidR="00A4734D" w:rsidRPr="00A4734D" w:rsidRDefault="00A4734D" w:rsidP="00A4734D">
      <w:pPr>
        <w:pStyle w:val="Nadpis2"/>
        <w:spacing w:before="0" w:after="120" w:line="240" w:lineRule="auto"/>
        <w:rPr>
          <w:rFonts w:asciiTheme="majorHAnsi" w:hAnsiTheme="majorHAnsi"/>
          <w:sz w:val="24"/>
          <w:szCs w:val="24"/>
        </w:rPr>
      </w:pPr>
      <w:r w:rsidRPr="00A4734D">
        <w:rPr>
          <w:rFonts w:asciiTheme="majorHAnsi" w:hAnsiTheme="majorHAnsi"/>
          <w:sz w:val="24"/>
          <w:szCs w:val="24"/>
          <w:highlight w:val="yellow"/>
        </w:rPr>
        <w:t>Účastník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/>
          <w:sz w:val="22"/>
          <w:szCs w:val="22"/>
          <w:shd w:val="clear" w:color="auto" w:fill="FFFF00"/>
        </w:rPr>
      </w:pPr>
      <w:r w:rsidRPr="00A4734D">
        <w:rPr>
          <w:rFonts w:asciiTheme="majorHAnsi" w:hAnsiTheme="majorHAnsi"/>
          <w:sz w:val="22"/>
          <w:szCs w:val="22"/>
        </w:rPr>
        <w:t>Sídlo:</w:t>
      </w:r>
      <w:r w:rsidRPr="00A4734D">
        <w:rPr>
          <w:rFonts w:asciiTheme="majorHAnsi" w:hAnsiTheme="majorHAnsi"/>
          <w:sz w:val="22"/>
          <w:szCs w:val="22"/>
        </w:rPr>
        <w:tab/>
      </w:r>
      <w:r w:rsidRPr="00A4734D">
        <w:rPr>
          <w:rFonts w:asciiTheme="majorHAnsi" w:hAnsiTheme="majorHAnsi"/>
          <w:sz w:val="22"/>
          <w:szCs w:val="22"/>
          <w:highlight w:val="yellow"/>
        </w:rPr>
        <w:t>………………………….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kern w:val="18"/>
          <w:sz w:val="22"/>
          <w:szCs w:val="20"/>
        </w:rPr>
        <w:t xml:space="preserve">Zapsán v Obchodním rejstříku </w:t>
      </w:r>
      <w:r w:rsidRPr="00841D2A">
        <w:rPr>
          <w:rFonts w:asciiTheme="majorHAnsi" w:hAnsiTheme="majorHAnsi" w:cs="Arial"/>
          <w:sz w:val="22"/>
          <w:szCs w:val="22"/>
        </w:rPr>
        <w:t>vedeném</w:t>
      </w:r>
      <w:r w:rsidRPr="00A4734D">
        <w:rPr>
          <w:rFonts w:asciiTheme="majorHAnsi" w:hAnsiTheme="majorHAnsi"/>
          <w:kern w:val="18"/>
          <w:sz w:val="22"/>
          <w:szCs w:val="20"/>
        </w:rPr>
        <w:t xml:space="preserve"> u</w:t>
      </w:r>
      <w:r w:rsidR="00841D2A">
        <w:rPr>
          <w:rFonts w:asciiTheme="majorHAnsi" w:hAnsiTheme="majorHAnsi"/>
          <w:kern w:val="18"/>
          <w:sz w:val="22"/>
          <w:szCs w:val="20"/>
        </w:rPr>
        <w:tab/>
      </w:r>
      <w:r w:rsidRPr="00A4734D">
        <w:rPr>
          <w:rFonts w:asciiTheme="majorHAnsi" w:hAnsiTheme="majorHAnsi"/>
          <w:sz w:val="22"/>
          <w:szCs w:val="22"/>
          <w:highlight w:val="yellow"/>
        </w:rPr>
        <w:t>………………………….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Statutární zástupce:</w:t>
      </w:r>
      <w:r w:rsidRPr="00A4734D">
        <w:rPr>
          <w:rFonts w:asciiTheme="majorHAnsi" w:hAnsiTheme="majorHAnsi"/>
          <w:sz w:val="22"/>
          <w:szCs w:val="22"/>
        </w:rPr>
        <w:tab/>
      </w:r>
      <w:r w:rsidRPr="00A4734D">
        <w:rPr>
          <w:rFonts w:asciiTheme="majorHAnsi" w:hAnsiTheme="majorHAnsi"/>
          <w:sz w:val="22"/>
          <w:szCs w:val="22"/>
          <w:highlight w:val="yellow"/>
        </w:rPr>
        <w:t>………………………….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e-mail:</w:t>
      </w:r>
      <w:r w:rsidRPr="00A4734D">
        <w:rPr>
          <w:rFonts w:asciiTheme="majorHAnsi" w:hAnsiTheme="majorHAnsi"/>
          <w:sz w:val="22"/>
          <w:szCs w:val="22"/>
        </w:rPr>
        <w:tab/>
      </w:r>
      <w:r w:rsidRPr="00A4734D">
        <w:rPr>
          <w:rFonts w:asciiTheme="majorHAnsi" w:hAnsiTheme="majorHAnsi"/>
          <w:sz w:val="22"/>
          <w:szCs w:val="22"/>
          <w:highlight w:val="yellow"/>
        </w:rPr>
        <w:t>…………………………</w:t>
      </w:r>
      <w:r w:rsidRPr="00A4734D">
        <w:rPr>
          <w:rFonts w:asciiTheme="majorHAnsi" w:hAnsiTheme="majorHAnsi"/>
          <w:sz w:val="22"/>
          <w:szCs w:val="22"/>
        </w:rPr>
        <w:t>.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telefon:</w:t>
      </w:r>
      <w:r w:rsidRPr="00A4734D">
        <w:rPr>
          <w:rFonts w:asciiTheme="majorHAnsi" w:hAnsiTheme="majorHAnsi"/>
          <w:sz w:val="22"/>
          <w:szCs w:val="22"/>
        </w:rPr>
        <w:tab/>
      </w:r>
      <w:r w:rsidRPr="00A4734D">
        <w:rPr>
          <w:rFonts w:asciiTheme="majorHAnsi" w:hAnsiTheme="majorHAnsi"/>
          <w:sz w:val="22"/>
          <w:szCs w:val="22"/>
          <w:highlight w:val="yellow"/>
        </w:rPr>
        <w:t>………………………….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/>
          <w:sz w:val="22"/>
          <w:szCs w:val="22"/>
          <w:shd w:val="clear" w:color="auto" w:fill="FFFF00"/>
        </w:rPr>
      </w:pPr>
      <w:r w:rsidRPr="00A4734D">
        <w:rPr>
          <w:rFonts w:asciiTheme="majorHAnsi" w:hAnsiTheme="majorHAnsi"/>
          <w:sz w:val="22"/>
          <w:szCs w:val="22"/>
        </w:rPr>
        <w:t>IČ</w:t>
      </w:r>
      <w:r w:rsidR="00D00216">
        <w:rPr>
          <w:rFonts w:asciiTheme="majorHAnsi" w:hAnsiTheme="majorHAnsi"/>
          <w:sz w:val="22"/>
          <w:szCs w:val="22"/>
        </w:rPr>
        <w:t>O</w:t>
      </w:r>
      <w:r w:rsidRPr="00A4734D">
        <w:rPr>
          <w:rFonts w:asciiTheme="majorHAnsi" w:hAnsiTheme="majorHAnsi"/>
          <w:sz w:val="22"/>
          <w:szCs w:val="22"/>
        </w:rPr>
        <w:t>:</w:t>
      </w:r>
      <w:r w:rsidRPr="00A4734D">
        <w:rPr>
          <w:rFonts w:asciiTheme="majorHAnsi" w:hAnsiTheme="majorHAnsi"/>
          <w:sz w:val="22"/>
          <w:szCs w:val="22"/>
        </w:rPr>
        <w:tab/>
      </w:r>
      <w:r w:rsidRPr="00A4734D">
        <w:rPr>
          <w:rFonts w:asciiTheme="majorHAnsi" w:hAnsiTheme="majorHAnsi"/>
          <w:sz w:val="22"/>
          <w:szCs w:val="22"/>
          <w:highlight w:val="yellow"/>
        </w:rPr>
        <w:t>………………………….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DIČ:</w:t>
      </w:r>
      <w:r w:rsidRPr="00A4734D">
        <w:rPr>
          <w:rFonts w:asciiTheme="majorHAnsi" w:hAnsiTheme="majorHAnsi"/>
          <w:sz w:val="22"/>
          <w:szCs w:val="22"/>
        </w:rPr>
        <w:tab/>
      </w:r>
      <w:r w:rsidRPr="00A4734D">
        <w:rPr>
          <w:rFonts w:asciiTheme="majorHAnsi" w:hAnsiTheme="majorHAnsi"/>
          <w:sz w:val="22"/>
          <w:szCs w:val="22"/>
          <w:highlight w:val="yellow"/>
        </w:rPr>
        <w:t>………………………….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Bankovní spojení:</w:t>
      </w:r>
      <w:r w:rsidRPr="00A4734D">
        <w:rPr>
          <w:rFonts w:asciiTheme="majorHAnsi" w:hAnsiTheme="majorHAnsi"/>
          <w:sz w:val="22"/>
          <w:szCs w:val="22"/>
        </w:rPr>
        <w:tab/>
      </w:r>
      <w:r w:rsidRPr="00A4734D">
        <w:rPr>
          <w:rFonts w:asciiTheme="majorHAnsi" w:hAnsiTheme="majorHAnsi"/>
          <w:sz w:val="22"/>
          <w:szCs w:val="22"/>
          <w:highlight w:val="yellow"/>
        </w:rPr>
        <w:t>………………………….</w:t>
      </w:r>
    </w:p>
    <w:p w:rsidR="00A4734D" w:rsidRPr="00A4734D" w:rsidRDefault="00A4734D" w:rsidP="00A4734D">
      <w:pPr>
        <w:pStyle w:val="Bezmezer"/>
        <w:tabs>
          <w:tab w:val="left" w:pos="3402"/>
        </w:tabs>
        <w:spacing w:after="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A4734D">
        <w:rPr>
          <w:rFonts w:asciiTheme="majorHAnsi" w:hAnsiTheme="majorHAnsi"/>
          <w:sz w:val="22"/>
          <w:szCs w:val="22"/>
          <w:lang w:eastAsia="cs-CZ"/>
        </w:rPr>
        <w:t>Osoba oprávněná jednat:</w:t>
      </w:r>
    </w:p>
    <w:p w:rsidR="00A4734D" w:rsidRPr="00A4734D" w:rsidRDefault="00A4734D" w:rsidP="00841D2A">
      <w:pPr>
        <w:tabs>
          <w:tab w:val="left" w:pos="4253"/>
        </w:tabs>
        <w:spacing w:line="288" w:lineRule="auto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  <w:lang w:eastAsia="cs-CZ"/>
        </w:rPr>
        <w:t>ve věcech smluvních:</w:t>
      </w:r>
      <w:r w:rsidRPr="00A4734D">
        <w:rPr>
          <w:rFonts w:asciiTheme="majorHAnsi" w:hAnsiTheme="majorHAnsi"/>
          <w:sz w:val="22"/>
          <w:szCs w:val="22"/>
        </w:rPr>
        <w:tab/>
      </w:r>
      <w:r w:rsidRPr="00A4734D">
        <w:rPr>
          <w:rFonts w:asciiTheme="majorHAnsi" w:hAnsiTheme="majorHAnsi"/>
          <w:sz w:val="22"/>
          <w:szCs w:val="22"/>
          <w:highlight w:val="yellow"/>
        </w:rPr>
        <w:t>………………………….</w:t>
      </w:r>
    </w:p>
    <w:p w:rsidR="00A4734D" w:rsidRPr="00A4734D" w:rsidRDefault="00A4734D" w:rsidP="00841D2A">
      <w:pPr>
        <w:tabs>
          <w:tab w:val="left" w:pos="4253"/>
        </w:tabs>
        <w:spacing w:after="120" w:line="288" w:lineRule="auto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Ve věcech technických:</w:t>
      </w:r>
      <w:r w:rsidRPr="00A4734D">
        <w:rPr>
          <w:rFonts w:asciiTheme="majorHAnsi" w:hAnsiTheme="majorHAnsi"/>
          <w:sz w:val="22"/>
          <w:szCs w:val="22"/>
        </w:rPr>
        <w:tab/>
      </w:r>
      <w:r w:rsidRPr="00A4734D">
        <w:rPr>
          <w:rFonts w:asciiTheme="majorHAnsi" w:hAnsiTheme="majorHAnsi"/>
          <w:sz w:val="22"/>
          <w:szCs w:val="22"/>
          <w:highlight w:val="yellow"/>
        </w:rPr>
        <w:t>………………………….</w:t>
      </w:r>
    </w:p>
    <w:p w:rsidR="00394ED4" w:rsidRPr="00A4734D" w:rsidRDefault="00394ED4" w:rsidP="00841D2A">
      <w:pPr>
        <w:spacing w:after="24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/dále také jen „</w:t>
      </w:r>
      <w:r w:rsidRPr="00A4734D">
        <w:rPr>
          <w:rFonts w:asciiTheme="majorHAnsi" w:hAnsiTheme="majorHAnsi" w:cstheme="minorHAnsi"/>
          <w:b/>
          <w:sz w:val="22"/>
          <w:szCs w:val="22"/>
        </w:rPr>
        <w:t>Zhotovitel</w:t>
      </w:r>
      <w:r w:rsidRPr="00A4734D">
        <w:rPr>
          <w:rFonts w:asciiTheme="majorHAnsi" w:hAnsiTheme="majorHAnsi" w:cstheme="minorHAnsi"/>
          <w:sz w:val="22"/>
          <w:szCs w:val="22"/>
        </w:rPr>
        <w:t>“/</w:t>
      </w:r>
      <w:r w:rsidR="00841D2A">
        <w:rPr>
          <w:rFonts w:asciiTheme="majorHAnsi" w:hAnsiTheme="majorHAnsi" w:cstheme="minorHAnsi"/>
          <w:sz w:val="22"/>
          <w:szCs w:val="22"/>
        </w:rPr>
        <w:t xml:space="preserve"> </w:t>
      </w:r>
      <w:r w:rsidRPr="00A4734D">
        <w:rPr>
          <w:rFonts w:asciiTheme="majorHAnsi" w:hAnsiTheme="majorHAnsi" w:cstheme="minorHAnsi"/>
          <w:sz w:val="22"/>
          <w:szCs w:val="22"/>
        </w:rPr>
        <w:t>na straně druhé</w:t>
      </w:r>
    </w:p>
    <w:p w:rsidR="00394ED4" w:rsidRPr="00A4734D" w:rsidRDefault="00394ED4" w:rsidP="00C932C6">
      <w:pPr>
        <w:spacing w:after="360" w:line="288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Objednatel a Zhotovitel budou v této Smlouvě označování jednotlivě též jako „</w:t>
      </w:r>
      <w:r w:rsidRPr="00A4734D">
        <w:rPr>
          <w:rFonts w:asciiTheme="majorHAnsi" w:hAnsiTheme="majorHAnsi" w:cstheme="minorHAnsi"/>
          <w:b/>
          <w:sz w:val="22"/>
          <w:szCs w:val="22"/>
        </w:rPr>
        <w:t>Smluvní strana</w:t>
      </w:r>
      <w:r w:rsidR="00841D2A">
        <w:rPr>
          <w:rFonts w:asciiTheme="majorHAnsi" w:hAnsiTheme="majorHAnsi" w:cstheme="minorHAnsi"/>
          <w:sz w:val="22"/>
          <w:szCs w:val="22"/>
        </w:rPr>
        <w:t>“ a </w:t>
      </w:r>
      <w:r w:rsidRPr="00A4734D">
        <w:rPr>
          <w:rFonts w:asciiTheme="majorHAnsi" w:hAnsiTheme="majorHAnsi" w:cstheme="minorHAnsi"/>
          <w:sz w:val="22"/>
          <w:szCs w:val="22"/>
        </w:rPr>
        <w:t>společně také jako „</w:t>
      </w:r>
      <w:r w:rsidRPr="00A4734D">
        <w:rPr>
          <w:rFonts w:asciiTheme="majorHAnsi" w:hAnsiTheme="majorHAnsi" w:cstheme="minorHAnsi"/>
          <w:b/>
          <w:sz w:val="22"/>
          <w:szCs w:val="22"/>
        </w:rPr>
        <w:t>Smluvní strany</w:t>
      </w:r>
      <w:r w:rsidRPr="00A4734D">
        <w:rPr>
          <w:rFonts w:asciiTheme="majorHAnsi" w:hAnsiTheme="majorHAnsi" w:cstheme="minorHAnsi"/>
          <w:sz w:val="22"/>
          <w:szCs w:val="22"/>
        </w:rPr>
        <w:t>“.</w:t>
      </w:r>
    </w:p>
    <w:p w:rsidR="00394ED4" w:rsidRPr="00C932C6" w:rsidRDefault="00394ED4" w:rsidP="00C932C6">
      <w:pPr>
        <w:keepNext/>
        <w:spacing w:after="360" w:line="288" w:lineRule="auto"/>
        <w:jc w:val="center"/>
        <w:rPr>
          <w:rFonts w:asciiTheme="majorHAnsi" w:hAnsiTheme="majorHAnsi" w:cstheme="minorHAnsi"/>
          <w:b/>
          <w:caps/>
          <w:kern w:val="22"/>
          <w:sz w:val="28"/>
          <w:szCs w:val="28"/>
        </w:rPr>
      </w:pPr>
      <w:r w:rsidRPr="00C932C6">
        <w:rPr>
          <w:rFonts w:asciiTheme="majorHAnsi" w:hAnsiTheme="majorHAnsi" w:cstheme="minorHAnsi"/>
          <w:b/>
          <w:caps/>
          <w:kern w:val="22"/>
          <w:sz w:val="28"/>
          <w:szCs w:val="28"/>
        </w:rPr>
        <w:t>Určující ujednání</w:t>
      </w:r>
    </w:p>
    <w:p w:rsidR="00394ED4" w:rsidRPr="00A4734D" w:rsidRDefault="00394ED4" w:rsidP="00394ED4">
      <w:pPr>
        <w:spacing w:line="288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Vzhledem k tomu, že:</w:t>
      </w:r>
    </w:p>
    <w:p w:rsidR="00E71E71" w:rsidRPr="00A4734D" w:rsidRDefault="00394ED4" w:rsidP="00CE41EC">
      <w:pPr>
        <w:pStyle w:val="bh2"/>
        <w:numPr>
          <w:ilvl w:val="0"/>
          <w:numId w:val="2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Objednatel má zájem na realizaci projektu výstavby fotovoltaické elektrárny „</w:t>
      </w:r>
      <w:r w:rsidR="00A4734D" w:rsidRPr="00A4734D">
        <w:rPr>
          <w:rFonts w:asciiTheme="majorHAnsi" w:hAnsiTheme="majorHAnsi" w:cs="Calibri-Bold"/>
          <w:b/>
          <w:sz w:val="22"/>
          <w:u w:val="none"/>
        </w:rPr>
        <w:t>FVE</w:t>
      </w:r>
      <w:r w:rsidR="00D80976">
        <w:rPr>
          <w:rFonts w:asciiTheme="majorHAnsi" w:hAnsiTheme="majorHAnsi" w:cs="Calibri-Bold"/>
          <w:b/>
          <w:sz w:val="22"/>
          <w:u w:val="none"/>
        </w:rPr>
        <w:t xml:space="preserve"> 1016 Přibyslavice</w:t>
      </w:r>
      <w:r w:rsidR="006D6530">
        <w:rPr>
          <w:rFonts w:asciiTheme="majorHAnsi" w:hAnsiTheme="majorHAnsi" w:cs="Calibri-Bold"/>
          <w:b/>
          <w:sz w:val="22"/>
          <w:u w:val="none"/>
        </w:rPr>
        <w:t xml:space="preserve"> 1 -</w:t>
      </w:r>
      <w:r w:rsidR="00D80976">
        <w:rPr>
          <w:rFonts w:asciiTheme="majorHAnsi" w:hAnsiTheme="majorHAnsi" w:cs="Calibri-Bold"/>
          <w:b/>
          <w:sz w:val="22"/>
          <w:u w:val="none"/>
        </w:rPr>
        <w:t xml:space="preserve"> </w:t>
      </w:r>
      <w:r w:rsidR="00D65F0D">
        <w:rPr>
          <w:rFonts w:asciiTheme="majorHAnsi" w:hAnsiTheme="majorHAnsi" w:cs="Calibri-Bold"/>
          <w:b/>
          <w:sz w:val="22"/>
          <w:u w:val="none"/>
        </w:rPr>
        <w:t>II.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“ (dále jen „</w:t>
      </w:r>
      <w:r w:rsidRPr="00A4734D">
        <w:rPr>
          <w:rFonts w:asciiTheme="majorHAnsi" w:hAnsiTheme="majorHAnsi" w:cstheme="minorHAnsi"/>
          <w:b/>
          <w:sz w:val="22"/>
          <w:szCs w:val="22"/>
          <w:u w:val="none"/>
        </w:rPr>
        <w:t>Projekt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“); </w:t>
      </w:r>
      <w:r w:rsidR="00CE41EC">
        <w:rPr>
          <w:rFonts w:asciiTheme="majorHAnsi" w:hAnsiTheme="majorHAnsi" w:cstheme="minorHAnsi"/>
          <w:sz w:val="22"/>
          <w:szCs w:val="22"/>
          <w:u w:val="none"/>
        </w:rPr>
        <w:t>o výkonu 976,8 kWp a </w:t>
      </w:r>
      <w:r w:rsidR="00CE41EC" w:rsidRPr="00CE41EC">
        <w:rPr>
          <w:rFonts w:asciiTheme="majorHAnsi" w:hAnsiTheme="majorHAnsi" w:cstheme="minorHAnsi"/>
          <w:sz w:val="22"/>
          <w:szCs w:val="22"/>
          <w:u w:val="none"/>
        </w:rPr>
        <w:t>velkokapacitního bateriového úložiště o výkonu 0</w:t>
      </w:r>
      <w:r w:rsidR="00CE41EC">
        <w:rPr>
          <w:rFonts w:asciiTheme="majorHAnsi" w:hAnsiTheme="majorHAnsi" w:cstheme="minorHAnsi"/>
          <w:sz w:val="22"/>
          <w:szCs w:val="22"/>
          <w:u w:val="none"/>
        </w:rPr>
        <w:t>,5 MW a využitelné kapacitě 0,5 </w:t>
      </w:r>
      <w:r w:rsidR="00CE41EC" w:rsidRPr="00CE41EC">
        <w:rPr>
          <w:rFonts w:asciiTheme="majorHAnsi" w:hAnsiTheme="majorHAnsi" w:cstheme="minorHAnsi"/>
          <w:sz w:val="22"/>
          <w:szCs w:val="22"/>
          <w:u w:val="none"/>
        </w:rPr>
        <w:t xml:space="preserve">MWh </w:t>
      </w:r>
      <w:r w:rsidR="00B14538" w:rsidRPr="00A4734D">
        <w:rPr>
          <w:rFonts w:asciiTheme="majorHAnsi" w:hAnsiTheme="majorHAnsi" w:cstheme="minorHAnsi"/>
          <w:sz w:val="22"/>
          <w:szCs w:val="22"/>
          <w:u w:val="none"/>
        </w:rPr>
        <w:t xml:space="preserve">na 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pozem</w:t>
      </w:r>
      <w:r w:rsidR="00806148" w:rsidRPr="00A4734D">
        <w:rPr>
          <w:rFonts w:asciiTheme="majorHAnsi" w:hAnsiTheme="majorHAnsi" w:cstheme="minorHAnsi"/>
          <w:sz w:val="22"/>
          <w:szCs w:val="22"/>
          <w:u w:val="none"/>
        </w:rPr>
        <w:t>cích p</w:t>
      </w:r>
      <w:r w:rsidR="00D00216">
        <w:rPr>
          <w:rFonts w:asciiTheme="majorHAnsi" w:hAnsiTheme="majorHAnsi" w:cstheme="minorHAnsi"/>
          <w:sz w:val="22"/>
          <w:szCs w:val="22"/>
          <w:u w:val="none"/>
        </w:rPr>
        <w:t>arc</w:t>
      </w:r>
      <w:r w:rsidR="00806148" w:rsidRPr="00A4734D">
        <w:rPr>
          <w:rFonts w:asciiTheme="majorHAnsi" w:hAnsiTheme="majorHAnsi" w:cstheme="minorHAnsi"/>
          <w:sz w:val="22"/>
          <w:szCs w:val="22"/>
          <w:u w:val="none"/>
        </w:rPr>
        <w:t>.</w:t>
      </w:r>
      <w:r w:rsidR="00D00216">
        <w:rPr>
          <w:rFonts w:asciiTheme="majorHAnsi" w:hAnsiTheme="majorHAnsi" w:cstheme="minorHAnsi"/>
          <w:sz w:val="22"/>
          <w:szCs w:val="22"/>
          <w:u w:val="none"/>
        </w:rPr>
        <w:t> </w:t>
      </w:r>
      <w:r w:rsidR="00806148" w:rsidRPr="00A4734D">
        <w:rPr>
          <w:rFonts w:asciiTheme="majorHAnsi" w:hAnsiTheme="majorHAnsi" w:cstheme="minorHAnsi"/>
          <w:sz w:val="22"/>
          <w:szCs w:val="22"/>
          <w:u w:val="none"/>
        </w:rPr>
        <w:t xml:space="preserve">č. </w:t>
      </w:r>
      <w:r w:rsidR="00A4734D" w:rsidRPr="00A4734D">
        <w:rPr>
          <w:rFonts w:cs="Calibri"/>
          <w:sz w:val="22"/>
          <w:u w:val="none"/>
        </w:rPr>
        <w:t>910/83, 910/84, 910/85, 910/7</w:t>
      </w:r>
      <w:r w:rsidR="00A4734D">
        <w:rPr>
          <w:rFonts w:cs="Calibri"/>
          <w:sz w:val="22"/>
        </w:rPr>
        <w:t xml:space="preserve"> </w:t>
      </w:r>
      <w:r w:rsidR="00D00216">
        <w:rPr>
          <w:rStyle w:val="normaltextrun"/>
          <w:rFonts w:asciiTheme="majorHAnsi" w:hAnsiTheme="majorHAnsi"/>
          <w:color w:val="000000"/>
          <w:sz w:val="22"/>
          <w:szCs w:val="22"/>
          <w:u w:val="none"/>
          <w:shd w:val="clear" w:color="auto" w:fill="FFFFFF"/>
        </w:rPr>
        <w:t>v </w:t>
      </w:r>
      <w:r w:rsidR="00806148" w:rsidRPr="00A4734D">
        <w:rPr>
          <w:rStyle w:val="normaltextrun"/>
          <w:rFonts w:asciiTheme="majorHAnsi" w:hAnsiTheme="majorHAnsi"/>
          <w:color w:val="000000"/>
          <w:sz w:val="22"/>
          <w:szCs w:val="22"/>
          <w:u w:val="none"/>
          <w:shd w:val="clear" w:color="auto" w:fill="FFFFFF"/>
        </w:rPr>
        <w:t xml:space="preserve">katastrálním území </w:t>
      </w:r>
      <w:r w:rsidR="00A4734D">
        <w:rPr>
          <w:rStyle w:val="normaltextrun"/>
          <w:rFonts w:asciiTheme="majorHAnsi" w:hAnsiTheme="majorHAnsi"/>
          <w:color w:val="000000"/>
          <w:sz w:val="22"/>
          <w:szCs w:val="22"/>
          <w:u w:val="none"/>
          <w:shd w:val="clear" w:color="auto" w:fill="FFFFFF"/>
        </w:rPr>
        <w:t>Přibyslavice u Velké Bíteše</w:t>
      </w:r>
      <w:r w:rsidRPr="00A4734D">
        <w:rPr>
          <w:rStyle w:val="normaltextrun"/>
          <w:rFonts w:asciiTheme="majorHAnsi" w:hAnsiTheme="majorHAnsi"/>
          <w:color w:val="000000"/>
          <w:sz w:val="22"/>
          <w:szCs w:val="22"/>
          <w:u w:val="none"/>
          <w:shd w:val="clear" w:color="auto" w:fill="FFFFFF"/>
        </w:rPr>
        <w:t xml:space="preserve">, 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(dále jen „</w:t>
      </w:r>
      <w:r w:rsidRPr="00A4734D">
        <w:rPr>
          <w:rFonts w:asciiTheme="majorHAnsi" w:hAnsiTheme="majorHAnsi" w:cstheme="minorHAnsi"/>
          <w:b/>
          <w:sz w:val="22"/>
          <w:szCs w:val="22"/>
          <w:u w:val="none"/>
        </w:rPr>
        <w:t>Pozem</w:t>
      </w:r>
      <w:r w:rsidR="00806148" w:rsidRPr="00A4734D">
        <w:rPr>
          <w:rFonts w:asciiTheme="majorHAnsi" w:hAnsiTheme="majorHAnsi" w:cstheme="minorHAnsi"/>
          <w:b/>
          <w:sz w:val="22"/>
          <w:szCs w:val="22"/>
          <w:u w:val="none"/>
        </w:rPr>
        <w:t>ky</w:t>
      </w:r>
      <w:r w:rsidR="002E3143">
        <w:rPr>
          <w:rFonts w:asciiTheme="majorHAnsi" w:hAnsiTheme="majorHAnsi" w:cstheme="minorHAnsi"/>
          <w:sz w:val="22"/>
          <w:szCs w:val="22"/>
          <w:u w:val="none"/>
        </w:rPr>
        <w:t>“), přičemž na </w:t>
      </w:r>
      <w:r w:rsidR="00806148" w:rsidRPr="00A4734D">
        <w:rPr>
          <w:rFonts w:asciiTheme="majorHAnsi" w:hAnsiTheme="majorHAnsi" w:cstheme="minorHAnsi"/>
          <w:sz w:val="22"/>
          <w:szCs w:val="22"/>
          <w:u w:val="none"/>
        </w:rPr>
        <w:t xml:space="preserve">těchto Pozemcích 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má být realizován Projekt</w:t>
      </w:r>
      <w:r w:rsidR="00C932C6">
        <w:rPr>
          <w:rFonts w:asciiTheme="majorHAnsi" w:hAnsiTheme="majorHAnsi" w:cstheme="minorHAnsi"/>
          <w:sz w:val="22"/>
          <w:szCs w:val="22"/>
          <w:u w:val="none"/>
        </w:rPr>
        <w:t xml:space="preserve"> v souladu s:</w:t>
      </w:r>
    </w:p>
    <w:p w:rsidR="00394ED4" w:rsidRPr="00F6757D" w:rsidRDefault="00E71E71" w:rsidP="00F51A8B">
      <w:pPr>
        <w:pStyle w:val="bh2"/>
        <w:numPr>
          <w:ilvl w:val="0"/>
          <w:numId w:val="4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lastRenderedPageBreak/>
        <w:t xml:space="preserve">projektovou dokumentací Projektu v úrovni pro stavební povolení </w:t>
      </w:r>
      <w:r w:rsidR="002E3143">
        <w:rPr>
          <w:rFonts w:asciiTheme="majorHAnsi" w:hAnsiTheme="majorHAnsi" w:cstheme="minorHAnsi"/>
          <w:sz w:val="22"/>
          <w:szCs w:val="22"/>
          <w:u w:val="none"/>
        </w:rPr>
        <w:t>bez </w:t>
      </w:r>
      <w:r w:rsidRPr="00F6757D">
        <w:rPr>
          <w:rFonts w:asciiTheme="majorHAnsi" w:hAnsiTheme="majorHAnsi" w:cstheme="minorHAnsi"/>
          <w:sz w:val="22"/>
          <w:szCs w:val="22"/>
          <w:u w:val="none"/>
        </w:rPr>
        <w:t>statiky</w:t>
      </w:r>
      <w:r w:rsidR="00760423">
        <w:rPr>
          <w:rFonts w:asciiTheme="majorHAnsi" w:hAnsiTheme="majorHAnsi" w:cstheme="minorHAnsi"/>
          <w:sz w:val="22"/>
          <w:szCs w:val="22"/>
          <w:u w:val="none"/>
        </w:rPr>
        <w:t xml:space="preserve"> - </w:t>
      </w:r>
      <w:r w:rsidR="00760423" w:rsidRPr="00760423">
        <w:rPr>
          <w:rFonts w:asciiTheme="majorHAnsi" w:hAnsiTheme="majorHAnsi" w:cstheme="minorHAnsi"/>
          <w:sz w:val="22"/>
          <w:szCs w:val="22"/>
          <w:u w:val="none"/>
        </w:rPr>
        <w:t>FVE 1016 Přibyslavice 1</w:t>
      </w:r>
      <w:r w:rsidR="00760423">
        <w:rPr>
          <w:rFonts w:asciiTheme="majorHAnsi" w:hAnsiTheme="majorHAnsi" w:cstheme="minorHAnsi"/>
          <w:sz w:val="22"/>
          <w:szCs w:val="22"/>
          <w:u w:val="none"/>
        </w:rPr>
        <w:t xml:space="preserve">, </w:t>
      </w:r>
      <w:r w:rsidR="00F228E7">
        <w:rPr>
          <w:rFonts w:asciiTheme="majorHAnsi" w:hAnsiTheme="majorHAnsi" w:cstheme="minorHAnsi"/>
          <w:sz w:val="22"/>
          <w:szCs w:val="22"/>
          <w:u w:val="none"/>
        </w:rPr>
        <w:t>zodpovědný projektant Milan Pat</w:t>
      </w:r>
      <w:r w:rsidR="00760423">
        <w:rPr>
          <w:rFonts w:asciiTheme="majorHAnsi" w:hAnsiTheme="majorHAnsi" w:cstheme="minorHAnsi"/>
          <w:sz w:val="22"/>
          <w:szCs w:val="22"/>
          <w:u w:val="none"/>
        </w:rPr>
        <w:t>á</w:t>
      </w:r>
      <w:r w:rsidR="00F228E7">
        <w:rPr>
          <w:rFonts w:asciiTheme="majorHAnsi" w:hAnsiTheme="majorHAnsi" w:cstheme="minorHAnsi"/>
          <w:sz w:val="22"/>
          <w:szCs w:val="22"/>
          <w:u w:val="none"/>
        </w:rPr>
        <w:t>k</w:t>
      </w:r>
      <w:r w:rsidR="00760423">
        <w:rPr>
          <w:rFonts w:asciiTheme="majorHAnsi" w:hAnsiTheme="majorHAnsi" w:cstheme="minorHAnsi"/>
          <w:sz w:val="22"/>
          <w:szCs w:val="22"/>
          <w:u w:val="none"/>
        </w:rPr>
        <w:t>, z července 2022</w:t>
      </w:r>
      <w:r w:rsidRPr="00F6757D">
        <w:rPr>
          <w:rFonts w:asciiTheme="majorHAnsi" w:hAnsiTheme="majorHAnsi" w:cstheme="minorHAnsi"/>
          <w:sz w:val="22"/>
          <w:szCs w:val="22"/>
          <w:u w:val="none"/>
        </w:rPr>
        <w:t>;</w:t>
      </w:r>
      <w:r w:rsidR="00760423">
        <w:rPr>
          <w:rFonts w:asciiTheme="majorHAnsi" w:hAnsiTheme="majorHAnsi" w:cstheme="minorHAnsi"/>
          <w:sz w:val="22"/>
          <w:szCs w:val="22"/>
          <w:u w:val="none"/>
        </w:rPr>
        <w:t xml:space="preserve"> která </w:t>
      </w:r>
      <w:r w:rsidR="00F228E7">
        <w:rPr>
          <w:rFonts w:asciiTheme="majorHAnsi" w:hAnsiTheme="majorHAnsi" w:cstheme="minorHAnsi"/>
          <w:sz w:val="22"/>
          <w:szCs w:val="22"/>
          <w:u w:val="none"/>
        </w:rPr>
        <w:t xml:space="preserve">je Přílohou č. 3 této </w:t>
      </w:r>
      <w:r w:rsidR="00762725">
        <w:rPr>
          <w:rFonts w:asciiTheme="majorHAnsi" w:hAnsiTheme="majorHAnsi" w:cstheme="minorHAnsi"/>
          <w:sz w:val="22"/>
          <w:szCs w:val="22"/>
          <w:u w:val="none"/>
        </w:rPr>
        <w:t>S</w:t>
      </w:r>
      <w:r w:rsidR="00F228E7">
        <w:rPr>
          <w:rFonts w:asciiTheme="majorHAnsi" w:hAnsiTheme="majorHAnsi" w:cstheme="minorHAnsi"/>
          <w:sz w:val="22"/>
          <w:szCs w:val="22"/>
          <w:u w:val="none"/>
        </w:rPr>
        <w:t>mlouvy</w:t>
      </w:r>
      <w:r w:rsidR="00760423">
        <w:rPr>
          <w:rFonts w:asciiTheme="majorHAnsi" w:hAnsiTheme="majorHAnsi" w:cstheme="minorHAnsi"/>
          <w:sz w:val="22"/>
          <w:szCs w:val="22"/>
          <w:u w:val="none"/>
        </w:rPr>
        <w:t>,</w:t>
      </w:r>
      <w:r w:rsidRPr="00F6757D">
        <w:rPr>
          <w:rFonts w:asciiTheme="majorHAnsi" w:hAnsiTheme="majorHAnsi" w:cstheme="minorHAnsi"/>
          <w:sz w:val="22"/>
          <w:szCs w:val="22"/>
          <w:u w:val="none"/>
        </w:rPr>
        <w:t xml:space="preserve"> a dále v souladu se </w:t>
      </w:r>
    </w:p>
    <w:p w:rsidR="00E71E71" w:rsidRPr="00F6757D" w:rsidRDefault="00FB3836" w:rsidP="00F51A8B">
      <w:pPr>
        <w:pStyle w:val="bh2"/>
        <w:numPr>
          <w:ilvl w:val="0"/>
          <w:numId w:val="4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F6757D">
        <w:rPr>
          <w:rFonts w:asciiTheme="majorHAnsi" w:hAnsiTheme="majorHAnsi" w:cstheme="minorHAnsi"/>
          <w:sz w:val="22"/>
          <w:szCs w:val="22"/>
          <w:u w:val="none"/>
        </w:rPr>
        <w:t>s</w:t>
      </w:r>
      <w:r w:rsidR="00717819" w:rsidRPr="00F6757D">
        <w:rPr>
          <w:rFonts w:asciiTheme="majorHAnsi" w:hAnsiTheme="majorHAnsi" w:cstheme="minorHAnsi"/>
          <w:sz w:val="22"/>
          <w:szCs w:val="22"/>
          <w:u w:val="none"/>
        </w:rPr>
        <w:t xml:space="preserve">tavebním </w:t>
      </w:r>
      <w:r w:rsidR="005B2F86" w:rsidRPr="00F6757D">
        <w:rPr>
          <w:rFonts w:asciiTheme="majorHAnsi" w:hAnsiTheme="majorHAnsi" w:cstheme="minorHAnsi"/>
          <w:sz w:val="22"/>
          <w:szCs w:val="22"/>
          <w:u w:val="none"/>
        </w:rPr>
        <w:t xml:space="preserve">rozhodnutím </w:t>
      </w:r>
      <w:r w:rsidR="00806148" w:rsidRPr="00F6757D">
        <w:rPr>
          <w:rFonts w:asciiTheme="majorHAnsi" w:hAnsiTheme="majorHAnsi" w:cstheme="minorHAnsi"/>
          <w:sz w:val="22"/>
          <w:szCs w:val="22"/>
          <w:u w:val="none"/>
        </w:rPr>
        <w:t>sp. zn.:</w:t>
      </w:r>
      <w:r w:rsidR="00D00216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="00D80976" w:rsidRPr="00F6757D">
        <w:rPr>
          <w:rFonts w:asciiTheme="majorHAnsi" w:hAnsiTheme="majorHAnsi" w:cstheme="minorHAnsi"/>
          <w:sz w:val="22"/>
          <w:szCs w:val="22"/>
          <w:u w:val="none"/>
        </w:rPr>
        <w:t>MR-S 48780-22-OSU</w:t>
      </w:r>
      <w:r w:rsidR="00806148" w:rsidRPr="00F6757D">
        <w:rPr>
          <w:rFonts w:asciiTheme="majorHAnsi" w:hAnsiTheme="majorHAnsi" w:cstheme="minorHAnsi"/>
          <w:sz w:val="22"/>
          <w:szCs w:val="22"/>
          <w:u w:val="none"/>
        </w:rPr>
        <w:t xml:space="preserve">, </w:t>
      </w:r>
      <w:r w:rsidR="00D80976" w:rsidRPr="00F6757D">
        <w:rPr>
          <w:rFonts w:asciiTheme="majorHAnsi" w:hAnsiTheme="majorHAnsi" w:cstheme="minorHAnsi"/>
          <w:sz w:val="22"/>
          <w:szCs w:val="22"/>
          <w:u w:val="none"/>
        </w:rPr>
        <w:t xml:space="preserve">č.j.: MR-C 7313/23-OSU, </w:t>
      </w:r>
      <w:r w:rsidR="004C1F31" w:rsidRPr="00F6757D">
        <w:rPr>
          <w:rFonts w:asciiTheme="majorHAnsi" w:hAnsiTheme="majorHAnsi" w:cstheme="minorHAnsi"/>
          <w:sz w:val="22"/>
          <w:szCs w:val="22"/>
          <w:u w:val="none"/>
        </w:rPr>
        <w:t xml:space="preserve">vydaným dne </w:t>
      </w:r>
      <w:r w:rsidR="00D80976" w:rsidRPr="00F6757D">
        <w:rPr>
          <w:rFonts w:asciiTheme="majorHAnsi" w:hAnsiTheme="majorHAnsi" w:cstheme="minorHAnsi"/>
          <w:sz w:val="22"/>
          <w:szCs w:val="22"/>
          <w:u w:val="none"/>
        </w:rPr>
        <w:t>20. 02. </w:t>
      </w:r>
      <w:r w:rsidR="00FA2640" w:rsidRPr="00F6757D">
        <w:rPr>
          <w:rFonts w:asciiTheme="majorHAnsi" w:hAnsiTheme="majorHAnsi" w:cstheme="minorHAnsi"/>
          <w:sz w:val="22"/>
          <w:szCs w:val="22"/>
          <w:u w:val="none"/>
        </w:rPr>
        <w:t>202</w:t>
      </w:r>
      <w:r w:rsidR="00012EB0" w:rsidRPr="00F6757D">
        <w:rPr>
          <w:rFonts w:asciiTheme="majorHAnsi" w:hAnsiTheme="majorHAnsi" w:cstheme="minorHAnsi"/>
          <w:sz w:val="22"/>
          <w:szCs w:val="22"/>
          <w:u w:val="none"/>
        </w:rPr>
        <w:t>3</w:t>
      </w:r>
      <w:r w:rsidR="004C1F31" w:rsidRPr="00F6757D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Pr="00F6757D">
        <w:rPr>
          <w:rFonts w:asciiTheme="majorHAnsi" w:hAnsiTheme="majorHAnsi" w:cstheme="minorHAnsi"/>
          <w:sz w:val="22"/>
          <w:szCs w:val="22"/>
          <w:u w:val="none"/>
        </w:rPr>
        <w:t xml:space="preserve">Městským </w:t>
      </w:r>
      <w:r w:rsidR="004C1F31" w:rsidRPr="00F6757D">
        <w:rPr>
          <w:rFonts w:asciiTheme="majorHAnsi" w:hAnsiTheme="majorHAnsi" w:cstheme="minorHAnsi"/>
          <w:sz w:val="22"/>
          <w:szCs w:val="22"/>
          <w:u w:val="none"/>
        </w:rPr>
        <w:t xml:space="preserve">úřadem </w:t>
      </w:r>
      <w:r w:rsidR="00D80976" w:rsidRPr="00F6757D">
        <w:rPr>
          <w:rFonts w:asciiTheme="majorHAnsi" w:hAnsiTheme="majorHAnsi" w:cstheme="minorHAnsi"/>
          <w:sz w:val="22"/>
          <w:szCs w:val="22"/>
          <w:u w:val="none"/>
        </w:rPr>
        <w:t>Rosice</w:t>
      </w:r>
      <w:r w:rsidR="00FA2640" w:rsidRPr="00F6757D">
        <w:rPr>
          <w:rFonts w:asciiTheme="majorHAnsi" w:hAnsiTheme="majorHAnsi" w:cstheme="minorHAnsi"/>
          <w:sz w:val="22"/>
          <w:szCs w:val="22"/>
          <w:u w:val="none"/>
        </w:rPr>
        <w:t xml:space="preserve">, </w:t>
      </w:r>
      <w:r w:rsidR="00D80976" w:rsidRPr="00F6757D">
        <w:rPr>
          <w:rFonts w:asciiTheme="majorHAnsi" w:hAnsiTheme="majorHAnsi" w:cstheme="minorHAnsi"/>
          <w:sz w:val="22"/>
          <w:szCs w:val="22"/>
          <w:u w:val="none"/>
        </w:rPr>
        <w:t>Odbor stavební úřad</w:t>
      </w:r>
      <w:r w:rsidR="004C1F31" w:rsidRPr="00F6757D">
        <w:rPr>
          <w:rFonts w:asciiTheme="majorHAnsi" w:hAnsiTheme="majorHAnsi" w:cstheme="minorHAnsi"/>
          <w:sz w:val="22"/>
          <w:szCs w:val="22"/>
          <w:u w:val="none"/>
        </w:rPr>
        <w:t xml:space="preserve">, které nabylo právní moci dne </w:t>
      </w:r>
      <w:r w:rsidR="00D80976" w:rsidRPr="00F6757D">
        <w:rPr>
          <w:rFonts w:asciiTheme="majorHAnsi" w:hAnsiTheme="majorHAnsi" w:cstheme="minorHAnsi"/>
          <w:sz w:val="22"/>
          <w:szCs w:val="22"/>
          <w:u w:val="none"/>
        </w:rPr>
        <w:t>22. 03. </w:t>
      </w:r>
      <w:r w:rsidR="00B84CF4" w:rsidRPr="00F6757D">
        <w:rPr>
          <w:rFonts w:asciiTheme="majorHAnsi" w:hAnsiTheme="majorHAnsi" w:cstheme="minorHAnsi"/>
          <w:sz w:val="22"/>
          <w:szCs w:val="22"/>
          <w:u w:val="none"/>
        </w:rPr>
        <w:t>202</w:t>
      </w:r>
      <w:r w:rsidR="00012EB0" w:rsidRPr="00F6757D">
        <w:rPr>
          <w:rFonts w:asciiTheme="majorHAnsi" w:hAnsiTheme="majorHAnsi" w:cstheme="minorHAnsi"/>
          <w:sz w:val="22"/>
          <w:szCs w:val="22"/>
          <w:u w:val="none"/>
        </w:rPr>
        <w:t>3</w:t>
      </w:r>
      <w:r w:rsidR="004C1F31" w:rsidRPr="00F6757D">
        <w:rPr>
          <w:rFonts w:asciiTheme="majorHAnsi" w:hAnsiTheme="majorHAnsi" w:cstheme="minorHAnsi"/>
          <w:sz w:val="22"/>
          <w:szCs w:val="22"/>
          <w:u w:val="none"/>
        </w:rPr>
        <w:t>;</w:t>
      </w:r>
      <w:r w:rsidR="00416B67" w:rsidRPr="00F6757D">
        <w:rPr>
          <w:rFonts w:asciiTheme="majorHAnsi" w:hAnsiTheme="majorHAnsi" w:cstheme="minorHAnsi"/>
          <w:sz w:val="22"/>
          <w:szCs w:val="22"/>
          <w:u w:val="none"/>
        </w:rPr>
        <w:t xml:space="preserve"> které je Přílohou č. </w:t>
      </w:r>
      <w:r w:rsidR="00D44396">
        <w:rPr>
          <w:rFonts w:asciiTheme="majorHAnsi" w:hAnsiTheme="majorHAnsi" w:cstheme="minorHAnsi"/>
          <w:sz w:val="22"/>
          <w:szCs w:val="22"/>
          <w:u w:val="none"/>
        </w:rPr>
        <w:t>4</w:t>
      </w:r>
      <w:r w:rsidR="00416B67" w:rsidRPr="00F6757D">
        <w:rPr>
          <w:rFonts w:asciiTheme="majorHAnsi" w:hAnsiTheme="majorHAnsi" w:cstheme="minorHAnsi"/>
          <w:sz w:val="22"/>
          <w:szCs w:val="22"/>
          <w:u w:val="none"/>
        </w:rPr>
        <w:t xml:space="preserve"> této </w:t>
      </w:r>
      <w:r w:rsidR="00762725">
        <w:rPr>
          <w:rFonts w:asciiTheme="majorHAnsi" w:hAnsiTheme="majorHAnsi" w:cstheme="minorHAnsi"/>
          <w:sz w:val="22"/>
          <w:szCs w:val="22"/>
          <w:u w:val="none"/>
        </w:rPr>
        <w:t>S</w:t>
      </w:r>
      <w:r w:rsidR="00416B67" w:rsidRPr="00F6757D">
        <w:rPr>
          <w:rFonts w:asciiTheme="majorHAnsi" w:hAnsiTheme="majorHAnsi" w:cstheme="minorHAnsi"/>
          <w:sz w:val="22"/>
          <w:szCs w:val="22"/>
          <w:u w:val="none"/>
        </w:rPr>
        <w:t>mlouvy</w:t>
      </w:r>
      <w:r w:rsidR="004C1F31" w:rsidRPr="00F6757D">
        <w:rPr>
          <w:rFonts w:asciiTheme="majorHAnsi" w:hAnsiTheme="majorHAnsi" w:cstheme="minorHAnsi"/>
          <w:sz w:val="22"/>
          <w:szCs w:val="22"/>
          <w:u w:val="none"/>
        </w:rPr>
        <w:t xml:space="preserve"> a</w:t>
      </w:r>
      <w:r w:rsidR="005B2F86" w:rsidRPr="00F6757D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</w:p>
    <w:p w:rsidR="00394ED4" w:rsidRPr="00F6757D" w:rsidRDefault="00394ED4" w:rsidP="006067E4">
      <w:pPr>
        <w:pStyle w:val="bh2"/>
        <w:numPr>
          <w:ilvl w:val="0"/>
          <w:numId w:val="2"/>
        </w:numPr>
        <w:spacing w:line="288" w:lineRule="auto"/>
        <w:ind w:left="709" w:hanging="709"/>
        <w:rPr>
          <w:rFonts w:asciiTheme="majorHAnsi" w:hAnsiTheme="majorHAnsi" w:cstheme="minorHAnsi"/>
          <w:sz w:val="22"/>
          <w:szCs w:val="22"/>
          <w:u w:val="none"/>
        </w:rPr>
      </w:pPr>
      <w:r w:rsidRPr="00F6757D">
        <w:rPr>
          <w:rFonts w:asciiTheme="majorHAnsi" w:hAnsiTheme="majorHAnsi" w:cstheme="minorHAnsi"/>
          <w:sz w:val="22"/>
          <w:szCs w:val="22"/>
          <w:u w:val="none"/>
        </w:rPr>
        <w:t>Zhotovitel je společnost se zkušenostmi a přís</w:t>
      </w:r>
      <w:r w:rsidR="002E3143">
        <w:rPr>
          <w:rFonts w:asciiTheme="majorHAnsi" w:hAnsiTheme="majorHAnsi" w:cstheme="minorHAnsi"/>
          <w:sz w:val="22"/>
          <w:szCs w:val="22"/>
          <w:u w:val="none"/>
        </w:rPr>
        <w:t>tupem ke zdrojům potřebnými pro </w:t>
      </w:r>
      <w:r w:rsidRPr="00F6757D">
        <w:rPr>
          <w:rFonts w:asciiTheme="majorHAnsi" w:hAnsiTheme="majorHAnsi" w:cstheme="minorHAnsi"/>
          <w:sz w:val="22"/>
          <w:szCs w:val="22"/>
          <w:u w:val="none"/>
        </w:rPr>
        <w:t xml:space="preserve">realizaci Projektu na </w:t>
      </w:r>
      <w:r w:rsidR="00806148" w:rsidRPr="00F6757D">
        <w:rPr>
          <w:rFonts w:asciiTheme="majorHAnsi" w:hAnsiTheme="majorHAnsi" w:cstheme="minorHAnsi"/>
          <w:sz w:val="22"/>
          <w:szCs w:val="22"/>
          <w:u w:val="none"/>
        </w:rPr>
        <w:t>Pozemcích</w:t>
      </w:r>
      <w:r w:rsidRPr="00F6757D">
        <w:rPr>
          <w:rFonts w:asciiTheme="majorHAnsi" w:hAnsiTheme="majorHAnsi" w:cstheme="minorHAnsi"/>
          <w:sz w:val="22"/>
          <w:szCs w:val="22"/>
          <w:u w:val="none"/>
        </w:rPr>
        <w:t>; a</w:t>
      </w:r>
    </w:p>
    <w:p w:rsidR="0061237D" w:rsidRPr="00F6757D" w:rsidRDefault="0061237D" w:rsidP="006067E4">
      <w:pPr>
        <w:pStyle w:val="bh2"/>
        <w:numPr>
          <w:ilvl w:val="0"/>
          <w:numId w:val="2"/>
        </w:numPr>
        <w:spacing w:line="288" w:lineRule="auto"/>
        <w:ind w:left="709" w:hanging="709"/>
        <w:rPr>
          <w:rFonts w:asciiTheme="majorHAnsi" w:hAnsiTheme="majorHAnsi" w:cstheme="minorHAnsi"/>
          <w:sz w:val="22"/>
          <w:szCs w:val="22"/>
          <w:u w:val="none"/>
        </w:rPr>
      </w:pPr>
      <w:r w:rsidRPr="00F6757D">
        <w:rPr>
          <w:rFonts w:asciiTheme="majorHAnsi" w:hAnsiTheme="majorHAnsi" w:cstheme="minorHAnsi"/>
          <w:sz w:val="22"/>
          <w:szCs w:val="22"/>
          <w:u w:val="none"/>
        </w:rPr>
        <w:t xml:space="preserve">Smluvní strany této </w:t>
      </w:r>
      <w:r w:rsidR="00762725">
        <w:rPr>
          <w:rFonts w:asciiTheme="majorHAnsi" w:hAnsiTheme="majorHAnsi" w:cstheme="minorHAnsi"/>
          <w:sz w:val="22"/>
          <w:szCs w:val="22"/>
          <w:u w:val="none"/>
        </w:rPr>
        <w:t>S</w:t>
      </w:r>
      <w:r w:rsidRPr="00F6757D">
        <w:rPr>
          <w:rFonts w:asciiTheme="majorHAnsi" w:hAnsiTheme="majorHAnsi" w:cstheme="minorHAnsi"/>
          <w:sz w:val="22"/>
          <w:szCs w:val="22"/>
          <w:u w:val="none"/>
        </w:rPr>
        <w:t xml:space="preserve">mlouvy jsou společně registrovány k dani z přidané hodnoty v rámci registrace skupiny dle ustanovení § 5a zák. č. 235/2004 Sb., o dani z přidané hodnoty, v účinném znění, pročež tato Smlouva neupravuje žádné náležitosti v oblasti daně z přidané hodnoty; a </w:t>
      </w:r>
    </w:p>
    <w:p w:rsidR="00394ED4" w:rsidRPr="00A4734D" w:rsidRDefault="00394ED4" w:rsidP="006067E4">
      <w:pPr>
        <w:pStyle w:val="bh2"/>
        <w:numPr>
          <w:ilvl w:val="0"/>
          <w:numId w:val="2"/>
        </w:numPr>
        <w:spacing w:after="360" w:line="288" w:lineRule="auto"/>
        <w:ind w:left="709" w:hanging="709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Objednatel a Zhotovitel mezi sebou dnešního dne dosáhli konsensu ve věci obsahu této Smlouvy o dílo, jakož i ve všech věcech souvisejících, uz</w:t>
      </w:r>
      <w:r w:rsidR="00D00216">
        <w:rPr>
          <w:rFonts w:asciiTheme="majorHAnsi" w:hAnsiTheme="majorHAnsi" w:cstheme="minorHAnsi"/>
          <w:sz w:val="22"/>
          <w:szCs w:val="22"/>
          <w:u w:val="none"/>
        </w:rPr>
        <w:t>avírají mezi sebou Objednatel a 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Zhotovitel d</w:t>
      </w:r>
      <w:r w:rsidR="00C932C6">
        <w:rPr>
          <w:rFonts w:asciiTheme="majorHAnsi" w:hAnsiTheme="majorHAnsi" w:cstheme="minorHAnsi"/>
          <w:sz w:val="22"/>
          <w:szCs w:val="22"/>
          <w:u w:val="none"/>
        </w:rPr>
        <w:t>nešního dne, měsíce a roku tuto</w:t>
      </w:r>
    </w:p>
    <w:p w:rsidR="00394ED4" w:rsidRPr="00A4734D" w:rsidRDefault="00552F7B" w:rsidP="00552F7B">
      <w:pPr>
        <w:pStyle w:val="Odstavecseseznamem"/>
        <w:spacing w:after="240" w:line="288" w:lineRule="auto"/>
        <w:ind w:left="1066"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SMLOUVU O DÍLO</w:t>
      </w:r>
    </w:p>
    <w:p w:rsidR="00394ED4" w:rsidRPr="00A4734D" w:rsidRDefault="00394ED4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bookmarkStart w:id="1" w:name="_Toc115599977"/>
      <w:bookmarkStart w:id="2" w:name="_Toc140980542"/>
      <w:r w:rsidRPr="00A4734D">
        <w:rPr>
          <w:rFonts w:asciiTheme="majorHAnsi" w:hAnsiTheme="majorHAnsi" w:cstheme="minorHAnsi"/>
          <w:sz w:val="22"/>
          <w:szCs w:val="22"/>
        </w:rPr>
        <w:t>předmět smlouvy</w:t>
      </w:r>
    </w:p>
    <w:p w:rsidR="00394ED4" w:rsidRPr="00A4734D" w:rsidRDefault="00394ED4" w:rsidP="00394ED4">
      <w:pPr>
        <w:pStyle w:val="bh2"/>
        <w:keepNext/>
        <w:keepLines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bookmarkStart w:id="3" w:name="_Hlk73812776"/>
      <w:r w:rsidRPr="00A4734D">
        <w:rPr>
          <w:rFonts w:asciiTheme="majorHAnsi" w:hAnsiTheme="majorHAnsi" w:cstheme="minorHAnsi"/>
          <w:sz w:val="22"/>
          <w:szCs w:val="22"/>
          <w:u w:val="none"/>
        </w:rPr>
        <w:t>Zhotovitel se touto Smlouvou zavazuje provést</w:t>
      </w:r>
      <w:r w:rsidR="00363818">
        <w:rPr>
          <w:rFonts w:asciiTheme="majorHAnsi" w:hAnsiTheme="majorHAnsi" w:cstheme="minorHAnsi"/>
          <w:sz w:val="22"/>
          <w:szCs w:val="22"/>
          <w:u w:val="none"/>
        </w:rPr>
        <w:t xml:space="preserve"> na svůj náklad a nebezpečí pro 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Objednatele za podmínek stanovených touto </w:t>
      </w:r>
      <w:r w:rsidR="00762725">
        <w:rPr>
          <w:rFonts w:asciiTheme="majorHAnsi" w:hAnsiTheme="majorHAnsi" w:cstheme="minorHAnsi"/>
          <w:sz w:val="22"/>
          <w:szCs w:val="22"/>
          <w:u w:val="none"/>
        </w:rPr>
        <w:t>S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mlouvou </w:t>
      </w:r>
      <w:r w:rsidR="00E05EA6"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ílo (dále jen „</w:t>
      </w:r>
      <w:r w:rsidRPr="00A4734D">
        <w:rPr>
          <w:rFonts w:asciiTheme="majorHAnsi" w:hAnsiTheme="majorHAnsi" w:cstheme="minorHAnsi"/>
          <w:b/>
          <w:sz w:val="22"/>
          <w:szCs w:val="22"/>
          <w:u w:val="none"/>
        </w:rPr>
        <w:t>Dílo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“) v </w:t>
      </w:r>
      <w:bookmarkEnd w:id="3"/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následujícím rozsahu: 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projekční a inženýrská činnost, zejména zpracování projektové realizační dokumentace, vč. přípravy realizační (projektové) dokumentace, dle které budou zapojeny jednotlivé komponenty a vedena elektroinstalace;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dodávka </w:t>
      </w:r>
      <w:r w:rsidR="00AB0B4D" w:rsidRPr="00A4734D">
        <w:rPr>
          <w:rFonts w:asciiTheme="majorHAnsi" w:hAnsiTheme="majorHAnsi" w:cstheme="minorHAnsi"/>
          <w:sz w:val="22"/>
          <w:szCs w:val="22"/>
          <w:u w:val="none"/>
        </w:rPr>
        <w:t xml:space="preserve">přípravných prací na </w:t>
      </w:r>
      <w:r w:rsidR="00806148" w:rsidRPr="00A4734D">
        <w:rPr>
          <w:rFonts w:asciiTheme="majorHAnsi" w:hAnsiTheme="majorHAnsi" w:cstheme="minorHAnsi"/>
          <w:sz w:val="22"/>
          <w:szCs w:val="22"/>
          <w:u w:val="none"/>
        </w:rPr>
        <w:t>Pozemcích</w:t>
      </w:r>
      <w:r w:rsidR="00AB0B4D" w:rsidRPr="00A4734D">
        <w:rPr>
          <w:rFonts w:asciiTheme="majorHAnsi" w:hAnsiTheme="majorHAnsi" w:cstheme="minorHAnsi"/>
          <w:sz w:val="22"/>
          <w:szCs w:val="22"/>
          <w:u w:val="none"/>
        </w:rPr>
        <w:t xml:space="preserve"> a dodávka 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a montáž oplocení;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dodávka a montáž nosné konstrukce;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dodávka hlavních komponent NN části (fotovoltaické panely, </w:t>
      </w:r>
      <w:r w:rsidR="00EE1884">
        <w:rPr>
          <w:rFonts w:asciiTheme="majorHAnsi" w:hAnsiTheme="majorHAnsi" w:cstheme="minorHAnsi"/>
          <w:sz w:val="22"/>
          <w:szCs w:val="22"/>
          <w:u w:val="none"/>
        </w:rPr>
        <w:t>střídače</w:t>
      </w:r>
      <w:r w:rsidR="00D01B58">
        <w:rPr>
          <w:rFonts w:asciiTheme="majorHAnsi" w:hAnsiTheme="majorHAnsi" w:cstheme="minorHAnsi"/>
          <w:sz w:val="22"/>
          <w:szCs w:val="22"/>
          <w:u w:val="none"/>
        </w:rPr>
        <w:t>, bateriové uložiště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);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dodávka a montáž dalších NN částí (solární a silové kabely, další elektromateriál, včetně jejich instalace a propojení);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dodávka a montáž VN částí (trafo, trafostanice, NN a VN rozvaděče, VN přípojka);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dodávka EZS;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revize el. zařízení výrobny;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revize el. přípojky;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protokol o nastavení ochrany;</w:t>
      </w:r>
    </w:p>
    <w:p w:rsidR="00A4734D" w:rsidRPr="00F6757D" w:rsidRDefault="00A4734D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F6757D">
        <w:rPr>
          <w:rFonts w:ascii="Cambria" w:hAnsi="Cambria"/>
          <w:sz w:val="22"/>
          <w:szCs w:val="22"/>
          <w:u w:val="none"/>
        </w:rPr>
        <w:t>obstarání kolaudační</w:t>
      </w:r>
      <w:r w:rsidR="002E3143">
        <w:rPr>
          <w:rFonts w:ascii="Cambria" w:hAnsi="Cambria"/>
          <w:sz w:val="22"/>
          <w:szCs w:val="22"/>
          <w:u w:val="none"/>
        </w:rPr>
        <w:t>ho</w:t>
      </w:r>
      <w:r w:rsidRPr="00F6757D">
        <w:rPr>
          <w:rFonts w:ascii="Cambria" w:hAnsi="Cambria"/>
          <w:sz w:val="22"/>
          <w:szCs w:val="22"/>
          <w:u w:val="none"/>
        </w:rPr>
        <w:t xml:space="preserve"> souhlas</w:t>
      </w:r>
      <w:r w:rsidR="002E3143">
        <w:rPr>
          <w:rFonts w:ascii="Cambria" w:hAnsi="Cambria"/>
          <w:sz w:val="22"/>
          <w:szCs w:val="22"/>
          <w:u w:val="none"/>
        </w:rPr>
        <w:t>u</w:t>
      </w:r>
      <w:r w:rsidRPr="00F6757D">
        <w:rPr>
          <w:rFonts w:ascii="Cambria" w:hAnsi="Cambria"/>
          <w:sz w:val="22"/>
          <w:szCs w:val="22"/>
          <w:u w:val="none"/>
        </w:rPr>
        <w:t xml:space="preserve"> příp. jiné</w:t>
      </w:r>
      <w:r w:rsidR="002E3143">
        <w:rPr>
          <w:rFonts w:ascii="Cambria" w:hAnsi="Cambria"/>
          <w:sz w:val="22"/>
          <w:szCs w:val="22"/>
          <w:u w:val="none"/>
        </w:rPr>
        <w:t>ho</w:t>
      </w:r>
      <w:r w:rsidRPr="00F6757D">
        <w:rPr>
          <w:rFonts w:ascii="Cambria" w:hAnsi="Cambria"/>
          <w:sz w:val="22"/>
          <w:szCs w:val="22"/>
          <w:u w:val="none"/>
        </w:rPr>
        <w:t xml:space="preserve"> veřejnoprávní</w:t>
      </w:r>
      <w:r w:rsidR="002E3143">
        <w:rPr>
          <w:rFonts w:ascii="Cambria" w:hAnsi="Cambria"/>
          <w:sz w:val="22"/>
          <w:szCs w:val="22"/>
          <w:u w:val="none"/>
        </w:rPr>
        <w:t>ho</w:t>
      </w:r>
      <w:r w:rsidRPr="00F6757D">
        <w:rPr>
          <w:rFonts w:ascii="Cambria" w:hAnsi="Cambria"/>
          <w:sz w:val="22"/>
          <w:szCs w:val="22"/>
          <w:u w:val="none"/>
        </w:rPr>
        <w:t xml:space="preserve"> povolení v právní moci povolující užívání Díla k účelu sjed</w:t>
      </w:r>
      <w:r w:rsidR="002E3143">
        <w:rPr>
          <w:rFonts w:ascii="Cambria" w:hAnsi="Cambria"/>
          <w:sz w:val="22"/>
          <w:szCs w:val="22"/>
          <w:u w:val="none"/>
        </w:rPr>
        <w:t>nanému v této Smlouvě; doklad o </w:t>
      </w:r>
      <w:r w:rsidRPr="00F6757D">
        <w:rPr>
          <w:rFonts w:ascii="Cambria" w:hAnsi="Cambria"/>
          <w:sz w:val="22"/>
          <w:szCs w:val="22"/>
          <w:u w:val="none"/>
        </w:rPr>
        <w:t>povolení užívání stavby k trvalému provozu v souladu se zákonem č. 183/2006 Sb., o</w:t>
      </w:r>
      <w:r w:rsidR="002E721C" w:rsidRPr="00F6757D">
        <w:rPr>
          <w:rFonts w:ascii="Cambria" w:hAnsi="Cambria"/>
          <w:sz w:val="22"/>
          <w:szCs w:val="22"/>
          <w:u w:val="none"/>
        </w:rPr>
        <w:t> </w:t>
      </w:r>
      <w:r w:rsidRPr="00F6757D">
        <w:rPr>
          <w:rFonts w:ascii="Cambria" w:hAnsi="Cambria"/>
          <w:sz w:val="22"/>
          <w:szCs w:val="22"/>
          <w:u w:val="none"/>
        </w:rPr>
        <w:t xml:space="preserve">územním plánování a stavebním řádu (stavební zákon), v platném znění </w:t>
      </w:r>
      <w:r w:rsidRPr="00F6757D">
        <w:rPr>
          <w:rFonts w:ascii="Cambria" w:hAnsi="Cambria"/>
          <w:sz w:val="22"/>
          <w:szCs w:val="22"/>
          <w:u w:val="none"/>
        </w:rPr>
        <w:lastRenderedPageBreak/>
        <w:t>(kolaudační souhlas, doložení oslovení stavebního úřadu, případně písemný souhlas, že stavbu lze užívat).</w:t>
      </w:r>
    </w:p>
    <w:p w:rsidR="00A4734D" w:rsidRPr="00F6757D" w:rsidRDefault="00CA6EFE" w:rsidP="00A4734D">
      <w:pPr>
        <w:pStyle w:val="bh2"/>
        <w:numPr>
          <w:ilvl w:val="2"/>
          <w:numId w:val="1"/>
        </w:numPr>
        <w:spacing w:line="288" w:lineRule="auto"/>
        <w:rPr>
          <w:rFonts w:ascii="Cambria" w:hAnsi="Cambria"/>
          <w:sz w:val="22"/>
          <w:szCs w:val="22"/>
          <w:u w:val="none"/>
        </w:rPr>
      </w:pPr>
      <w:r w:rsidRPr="00F6757D">
        <w:rPr>
          <w:rFonts w:ascii="Cambria" w:hAnsi="Cambria"/>
          <w:sz w:val="22"/>
          <w:szCs w:val="22"/>
          <w:u w:val="none"/>
        </w:rPr>
        <w:t xml:space="preserve">schvalovací dokumentace a </w:t>
      </w:r>
      <w:r w:rsidR="00A4734D" w:rsidRPr="00F6757D">
        <w:rPr>
          <w:rFonts w:ascii="Cambria" w:hAnsi="Cambria"/>
          <w:sz w:val="22"/>
          <w:szCs w:val="22"/>
          <w:u w:val="none"/>
        </w:rPr>
        <w:t>doklad o připojení systému k distribuční/přenosové soustavě – tj. protokol o</w:t>
      </w:r>
      <w:r w:rsidR="002E721C" w:rsidRPr="00F6757D">
        <w:rPr>
          <w:rFonts w:ascii="Cambria" w:hAnsi="Cambria"/>
          <w:sz w:val="22"/>
          <w:szCs w:val="22"/>
          <w:u w:val="none"/>
        </w:rPr>
        <w:t> </w:t>
      </w:r>
      <w:r w:rsidR="00A4734D" w:rsidRPr="00F6757D">
        <w:rPr>
          <w:rFonts w:ascii="Cambria" w:hAnsi="Cambria"/>
          <w:sz w:val="22"/>
          <w:szCs w:val="22"/>
          <w:u w:val="none"/>
        </w:rPr>
        <w:t>prvním paralelním připojení výrobny. Objednatel má uzavřenou smlouvu o</w:t>
      </w:r>
      <w:r w:rsidR="002E721C" w:rsidRPr="00F6757D">
        <w:rPr>
          <w:rFonts w:ascii="Cambria" w:hAnsi="Cambria"/>
          <w:sz w:val="22"/>
          <w:szCs w:val="22"/>
          <w:u w:val="none"/>
        </w:rPr>
        <w:t> </w:t>
      </w:r>
      <w:r w:rsidR="00A4734D" w:rsidRPr="00F6757D">
        <w:rPr>
          <w:rFonts w:ascii="Cambria" w:hAnsi="Cambria"/>
          <w:sz w:val="22"/>
          <w:szCs w:val="22"/>
          <w:u w:val="none"/>
        </w:rPr>
        <w:t>připojení výrobny s EG.D, a.s. č. 9002009647</w:t>
      </w:r>
      <w:r w:rsidR="00D44396">
        <w:rPr>
          <w:rFonts w:ascii="Cambria" w:hAnsi="Cambria"/>
          <w:sz w:val="22"/>
          <w:szCs w:val="22"/>
          <w:u w:val="none"/>
        </w:rPr>
        <w:t xml:space="preserve"> (Příloha č. 5)</w:t>
      </w:r>
      <w:r w:rsidR="00A4734D" w:rsidRPr="00F6757D">
        <w:rPr>
          <w:rFonts w:ascii="Cambria" w:hAnsi="Cambria"/>
          <w:sz w:val="22"/>
          <w:szCs w:val="22"/>
          <w:u w:val="none"/>
        </w:rPr>
        <w:t>.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dokumentace skutečného provedení stavby</w:t>
      </w:r>
      <w:r w:rsidR="00CE41EC">
        <w:rPr>
          <w:rFonts w:asciiTheme="majorHAnsi" w:hAnsiTheme="majorHAnsi" w:cstheme="minorHAnsi"/>
          <w:sz w:val="22"/>
          <w:szCs w:val="22"/>
          <w:u w:val="none"/>
        </w:rPr>
        <w:t xml:space="preserve"> 3x v písemné a 3x v elektronické podobě na externím nosiči</w:t>
      </w:r>
      <w:r w:rsidR="002232FA">
        <w:rPr>
          <w:rFonts w:asciiTheme="majorHAnsi" w:hAnsiTheme="majorHAnsi" w:cstheme="minorHAnsi"/>
          <w:sz w:val="22"/>
          <w:szCs w:val="22"/>
          <w:u w:val="none"/>
        </w:rPr>
        <w:t xml:space="preserve"> a </w:t>
      </w:r>
      <w:r w:rsidR="00CE41EC">
        <w:rPr>
          <w:rFonts w:asciiTheme="majorHAnsi" w:hAnsiTheme="majorHAnsi" w:cstheme="minorHAnsi"/>
          <w:sz w:val="22"/>
          <w:szCs w:val="22"/>
          <w:u w:val="none"/>
        </w:rPr>
        <w:t xml:space="preserve">zpracování geodetických prací a </w:t>
      </w:r>
      <w:r w:rsidR="002232FA">
        <w:rPr>
          <w:rFonts w:asciiTheme="majorHAnsi" w:hAnsiTheme="majorHAnsi" w:cstheme="minorHAnsi"/>
          <w:sz w:val="22"/>
          <w:szCs w:val="22"/>
          <w:u w:val="none"/>
        </w:rPr>
        <w:t>zaměření stavby</w:t>
      </w:r>
      <w:r w:rsidR="00C07CC4">
        <w:rPr>
          <w:rFonts w:asciiTheme="majorHAnsi" w:hAnsiTheme="majorHAnsi" w:cstheme="minorHAnsi"/>
          <w:sz w:val="22"/>
          <w:szCs w:val="22"/>
          <w:u w:val="none"/>
        </w:rPr>
        <w:t xml:space="preserve"> se </w:t>
      </w:r>
      <w:r w:rsidR="00CE41EC">
        <w:rPr>
          <w:rFonts w:asciiTheme="majorHAnsi" w:hAnsiTheme="majorHAnsi" w:cstheme="minorHAnsi"/>
          <w:sz w:val="22"/>
          <w:szCs w:val="22"/>
          <w:u w:val="none"/>
        </w:rPr>
        <w:t>zákresem do katastrální mapy úředně oprávněným zeměměřičským inženýrem</w:t>
      </w:r>
      <w:r w:rsidR="007A4928">
        <w:rPr>
          <w:rFonts w:asciiTheme="majorHAnsi" w:hAnsiTheme="majorHAnsi" w:cstheme="minorHAnsi"/>
          <w:sz w:val="22"/>
          <w:szCs w:val="22"/>
          <w:u w:val="none"/>
        </w:rPr>
        <w:t xml:space="preserve"> - 3x v písemné a 3x v elektronické podobě na externím nosiči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;</w:t>
      </w:r>
    </w:p>
    <w:p w:rsidR="00394ED4" w:rsidRDefault="002232FA" w:rsidP="00552F7B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>
        <w:rPr>
          <w:rFonts w:asciiTheme="majorHAnsi" w:hAnsiTheme="majorHAnsi" w:cstheme="minorHAnsi"/>
          <w:sz w:val="22"/>
          <w:szCs w:val="22"/>
          <w:u w:val="none"/>
        </w:rPr>
        <w:t xml:space="preserve">dokončení a předání </w:t>
      </w:r>
      <w:r w:rsidR="00D44396">
        <w:rPr>
          <w:rFonts w:asciiTheme="majorHAnsi" w:hAnsiTheme="majorHAnsi" w:cstheme="minorHAnsi"/>
          <w:sz w:val="22"/>
          <w:szCs w:val="22"/>
          <w:u w:val="none"/>
        </w:rPr>
        <w:t>D</w:t>
      </w:r>
      <w:r>
        <w:rPr>
          <w:rFonts w:asciiTheme="majorHAnsi" w:hAnsiTheme="majorHAnsi" w:cstheme="minorHAnsi"/>
          <w:sz w:val="22"/>
          <w:szCs w:val="22"/>
          <w:u w:val="none"/>
        </w:rPr>
        <w:t>íla, vč. d</w:t>
      </w:r>
      <w:r w:rsidR="00394ED4" w:rsidRPr="00A4734D">
        <w:rPr>
          <w:rFonts w:asciiTheme="majorHAnsi" w:hAnsiTheme="majorHAnsi" w:cstheme="minorHAnsi"/>
          <w:sz w:val="22"/>
          <w:szCs w:val="22"/>
          <w:u w:val="none"/>
        </w:rPr>
        <w:t>okumentace</w:t>
      </w:r>
      <w:r>
        <w:rPr>
          <w:rFonts w:asciiTheme="majorHAnsi" w:hAnsiTheme="majorHAnsi" w:cstheme="minorHAnsi"/>
          <w:sz w:val="22"/>
          <w:szCs w:val="22"/>
          <w:u w:val="none"/>
        </w:rPr>
        <w:t xml:space="preserve"> specifikované v předcházejících </w:t>
      </w:r>
      <w:r w:rsidR="00E05EA6">
        <w:rPr>
          <w:rFonts w:asciiTheme="majorHAnsi" w:hAnsiTheme="majorHAnsi" w:cstheme="minorHAnsi"/>
          <w:sz w:val="22"/>
          <w:szCs w:val="22"/>
          <w:u w:val="none"/>
        </w:rPr>
        <w:t>ustanoveních</w:t>
      </w:r>
      <w:r>
        <w:rPr>
          <w:rFonts w:asciiTheme="majorHAnsi" w:hAnsiTheme="majorHAnsi" w:cstheme="minorHAnsi"/>
          <w:sz w:val="22"/>
          <w:szCs w:val="22"/>
          <w:u w:val="none"/>
        </w:rPr>
        <w:t xml:space="preserve"> bodu 1.1. této Smlouvy</w:t>
      </w:r>
      <w:r w:rsidR="00CE41EC">
        <w:rPr>
          <w:rFonts w:asciiTheme="majorHAnsi" w:hAnsiTheme="majorHAnsi" w:cstheme="minorHAnsi"/>
          <w:sz w:val="22"/>
          <w:szCs w:val="22"/>
          <w:u w:val="none"/>
        </w:rPr>
        <w:t>.</w:t>
      </w:r>
    </w:p>
    <w:p w:rsidR="00CE41EC" w:rsidRPr="00CE41EC" w:rsidRDefault="00CE41EC" w:rsidP="00CE41EC">
      <w:pPr>
        <w:pStyle w:val="bh2"/>
        <w:numPr>
          <w:ilvl w:val="1"/>
          <w:numId w:val="1"/>
        </w:numPr>
        <w:spacing w:after="240"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CE41EC">
        <w:rPr>
          <w:rFonts w:asciiTheme="majorHAnsi" w:hAnsiTheme="majorHAnsi" w:cstheme="minorHAnsi"/>
          <w:sz w:val="22"/>
          <w:szCs w:val="22"/>
          <w:u w:val="none"/>
        </w:rPr>
        <w:t xml:space="preserve">Provedením </w:t>
      </w:r>
      <w:r w:rsidR="00D44396"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>íla se rozumí úplné a funkční provedení všech instalačních a montážních prací a konstrukcí, včetně dodávek potřebných mate</w:t>
      </w:r>
      <w:r>
        <w:rPr>
          <w:rFonts w:asciiTheme="majorHAnsi" w:hAnsiTheme="majorHAnsi" w:cstheme="minorHAnsi"/>
          <w:sz w:val="22"/>
          <w:szCs w:val="22"/>
          <w:u w:val="none"/>
        </w:rPr>
        <w:t>riálů a zařízení nezbytných pro 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 xml:space="preserve">řádné dokončení </w:t>
      </w:r>
      <w:r w:rsidR="00D44396"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 xml:space="preserve">íla, dále provedení všech činností souvisejících s provedením stavebních prací a konstrukcí, jejichž provedení je pro řádné dokončení </w:t>
      </w:r>
      <w:r w:rsidR="00D44396"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>íla nezbytné (např. bezpečnostní opatření apod.) včetně koordinační a kompletační činnosti.</w:t>
      </w:r>
    </w:p>
    <w:p w:rsidR="00CE41EC" w:rsidRPr="00CE41EC" w:rsidRDefault="00CE41EC" w:rsidP="00CE41EC">
      <w:pPr>
        <w:pStyle w:val="bh2"/>
        <w:numPr>
          <w:ilvl w:val="1"/>
          <w:numId w:val="1"/>
        </w:numPr>
        <w:spacing w:after="240"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CE41EC">
        <w:rPr>
          <w:rFonts w:asciiTheme="majorHAnsi" w:hAnsiTheme="majorHAnsi" w:cstheme="minorHAnsi"/>
          <w:sz w:val="22"/>
          <w:szCs w:val="22"/>
          <w:u w:val="none"/>
        </w:rPr>
        <w:t>Mimo všechny výše definované činnost</w:t>
      </w:r>
      <w:r w:rsidR="00D44396">
        <w:rPr>
          <w:rFonts w:asciiTheme="majorHAnsi" w:hAnsiTheme="majorHAnsi" w:cstheme="minorHAnsi"/>
          <w:sz w:val="22"/>
          <w:szCs w:val="22"/>
          <w:u w:val="none"/>
        </w:rPr>
        <w:t>i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 xml:space="preserve"> jsou so</w:t>
      </w:r>
      <w:r w:rsidR="00D44396">
        <w:rPr>
          <w:rFonts w:asciiTheme="majorHAnsi" w:hAnsiTheme="majorHAnsi" w:cstheme="minorHAnsi"/>
          <w:sz w:val="22"/>
          <w:szCs w:val="22"/>
          <w:u w:val="none"/>
        </w:rPr>
        <w:t>učástí provedení Díla zejména i 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>následující práce, činnosti a dodávky:</w:t>
      </w:r>
    </w:p>
    <w:p w:rsidR="00CE41EC" w:rsidRPr="00CE41EC" w:rsidRDefault="00CE41EC" w:rsidP="00CE41EC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CE41EC">
        <w:rPr>
          <w:rFonts w:asciiTheme="majorHAnsi" w:hAnsiTheme="majorHAnsi" w:cstheme="minorHAnsi"/>
          <w:sz w:val="22"/>
          <w:szCs w:val="22"/>
          <w:u w:val="none"/>
        </w:rPr>
        <w:t xml:space="preserve">zajištění všech nezbytných příprav nutných pro řádné provádění a dokončení </w:t>
      </w:r>
      <w:r w:rsidR="00D44396"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>íla,</w:t>
      </w:r>
    </w:p>
    <w:p w:rsidR="00CE41EC" w:rsidRPr="00CE41EC" w:rsidRDefault="00CE41EC" w:rsidP="00CE41EC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CE41EC">
        <w:rPr>
          <w:rFonts w:asciiTheme="majorHAnsi" w:hAnsiTheme="majorHAnsi" w:cstheme="minorHAnsi"/>
          <w:sz w:val="22"/>
          <w:szCs w:val="22"/>
          <w:u w:val="none"/>
        </w:rPr>
        <w:t>veškeré práce a dodávky související s bezpečnostními opatřeními na ochranu lidí a majetku,</w:t>
      </w:r>
    </w:p>
    <w:p w:rsidR="00CE41EC" w:rsidRPr="00CE41EC" w:rsidRDefault="00CE41EC" w:rsidP="00CE41EC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CE41EC">
        <w:rPr>
          <w:rFonts w:asciiTheme="majorHAnsi" w:hAnsiTheme="majorHAnsi" w:cstheme="minorHAnsi"/>
          <w:sz w:val="22"/>
          <w:szCs w:val="22"/>
          <w:u w:val="none"/>
        </w:rPr>
        <w:t>zajištění bezpečnosti práce a ochrany životního prostředí,</w:t>
      </w:r>
    </w:p>
    <w:p w:rsidR="00CE41EC" w:rsidRDefault="00CE41EC" w:rsidP="00CE41EC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CE41EC">
        <w:rPr>
          <w:rFonts w:asciiTheme="majorHAnsi" w:hAnsiTheme="majorHAnsi" w:cstheme="minorHAnsi"/>
          <w:sz w:val="22"/>
          <w:szCs w:val="22"/>
          <w:u w:val="none"/>
        </w:rPr>
        <w:t xml:space="preserve">zajištění všech nezbytných zkoušek, atestů </w:t>
      </w:r>
      <w:r>
        <w:rPr>
          <w:rFonts w:asciiTheme="majorHAnsi" w:hAnsiTheme="majorHAnsi" w:cstheme="minorHAnsi"/>
          <w:sz w:val="22"/>
          <w:szCs w:val="22"/>
          <w:u w:val="none"/>
        </w:rPr>
        <w:t>a dokladů o požadovaných vlastnostech výrobků a materiálů (prohlášení o shodě) dle zákona č. 22/1997 Sb., o technických požadavcích na výrobky, ve znění pozdějších předpisů</w:t>
      </w:r>
      <w:r w:rsidR="00496D46">
        <w:rPr>
          <w:rFonts w:asciiTheme="majorHAnsi" w:hAnsiTheme="majorHAnsi" w:cstheme="minorHAnsi"/>
          <w:sz w:val="22"/>
          <w:szCs w:val="22"/>
          <w:u w:val="none"/>
        </w:rPr>
        <w:t>,</w:t>
      </w:r>
    </w:p>
    <w:p w:rsidR="00CE41EC" w:rsidRPr="00CE41EC" w:rsidRDefault="00CE41EC" w:rsidP="00CE41EC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>
        <w:rPr>
          <w:rFonts w:asciiTheme="majorHAnsi" w:hAnsiTheme="majorHAnsi" w:cstheme="minorHAnsi"/>
          <w:sz w:val="22"/>
          <w:szCs w:val="22"/>
          <w:u w:val="none"/>
        </w:rPr>
        <w:t xml:space="preserve">zajištění 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 xml:space="preserve">revizí podle ČSN a případných jiných právních nebo technických předpisů platných v době provádění a předání </w:t>
      </w:r>
      <w:r w:rsidR="00D44396"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 xml:space="preserve">íla, kterými bude prokázáno dosažení předepsané kvality a předepsaných technických parametrů </w:t>
      </w:r>
      <w:r w:rsidR="00D44396"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>íla,</w:t>
      </w:r>
    </w:p>
    <w:p w:rsidR="00CE41EC" w:rsidRPr="00CE41EC" w:rsidRDefault="00CE41EC" w:rsidP="00CE41EC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CE41EC">
        <w:rPr>
          <w:rFonts w:asciiTheme="majorHAnsi" w:hAnsiTheme="majorHAnsi" w:cstheme="minorHAnsi"/>
          <w:sz w:val="22"/>
          <w:szCs w:val="22"/>
          <w:u w:val="none"/>
        </w:rPr>
        <w:t xml:space="preserve">odvoz a uložení odpadů vzniklých při provádění </w:t>
      </w:r>
      <w:r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>íla na skládku včetně uhrazení všech poplatků a odvoz a uložení vybouraných hmot a stavební suti na skládku včetně poplatku za uskladnění v souladu s ustanoveními zákona č. 185/2001 Sb. - o odpadech,</w:t>
      </w:r>
    </w:p>
    <w:p w:rsidR="00CE41EC" w:rsidRPr="00CE41EC" w:rsidRDefault="00CE41EC" w:rsidP="00CE41EC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CE41EC">
        <w:rPr>
          <w:rFonts w:asciiTheme="majorHAnsi" w:hAnsiTheme="majorHAnsi" w:cstheme="minorHAnsi"/>
          <w:sz w:val="22"/>
          <w:szCs w:val="22"/>
          <w:u w:val="none"/>
        </w:rPr>
        <w:t xml:space="preserve">uvedení všech povrchů dotčených prováděním </w:t>
      </w:r>
      <w:r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CE41EC">
        <w:rPr>
          <w:rFonts w:asciiTheme="majorHAnsi" w:hAnsiTheme="majorHAnsi" w:cstheme="minorHAnsi"/>
          <w:sz w:val="22"/>
          <w:szCs w:val="22"/>
          <w:u w:val="none"/>
        </w:rPr>
        <w:t>íla do původního stavu</w:t>
      </w:r>
    </w:p>
    <w:p w:rsidR="00394ED4" w:rsidRPr="00A4734D" w:rsidRDefault="00394ED4" w:rsidP="00552F7B">
      <w:pPr>
        <w:pStyle w:val="bh2"/>
        <w:numPr>
          <w:ilvl w:val="1"/>
          <w:numId w:val="1"/>
        </w:numPr>
        <w:spacing w:after="240"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Objednatel se zavazuje zaplatit Zhotoviteli za provedení Díla cenu uvedenou v článku 3. této Smlouvy, a to způsobem uvedeným v článku 4. této Smlouvy.</w:t>
      </w:r>
    </w:p>
    <w:bookmarkEnd w:id="1"/>
    <w:bookmarkEnd w:id="2"/>
    <w:p w:rsidR="00394ED4" w:rsidRPr="00A4734D" w:rsidRDefault="00394ED4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lastRenderedPageBreak/>
        <w:t>DOBA a místo plnění</w:t>
      </w:r>
    </w:p>
    <w:p w:rsidR="00394ED4" w:rsidRPr="00A4734D" w:rsidRDefault="00394ED4" w:rsidP="00D44396">
      <w:pPr>
        <w:pStyle w:val="bh2"/>
        <w:keepNext/>
        <w:numPr>
          <w:ilvl w:val="1"/>
          <w:numId w:val="1"/>
        </w:numPr>
        <w:spacing w:line="288" w:lineRule="auto"/>
        <w:rPr>
          <w:rFonts w:asciiTheme="majorHAnsi" w:hAnsiTheme="majorHAnsi" w:cstheme="minorBidi"/>
          <w:sz w:val="22"/>
          <w:szCs w:val="22"/>
          <w:u w:val="none"/>
        </w:rPr>
      </w:pPr>
      <w:r w:rsidRPr="00A4734D">
        <w:rPr>
          <w:rFonts w:asciiTheme="majorHAnsi" w:hAnsiTheme="majorHAnsi" w:cstheme="minorBidi"/>
          <w:sz w:val="22"/>
          <w:szCs w:val="22"/>
          <w:u w:val="none"/>
        </w:rPr>
        <w:t>Zhotovitel se zavazuje zhotovit Dílo v těchto termínech:</w:t>
      </w:r>
    </w:p>
    <w:p w:rsidR="00394ED4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zpracování projektové</w:t>
      </w:r>
      <w:r w:rsidR="006E1A50">
        <w:rPr>
          <w:rFonts w:asciiTheme="majorHAnsi" w:hAnsiTheme="majorHAnsi" w:cstheme="minorHAnsi"/>
          <w:sz w:val="22"/>
          <w:szCs w:val="22"/>
          <w:u w:val="none"/>
        </w:rPr>
        <w:t xml:space="preserve"> realizační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 dokumentace</w:t>
      </w:r>
      <w:r w:rsidR="00B97FA9" w:rsidRPr="00B97FA9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="00936966">
        <w:rPr>
          <w:rFonts w:asciiTheme="majorHAnsi" w:hAnsiTheme="majorHAnsi" w:cstheme="minorHAnsi"/>
          <w:sz w:val="22"/>
          <w:szCs w:val="22"/>
          <w:u w:val="none"/>
        </w:rPr>
        <w:t xml:space="preserve">dle bodu 1.1. písm. a) </w:t>
      </w:r>
      <w:r w:rsidR="00C063CB">
        <w:rPr>
          <w:rFonts w:asciiTheme="majorHAnsi" w:hAnsiTheme="majorHAnsi" w:cstheme="minorHAnsi"/>
          <w:sz w:val="22"/>
          <w:szCs w:val="22"/>
          <w:u w:val="none"/>
        </w:rPr>
        <w:t>a její předání O</w:t>
      </w:r>
      <w:r w:rsidR="00B97FA9">
        <w:rPr>
          <w:rFonts w:asciiTheme="majorHAnsi" w:hAnsiTheme="majorHAnsi" w:cstheme="minorHAnsi"/>
          <w:sz w:val="22"/>
          <w:szCs w:val="22"/>
          <w:u w:val="none"/>
        </w:rPr>
        <w:t>bjednateli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 do</w:t>
      </w:r>
      <w:r w:rsidR="00B97FA9">
        <w:rPr>
          <w:rFonts w:asciiTheme="majorHAnsi" w:hAnsiTheme="majorHAnsi" w:cstheme="minorHAnsi"/>
          <w:sz w:val="22"/>
          <w:szCs w:val="22"/>
          <w:u w:val="none"/>
        </w:rPr>
        <w:t> </w:t>
      </w:r>
      <w:r w:rsidR="00D00216">
        <w:rPr>
          <w:rFonts w:asciiTheme="majorHAnsi" w:hAnsiTheme="majorHAnsi" w:cstheme="minorHAnsi"/>
          <w:sz w:val="22"/>
          <w:szCs w:val="22"/>
          <w:u w:val="none"/>
        </w:rPr>
        <w:t>30 </w:t>
      </w:r>
      <w:r w:rsidR="006E1A50">
        <w:rPr>
          <w:rFonts w:asciiTheme="majorHAnsi" w:hAnsiTheme="majorHAnsi" w:cstheme="minorHAnsi"/>
          <w:sz w:val="22"/>
          <w:szCs w:val="22"/>
          <w:u w:val="none"/>
        </w:rPr>
        <w:t xml:space="preserve">dnů od účinnosti této </w:t>
      </w:r>
      <w:r w:rsidR="00762725">
        <w:rPr>
          <w:rFonts w:asciiTheme="majorHAnsi" w:hAnsiTheme="majorHAnsi" w:cstheme="minorHAnsi"/>
          <w:sz w:val="22"/>
          <w:szCs w:val="22"/>
          <w:u w:val="none"/>
        </w:rPr>
        <w:t>S</w:t>
      </w:r>
      <w:r w:rsidR="006E1A50">
        <w:rPr>
          <w:rFonts w:asciiTheme="majorHAnsi" w:hAnsiTheme="majorHAnsi" w:cstheme="minorHAnsi"/>
          <w:sz w:val="22"/>
          <w:szCs w:val="22"/>
          <w:u w:val="none"/>
        </w:rPr>
        <w:t>mlouvy</w:t>
      </w:r>
    </w:p>
    <w:p w:rsidR="006E1A50" w:rsidRPr="00F6757D" w:rsidRDefault="006E1A50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>
        <w:rPr>
          <w:rFonts w:asciiTheme="majorHAnsi" w:hAnsiTheme="majorHAnsi" w:cstheme="minorHAnsi"/>
          <w:sz w:val="22"/>
          <w:szCs w:val="22"/>
          <w:u w:val="none"/>
        </w:rPr>
        <w:t xml:space="preserve">předání a převzetí staveniště do </w:t>
      </w:r>
      <w:r w:rsidR="008541E4">
        <w:rPr>
          <w:rFonts w:asciiTheme="majorHAnsi" w:hAnsiTheme="majorHAnsi" w:cstheme="minorHAnsi"/>
          <w:sz w:val="22"/>
          <w:szCs w:val="22"/>
          <w:u w:val="none"/>
        </w:rPr>
        <w:t>1</w:t>
      </w:r>
      <w:r>
        <w:rPr>
          <w:rFonts w:asciiTheme="majorHAnsi" w:hAnsiTheme="majorHAnsi" w:cstheme="minorHAnsi"/>
          <w:sz w:val="22"/>
          <w:szCs w:val="22"/>
          <w:u w:val="none"/>
        </w:rPr>
        <w:t xml:space="preserve">5 dnů od účinnosti této </w:t>
      </w:r>
      <w:r w:rsidR="00762725">
        <w:rPr>
          <w:rFonts w:asciiTheme="majorHAnsi" w:hAnsiTheme="majorHAnsi" w:cstheme="minorHAnsi"/>
          <w:sz w:val="22"/>
          <w:szCs w:val="22"/>
          <w:u w:val="none"/>
        </w:rPr>
        <w:t>S</w:t>
      </w:r>
      <w:r>
        <w:rPr>
          <w:rFonts w:asciiTheme="majorHAnsi" w:hAnsiTheme="majorHAnsi" w:cstheme="minorHAnsi"/>
          <w:sz w:val="22"/>
          <w:szCs w:val="22"/>
          <w:u w:val="none"/>
        </w:rPr>
        <w:t>mlouvy</w:t>
      </w:r>
      <w:r w:rsidRPr="00F6757D">
        <w:rPr>
          <w:rFonts w:asciiTheme="majorHAnsi" w:hAnsiTheme="majorHAnsi" w:cstheme="minorHAnsi"/>
          <w:sz w:val="22"/>
          <w:szCs w:val="22"/>
          <w:u w:val="none"/>
        </w:rPr>
        <w:t>,</w:t>
      </w:r>
      <w:r w:rsidRPr="00F6757D">
        <w:rPr>
          <w:rFonts w:ascii="Cambria" w:hAnsi="Cambria"/>
          <w:sz w:val="22"/>
          <w:szCs w:val="22"/>
          <w:u w:val="none"/>
        </w:rPr>
        <w:t xml:space="preserve"> k převzetí staveniště a zahájení plnění předmětu veřejné zakázky bude </w:t>
      </w:r>
      <w:r w:rsidR="00FA3929">
        <w:rPr>
          <w:rFonts w:ascii="Cambria" w:hAnsi="Cambria"/>
          <w:sz w:val="22"/>
          <w:szCs w:val="22"/>
          <w:u w:val="none"/>
        </w:rPr>
        <w:t>Zhotovitel</w:t>
      </w:r>
      <w:r w:rsidRPr="00F6757D">
        <w:rPr>
          <w:rFonts w:ascii="Cambria" w:hAnsi="Cambria"/>
          <w:sz w:val="22"/>
          <w:szCs w:val="22"/>
          <w:u w:val="none"/>
        </w:rPr>
        <w:t xml:space="preserve"> vyzván písemně </w:t>
      </w:r>
      <w:r w:rsidR="00FA3929">
        <w:rPr>
          <w:rFonts w:ascii="Cambria" w:hAnsi="Cambria"/>
          <w:sz w:val="22"/>
          <w:szCs w:val="22"/>
          <w:u w:val="none"/>
        </w:rPr>
        <w:t>Objednatelem</w:t>
      </w:r>
      <w:r w:rsidRPr="00F6757D">
        <w:rPr>
          <w:rFonts w:ascii="Cambria" w:hAnsi="Cambria"/>
          <w:sz w:val="22"/>
          <w:szCs w:val="22"/>
          <w:u w:val="none"/>
        </w:rPr>
        <w:t>.</w:t>
      </w:r>
      <w:r w:rsidR="00760423">
        <w:rPr>
          <w:rFonts w:ascii="Cambria" w:hAnsi="Cambria"/>
          <w:sz w:val="22"/>
          <w:szCs w:val="22"/>
          <w:u w:val="none"/>
        </w:rPr>
        <w:t xml:space="preserve"> </w:t>
      </w:r>
      <w:r w:rsidR="0031167E">
        <w:rPr>
          <w:rFonts w:ascii="Cambria" w:hAnsi="Cambria"/>
          <w:sz w:val="22"/>
          <w:szCs w:val="22"/>
          <w:u w:val="none"/>
        </w:rPr>
        <w:t>Zhotovitel je povinen sepsat p</w:t>
      </w:r>
      <w:r w:rsidR="00936966" w:rsidRPr="00936966">
        <w:rPr>
          <w:rFonts w:ascii="Cambria" w:hAnsi="Cambria"/>
          <w:sz w:val="22"/>
          <w:szCs w:val="22"/>
          <w:u w:val="none"/>
        </w:rPr>
        <w:t>roto</w:t>
      </w:r>
      <w:r w:rsidR="0031167E">
        <w:rPr>
          <w:rFonts w:ascii="Cambria" w:hAnsi="Cambria"/>
          <w:sz w:val="22"/>
          <w:szCs w:val="22"/>
          <w:u w:val="none"/>
        </w:rPr>
        <w:t>kol o předání a </w:t>
      </w:r>
      <w:r w:rsidR="00936966" w:rsidRPr="00936966">
        <w:rPr>
          <w:rFonts w:ascii="Cambria" w:hAnsi="Cambria"/>
          <w:sz w:val="22"/>
          <w:szCs w:val="22"/>
          <w:u w:val="none"/>
        </w:rPr>
        <w:t xml:space="preserve">převzetí staveniště, </w:t>
      </w:r>
      <w:r w:rsidR="0031167E">
        <w:rPr>
          <w:rFonts w:ascii="Cambria" w:hAnsi="Cambria"/>
          <w:sz w:val="22"/>
          <w:szCs w:val="22"/>
          <w:u w:val="none"/>
        </w:rPr>
        <w:t xml:space="preserve">který bude datován a podepsán oprávněnými zástupci </w:t>
      </w:r>
      <w:r w:rsidR="00936966" w:rsidRPr="00936966">
        <w:rPr>
          <w:rFonts w:ascii="Cambria" w:hAnsi="Cambria"/>
          <w:sz w:val="22"/>
          <w:szCs w:val="22"/>
          <w:u w:val="none"/>
        </w:rPr>
        <w:t>obou smluvních stran</w:t>
      </w:r>
      <w:r w:rsidR="0031167E">
        <w:rPr>
          <w:rFonts w:ascii="Cambria" w:hAnsi="Cambria"/>
          <w:sz w:val="22"/>
          <w:szCs w:val="22"/>
          <w:u w:val="none"/>
        </w:rPr>
        <w:t xml:space="preserve"> a</w:t>
      </w:r>
      <w:r w:rsidR="00936966" w:rsidRPr="00936966">
        <w:rPr>
          <w:rFonts w:ascii="Cambria" w:hAnsi="Cambria"/>
          <w:sz w:val="22"/>
          <w:szCs w:val="22"/>
          <w:u w:val="none"/>
        </w:rPr>
        <w:t xml:space="preserve"> </w:t>
      </w:r>
      <w:r w:rsidR="0031167E">
        <w:rPr>
          <w:rFonts w:ascii="Cambria" w:hAnsi="Cambria"/>
          <w:sz w:val="22"/>
          <w:szCs w:val="22"/>
          <w:u w:val="none"/>
        </w:rPr>
        <w:t xml:space="preserve">bude </w:t>
      </w:r>
      <w:r w:rsidR="00936966" w:rsidRPr="00936966">
        <w:rPr>
          <w:rFonts w:ascii="Cambria" w:hAnsi="Cambria"/>
          <w:sz w:val="22"/>
          <w:szCs w:val="22"/>
          <w:u w:val="none"/>
        </w:rPr>
        <w:t>nedílnou součástí stavebního deníku</w:t>
      </w:r>
      <w:r w:rsidR="00936966">
        <w:rPr>
          <w:rFonts w:ascii="Cambria" w:hAnsi="Cambria"/>
          <w:sz w:val="22"/>
          <w:szCs w:val="22"/>
          <w:u w:val="none"/>
        </w:rPr>
        <w:t>.</w:t>
      </w:r>
    </w:p>
    <w:p w:rsidR="00394ED4" w:rsidRPr="00CA0984" w:rsidRDefault="00394ED4" w:rsidP="00552F7B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2E3143">
        <w:rPr>
          <w:rFonts w:asciiTheme="majorHAnsi" w:hAnsiTheme="majorHAnsi" w:cstheme="minorHAnsi"/>
          <w:b/>
          <w:sz w:val="22"/>
          <w:szCs w:val="22"/>
          <w:u w:val="none"/>
        </w:rPr>
        <w:t xml:space="preserve">dokončení a předání </w:t>
      </w:r>
      <w:r w:rsidR="00363818">
        <w:rPr>
          <w:rFonts w:asciiTheme="majorHAnsi" w:hAnsiTheme="majorHAnsi" w:cstheme="minorHAnsi"/>
          <w:b/>
          <w:sz w:val="22"/>
          <w:szCs w:val="22"/>
          <w:u w:val="none"/>
        </w:rPr>
        <w:t>D</w:t>
      </w:r>
      <w:r w:rsidRPr="002E3143">
        <w:rPr>
          <w:rFonts w:asciiTheme="majorHAnsi" w:hAnsiTheme="majorHAnsi" w:cstheme="minorHAnsi"/>
          <w:b/>
          <w:sz w:val="22"/>
          <w:szCs w:val="22"/>
          <w:u w:val="none"/>
        </w:rPr>
        <w:t xml:space="preserve">íla do </w:t>
      </w:r>
      <w:r w:rsidR="0016225F" w:rsidRPr="002E3143">
        <w:rPr>
          <w:rFonts w:asciiTheme="majorHAnsi" w:hAnsiTheme="majorHAnsi" w:cstheme="minorHAnsi"/>
          <w:b/>
          <w:sz w:val="22"/>
          <w:szCs w:val="22"/>
          <w:u w:val="none"/>
        </w:rPr>
        <w:t>1</w:t>
      </w:r>
      <w:r w:rsidR="002E3143" w:rsidRPr="002E3143">
        <w:rPr>
          <w:rFonts w:asciiTheme="majorHAnsi" w:hAnsiTheme="majorHAnsi" w:cstheme="minorHAnsi"/>
          <w:b/>
          <w:sz w:val="22"/>
          <w:szCs w:val="22"/>
          <w:u w:val="none"/>
        </w:rPr>
        <w:t>2</w:t>
      </w:r>
      <w:r w:rsidR="00552F7B" w:rsidRPr="002E3143">
        <w:rPr>
          <w:rFonts w:asciiTheme="majorHAnsi" w:hAnsiTheme="majorHAnsi" w:cstheme="minorHAnsi"/>
          <w:b/>
          <w:sz w:val="22"/>
          <w:szCs w:val="22"/>
          <w:u w:val="none"/>
        </w:rPr>
        <w:t xml:space="preserve"> měsíců</w:t>
      </w:r>
      <w:r w:rsidR="00552F7B">
        <w:rPr>
          <w:rFonts w:asciiTheme="majorHAnsi" w:hAnsiTheme="majorHAnsi" w:cstheme="minorHAnsi"/>
          <w:sz w:val="22"/>
          <w:szCs w:val="22"/>
          <w:u w:val="none"/>
        </w:rPr>
        <w:t xml:space="preserve"> od převzetí stav</w:t>
      </w:r>
      <w:r w:rsidR="00552F7B" w:rsidRPr="00CA0984">
        <w:rPr>
          <w:rFonts w:asciiTheme="majorHAnsi" w:hAnsiTheme="majorHAnsi" w:cstheme="minorHAnsi"/>
          <w:sz w:val="22"/>
          <w:szCs w:val="22"/>
          <w:u w:val="none"/>
        </w:rPr>
        <w:t>eniště,</w:t>
      </w:r>
      <w:r w:rsidR="0080591A" w:rsidRPr="00CA0984">
        <w:rPr>
          <w:rFonts w:asciiTheme="majorHAnsi" w:hAnsiTheme="majorHAnsi" w:cstheme="minorHAnsi"/>
          <w:sz w:val="22"/>
          <w:szCs w:val="22"/>
          <w:u w:val="none"/>
        </w:rPr>
        <w:t xml:space="preserve"> předá</w:t>
      </w:r>
      <w:r w:rsidR="00363818">
        <w:rPr>
          <w:rFonts w:asciiTheme="majorHAnsi" w:hAnsiTheme="majorHAnsi" w:cstheme="minorHAnsi"/>
          <w:sz w:val="22"/>
          <w:szCs w:val="22"/>
          <w:u w:val="none"/>
        </w:rPr>
        <w:t xml:space="preserve">no může být pouze Dílo dokončeno v plném rozsahu dle </w:t>
      </w:r>
      <w:r w:rsidR="00E05EA6">
        <w:rPr>
          <w:rFonts w:asciiTheme="majorHAnsi" w:hAnsiTheme="majorHAnsi" w:cstheme="minorHAnsi"/>
          <w:sz w:val="22"/>
          <w:szCs w:val="22"/>
          <w:u w:val="none"/>
        </w:rPr>
        <w:t xml:space="preserve">ustanovení </w:t>
      </w:r>
      <w:r w:rsidR="007A4928">
        <w:rPr>
          <w:rFonts w:asciiTheme="majorHAnsi" w:hAnsiTheme="majorHAnsi" w:cstheme="minorHAnsi"/>
          <w:sz w:val="22"/>
          <w:szCs w:val="22"/>
          <w:u w:val="none"/>
        </w:rPr>
        <w:t xml:space="preserve">článku </w:t>
      </w:r>
      <w:r w:rsidR="00363818">
        <w:rPr>
          <w:rFonts w:asciiTheme="majorHAnsi" w:hAnsiTheme="majorHAnsi" w:cstheme="minorHAnsi"/>
          <w:sz w:val="22"/>
          <w:szCs w:val="22"/>
          <w:u w:val="none"/>
        </w:rPr>
        <w:t>1</w:t>
      </w:r>
      <w:r w:rsidR="007A4928">
        <w:rPr>
          <w:rFonts w:asciiTheme="majorHAnsi" w:hAnsiTheme="majorHAnsi" w:cstheme="minorHAnsi"/>
          <w:sz w:val="22"/>
          <w:szCs w:val="22"/>
          <w:u w:val="none"/>
        </w:rPr>
        <w:t xml:space="preserve"> a článku 7</w:t>
      </w:r>
      <w:r w:rsidR="00363818">
        <w:rPr>
          <w:rFonts w:asciiTheme="majorHAnsi" w:hAnsiTheme="majorHAnsi" w:cstheme="minorHAnsi"/>
          <w:sz w:val="22"/>
          <w:szCs w:val="22"/>
          <w:u w:val="none"/>
        </w:rPr>
        <w:t>. této Smlouvy</w:t>
      </w:r>
      <w:r w:rsidR="006D6530">
        <w:rPr>
          <w:rFonts w:asciiTheme="majorHAnsi" w:hAnsiTheme="majorHAnsi" w:cstheme="minorHAnsi"/>
          <w:sz w:val="22"/>
          <w:szCs w:val="22"/>
          <w:u w:val="none"/>
        </w:rPr>
        <w:t>.</w:t>
      </w:r>
    </w:p>
    <w:p w:rsidR="00394ED4" w:rsidRPr="00A4734D" w:rsidRDefault="00394ED4" w:rsidP="00394ED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V případě, že z důvodů překážek, které Zhotovitel i přes vynaložení veškerého úsilí, jež po něm lze rozumně a spravedlivě požadovat, není schopen ovlivnit, jako například, avšak nikoli výlučně: 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nesplnění povinností Objednatele založených touto Smlouvou, zejména prodlení Objednatele s úhradou Ceny Díla nebo jakékoli její části;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nedostatek součinnosti Objednatele;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změna legislativy;</w:t>
      </w:r>
    </w:p>
    <w:p w:rsidR="00394ED4" w:rsidRPr="00A4734D" w:rsidRDefault="00394ED4" w:rsidP="00552F7B">
      <w:pPr>
        <w:pStyle w:val="bh2"/>
        <w:tabs>
          <w:tab w:val="clear" w:pos="720"/>
        </w:tabs>
        <w:spacing w:line="288" w:lineRule="auto"/>
        <w:ind w:left="709" w:firstLine="0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dojde k nedodržení kteréhokoli z termínů dle ustanovení čl. 2.1. výše,</w:t>
      </w:r>
      <w:r w:rsidR="00A114A7" w:rsidRPr="00A4734D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prodlužuje se předmětný termín automaticky a bez dalšího o dobu trvání této překážky, a tedy Zhotovitel v případě takové překážky není v prodlení s plněním povinností Zhotovitele dle této Smlouvy. Zhotovitel je povinen o existenci takové překážky informovat Objednatele bez zbytečného odkladu poté, co se o</w:t>
      </w:r>
      <w:r w:rsidR="00552F7B">
        <w:rPr>
          <w:rFonts w:asciiTheme="majorHAnsi" w:hAnsiTheme="majorHAnsi" w:cstheme="minorHAnsi"/>
          <w:sz w:val="22"/>
          <w:szCs w:val="22"/>
          <w:u w:val="none"/>
        </w:rPr>
        <w:t xml:space="preserve"> této skutečnosti sám dozvěděl.</w:t>
      </w:r>
    </w:p>
    <w:p w:rsidR="00A672FE" w:rsidRPr="00D00216" w:rsidRDefault="00394ED4" w:rsidP="00552F7B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Místem provedení Díla </w:t>
      </w:r>
      <w:r w:rsidR="00806148" w:rsidRPr="00A4734D">
        <w:rPr>
          <w:rFonts w:asciiTheme="majorHAnsi" w:hAnsiTheme="majorHAnsi" w:cstheme="minorHAnsi"/>
          <w:sz w:val="22"/>
          <w:szCs w:val="22"/>
          <w:u w:val="none"/>
        </w:rPr>
        <w:t>jsou Pozemky.</w:t>
      </w:r>
    </w:p>
    <w:p w:rsidR="00394ED4" w:rsidRPr="00A4734D" w:rsidRDefault="00394ED4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cena za dílo</w:t>
      </w:r>
    </w:p>
    <w:p w:rsidR="00416B67" w:rsidRPr="00E02925" w:rsidRDefault="00450A37" w:rsidP="00450A37">
      <w:pPr>
        <w:pStyle w:val="bh2"/>
        <w:numPr>
          <w:ilvl w:val="1"/>
          <w:numId w:val="1"/>
        </w:numPr>
        <w:spacing w:line="288" w:lineRule="auto"/>
        <w:rPr>
          <w:rFonts w:ascii="Cambria" w:hAnsi="Cambria" w:cs="Cambria"/>
          <w:b/>
          <w:bCs/>
          <w:szCs w:val="22"/>
        </w:rPr>
      </w:pPr>
      <w:r>
        <w:rPr>
          <w:rFonts w:asciiTheme="majorHAnsi" w:hAnsiTheme="majorHAnsi"/>
          <w:sz w:val="22"/>
          <w:szCs w:val="22"/>
          <w:u w:val="none"/>
        </w:rPr>
        <w:t>C</w:t>
      </w:r>
      <w:r w:rsidR="00394ED4" w:rsidRPr="00A4734D">
        <w:rPr>
          <w:rFonts w:asciiTheme="majorHAnsi" w:hAnsiTheme="majorHAnsi"/>
          <w:sz w:val="22"/>
          <w:szCs w:val="22"/>
          <w:u w:val="none"/>
        </w:rPr>
        <w:t xml:space="preserve">ena za zhotovení Díla v rozsahu dle ustanovení </w:t>
      </w:r>
      <w:r>
        <w:rPr>
          <w:rFonts w:asciiTheme="majorHAnsi" w:hAnsiTheme="majorHAnsi"/>
          <w:sz w:val="22"/>
          <w:szCs w:val="22"/>
          <w:u w:val="none"/>
        </w:rPr>
        <w:t>článku </w:t>
      </w:r>
      <w:r w:rsidR="00D41F06" w:rsidRPr="00A4734D">
        <w:rPr>
          <w:rFonts w:asciiTheme="majorHAnsi" w:hAnsiTheme="majorHAnsi"/>
          <w:sz w:val="22"/>
          <w:szCs w:val="22"/>
          <w:u w:val="none"/>
        </w:rPr>
        <w:t>1</w:t>
      </w:r>
      <w:r>
        <w:rPr>
          <w:rFonts w:asciiTheme="majorHAnsi" w:hAnsiTheme="majorHAnsi"/>
          <w:sz w:val="22"/>
          <w:szCs w:val="22"/>
          <w:u w:val="none"/>
        </w:rPr>
        <w:t>. </w:t>
      </w:r>
      <w:r w:rsidR="00394ED4" w:rsidRPr="00A4734D">
        <w:rPr>
          <w:rFonts w:asciiTheme="majorHAnsi" w:hAnsiTheme="majorHAnsi"/>
          <w:sz w:val="22"/>
          <w:szCs w:val="22"/>
          <w:u w:val="none"/>
        </w:rPr>
        <w:t xml:space="preserve">této Smlouvy </w:t>
      </w:r>
      <w:r w:rsidRPr="00450A37">
        <w:rPr>
          <w:rFonts w:asciiTheme="majorHAnsi" w:hAnsiTheme="majorHAnsi"/>
          <w:sz w:val="22"/>
          <w:szCs w:val="22"/>
          <w:u w:val="none"/>
        </w:rPr>
        <w:t>je stanovena dohodou smluvních stran na základě cenové nabídky Zho</w:t>
      </w:r>
      <w:r>
        <w:rPr>
          <w:rFonts w:asciiTheme="majorHAnsi" w:hAnsiTheme="majorHAnsi"/>
          <w:sz w:val="22"/>
          <w:szCs w:val="22"/>
          <w:u w:val="none"/>
        </w:rPr>
        <w:t>tovitele, zpracované a podané v </w:t>
      </w:r>
      <w:r w:rsidRPr="00450A37">
        <w:rPr>
          <w:rFonts w:asciiTheme="majorHAnsi" w:hAnsiTheme="majorHAnsi"/>
          <w:sz w:val="22"/>
          <w:szCs w:val="22"/>
          <w:u w:val="none"/>
        </w:rPr>
        <w:t>rámci zadávacího řízení s názvem „FVE 1016 Přibyslavice 1 - II.</w:t>
      </w:r>
      <w:r>
        <w:rPr>
          <w:rFonts w:asciiTheme="majorHAnsi" w:hAnsiTheme="majorHAnsi"/>
          <w:sz w:val="22"/>
          <w:szCs w:val="22"/>
          <w:u w:val="none"/>
        </w:rPr>
        <w:t>“ a</w:t>
      </w:r>
      <w:r w:rsidRPr="00450A37">
        <w:rPr>
          <w:rFonts w:asciiTheme="majorHAnsi" w:hAnsiTheme="majorHAnsi"/>
          <w:sz w:val="22"/>
          <w:szCs w:val="22"/>
          <w:u w:val="none"/>
        </w:rPr>
        <w:t xml:space="preserve"> </w:t>
      </w:r>
      <w:r w:rsidR="00D41F06" w:rsidRPr="00A4734D">
        <w:rPr>
          <w:rFonts w:asciiTheme="majorHAnsi" w:hAnsiTheme="majorHAnsi"/>
          <w:sz w:val="22"/>
          <w:szCs w:val="22"/>
          <w:u w:val="none"/>
        </w:rPr>
        <w:t xml:space="preserve">činí </w:t>
      </w:r>
    </w:p>
    <w:p w:rsidR="00416B67" w:rsidRPr="00E02925" w:rsidRDefault="00416B67" w:rsidP="00F6757D">
      <w:pPr>
        <w:ind w:left="709" w:firstLine="1"/>
        <w:rPr>
          <w:rFonts w:ascii="Cambria" w:hAnsi="Cambria" w:cs="Cambria"/>
          <w:b/>
          <w:bCs/>
          <w:szCs w:val="22"/>
          <w:highlight w:val="yellow"/>
        </w:rPr>
      </w:pPr>
      <w:r w:rsidRPr="00E02925">
        <w:rPr>
          <w:rFonts w:ascii="Cambria" w:hAnsi="Cambria" w:cs="Cambria"/>
          <w:b/>
          <w:bCs/>
          <w:szCs w:val="22"/>
        </w:rPr>
        <w:t xml:space="preserve">Cena bez DPH </w:t>
      </w:r>
      <w:r w:rsidRPr="00E02925">
        <w:rPr>
          <w:rFonts w:ascii="Cambria" w:hAnsi="Cambria" w:cs="Cambria"/>
          <w:b/>
          <w:bCs/>
          <w:szCs w:val="22"/>
        </w:rPr>
        <w:tab/>
      </w:r>
      <w:r w:rsidRPr="00E02925">
        <w:rPr>
          <w:rFonts w:ascii="Cambria" w:hAnsi="Cambria" w:cs="Cambria"/>
          <w:b/>
          <w:bCs/>
          <w:szCs w:val="22"/>
        </w:rPr>
        <w:tab/>
      </w:r>
      <w:r w:rsidRPr="00E02925">
        <w:rPr>
          <w:rFonts w:ascii="Cambria" w:hAnsi="Cambria" w:cs="Cambria"/>
          <w:b/>
          <w:bCs/>
          <w:szCs w:val="22"/>
        </w:rPr>
        <w:tab/>
      </w:r>
      <w:r w:rsidRPr="00E02925">
        <w:rPr>
          <w:rFonts w:ascii="Cambria" w:hAnsi="Cambria" w:cs="Cambria"/>
          <w:b/>
          <w:bCs/>
          <w:szCs w:val="22"/>
          <w:highlight w:val="yellow"/>
        </w:rPr>
        <w:t>……………………….</w:t>
      </w:r>
      <w:r w:rsidRPr="00E02925">
        <w:rPr>
          <w:rFonts w:ascii="Cambria" w:hAnsi="Cambria" w:cs="Cambria"/>
          <w:b/>
          <w:bCs/>
          <w:szCs w:val="22"/>
        </w:rPr>
        <w:t>,- Kč</w:t>
      </w:r>
    </w:p>
    <w:p w:rsidR="00416B67" w:rsidRPr="00E02925" w:rsidRDefault="00416B67" w:rsidP="00F6757D">
      <w:pPr>
        <w:ind w:left="709" w:firstLine="1"/>
        <w:rPr>
          <w:rFonts w:ascii="Cambria" w:hAnsi="Cambria" w:cs="Cambria"/>
          <w:b/>
          <w:bCs/>
          <w:szCs w:val="22"/>
          <w:u w:val="single"/>
        </w:rPr>
      </w:pPr>
      <w:r w:rsidRPr="00E02925">
        <w:rPr>
          <w:rFonts w:ascii="Cambria" w:hAnsi="Cambria" w:cs="Cambria"/>
          <w:b/>
          <w:bCs/>
          <w:szCs w:val="22"/>
        </w:rPr>
        <w:t>DPH</w:t>
      </w:r>
      <w:r w:rsidRPr="00E02925">
        <w:rPr>
          <w:rFonts w:ascii="Cambria" w:hAnsi="Cambria" w:cs="Cambria"/>
          <w:b/>
          <w:bCs/>
          <w:szCs w:val="22"/>
        </w:rPr>
        <w:tab/>
      </w:r>
      <w:r w:rsidRPr="00E02925">
        <w:rPr>
          <w:rFonts w:ascii="Cambria" w:hAnsi="Cambria" w:cs="Cambria"/>
          <w:b/>
          <w:bCs/>
          <w:szCs w:val="22"/>
        </w:rPr>
        <w:tab/>
      </w:r>
      <w:r w:rsidRPr="00E02925">
        <w:rPr>
          <w:rFonts w:ascii="Cambria" w:hAnsi="Cambria" w:cs="Cambria"/>
          <w:b/>
          <w:bCs/>
          <w:szCs w:val="22"/>
        </w:rPr>
        <w:tab/>
      </w:r>
      <w:r w:rsidRPr="00E02925">
        <w:rPr>
          <w:rFonts w:ascii="Cambria" w:hAnsi="Cambria" w:cs="Cambria"/>
          <w:b/>
          <w:bCs/>
          <w:szCs w:val="22"/>
        </w:rPr>
        <w:tab/>
      </w:r>
      <w:r w:rsidR="00F6757D">
        <w:rPr>
          <w:rFonts w:ascii="Cambria" w:hAnsi="Cambria" w:cs="Cambria"/>
          <w:b/>
          <w:bCs/>
          <w:szCs w:val="22"/>
        </w:rPr>
        <w:tab/>
      </w:r>
      <w:r w:rsidRPr="00E02925">
        <w:rPr>
          <w:rFonts w:ascii="Cambria" w:hAnsi="Cambria" w:cs="Cambria"/>
          <w:b/>
          <w:bCs/>
          <w:szCs w:val="22"/>
          <w:highlight w:val="yellow"/>
        </w:rPr>
        <w:t>……………………….</w:t>
      </w:r>
      <w:r w:rsidRPr="00E02925">
        <w:rPr>
          <w:rFonts w:ascii="Cambria" w:hAnsi="Cambria" w:cs="Cambria"/>
          <w:b/>
          <w:bCs/>
          <w:szCs w:val="22"/>
        </w:rPr>
        <w:t>,- Kč</w:t>
      </w:r>
    </w:p>
    <w:p w:rsidR="00416B67" w:rsidRPr="00E02925" w:rsidRDefault="00416B67" w:rsidP="00F6757D">
      <w:pPr>
        <w:ind w:left="709" w:firstLine="1"/>
        <w:rPr>
          <w:rFonts w:ascii="Cambria" w:hAnsi="Cambria" w:cs="Cambria"/>
          <w:b/>
          <w:bCs/>
          <w:szCs w:val="22"/>
        </w:rPr>
      </w:pPr>
      <w:r w:rsidRPr="00E02925">
        <w:rPr>
          <w:rFonts w:ascii="Cambria" w:hAnsi="Cambria" w:cs="Cambria"/>
          <w:b/>
          <w:bCs/>
          <w:szCs w:val="22"/>
        </w:rPr>
        <w:t>Cena včetně DPH</w:t>
      </w:r>
      <w:r w:rsidRPr="00E02925">
        <w:rPr>
          <w:rFonts w:ascii="Cambria" w:hAnsi="Cambria" w:cs="Cambria"/>
          <w:b/>
          <w:bCs/>
          <w:szCs w:val="22"/>
        </w:rPr>
        <w:tab/>
      </w:r>
      <w:r w:rsidRPr="00E02925">
        <w:rPr>
          <w:rFonts w:ascii="Cambria" w:hAnsi="Cambria" w:cs="Cambria"/>
          <w:b/>
          <w:bCs/>
          <w:szCs w:val="22"/>
        </w:rPr>
        <w:tab/>
      </w:r>
      <w:r w:rsidR="00F6757D">
        <w:rPr>
          <w:rFonts w:ascii="Cambria" w:hAnsi="Cambria" w:cs="Cambria"/>
          <w:b/>
          <w:bCs/>
          <w:szCs w:val="22"/>
        </w:rPr>
        <w:tab/>
      </w:r>
      <w:r w:rsidRPr="00E02925">
        <w:rPr>
          <w:rFonts w:ascii="Cambria" w:hAnsi="Cambria" w:cs="Cambria"/>
          <w:b/>
          <w:bCs/>
          <w:szCs w:val="22"/>
          <w:highlight w:val="yellow"/>
        </w:rPr>
        <w:t>……………………….</w:t>
      </w:r>
      <w:r w:rsidRPr="00E02925">
        <w:rPr>
          <w:rFonts w:ascii="Cambria" w:hAnsi="Cambria" w:cs="Cambria"/>
          <w:b/>
          <w:bCs/>
          <w:szCs w:val="22"/>
        </w:rPr>
        <w:t>,- Kč</w:t>
      </w:r>
    </w:p>
    <w:p w:rsidR="00394ED4" w:rsidRPr="00A4734D" w:rsidRDefault="00394ED4" w:rsidP="00450A37">
      <w:pPr>
        <w:pStyle w:val="bh2"/>
        <w:tabs>
          <w:tab w:val="clear" w:pos="720"/>
        </w:tabs>
        <w:spacing w:after="240" w:line="288" w:lineRule="auto"/>
        <w:ind w:hanging="11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(dále jen „</w:t>
      </w:r>
      <w:r w:rsidRPr="00A4734D">
        <w:rPr>
          <w:rFonts w:asciiTheme="majorHAnsi" w:hAnsiTheme="majorHAnsi"/>
          <w:b/>
          <w:sz w:val="22"/>
          <w:szCs w:val="22"/>
          <w:u w:val="none"/>
        </w:rPr>
        <w:t>Cena Díla</w:t>
      </w:r>
      <w:r w:rsidR="00D41F06" w:rsidRPr="00A4734D">
        <w:rPr>
          <w:rFonts w:asciiTheme="majorHAnsi" w:hAnsiTheme="majorHAnsi"/>
          <w:sz w:val="22"/>
          <w:szCs w:val="22"/>
          <w:u w:val="none"/>
        </w:rPr>
        <w:t>“)</w:t>
      </w:r>
      <w:r w:rsidRPr="00A4734D">
        <w:rPr>
          <w:rFonts w:asciiTheme="majorHAnsi" w:hAnsiTheme="majorHAnsi"/>
          <w:sz w:val="22"/>
          <w:szCs w:val="22"/>
          <w:u w:val="none"/>
        </w:rPr>
        <w:t>.</w:t>
      </w:r>
    </w:p>
    <w:p w:rsidR="000E5DBA" w:rsidRDefault="00394ED4" w:rsidP="00552F7B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Cena Díla dle ustanovení bodu 3.1.</w:t>
      </w:r>
      <w:r w:rsidR="001E1D24" w:rsidRPr="00A4734D">
        <w:rPr>
          <w:rFonts w:asciiTheme="majorHAnsi" w:hAnsiTheme="majorHAnsi"/>
          <w:sz w:val="22"/>
          <w:szCs w:val="22"/>
          <w:u w:val="none"/>
        </w:rPr>
        <w:t xml:space="preserve"> 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této Smlouvy je cenou konečnou a neměnnou, která byla stanovena na základě </w:t>
      </w:r>
      <w:r w:rsidR="00B732F0" w:rsidRPr="00A4734D">
        <w:rPr>
          <w:rFonts w:asciiTheme="majorHAnsi" w:hAnsiTheme="majorHAnsi"/>
          <w:sz w:val="22"/>
          <w:szCs w:val="22"/>
          <w:u w:val="none"/>
        </w:rPr>
        <w:t>cenové kalkulace</w:t>
      </w:r>
      <w:r w:rsidR="00D41F06" w:rsidRPr="00A4734D">
        <w:rPr>
          <w:rFonts w:asciiTheme="majorHAnsi" w:hAnsiTheme="majorHAnsi"/>
          <w:sz w:val="22"/>
          <w:szCs w:val="22"/>
          <w:u w:val="none"/>
        </w:rPr>
        <w:t>, kter</w:t>
      </w:r>
      <w:r w:rsidR="00B732F0" w:rsidRPr="00A4734D">
        <w:rPr>
          <w:rFonts w:asciiTheme="majorHAnsi" w:hAnsiTheme="majorHAnsi"/>
          <w:sz w:val="22"/>
          <w:szCs w:val="22"/>
          <w:u w:val="none"/>
        </w:rPr>
        <w:t>á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 tvoří </w:t>
      </w:r>
      <w:r w:rsidR="00450A37">
        <w:rPr>
          <w:rFonts w:asciiTheme="majorHAnsi" w:hAnsiTheme="majorHAnsi"/>
          <w:sz w:val="22"/>
          <w:szCs w:val="22"/>
          <w:u w:val="none"/>
        </w:rPr>
        <w:t>P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řílohu č. </w:t>
      </w:r>
      <w:r w:rsidR="007E1BEC" w:rsidRPr="00A4734D">
        <w:rPr>
          <w:rFonts w:asciiTheme="majorHAnsi" w:hAnsiTheme="majorHAnsi"/>
          <w:sz w:val="22"/>
          <w:szCs w:val="22"/>
          <w:u w:val="none"/>
        </w:rPr>
        <w:t>1</w:t>
      </w:r>
      <w:r w:rsidRPr="00A4734D">
        <w:rPr>
          <w:rFonts w:asciiTheme="majorHAnsi" w:hAnsiTheme="majorHAnsi"/>
          <w:sz w:val="22"/>
          <w:szCs w:val="22"/>
          <w:u w:val="none"/>
        </w:rPr>
        <w:t>. a nedílnou součást této Smlouvy</w:t>
      </w:r>
      <w:r w:rsidR="00577183">
        <w:rPr>
          <w:rFonts w:asciiTheme="majorHAnsi" w:hAnsiTheme="majorHAnsi"/>
          <w:sz w:val="22"/>
          <w:szCs w:val="22"/>
          <w:u w:val="none"/>
        </w:rPr>
        <w:t xml:space="preserve"> (dále také</w:t>
      </w:r>
      <w:r w:rsidR="00AB0B4D" w:rsidRPr="00A4734D">
        <w:rPr>
          <w:rFonts w:asciiTheme="majorHAnsi" w:hAnsiTheme="majorHAnsi"/>
          <w:sz w:val="22"/>
          <w:szCs w:val="22"/>
          <w:u w:val="none"/>
        </w:rPr>
        <w:t xml:space="preserve"> „</w:t>
      </w:r>
      <w:r w:rsidR="00416B67">
        <w:rPr>
          <w:rFonts w:asciiTheme="majorHAnsi" w:hAnsiTheme="majorHAnsi"/>
          <w:b/>
          <w:bCs/>
          <w:sz w:val="22"/>
          <w:szCs w:val="22"/>
          <w:u w:val="none"/>
        </w:rPr>
        <w:t>Položkový rozpočet</w:t>
      </w:r>
      <w:r w:rsidR="00AB0B4D" w:rsidRPr="00A4734D">
        <w:rPr>
          <w:rFonts w:asciiTheme="majorHAnsi" w:hAnsiTheme="majorHAnsi"/>
          <w:sz w:val="22"/>
          <w:szCs w:val="22"/>
          <w:u w:val="none"/>
        </w:rPr>
        <w:t>“)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. </w:t>
      </w:r>
      <w:r w:rsidR="00B732F0" w:rsidRPr="00A4734D">
        <w:rPr>
          <w:rFonts w:asciiTheme="majorHAnsi" w:hAnsiTheme="majorHAnsi"/>
          <w:sz w:val="22"/>
          <w:szCs w:val="22"/>
          <w:u w:val="none"/>
        </w:rPr>
        <w:t xml:space="preserve">Kalkulace 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obsahuje soupis </w:t>
      </w:r>
      <w:r w:rsidR="006067E4">
        <w:rPr>
          <w:rFonts w:asciiTheme="majorHAnsi" w:hAnsiTheme="majorHAnsi"/>
          <w:sz w:val="22"/>
          <w:szCs w:val="22"/>
          <w:u w:val="none"/>
        </w:rPr>
        <w:t>prací a </w:t>
      </w:r>
      <w:r w:rsidRPr="00A4734D">
        <w:rPr>
          <w:rFonts w:asciiTheme="majorHAnsi" w:hAnsiTheme="majorHAnsi"/>
          <w:sz w:val="22"/>
          <w:szCs w:val="22"/>
          <w:u w:val="none"/>
        </w:rPr>
        <w:t>dodávek všech potřebných materiálů a nákladů Zhotovitele spojen</w:t>
      </w:r>
      <w:r w:rsidR="000E5DBA">
        <w:rPr>
          <w:rFonts w:asciiTheme="majorHAnsi" w:hAnsiTheme="majorHAnsi"/>
          <w:sz w:val="22"/>
          <w:szCs w:val="22"/>
          <w:u w:val="none"/>
        </w:rPr>
        <w:t>ých s faktickým provedením Díla.</w:t>
      </w:r>
    </w:p>
    <w:p w:rsidR="00394ED4" w:rsidRPr="000E5DBA" w:rsidRDefault="000E5DBA" w:rsidP="00552F7B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0E5DBA">
        <w:rPr>
          <w:rFonts w:ascii="Cambria" w:hAnsi="Cambria"/>
          <w:sz w:val="22"/>
          <w:u w:val="none"/>
        </w:rPr>
        <w:lastRenderedPageBreak/>
        <w:t>Zhotovitel</w:t>
      </w:r>
      <w:r>
        <w:rPr>
          <w:rFonts w:ascii="Cambria" w:hAnsi="Cambria"/>
          <w:sz w:val="22"/>
          <w:u w:val="none"/>
        </w:rPr>
        <w:t xml:space="preserve"> podpisem této Smlouvy</w:t>
      </w:r>
      <w:r w:rsidRPr="000E5DBA">
        <w:rPr>
          <w:rFonts w:ascii="Cambria" w:hAnsi="Cambria"/>
          <w:sz w:val="22"/>
          <w:u w:val="none"/>
        </w:rPr>
        <w:t xml:space="preserve"> výslovně potvrzuje a garantuje, že předmět Smlouvy obsahuje vše, co je potřeba k řádnému provedení </w:t>
      </w:r>
      <w:r w:rsidR="006D6530">
        <w:rPr>
          <w:rFonts w:ascii="Cambria" w:hAnsi="Cambria"/>
          <w:sz w:val="22"/>
          <w:u w:val="none"/>
        </w:rPr>
        <w:t>D</w:t>
      </w:r>
      <w:r w:rsidRPr="000E5DBA">
        <w:rPr>
          <w:rFonts w:ascii="Cambria" w:hAnsi="Cambria"/>
          <w:sz w:val="22"/>
          <w:u w:val="none"/>
        </w:rPr>
        <w:t xml:space="preserve">íla, že </w:t>
      </w:r>
      <w:r w:rsidR="00D44396">
        <w:rPr>
          <w:rFonts w:ascii="Cambria" w:hAnsi="Cambria"/>
          <w:sz w:val="22"/>
          <w:u w:val="none"/>
        </w:rPr>
        <w:t>ujednaná Cena D</w:t>
      </w:r>
      <w:r w:rsidR="006067E4">
        <w:rPr>
          <w:rFonts w:ascii="Cambria" w:hAnsi="Cambria"/>
          <w:sz w:val="22"/>
          <w:u w:val="none"/>
        </w:rPr>
        <w:t>íla je správně a </w:t>
      </w:r>
      <w:r w:rsidRPr="000E5DBA">
        <w:rPr>
          <w:rFonts w:ascii="Cambria" w:hAnsi="Cambria"/>
          <w:sz w:val="22"/>
          <w:u w:val="none"/>
        </w:rPr>
        <w:t>úplně kalkulována, že ceny ve Smlouvě jsou postačující, aby byly kryty všechny náklady, které vznikly nebo mají vzniknout v souvislosti s jeho smluvními závazky.</w:t>
      </w:r>
    </w:p>
    <w:p w:rsidR="00394ED4" w:rsidRPr="00A4734D" w:rsidRDefault="00416B67" w:rsidP="00552F7B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>
        <w:rPr>
          <w:rFonts w:asciiTheme="majorHAnsi" w:hAnsiTheme="majorHAnsi"/>
          <w:sz w:val="22"/>
          <w:szCs w:val="22"/>
          <w:u w:val="none"/>
        </w:rPr>
        <w:t>Položkový rozpočet</w:t>
      </w:r>
      <w:r w:rsidR="00B732F0" w:rsidRPr="00A4734D">
        <w:rPr>
          <w:rFonts w:asciiTheme="majorHAnsi" w:hAnsiTheme="majorHAnsi"/>
          <w:sz w:val="22"/>
          <w:szCs w:val="22"/>
          <w:u w:val="none"/>
        </w:rPr>
        <w:t xml:space="preserve"> </w:t>
      </w:r>
      <w:r w:rsidR="00394ED4" w:rsidRPr="00A4734D">
        <w:rPr>
          <w:rFonts w:asciiTheme="majorHAnsi" w:hAnsiTheme="majorHAnsi"/>
          <w:sz w:val="22"/>
          <w:szCs w:val="22"/>
          <w:u w:val="none"/>
        </w:rPr>
        <w:t xml:space="preserve">pro určení Ceny Díla je </w:t>
      </w:r>
      <w:r w:rsidR="00B732F0" w:rsidRPr="00A4734D">
        <w:rPr>
          <w:rFonts w:asciiTheme="majorHAnsi" w:hAnsiTheme="majorHAnsi"/>
          <w:sz w:val="22"/>
          <w:szCs w:val="22"/>
          <w:u w:val="none"/>
        </w:rPr>
        <w:t xml:space="preserve">kalkulací </w:t>
      </w:r>
      <w:r w:rsidR="00D41F06" w:rsidRPr="00A4734D">
        <w:rPr>
          <w:rFonts w:asciiTheme="majorHAnsi" w:hAnsiTheme="majorHAnsi"/>
          <w:sz w:val="22"/>
          <w:szCs w:val="22"/>
          <w:u w:val="none"/>
        </w:rPr>
        <w:t>úpln</w:t>
      </w:r>
      <w:r w:rsidR="00B732F0" w:rsidRPr="00A4734D">
        <w:rPr>
          <w:rFonts w:asciiTheme="majorHAnsi" w:hAnsiTheme="majorHAnsi"/>
          <w:sz w:val="22"/>
          <w:szCs w:val="22"/>
          <w:u w:val="none"/>
        </w:rPr>
        <w:t>ou</w:t>
      </w:r>
      <w:r w:rsidR="00D41F06" w:rsidRPr="00A4734D">
        <w:rPr>
          <w:rFonts w:asciiTheme="majorHAnsi" w:hAnsiTheme="majorHAnsi"/>
          <w:sz w:val="22"/>
          <w:szCs w:val="22"/>
          <w:u w:val="none"/>
        </w:rPr>
        <w:t xml:space="preserve"> a závazn</w:t>
      </w:r>
      <w:r w:rsidR="00B732F0" w:rsidRPr="00A4734D">
        <w:rPr>
          <w:rFonts w:asciiTheme="majorHAnsi" w:hAnsiTheme="majorHAnsi"/>
          <w:sz w:val="22"/>
          <w:szCs w:val="22"/>
          <w:u w:val="none"/>
        </w:rPr>
        <w:t>ou</w:t>
      </w:r>
      <w:r w:rsidR="00394ED4" w:rsidRPr="00A4734D">
        <w:rPr>
          <w:rFonts w:asciiTheme="majorHAnsi" w:hAnsiTheme="majorHAnsi"/>
          <w:sz w:val="22"/>
          <w:szCs w:val="22"/>
          <w:u w:val="none"/>
        </w:rPr>
        <w:t>. Zhotovitel není oprávněn Cenu Díla jednostranně zvýšit, pokud se při provádění Díla objeví potřeba činností do</w:t>
      </w:r>
      <w:r w:rsidR="00D41F06" w:rsidRPr="00A4734D">
        <w:rPr>
          <w:rFonts w:asciiTheme="majorHAnsi" w:hAnsiTheme="majorHAnsi"/>
          <w:sz w:val="22"/>
          <w:szCs w:val="22"/>
          <w:u w:val="none"/>
        </w:rPr>
        <w:t xml:space="preserve"> </w:t>
      </w:r>
      <w:r w:rsidR="00B732F0" w:rsidRPr="00A4734D">
        <w:rPr>
          <w:rFonts w:asciiTheme="majorHAnsi" w:hAnsiTheme="majorHAnsi"/>
          <w:sz w:val="22"/>
          <w:szCs w:val="22"/>
          <w:u w:val="none"/>
        </w:rPr>
        <w:t xml:space="preserve">Cenové kalkulace </w:t>
      </w:r>
      <w:r w:rsidR="00394ED4" w:rsidRPr="00A4734D">
        <w:rPr>
          <w:rFonts w:asciiTheme="majorHAnsi" w:hAnsiTheme="majorHAnsi"/>
          <w:sz w:val="22"/>
          <w:szCs w:val="22"/>
          <w:u w:val="none"/>
        </w:rPr>
        <w:t>nezahrnutých (vyjma p</w:t>
      </w:r>
      <w:r w:rsidR="00C932C6">
        <w:rPr>
          <w:rFonts w:asciiTheme="majorHAnsi" w:hAnsiTheme="majorHAnsi"/>
          <w:sz w:val="22"/>
          <w:szCs w:val="22"/>
          <w:u w:val="none"/>
        </w:rPr>
        <w:t>řípadů popsaných v ustanovení § </w:t>
      </w:r>
      <w:r w:rsidR="00394ED4" w:rsidRPr="00A4734D">
        <w:rPr>
          <w:rFonts w:asciiTheme="majorHAnsi" w:hAnsiTheme="majorHAnsi"/>
          <w:sz w:val="22"/>
          <w:szCs w:val="22"/>
          <w:u w:val="none"/>
        </w:rPr>
        <w:t>2620 odst. 2 občanského zákoníku).</w:t>
      </w:r>
    </w:p>
    <w:p w:rsidR="00394ED4" w:rsidRPr="00A4734D" w:rsidRDefault="00394ED4" w:rsidP="00394ED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Práce, které nejsou výslovně uvedeny v</w:t>
      </w:r>
      <w:r w:rsidR="00B732F0" w:rsidRPr="00A4734D">
        <w:rPr>
          <w:rFonts w:asciiTheme="majorHAnsi" w:hAnsiTheme="majorHAnsi"/>
          <w:sz w:val="22"/>
          <w:szCs w:val="22"/>
          <w:u w:val="none"/>
        </w:rPr>
        <w:t> Cenové kalkulaci</w:t>
      </w:r>
      <w:r w:rsidRPr="00A4734D">
        <w:rPr>
          <w:rFonts w:asciiTheme="majorHAnsi" w:hAnsiTheme="majorHAnsi"/>
          <w:sz w:val="22"/>
          <w:szCs w:val="22"/>
          <w:u w:val="none"/>
        </w:rPr>
        <w:t>, a na jejichž provedení Objednatel trvá, nebo s jejichž</w:t>
      </w:r>
      <w:r w:rsidR="00C063CB">
        <w:rPr>
          <w:rFonts w:asciiTheme="majorHAnsi" w:hAnsiTheme="majorHAnsi"/>
          <w:sz w:val="22"/>
          <w:szCs w:val="22"/>
          <w:u w:val="none"/>
        </w:rPr>
        <w:t xml:space="preserve"> provedením nad sjednaný rámec D</w:t>
      </w:r>
      <w:r w:rsidRPr="00A4734D">
        <w:rPr>
          <w:rFonts w:asciiTheme="majorHAnsi" w:hAnsiTheme="majorHAnsi"/>
          <w:sz w:val="22"/>
          <w:szCs w:val="22"/>
          <w:u w:val="none"/>
        </w:rPr>
        <w:t>íla Objednatel vysloví souhlas, se označují pro účely</w:t>
      </w:r>
      <w:r w:rsidR="00552F7B">
        <w:rPr>
          <w:rFonts w:asciiTheme="majorHAnsi" w:hAnsiTheme="majorHAnsi"/>
          <w:sz w:val="22"/>
          <w:szCs w:val="22"/>
          <w:u w:val="none"/>
        </w:rPr>
        <w:t xml:space="preserve"> této </w:t>
      </w:r>
      <w:r w:rsidR="00762725">
        <w:rPr>
          <w:rFonts w:asciiTheme="majorHAnsi" w:hAnsiTheme="majorHAnsi"/>
          <w:sz w:val="22"/>
          <w:szCs w:val="22"/>
          <w:u w:val="none"/>
        </w:rPr>
        <w:t>S</w:t>
      </w:r>
      <w:r w:rsidR="00552F7B">
        <w:rPr>
          <w:rFonts w:asciiTheme="majorHAnsi" w:hAnsiTheme="majorHAnsi"/>
          <w:sz w:val="22"/>
          <w:szCs w:val="22"/>
          <w:u w:val="none"/>
        </w:rPr>
        <w:t>mlouvy jako „Vícepráce“.</w:t>
      </w:r>
    </w:p>
    <w:p w:rsidR="00394ED4" w:rsidRPr="00A4734D" w:rsidRDefault="00394ED4" w:rsidP="00394ED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 xml:space="preserve">Práce, které jsou výslovně uvedeny </w:t>
      </w:r>
      <w:r w:rsidR="00D41F06" w:rsidRPr="00A4734D">
        <w:rPr>
          <w:rFonts w:asciiTheme="majorHAnsi" w:hAnsiTheme="majorHAnsi"/>
          <w:sz w:val="22"/>
          <w:szCs w:val="22"/>
          <w:u w:val="none"/>
        </w:rPr>
        <w:t>v</w:t>
      </w:r>
      <w:r w:rsidR="00B732F0" w:rsidRPr="00A4734D">
        <w:rPr>
          <w:rFonts w:asciiTheme="majorHAnsi" w:hAnsiTheme="majorHAnsi"/>
          <w:sz w:val="22"/>
          <w:szCs w:val="22"/>
          <w:u w:val="none"/>
        </w:rPr>
        <w:t> Cenové kalkulaci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, a na jejichž provedení Objednatel </w:t>
      </w:r>
      <w:r w:rsidR="004C1F31" w:rsidRPr="00A4734D">
        <w:rPr>
          <w:rFonts w:asciiTheme="majorHAnsi" w:hAnsiTheme="majorHAnsi"/>
          <w:sz w:val="22"/>
          <w:szCs w:val="22"/>
          <w:u w:val="none"/>
        </w:rPr>
        <w:t xml:space="preserve">výslovně </w:t>
      </w:r>
      <w:r w:rsidR="00A672FE" w:rsidRPr="00A4734D">
        <w:rPr>
          <w:rFonts w:asciiTheme="majorHAnsi" w:hAnsiTheme="majorHAnsi"/>
          <w:sz w:val="22"/>
          <w:szCs w:val="22"/>
          <w:u w:val="none"/>
        </w:rPr>
        <w:t>netrvá, anebo s jejichž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 neprovedením Objednatel v</w:t>
      </w:r>
      <w:r w:rsidR="00D00216">
        <w:rPr>
          <w:rFonts w:asciiTheme="majorHAnsi" w:hAnsiTheme="majorHAnsi"/>
          <w:sz w:val="22"/>
          <w:szCs w:val="22"/>
          <w:u w:val="none"/>
        </w:rPr>
        <w:t>ysloví souhlas, se označují pro 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účely této </w:t>
      </w:r>
      <w:r w:rsidR="00762725">
        <w:rPr>
          <w:rFonts w:asciiTheme="majorHAnsi" w:hAnsiTheme="majorHAnsi"/>
          <w:sz w:val="22"/>
          <w:szCs w:val="22"/>
          <w:u w:val="none"/>
        </w:rPr>
        <w:t>S</w:t>
      </w:r>
      <w:r w:rsidRPr="00A4734D">
        <w:rPr>
          <w:rFonts w:asciiTheme="majorHAnsi" w:hAnsiTheme="majorHAnsi"/>
          <w:sz w:val="22"/>
          <w:szCs w:val="22"/>
          <w:u w:val="none"/>
        </w:rPr>
        <w:t>mlouvy jako „Méněpráce“.</w:t>
      </w:r>
    </w:p>
    <w:p w:rsidR="00394ED4" w:rsidRPr="00A4734D" w:rsidRDefault="00394ED4" w:rsidP="00394ED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Provedení Víceprací nebo neprovedení Méněprací je možné pouze na základě Dodatku Smlouvy, kterým bude změněn (rozšířen či zúžen) ro</w:t>
      </w:r>
      <w:r w:rsidR="002232FA">
        <w:rPr>
          <w:rFonts w:asciiTheme="majorHAnsi" w:hAnsiTheme="majorHAnsi"/>
          <w:sz w:val="22"/>
          <w:szCs w:val="22"/>
          <w:u w:val="none"/>
        </w:rPr>
        <w:t>zsah Díla. Má-li tedy dojít při </w:t>
      </w:r>
      <w:r w:rsidRPr="00A4734D">
        <w:rPr>
          <w:rFonts w:asciiTheme="majorHAnsi" w:hAnsiTheme="majorHAnsi"/>
          <w:sz w:val="22"/>
          <w:szCs w:val="22"/>
          <w:u w:val="none"/>
        </w:rPr>
        <w:t>realizaci Díla: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k jakémukoliv rozšíření Díla, tj. k vykonání jakýchkoli Víceprací,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k jakémukoli zúžení Díla, tj. k nevykonání Méněprací,</w:t>
      </w:r>
    </w:p>
    <w:p w:rsidR="00C932C6" w:rsidRDefault="00394ED4" w:rsidP="00C932C6">
      <w:pPr>
        <w:pStyle w:val="bh2"/>
        <w:tabs>
          <w:tab w:val="clear" w:pos="720"/>
        </w:tabs>
        <w:spacing w:line="288" w:lineRule="auto"/>
        <w:ind w:firstLine="0"/>
        <w:rPr>
          <w:rFonts w:asciiTheme="majorHAnsi" w:hAnsiTheme="maj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je Zhotovitel povinen provést soupis těchto Víceprací nebo Méněprací, včetně jejich ocenění</w:t>
      </w:r>
      <w:r w:rsidR="00577183" w:rsidRPr="00577183">
        <w:rPr>
          <w:rFonts w:asciiTheme="majorHAnsi" w:hAnsiTheme="majorHAnsi"/>
          <w:sz w:val="22"/>
          <w:szCs w:val="22"/>
          <w:u w:val="none"/>
        </w:rPr>
        <w:t xml:space="preserve"> v souladu s příslušnými ustanoveními obecně závazných předpisů v oblasti zadávání veřejných zakázek</w:t>
      </w:r>
      <w:r w:rsidR="00577183">
        <w:rPr>
          <w:rFonts w:asciiTheme="majorHAnsi" w:hAnsiTheme="majorHAnsi"/>
          <w:sz w:val="22"/>
          <w:szCs w:val="22"/>
          <w:u w:val="none"/>
        </w:rPr>
        <w:t>,</w:t>
      </w:r>
      <w:r w:rsidR="001E1D24" w:rsidRPr="00A4734D">
        <w:rPr>
          <w:rFonts w:asciiTheme="majorHAnsi" w:hAnsiTheme="majorHAnsi"/>
          <w:sz w:val="22"/>
          <w:szCs w:val="22"/>
          <w:u w:val="none"/>
        </w:rPr>
        <w:t xml:space="preserve"> 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a následně tento soupis předložit Objednateli spolu s návrhem dodatku této Smlouvy. </w:t>
      </w:r>
      <w:r w:rsidR="00C932C6">
        <w:rPr>
          <w:rFonts w:asciiTheme="majorHAnsi" w:hAnsiTheme="majorHAnsi"/>
          <w:sz w:val="22"/>
          <w:szCs w:val="22"/>
          <w:u w:val="none"/>
        </w:rPr>
        <w:t>Náklady na V</w:t>
      </w:r>
      <w:r w:rsidR="00C932C6" w:rsidRPr="00C932C6">
        <w:rPr>
          <w:rFonts w:asciiTheme="majorHAnsi" w:hAnsiTheme="majorHAnsi"/>
          <w:sz w:val="22"/>
          <w:szCs w:val="22"/>
          <w:u w:val="none"/>
        </w:rPr>
        <w:t>ícepráce budou oceněny podle odpovídající</w:t>
      </w:r>
      <w:r w:rsidR="00C932C6">
        <w:rPr>
          <w:rFonts w:asciiTheme="majorHAnsi" w:hAnsiTheme="majorHAnsi"/>
          <w:sz w:val="22"/>
          <w:szCs w:val="22"/>
          <w:u w:val="none"/>
        </w:rPr>
        <w:t>ch jednotkových cen položek dle </w:t>
      </w:r>
      <w:r w:rsidR="00C932C6" w:rsidRPr="00C932C6">
        <w:rPr>
          <w:rFonts w:asciiTheme="majorHAnsi" w:hAnsiTheme="majorHAnsi"/>
          <w:sz w:val="22"/>
          <w:szCs w:val="22"/>
          <w:u w:val="none"/>
        </w:rPr>
        <w:t>položkového rozpočtu. Oceňování víceprací, u kterých nelze využít jednotkových cen dle položkového rozpočtu díla, bude provedeno podle sborníků cen stavebních prací vydaných společností URS Praha, a</w:t>
      </w:r>
      <w:r w:rsidR="002232FA">
        <w:rPr>
          <w:rFonts w:asciiTheme="majorHAnsi" w:hAnsiTheme="majorHAnsi"/>
          <w:sz w:val="22"/>
          <w:szCs w:val="22"/>
          <w:u w:val="none"/>
        </w:rPr>
        <w:t>.s. nebo RTS a.s. pro období ve </w:t>
      </w:r>
      <w:r w:rsidR="00C932C6" w:rsidRPr="00C932C6">
        <w:rPr>
          <w:rFonts w:asciiTheme="majorHAnsi" w:hAnsiTheme="majorHAnsi"/>
          <w:sz w:val="22"/>
          <w:szCs w:val="22"/>
          <w:u w:val="none"/>
        </w:rPr>
        <w:t xml:space="preserve">kterém mají být práce realizovány. </w:t>
      </w:r>
      <w:r w:rsidR="00C932C6">
        <w:rPr>
          <w:rFonts w:asciiTheme="majorHAnsi" w:hAnsiTheme="majorHAnsi"/>
          <w:sz w:val="22"/>
          <w:szCs w:val="22"/>
          <w:u w:val="none"/>
        </w:rPr>
        <w:t>V </w:t>
      </w:r>
      <w:r w:rsidR="00C932C6" w:rsidRPr="00C932C6">
        <w:rPr>
          <w:rFonts w:asciiTheme="majorHAnsi" w:hAnsiTheme="majorHAnsi"/>
          <w:sz w:val="22"/>
          <w:szCs w:val="22"/>
          <w:u w:val="none"/>
        </w:rPr>
        <w:t>případě, že nelz</w:t>
      </w:r>
      <w:r w:rsidR="00C063CB">
        <w:rPr>
          <w:rFonts w:asciiTheme="majorHAnsi" w:hAnsiTheme="majorHAnsi"/>
          <w:sz w:val="22"/>
          <w:szCs w:val="22"/>
          <w:u w:val="none"/>
        </w:rPr>
        <w:t>e využít u technologické části D</w:t>
      </w:r>
      <w:r w:rsidR="00C932C6" w:rsidRPr="00C932C6">
        <w:rPr>
          <w:rFonts w:asciiTheme="majorHAnsi" w:hAnsiTheme="majorHAnsi"/>
          <w:sz w:val="22"/>
          <w:szCs w:val="22"/>
          <w:u w:val="none"/>
        </w:rPr>
        <w:t xml:space="preserve">íla ani sborník cen stavebních prací </w:t>
      </w:r>
      <w:r w:rsidR="006067E4">
        <w:rPr>
          <w:rFonts w:asciiTheme="majorHAnsi" w:hAnsiTheme="majorHAnsi"/>
          <w:sz w:val="22"/>
          <w:szCs w:val="22"/>
          <w:u w:val="none"/>
        </w:rPr>
        <w:t>URS Praha, a.s. nebo RTS a.s., Z</w:t>
      </w:r>
      <w:r w:rsidR="00C063CB">
        <w:rPr>
          <w:rFonts w:asciiTheme="majorHAnsi" w:hAnsiTheme="majorHAnsi"/>
          <w:sz w:val="22"/>
          <w:szCs w:val="22"/>
          <w:u w:val="none"/>
        </w:rPr>
        <w:t>hotovitel předloží O</w:t>
      </w:r>
      <w:r w:rsidR="00C932C6" w:rsidRPr="00C932C6">
        <w:rPr>
          <w:rFonts w:asciiTheme="majorHAnsi" w:hAnsiTheme="majorHAnsi"/>
          <w:sz w:val="22"/>
          <w:szCs w:val="22"/>
          <w:u w:val="none"/>
        </w:rPr>
        <w:t>bjednateli nabídku k</w:t>
      </w:r>
      <w:r w:rsidR="00C932C6">
        <w:rPr>
          <w:rFonts w:asciiTheme="majorHAnsi" w:hAnsiTheme="majorHAnsi"/>
          <w:sz w:val="22"/>
          <w:szCs w:val="22"/>
          <w:u w:val="none"/>
        </w:rPr>
        <w:t> </w:t>
      </w:r>
      <w:r w:rsidR="00C932C6" w:rsidRPr="00C932C6">
        <w:rPr>
          <w:rFonts w:asciiTheme="majorHAnsi" w:hAnsiTheme="majorHAnsi"/>
          <w:sz w:val="22"/>
          <w:szCs w:val="22"/>
          <w:u w:val="none"/>
        </w:rPr>
        <w:t>jednání</w:t>
      </w:r>
      <w:r w:rsidR="00C932C6">
        <w:rPr>
          <w:rFonts w:asciiTheme="majorHAnsi" w:hAnsiTheme="majorHAnsi"/>
          <w:sz w:val="22"/>
          <w:szCs w:val="22"/>
          <w:u w:val="none"/>
        </w:rPr>
        <w:t>.</w:t>
      </w:r>
    </w:p>
    <w:p w:rsidR="00C932C6" w:rsidRDefault="00C932C6" w:rsidP="00C932C6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>
        <w:rPr>
          <w:rFonts w:asciiTheme="majorHAnsi" w:hAnsiTheme="majorHAnsi"/>
          <w:sz w:val="22"/>
          <w:szCs w:val="22"/>
          <w:u w:val="none"/>
        </w:rPr>
        <w:t>Bez uzavření Dodatku není Z</w:t>
      </w:r>
      <w:r w:rsidRPr="00C932C6">
        <w:rPr>
          <w:rFonts w:asciiTheme="majorHAnsi" w:hAnsiTheme="majorHAnsi"/>
          <w:sz w:val="22"/>
          <w:szCs w:val="22"/>
          <w:u w:val="none"/>
        </w:rPr>
        <w:t>hotovitel oprávněn provádět</w:t>
      </w:r>
      <w:r>
        <w:rPr>
          <w:rFonts w:asciiTheme="majorHAnsi" w:hAnsiTheme="majorHAnsi"/>
          <w:sz w:val="22"/>
          <w:szCs w:val="22"/>
          <w:u w:val="none"/>
        </w:rPr>
        <w:t xml:space="preserve"> práce, které by změnily rozsah Díla</w:t>
      </w:r>
      <w:r w:rsidRPr="00C932C6">
        <w:rPr>
          <w:rFonts w:asciiTheme="majorHAnsi" w:hAnsiTheme="majorHAnsi"/>
          <w:sz w:val="22"/>
          <w:szCs w:val="22"/>
          <w:u w:val="none"/>
        </w:rPr>
        <w:t>. Provedení</w:t>
      </w:r>
      <w:r>
        <w:rPr>
          <w:rFonts w:asciiTheme="majorHAnsi" w:hAnsiTheme="majorHAnsi"/>
          <w:sz w:val="22"/>
          <w:szCs w:val="22"/>
          <w:u w:val="none"/>
        </w:rPr>
        <w:t xml:space="preserve"> takových prací bez uzavřeného D</w:t>
      </w:r>
      <w:r w:rsidRPr="00C932C6">
        <w:rPr>
          <w:rFonts w:asciiTheme="majorHAnsi" w:hAnsiTheme="majorHAnsi"/>
          <w:sz w:val="22"/>
          <w:szCs w:val="22"/>
          <w:u w:val="none"/>
        </w:rPr>
        <w:t xml:space="preserve">odatku znamená, že </w:t>
      </w:r>
      <w:r>
        <w:rPr>
          <w:rFonts w:asciiTheme="majorHAnsi" w:hAnsiTheme="majorHAnsi"/>
          <w:sz w:val="22"/>
          <w:szCs w:val="22"/>
          <w:u w:val="none"/>
        </w:rPr>
        <w:t>budou považovány za součást Díla a Z</w:t>
      </w:r>
      <w:r w:rsidRPr="00C932C6">
        <w:rPr>
          <w:rFonts w:asciiTheme="majorHAnsi" w:hAnsiTheme="majorHAnsi"/>
          <w:sz w:val="22"/>
          <w:szCs w:val="22"/>
          <w:u w:val="none"/>
        </w:rPr>
        <w:t xml:space="preserve">hotovitel nemá nárok na úhradu ceny nad rámec sjednané ceny </w:t>
      </w:r>
      <w:r>
        <w:rPr>
          <w:rFonts w:asciiTheme="majorHAnsi" w:hAnsiTheme="majorHAnsi"/>
          <w:sz w:val="22"/>
          <w:szCs w:val="22"/>
          <w:u w:val="none"/>
        </w:rPr>
        <w:t>D</w:t>
      </w:r>
      <w:r w:rsidRPr="00C932C6">
        <w:rPr>
          <w:rFonts w:asciiTheme="majorHAnsi" w:hAnsiTheme="majorHAnsi"/>
          <w:sz w:val="22"/>
          <w:szCs w:val="22"/>
          <w:u w:val="none"/>
        </w:rPr>
        <w:t>íla.</w:t>
      </w:r>
    </w:p>
    <w:p w:rsidR="00394ED4" w:rsidRPr="00A4734D" w:rsidRDefault="00394ED4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bookmarkStart w:id="4" w:name="_Toc140980554"/>
      <w:r w:rsidRPr="00A4734D">
        <w:rPr>
          <w:rFonts w:asciiTheme="majorHAnsi" w:hAnsiTheme="majorHAnsi" w:cstheme="minorHAnsi"/>
          <w:sz w:val="22"/>
          <w:szCs w:val="22"/>
        </w:rPr>
        <w:t>platební podmínky</w:t>
      </w:r>
    </w:p>
    <w:p w:rsidR="00394ED4" w:rsidRPr="00A4734D" w:rsidRDefault="00394ED4" w:rsidP="00394ED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bookmarkStart w:id="5" w:name="_Toc140980555"/>
      <w:bookmarkEnd w:id="4"/>
      <w:r w:rsidRPr="00A4734D">
        <w:rPr>
          <w:rFonts w:asciiTheme="majorHAnsi" w:hAnsiTheme="majorHAnsi"/>
          <w:sz w:val="22"/>
          <w:szCs w:val="22"/>
          <w:u w:val="none"/>
        </w:rPr>
        <w:t>Cena Díla bude Objednatelem Zhotoviteli hrazena takto:</w:t>
      </w:r>
    </w:p>
    <w:p w:rsidR="00394ED4" w:rsidRPr="00D66EF7" w:rsidRDefault="00394ED4" w:rsidP="00552F7B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nejpozději do </w:t>
      </w:r>
      <w:r w:rsidR="007178CC" w:rsidRPr="00A4734D">
        <w:rPr>
          <w:rFonts w:asciiTheme="majorHAnsi" w:hAnsiTheme="majorHAnsi" w:cstheme="minorHAnsi"/>
          <w:sz w:val="22"/>
          <w:szCs w:val="22"/>
          <w:u w:val="none"/>
        </w:rPr>
        <w:t>30, slovy třiceti, kalendářních dnů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 ode dne</w:t>
      </w:r>
      <w:r w:rsidR="0035191F">
        <w:rPr>
          <w:rFonts w:asciiTheme="majorHAnsi" w:hAnsiTheme="majorHAnsi" w:cstheme="minorHAnsi"/>
          <w:sz w:val="22"/>
          <w:szCs w:val="22"/>
          <w:u w:val="none"/>
        </w:rPr>
        <w:t xml:space="preserve"> doložení</w:t>
      </w:r>
      <w:r w:rsidR="0035191F" w:rsidRPr="0035191F">
        <w:rPr>
          <w:rFonts w:asciiTheme="majorHAnsi" w:hAnsiTheme="majorHAnsi" w:cstheme="minorHAnsi"/>
          <w:sz w:val="22"/>
          <w:szCs w:val="22"/>
          <w:u w:val="none"/>
        </w:rPr>
        <w:t xml:space="preserve"> Zajištění závazku za řádné provádění </w:t>
      </w:r>
      <w:r w:rsidR="0035191F">
        <w:rPr>
          <w:rFonts w:asciiTheme="majorHAnsi" w:hAnsiTheme="majorHAnsi" w:cstheme="minorHAnsi"/>
          <w:sz w:val="22"/>
          <w:szCs w:val="22"/>
          <w:u w:val="none"/>
        </w:rPr>
        <w:t>D</w:t>
      </w:r>
      <w:r w:rsidR="0035191F" w:rsidRPr="0035191F">
        <w:rPr>
          <w:rFonts w:asciiTheme="majorHAnsi" w:hAnsiTheme="majorHAnsi" w:cstheme="minorHAnsi"/>
          <w:sz w:val="22"/>
          <w:szCs w:val="22"/>
          <w:u w:val="none"/>
        </w:rPr>
        <w:t>íla</w:t>
      </w:r>
      <w:r w:rsidR="0035191F">
        <w:rPr>
          <w:rFonts w:asciiTheme="majorHAnsi" w:hAnsiTheme="majorHAnsi" w:cstheme="minorHAnsi"/>
          <w:sz w:val="22"/>
          <w:szCs w:val="22"/>
          <w:u w:val="none"/>
        </w:rPr>
        <w:t xml:space="preserve"> dle článku 10 této Smlouvy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 zaplatí Objednatel Zhotoviteli 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>5 </w:t>
      </w:r>
      <w:r w:rsidR="0009124B" w:rsidRPr="00D66EF7">
        <w:rPr>
          <w:rFonts w:asciiTheme="majorHAnsi" w:hAnsiTheme="majorHAnsi" w:cstheme="minorHAnsi"/>
          <w:sz w:val="22"/>
          <w:szCs w:val="22"/>
          <w:u w:val="none"/>
        </w:rPr>
        <w:t xml:space="preserve">% 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>Cen</w:t>
      </w:r>
      <w:r w:rsidR="0009124B" w:rsidRPr="00D66EF7">
        <w:rPr>
          <w:rFonts w:asciiTheme="majorHAnsi" w:hAnsiTheme="majorHAnsi" w:cstheme="minorHAnsi"/>
          <w:sz w:val="22"/>
          <w:szCs w:val="22"/>
          <w:u w:val="none"/>
        </w:rPr>
        <w:t>y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 Díla</w:t>
      </w:r>
      <w:r w:rsidR="0009124B" w:rsidRPr="00D66EF7">
        <w:rPr>
          <w:rFonts w:asciiTheme="majorHAnsi" w:hAnsiTheme="majorHAnsi" w:cstheme="minorHAnsi"/>
          <w:sz w:val="22"/>
          <w:szCs w:val="22"/>
          <w:u w:val="none"/>
        </w:rPr>
        <w:t xml:space="preserve">, 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a to na základě </w:t>
      </w:r>
      <w:r w:rsidR="00AD484B" w:rsidRPr="00D66EF7">
        <w:rPr>
          <w:rFonts w:asciiTheme="majorHAnsi" w:hAnsiTheme="majorHAnsi" w:cstheme="minorHAnsi"/>
          <w:sz w:val="22"/>
          <w:szCs w:val="22"/>
          <w:u w:val="none"/>
        </w:rPr>
        <w:t xml:space="preserve">vystavené 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>faktury</w:t>
      </w:r>
      <w:r w:rsidR="0035191F">
        <w:rPr>
          <w:rFonts w:asciiTheme="majorHAnsi" w:hAnsiTheme="majorHAnsi" w:cstheme="minorHAnsi"/>
          <w:sz w:val="22"/>
          <w:szCs w:val="22"/>
          <w:u w:val="none"/>
        </w:rPr>
        <w:t xml:space="preserve"> 1</w:t>
      </w:r>
      <w:r w:rsidR="00080F46">
        <w:rPr>
          <w:rFonts w:asciiTheme="majorHAnsi" w:hAnsiTheme="majorHAnsi" w:cstheme="minorHAnsi"/>
          <w:sz w:val="22"/>
          <w:szCs w:val="22"/>
          <w:u w:val="none"/>
        </w:rPr>
        <w:t xml:space="preserve"> Zhotovitelem</w:t>
      </w:r>
      <w:r w:rsidR="007178CC" w:rsidRPr="00D66EF7">
        <w:rPr>
          <w:rFonts w:asciiTheme="majorHAnsi" w:hAnsiTheme="majorHAnsi" w:cstheme="minorHAnsi"/>
          <w:sz w:val="22"/>
          <w:szCs w:val="22"/>
          <w:u w:val="none"/>
        </w:rPr>
        <w:t>;</w:t>
      </w:r>
    </w:p>
    <w:p w:rsidR="00AB0B4D" w:rsidRPr="00D66EF7" w:rsidRDefault="004864D9" w:rsidP="002E002E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nejpozději do 30, slovy třiceti, kalendářních dnů ode dne doručení faktury 2 zaplatí Objednatel Zhotoviteli 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>15</w:t>
      </w:r>
      <w:r w:rsidR="00AD484B" w:rsidRPr="00D66EF7">
        <w:rPr>
          <w:rFonts w:asciiTheme="majorHAnsi" w:hAnsiTheme="majorHAnsi" w:cstheme="minorHAnsi"/>
          <w:sz w:val="22"/>
          <w:szCs w:val="22"/>
          <w:u w:val="none"/>
        </w:rPr>
        <w:t>% C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>en</w:t>
      </w:r>
      <w:r w:rsidR="00AD484B" w:rsidRPr="00D66EF7">
        <w:rPr>
          <w:rFonts w:asciiTheme="majorHAnsi" w:hAnsiTheme="majorHAnsi" w:cstheme="minorHAnsi"/>
          <w:sz w:val="22"/>
          <w:szCs w:val="22"/>
          <w:u w:val="none"/>
        </w:rPr>
        <w:t>y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 Díla</w:t>
      </w:r>
      <w:r w:rsidR="00AD484B" w:rsidRPr="00D66EF7">
        <w:rPr>
          <w:rFonts w:asciiTheme="majorHAnsi" w:hAnsiTheme="majorHAnsi" w:cstheme="minorHAnsi"/>
          <w:sz w:val="22"/>
          <w:szCs w:val="22"/>
          <w:u w:val="none"/>
        </w:rPr>
        <w:t xml:space="preserve">, 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>když platí, že fakturu 2 je Zhotovitel oprávněn vystavit nejdříve poté</w:t>
      </w:r>
      <w:r w:rsidR="00AB0B4D" w:rsidRPr="00D66EF7">
        <w:rPr>
          <w:rFonts w:asciiTheme="majorHAnsi" w:hAnsiTheme="majorHAnsi" w:cstheme="minorHAnsi"/>
          <w:sz w:val="22"/>
          <w:szCs w:val="22"/>
          <w:u w:val="none"/>
        </w:rPr>
        <w:t>, co bude zhotoveno Dílo v rozsahu bodu 1</w:t>
      </w:r>
      <w:r w:rsidR="00A11A91">
        <w:rPr>
          <w:rFonts w:asciiTheme="majorHAnsi" w:hAnsiTheme="majorHAnsi" w:cstheme="minorHAnsi"/>
          <w:sz w:val="22"/>
          <w:szCs w:val="22"/>
          <w:u w:val="none"/>
        </w:rPr>
        <w:t>.1</w:t>
      </w:r>
      <w:r w:rsidR="00AB0B4D" w:rsidRPr="00D66EF7">
        <w:rPr>
          <w:rFonts w:asciiTheme="majorHAnsi" w:hAnsiTheme="majorHAnsi" w:cstheme="minorHAnsi"/>
          <w:sz w:val="22"/>
          <w:szCs w:val="22"/>
          <w:u w:val="none"/>
        </w:rPr>
        <w:t xml:space="preserve">. písm. 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 xml:space="preserve">a), </w:t>
      </w:r>
      <w:r w:rsidR="00AB0B4D" w:rsidRPr="00D66EF7">
        <w:rPr>
          <w:rFonts w:asciiTheme="majorHAnsi" w:hAnsiTheme="majorHAnsi" w:cstheme="minorHAnsi"/>
          <w:sz w:val="22"/>
          <w:szCs w:val="22"/>
          <w:u w:val="none"/>
        </w:rPr>
        <w:t xml:space="preserve">b) 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 xml:space="preserve">a c) </w:t>
      </w:r>
      <w:r w:rsidR="00AB0B4D" w:rsidRPr="00D66EF7">
        <w:rPr>
          <w:rFonts w:asciiTheme="majorHAnsi" w:hAnsiTheme="majorHAnsi" w:cstheme="minorHAnsi"/>
          <w:sz w:val="22"/>
          <w:szCs w:val="22"/>
          <w:u w:val="none"/>
        </w:rPr>
        <w:t xml:space="preserve">této </w:t>
      </w:r>
      <w:r w:rsidR="00762725">
        <w:rPr>
          <w:rFonts w:asciiTheme="majorHAnsi" w:hAnsiTheme="majorHAnsi" w:cstheme="minorHAnsi"/>
          <w:sz w:val="22"/>
          <w:szCs w:val="22"/>
          <w:u w:val="none"/>
        </w:rPr>
        <w:t>S</w:t>
      </w:r>
      <w:r w:rsidR="00AB0B4D" w:rsidRPr="00D66EF7">
        <w:rPr>
          <w:rFonts w:asciiTheme="majorHAnsi" w:hAnsiTheme="majorHAnsi" w:cstheme="minorHAnsi"/>
          <w:sz w:val="22"/>
          <w:szCs w:val="22"/>
          <w:u w:val="none"/>
        </w:rPr>
        <w:t xml:space="preserve">mlouvy, tj. poté, co 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>bud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>e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 proveden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>a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 xml:space="preserve">projekční a 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lastRenderedPageBreak/>
        <w:t>inženýrská činnost, zejména zpracování projekt</w:t>
      </w:r>
      <w:r w:rsidR="00A11A91">
        <w:rPr>
          <w:rFonts w:asciiTheme="majorHAnsi" w:hAnsiTheme="majorHAnsi" w:cstheme="minorHAnsi"/>
          <w:sz w:val="22"/>
          <w:szCs w:val="22"/>
          <w:u w:val="none"/>
        </w:rPr>
        <w:t>ové realizační dokumentace, vč. 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 xml:space="preserve">přípravy realizační (projektové) dokumentace, dle které budou zapojeny jednotlivé komponenty a vedena elektroinstalace; a dále budou provedeny 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přípravné práce a oplocení </w:t>
      </w:r>
      <w:r w:rsidR="00806148" w:rsidRPr="00D66EF7">
        <w:rPr>
          <w:rFonts w:asciiTheme="majorHAnsi" w:hAnsiTheme="majorHAnsi" w:cstheme="minorHAnsi"/>
          <w:sz w:val="22"/>
          <w:szCs w:val="22"/>
          <w:u w:val="none"/>
        </w:rPr>
        <w:t>Pozemků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 xml:space="preserve"> a dodávka a montáž nosné konstrukce,</w:t>
      </w:r>
      <w:r w:rsidR="00AB0B4D" w:rsidRPr="00D66EF7">
        <w:rPr>
          <w:rFonts w:asciiTheme="majorHAnsi" w:hAnsiTheme="majorHAnsi" w:cstheme="minorHAnsi"/>
          <w:sz w:val="22"/>
          <w:szCs w:val="22"/>
          <w:u w:val="none"/>
        </w:rPr>
        <w:t xml:space="preserve"> přičemž platí, že provedení dané části Díla – 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>p</w:t>
      </w:r>
      <w:r w:rsidR="00A11A91">
        <w:rPr>
          <w:rFonts w:asciiTheme="majorHAnsi" w:hAnsiTheme="majorHAnsi" w:cstheme="minorHAnsi"/>
          <w:sz w:val="22"/>
          <w:szCs w:val="22"/>
          <w:u w:val="none"/>
        </w:rPr>
        <w:t>ředání realizační dokumentace a 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>dodávku přípravných prací a </w:t>
      </w:r>
      <w:r w:rsidR="00AB0B4D" w:rsidRPr="00D66EF7">
        <w:rPr>
          <w:rFonts w:asciiTheme="majorHAnsi" w:hAnsiTheme="majorHAnsi" w:cstheme="minorHAnsi"/>
          <w:sz w:val="22"/>
          <w:szCs w:val="22"/>
          <w:u w:val="none"/>
        </w:rPr>
        <w:t>dodávku a montáž oplocení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 xml:space="preserve"> a dodávku a montáž nosné konstrukce</w:t>
      </w:r>
      <w:r w:rsidR="00AB0B4D" w:rsidRPr="00D66EF7">
        <w:rPr>
          <w:rFonts w:asciiTheme="majorHAnsi" w:hAnsiTheme="majorHAnsi" w:cstheme="minorHAnsi"/>
          <w:sz w:val="22"/>
          <w:szCs w:val="22"/>
          <w:u w:val="none"/>
        </w:rPr>
        <w:t>, je Zhotovitel povinen Objednateli prokázat nejpozději v den do</w:t>
      </w:r>
      <w:r w:rsidR="003D767C" w:rsidRPr="00D66EF7">
        <w:rPr>
          <w:rFonts w:asciiTheme="majorHAnsi" w:hAnsiTheme="majorHAnsi" w:cstheme="minorHAnsi"/>
          <w:sz w:val="22"/>
          <w:szCs w:val="22"/>
          <w:u w:val="none"/>
        </w:rPr>
        <w:t>ručení faktury 2 Objednateli</w:t>
      </w:r>
      <w:r w:rsidR="00A11A91">
        <w:rPr>
          <w:rFonts w:asciiTheme="majorHAnsi" w:hAnsiTheme="majorHAnsi" w:cstheme="minorHAnsi"/>
          <w:sz w:val="22"/>
          <w:szCs w:val="22"/>
          <w:u w:val="none"/>
        </w:rPr>
        <w:t xml:space="preserve"> s potvrzeným souhlasem technického </w:t>
      </w:r>
      <w:r w:rsidR="00D01B58">
        <w:rPr>
          <w:rFonts w:asciiTheme="majorHAnsi" w:hAnsiTheme="majorHAnsi" w:cstheme="minorHAnsi"/>
          <w:sz w:val="22"/>
          <w:szCs w:val="22"/>
          <w:u w:val="none"/>
        </w:rPr>
        <w:t>dozoru</w:t>
      </w:r>
      <w:r w:rsidR="00A11A91">
        <w:rPr>
          <w:rFonts w:asciiTheme="majorHAnsi" w:hAnsiTheme="majorHAnsi" w:cstheme="minorHAnsi"/>
          <w:sz w:val="22"/>
          <w:szCs w:val="22"/>
          <w:u w:val="none"/>
        </w:rPr>
        <w:t xml:space="preserve"> stavebníka (Objednatele)</w:t>
      </w:r>
      <w:r w:rsidR="002E002E">
        <w:rPr>
          <w:rFonts w:asciiTheme="majorHAnsi" w:hAnsiTheme="majorHAnsi" w:cstheme="minorHAnsi"/>
          <w:sz w:val="22"/>
          <w:szCs w:val="22"/>
          <w:u w:val="none"/>
        </w:rPr>
        <w:t>;</w:t>
      </w:r>
    </w:p>
    <w:p w:rsidR="002E002E" w:rsidRPr="00A4734D" w:rsidRDefault="00394ED4" w:rsidP="002E002E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nejpozději do </w:t>
      </w:r>
      <w:r w:rsidR="007178CC" w:rsidRPr="00D66EF7">
        <w:rPr>
          <w:rFonts w:asciiTheme="majorHAnsi" w:hAnsiTheme="majorHAnsi" w:cstheme="minorHAnsi"/>
          <w:sz w:val="22"/>
          <w:szCs w:val="22"/>
          <w:u w:val="none"/>
        </w:rPr>
        <w:t>30, slovy třiceti, kalendářních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 dnů ode dne doručení faktury </w:t>
      </w:r>
      <w:r w:rsidR="004864D9" w:rsidRPr="00D66EF7">
        <w:rPr>
          <w:rFonts w:asciiTheme="majorHAnsi" w:hAnsiTheme="majorHAnsi" w:cstheme="minorHAnsi"/>
          <w:sz w:val="22"/>
          <w:szCs w:val="22"/>
          <w:u w:val="none"/>
        </w:rPr>
        <w:t>3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 zaplatí Objednatel Zhotoviteli </w:t>
      </w:r>
      <w:r w:rsidR="0049348C">
        <w:rPr>
          <w:rFonts w:asciiTheme="majorHAnsi" w:hAnsiTheme="majorHAnsi" w:cstheme="minorHAnsi"/>
          <w:sz w:val="22"/>
          <w:szCs w:val="22"/>
          <w:u w:val="none"/>
        </w:rPr>
        <w:t>4</w:t>
      </w:r>
      <w:r w:rsidR="00AD484B" w:rsidRPr="00D66EF7">
        <w:rPr>
          <w:rFonts w:asciiTheme="majorHAnsi" w:hAnsiTheme="majorHAnsi" w:cstheme="minorHAnsi"/>
          <w:sz w:val="22"/>
          <w:szCs w:val="22"/>
          <w:u w:val="none"/>
        </w:rPr>
        <w:t xml:space="preserve">0% 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>Cen</w:t>
      </w:r>
      <w:r w:rsidR="00AD484B" w:rsidRPr="00D66EF7">
        <w:rPr>
          <w:rFonts w:asciiTheme="majorHAnsi" w:hAnsiTheme="majorHAnsi" w:cstheme="minorHAnsi"/>
          <w:sz w:val="22"/>
          <w:szCs w:val="22"/>
          <w:u w:val="none"/>
        </w:rPr>
        <w:t>y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 Díla</w:t>
      </w:r>
      <w:r w:rsidR="00505F82" w:rsidRPr="00D66EF7">
        <w:rPr>
          <w:rFonts w:asciiTheme="majorHAnsi" w:hAnsiTheme="majorHAnsi" w:cstheme="minorHAnsi"/>
          <w:sz w:val="22"/>
          <w:szCs w:val="22"/>
          <w:u w:val="none"/>
        </w:rPr>
        <w:t xml:space="preserve">, </w:t>
      </w:r>
      <w:r w:rsidR="0051435D" w:rsidRPr="00D66EF7">
        <w:rPr>
          <w:rFonts w:asciiTheme="majorHAnsi" w:hAnsiTheme="majorHAnsi" w:cstheme="minorHAnsi"/>
          <w:sz w:val="22"/>
          <w:szCs w:val="22"/>
          <w:u w:val="none"/>
        </w:rPr>
        <w:t>když platí že fakturu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="004864D9" w:rsidRPr="00D66EF7">
        <w:rPr>
          <w:rFonts w:asciiTheme="majorHAnsi" w:hAnsiTheme="majorHAnsi" w:cstheme="minorHAnsi"/>
          <w:sz w:val="22"/>
          <w:szCs w:val="22"/>
          <w:u w:val="none"/>
        </w:rPr>
        <w:t>3</w:t>
      </w:r>
      <w:r w:rsidR="0051435D" w:rsidRPr="00D66EF7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Pr="00D66EF7">
        <w:rPr>
          <w:rFonts w:asciiTheme="majorHAnsi" w:hAnsiTheme="majorHAnsi" w:cstheme="minorHAnsi"/>
          <w:sz w:val="22"/>
          <w:szCs w:val="22"/>
          <w:u w:val="none"/>
        </w:rPr>
        <w:t>je Zhotovitel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 oprávněn vystavit nejdříve poté, co bude zhotove</w:t>
      </w:r>
      <w:r w:rsidR="003D767C">
        <w:rPr>
          <w:rFonts w:asciiTheme="majorHAnsi" w:hAnsiTheme="majorHAnsi" w:cstheme="minorHAnsi"/>
          <w:sz w:val="22"/>
          <w:szCs w:val="22"/>
          <w:u w:val="none"/>
        </w:rPr>
        <w:t>no Dílo v rozsahu bodu 1</w:t>
      </w:r>
      <w:r w:rsidR="00D01B58">
        <w:rPr>
          <w:rFonts w:asciiTheme="majorHAnsi" w:hAnsiTheme="majorHAnsi" w:cstheme="minorHAnsi"/>
          <w:sz w:val="22"/>
          <w:szCs w:val="22"/>
          <w:u w:val="none"/>
        </w:rPr>
        <w:t>.1</w:t>
      </w:r>
      <w:r w:rsidR="003D767C">
        <w:rPr>
          <w:rFonts w:asciiTheme="majorHAnsi" w:hAnsiTheme="majorHAnsi" w:cstheme="minorHAnsi"/>
          <w:sz w:val="22"/>
          <w:szCs w:val="22"/>
          <w:u w:val="none"/>
        </w:rPr>
        <w:t>. písm. 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d)</w:t>
      </w:r>
      <w:r w:rsidR="00EE1884">
        <w:rPr>
          <w:rFonts w:asciiTheme="majorHAnsi" w:hAnsiTheme="majorHAnsi" w:cstheme="minorHAnsi"/>
          <w:sz w:val="22"/>
          <w:szCs w:val="22"/>
          <w:u w:val="none"/>
        </w:rPr>
        <w:t>, e) a g)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 této </w:t>
      </w:r>
      <w:r w:rsidR="00762725">
        <w:rPr>
          <w:rFonts w:asciiTheme="majorHAnsi" w:hAnsiTheme="majorHAnsi" w:cstheme="minorHAnsi"/>
          <w:sz w:val="22"/>
          <w:szCs w:val="22"/>
          <w:u w:val="none"/>
        </w:rPr>
        <w:t>S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mlouvy, tj. poté, co Zhotovitel provede </w:t>
      </w:r>
      <w:r w:rsidR="009A5D3F" w:rsidRPr="00A4734D">
        <w:rPr>
          <w:rFonts w:asciiTheme="majorHAnsi" w:hAnsiTheme="majorHAnsi" w:cstheme="minorHAnsi"/>
          <w:sz w:val="22"/>
          <w:szCs w:val="22"/>
          <w:u w:val="none"/>
        </w:rPr>
        <w:t xml:space="preserve">dodávku hlavních komponent NN části (fotovoltaické panely, </w:t>
      </w:r>
      <w:r w:rsidR="00EE1884">
        <w:rPr>
          <w:rFonts w:asciiTheme="majorHAnsi" w:hAnsiTheme="majorHAnsi" w:cstheme="minorHAnsi"/>
          <w:sz w:val="22"/>
          <w:szCs w:val="22"/>
          <w:u w:val="none"/>
        </w:rPr>
        <w:t>střídače</w:t>
      </w:r>
      <w:r w:rsidR="0049348C">
        <w:rPr>
          <w:rFonts w:asciiTheme="majorHAnsi" w:hAnsiTheme="majorHAnsi" w:cstheme="minorHAnsi"/>
          <w:sz w:val="22"/>
          <w:szCs w:val="22"/>
          <w:u w:val="none"/>
        </w:rPr>
        <w:t>, bateriové uložiště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)</w:t>
      </w:r>
      <w:r w:rsidR="00EE1884">
        <w:rPr>
          <w:rFonts w:asciiTheme="majorHAnsi" w:hAnsiTheme="majorHAnsi" w:cstheme="minorHAnsi"/>
          <w:sz w:val="22"/>
          <w:szCs w:val="22"/>
          <w:u w:val="none"/>
        </w:rPr>
        <w:t xml:space="preserve">; </w:t>
      </w:r>
      <w:r w:rsidR="00EE1884" w:rsidRPr="00EE1884">
        <w:rPr>
          <w:rFonts w:asciiTheme="majorHAnsi" w:hAnsiTheme="majorHAnsi" w:cstheme="minorHAnsi"/>
          <w:sz w:val="22"/>
          <w:szCs w:val="22"/>
          <w:u w:val="none"/>
        </w:rPr>
        <w:t>dodávk</w:t>
      </w:r>
      <w:r w:rsidR="00EE1884">
        <w:rPr>
          <w:rFonts w:asciiTheme="majorHAnsi" w:hAnsiTheme="majorHAnsi" w:cstheme="minorHAnsi"/>
          <w:sz w:val="22"/>
          <w:szCs w:val="22"/>
          <w:u w:val="none"/>
        </w:rPr>
        <w:t>u</w:t>
      </w:r>
      <w:r w:rsidR="00EE1884" w:rsidRPr="00EE1884">
        <w:rPr>
          <w:rFonts w:asciiTheme="majorHAnsi" w:hAnsiTheme="majorHAnsi" w:cstheme="minorHAnsi"/>
          <w:sz w:val="22"/>
          <w:szCs w:val="22"/>
          <w:u w:val="none"/>
        </w:rPr>
        <w:t xml:space="preserve"> a montáž dalších NN částí (solární a silové kabely, další elektromateriál, včetně jejich instalace a propojení)</w:t>
      </w:r>
      <w:r w:rsidR="00EE1884">
        <w:rPr>
          <w:rFonts w:asciiTheme="majorHAnsi" w:hAnsiTheme="majorHAnsi" w:cstheme="minorHAnsi"/>
          <w:sz w:val="22"/>
          <w:szCs w:val="22"/>
          <w:u w:val="none"/>
        </w:rPr>
        <w:t xml:space="preserve"> a </w:t>
      </w:r>
      <w:r w:rsidR="00EE1884" w:rsidRPr="00EE1884">
        <w:rPr>
          <w:rFonts w:asciiTheme="majorHAnsi" w:hAnsiTheme="majorHAnsi" w:cstheme="minorHAnsi"/>
          <w:sz w:val="22"/>
          <w:szCs w:val="22"/>
          <w:u w:val="none"/>
        </w:rPr>
        <w:t>dodávk</w:t>
      </w:r>
      <w:r w:rsidR="00EE1884">
        <w:rPr>
          <w:rFonts w:asciiTheme="majorHAnsi" w:hAnsiTheme="majorHAnsi" w:cstheme="minorHAnsi"/>
          <w:sz w:val="22"/>
          <w:szCs w:val="22"/>
          <w:u w:val="none"/>
        </w:rPr>
        <w:t>u</w:t>
      </w:r>
      <w:r w:rsidR="00EE1884" w:rsidRPr="00EE1884">
        <w:rPr>
          <w:rFonts w:asciiTheme="majorHAnsi" w:hAnsiTheme="majorHAnsi" w:cstheme="minorHAnsi"/>
          <w:sz w:val="22"/>
          <w:szCs w:val="22"/>
          <w:u w:val="none"/>
        </w:rPr>
        <w:t xml:space="preserve"> EZS</w:t>
      </w:r>
      <w:r w:rsidR="00EE1884">
        <w:rPr>
          <w:rFonts w:asciiTheme="majorHAnsi" w:hAnsiTheme="majorHAnsi" w:cstheme="minorHAnsi"/>
          <w:sz w:val="22"/>
          <w:szCs w:val="22"/>
          <w:u w:val="none"/>
        </w:rPr>
        <w:t>;</w:t>
      </w:r>
      <w:r w:rsidR="00EE1884" w:rsidRPr="00EE1884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přičemž platí, že provedení dané části Díla je Zhotovitel povinen Objednateli prokázat nejpozději v den doručení faktury </w:t>
      </w:r>
      <w:r w:rsidR="00505F82" w:rsidRPr="00A4734D">
        <w:rPr>
          <w:rFonts w:asciiTheme="majorHAnsi" w:hAnsiTheme="majorHAnsi" w:cstheme="minorHAnsi"/>
          <w:sz w:val="22"/>
          <w:szCs w:val="22"/>
          <w:u w:val="none"/>
        </w:rPr>
        <w:t>3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 Objednateli</w:t>
      </w:r>
      <w:r w:rsidR="00D01B58">
        <w:rPr>
          <w:u w:val="none"/>
        </w:rPr>
        <w:t xml:space="preserve"> </w:t>
      </w:r>
      <w:r w:rsidR="00D01B58">
        <w:rPr>
          <w:rFonts w:asciiTheme="majorHAnsi" w:hAnsiTheme="majorHAnsi" w:cstheme="minorHAnsi"/>
          <w:sz w:val="22"/>
          <w:szCs w:val="22"/>
          <w:u w:val="none"/>
        </w:rPr>
        <w:t>s </w:t>
      </w:r>
      <w:r w:rsidR="00D01B58" w:rsidRPr="00D01B58">
        <w:rPr>
          <w:rFonts w:asciiTheme="majorHAnsi" w:hAnsiTheme="majorHAnsi" w:cstheme="minorHAnsi"/>
          <w:sz w:val="22"/>
          <w:szCs w:val="22"/>
          <w:u w:val="none"/>
        </w:rPr>
        <w:t>potvrzeným souhlasem technického dozoru stavebníka (Objednatele)</w:t>
      </w:r>
      <w:r w:rsidR="002E002E">
        <w:rPr>
          <w:rFonts w:asciiTheme="majorHAnsi" w:hAnsiTheme="majorHAnsi" w:cstheme="minorHAnsi"/>
          <w:sz w:val="22"/>
          <w:szCs w:val="22"/>
          <w:u w:val="none"/>
        </w:rPr>
        <w:t>;</w:t>
      </w:r>
    </w:p>
    <w:p w:rsidR="00394ED4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po dokončení</w:t>
      </w:r>
      <w:r w:rsidR="002E002E">
        <w:rPr>
          <w:rFonts w:asciiTheme="majorHAnsi" w:hAnsiTheme="majorHAnsi" w:cstheme="minorHAnsi"/>
          <w:sz w:val="22"/>
          <w:szCs w:val="22"/>
          <w:u w:val="none"/>
        </w:rPr>
        <w:t xml:space="preserve"> a</w:t>
      </w:r>
      <w:r w:rsidR="00F6757D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předání Díla</w:t>
      </w:r>
      <w:r w:rsidR="00416B67">
        <w:rPr>
          <w:rFonts w:asciiTheme="majorHAnsi" w:hAnsiTheme="majorHAnsi" w:cstheme="minorHAnsi"/>
          <w:sz w:val="22"/>
          <w:szCs w:val="22"/>
          <w:u w:val="none"/>
        </w:rPr>
        <w:t xml:space="preserve"> a úspěšném prvním paralelním připojení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="00733757">
        <w:rPr>
          <w:rFonts w:asciiTheme="majorHAnsi" w:hAnsiTheme="majorHAnsi" w:cstheme="minorHAnsi"/>
          <w:sz w:val="22"/>
          <w:szCs w:val="22"/>
          <w:u w:val="none"/>
        </w:rPr>
        <w:t>a </w:t>
      </w:r>
      <w:r w:rsidR="002E002E">
        <w:rPr>
          <w:rFonts w:asciiTheme="majorHAnsi" w:hAnsiTheme="majorHAnsi" w:cstheme="minorHAnsi"/>
          <w:sz w:val="22"/>
          <w:szCs w:val="22"/>
          <w:u w:val="none"/>
        </w:rPr>
        <w:t>doložením</w:t>
      </w:r>
      <w:r w:rsidR="002E002E" w:rsidRPr="002E002E">
        <w:rPr>
          <w:rFonts w:asciiTheme="majorHAnsi" w:hAnsiTheme="majorHAnsi" w:cstheme="minorHAnsi"/>
          <w:sz w:val="22"/>
          <w:szCs w:val="22"/>
          <w:u w:val="none"/>
        </w:rPr>
        <w:t xml:space="preserve"> Zajištění závazku za řádné plnění záručních podmínek</w:t>
      </w:r>
      <w:r w:rsidR="002E002E">
        <w:rPr>
          <w:rFonts w:asciiTheme="majorHAnsi" w:hAnsiTheme="majorHAnsi" w:cstheme="minorHAnsi"/>
          <w:sz w:val="22"/>
          <w:szCs w:val="22"/>
          <w:u w:val="none"/>
        </w:rPr>
        <w:t xml:space="preserve"> dle článku 11 této Smlouvy</w:t>
      </w:r>
      <w:r w:rsidR="002E002E" w:rsidRPr="00A4734D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bude Objednatelem vystavena faktura</w:t>
      </w:r>
      <w:r w:rsidR="00505F82" w:rsidRPr="00A4734D">
        <w:rPr>
          <w:rFonts w:asciiTheme="majorHAnsi" w:hAnsiTheme="majorHAnsi" w:cstheme="minorHAnsi"/>
          <w:sz w:val="22"/>
          <w:szCs w:val="22"/>
          <w:u w:val="none"/>
        </w:rPr>
        <w:t xml:space="preserve"> 4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, kterou Zhotovitel </w:t>
      </w:r>
      <w:r w:rsidR="00505F82" w:rsidRPr="00A4734D">
        <w:rPr>
          <w:rFonts w:asciiTheme="majorHAnsi" w:hAnsiTheme="majorHAnsi" w:cstheme="minorHAnsi"/>
          <w:sz w:val="22"/>
          <w:szCs w:val="22"/>
          <w:u w:val="none"/>
        </w:rPr>
        <w:t xml:space="preserve">uhradí 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Objednateli </w:t>
      </w:r>
      <w:r w:rsidR="00EE1884">
        <w:rPr>
          <w:rFonts w:asciiTheme="majorHAnsi" w:hAnsiTheme="majorHAnsi" w:cstheme="minorHAnsi"/>
          <w:sz w:val="22"/>
          <w:szCs w:val="22"/>
          <w:u w:val="none"/>
        </w:rPr>
        <w:t>4</w:t>
      </w:r>
      <w:r w:rsidR="00505F82" w:rsidRPr="00A4734D">
        <w:rPr>
          <w:rFonts w:asciiTheme="majorHAnsi" w:hAnsiTheme="majorHAnsi" w:cstheme="minorHAnsi"/>
          <w:sz w:val="22"/>
          <w:szCs w:val="22"/>
          <w:u w:val="none"/>
        </w:rPr>
        <w:t xml:space="preserve">0% 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>Cen</w:t>
      </w:r>
      <w:r w:rsidR="00505F82" w:rsidRPr="00A4734D">
        <w:rPr>
          <w:rFonts w:asciiTheme="majorHAnsi" w:hAnsiTheme="majorHAnsi" w:cstheme="minorHAnsi"/>
          <w:sz w:val="22"/>
          <w:szCs w:val="22"/>
          <w:u w:val="none"/>
        </w:rPr>
        <w:t>y</w:t>
      </w:r>
      <w:r w:rsidRPr="00A4734D">
        <w:rPr>
          <w:rFonts w:asciiTheme="majorHAnsi" w:hAnsiTheme="majorHAnsi" w:cstheme="minorHAnsi"/>
          <w:sz w:val="22"/>
          <w:szCs w:val="22"/>
          <w:u w:val="none"/>
        </w:rPr>
        <w:t xml:space="preserve"> Díla</w:t>
      </w:r>
      <w:r w:rsidR="00505F82" w:rsidRPr="00A4734D">
        <w:rPr>
          <w:rFonts w:asciiTheme="majorHAnsi" w:hAnsiTheme="majorHAnsi" w:cstheme="minorHAnsi"/>
          <w:sz w:val="22"/>
          <w:szCs w:val="22"/>
          <w:u w:val="none"/>
        </w:rPr>
        <w:t>. Zhotovitel je povinen uhradit fakturu 4 do 30 dnů ode dne doručení faktury</w:t>
      </w:r>
      <w:r w:rsidR="00733757">
        <w:rPr>
          <w:rFonts w:asciiTheme="majorHAnsi" w:hAnsiTheme="majorHAnsi" w:cstheme="minorHAnsi"/>
          <w:sz w:val="22"/>
          <w:szCs w:val="22"/>
          <w:u w:val="none"/>
        </w:rPr>
        <w:t xml:space="preserve">, </w:t>
      </w:r>
      <w:r w:rsidR="00733757" w:rsidRPr="00733757">
        <w:rPr>
          <w:rFonts w:asciiTheme="majorHAnsi" w:hAnsiTheme="majorHAnsi" w:cstheme="minorHAnsi"/>
          <w:sz w:val="22"/>
          <w:szCs w:val="22"/>
          <w:u w:val="none"/>
        </w:rPr>
        <w:t xml:space="preserve">přičemž platí, že </w:t>
      </w:r>
      <w:r w:rsidR="00733757">
        <w:rPr>
          <w:rFonts w:asciiTheme="majorHAnsi" w:hAnsiTheme="majorHAnsi" w:cstheme="minorHAnsi"/>
          <w:sz w:val="22"/>
          <w:szCs w:val="22"/>
          <w:u w:val="none"/>
        </w:rPr>
        <w:t>dokončení</w:t>
      </w:r>
      <w:r w:rsidR="00733757" w:rsidRPr="00733757">
        <w:rPr>
          <w:rFonts w:asciiTheme="majorHAnsi" w:hAnsiTheme="majorHAnsi" w:cstheme="minorHAnsi"/>
          <w:sz w:val="22"/>
          <w:szCs w:val="22"/>
          <w:u w:val="none"/>
        </w:rPr>
        <w:t xml:space="preserve"> Díla je Zhotovitel povinen Objednateli prokázat nejpozději v den doručení faktury </w:t>
      </w:r>
      <w:r w:rsidR="00733757">
        <w:rPr>
          <w:rFonts w:asciiTheme="majorHAnsi" w:hAnsiTheme="majorHAnsi" w:cstheme="minorHAnsi"/>
          <w:sz w:val="22"/>
          <w:szCs w:val="22"/>
          <w:u w:val="none"/>
        </w:rPr>
        <w:t>4</w:t>
      </w:r>
      <w:r w:rsidR="00733757" w:rsidRPr="00733757">
        <w:rPr>
          <w:rFonts w:asciiTheme="majorHAnsi" w:hAnsiTheme="majorHAnsi" w:cstheme="minorHAnsi"/>
          <w:sz w:val="22"/>
          <w:szCs w:val="22"/>
          <w:u w:val="none"/>
        </w:rPr>
        <w:t xml:space="preserve"> Objednateli s potvrzeným souhlasem technického dozoru stavebníka (Objednatele)</w:t>
      </w:r>
      <w:r w:rsidR="00733757">
        <w:rPr>
          <w:rFonts w:asciiTheme="majorHAnsi" w:hAnsiTheme="majorHAnsi" w:cstheme="minorHAnsi"/>
          <w:sz w:val="22"/>
          <w:szCs w:val="22"/>
          <w:u w:val="none"/>
        </w:rPr>
        <w:t>.</w:t>
      </w:r>
    </w:p>
    <w:p w:rsidR="0073031C" w:rsidRPr="00FE4C26" w:rsidRDefault="00394ED4" w:rsidP="0073031C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  <w:lang w:eastAsia="en-US"/>
        </w:rPr>
      </w:pPr>
      <w:r w:rsidRPr="00FE4C26">
        <w:rPr>
          <w:rFonts w:asciiTheme="majorHAnsi" w:hAnsiTheme="majorHAnsi"/>
          <w:sz w:val="22"/>
          <w:szCs w:val="22"/>
          <w:u w:val="none"/>
        </w:rPr>
        <w:t xml:space="preserve">Doba splatnosti faktur vystavených dle této Smlouvy se stanovuje na </w:t>
      </w:r>
      <w:r w:rsidR="0051435D" w:rsidRPr="00FE4C26">
        <w:rPr>
          <w:rFonts w:asciiTheme="majorHAnsi" w:hAnsiTheme="majorHAnsi"/>
          <w:sz w:val="22"/>
          <w:szCs w:val="22"/>
          <w:u w:val="none"/>
        </w:rPr>
        <w:t>30,</w:t>
      </w:r>
      <w:r w:rsidRPr="00FE4C26">
        <w:rPr>
          <w:rFonts w:asciiTheme="majorHAnsi" w:hAnsiTheme="majorHAnsi"/>
          <w:sz w:val="22"/>
          <w:szCs w:val="22"/>
          <w:u w:val="none"/>
        </w:rPr>
        <w:t xml:space="preserve"> slovy</w:t>
      </w:r>
      <w:r w:rsidR="0051435D" w:rsidRPr="00FE4C26">
        <w:rPr>
          <w:rFonts w:asciiTheme="majorHAnsi" w:hAnsiTheme="majorHAnsi"/>
          <w:sz w:val="22"/>
          <w:szCs w:val="22"/>
          <w:u w:val="none"/>
        </w:rPr>
        <w:t xml:space="preserve"> třicet, kalendářních dnů</w:t>
      </w:r>
      <w:r w:rsidRPr="00FE4C26">
        <w:rPr>
          <w:rFonts w:asciiTheme="majorHAnsi" w:hAnsiTheme="majorHAnsi"/>
          <w:sz w:val="22"/>
          <w:szCs w:val="22"/>
          <w:u w:val="none"/>
        </w:rPr>
        <w:t xml:space="preserve"> od data jejich doručení Objednateli. </w:t>
      </w:r>
      <w:bookmarkStart w:id="6" w:name="_Hlk64796767"/>
      <w:r w:rsidR="0073031C" w:rsidRPr="00FE4C26">
        <w:rPr>
          <w:rFonts w:asciiTheme="majorHAnsi" w:hAnsiTheme="majorHAnsi"/>
          <w:sz w:val="22"/>
          <w:szCs w:val="22"/>
          <w:u w:val="none"/>
        </w:rPr>
        <w:t xml:space="preserve">Zároveň se Zhotovitel zavazuje, že splatnost faktur mezi Zhotovitelem a jeho případným poddodavatelem nebude delší </w:t>
      </w:r>
      <w:r w:rsidR="006067E4" w:rsidRPr="00FE4C26">
        <w:rPr>
          <w:rFonts w:asciiTheme="majorHAnsi" w:hAnsiTheme="majorHAnsi"/>
          <w:sz w:val="22"/>
          <w:szCs w:val="22"/>
          <w:u w:val="none"/>
        </w:rPr>
        <w:t>než </w:t>
      </w:r>
      <w:r w:rsidR="0073031C" w:rsidRPr="00FE4C26">
        <w:rPr>
          <w:rFonts w:asciiTheme="majorHAnsi" w:hAnsiTheme="majorHAnsi"/>
          <w:sz w:val="22"/>
          <w:szCs w:val="22"/>
          <w:u w:val="none"/>
        </w:rPr>
        <w:t>30 dnů.</w:t>
      </w:r>
      <w:bookmarkEnd w:id="6"/>
    </w:p>
    <w:p w:rsidR="00394ED4" w:rsidRDefault="00394ED4" w:rsidP="00394ED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Náležitosti faktur musí být v souladu s požadavky danými zákonem o účetnictví. Nesplnění těchto podmínek je oprávněným důvodem k odmítnutí a neuhrazení faktur.</w:t>
      </w:r>
    </w:p>
    <w:p w:rsidR="002E002E" w:rsidRDefault="002E002E" w:rsidP="00394ED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2E002E">
        <w:rPr>
          <w:rFonts w:asciiTheme="majorHAnsi" w:hAnsiTheme="majorHAnsi"/>
          <w:sz w:val="22"/>
          <w:szCs w:val="22"/>
          <w:u w:val="none"/>
        </w:rPr>
        <w:t>Nedílnou součá</w:t>
      </w:r>
      <w:r>
        <w:rPr>
          <w:rFonts w:asciiTheme="majorHAnsi" w:hAnsiTheme="majorHAnsi"/>
          <w:sz w:val="22"/>
          <w:szCs w:val="22"/>
          <w:u w:val="none"/>
        </w:rPr>
        <w:t>stí faktury budou tyto přílohy:</w:t>
      </w:r>
    </w:p>
    <w:p w:rsidR="002E002E" w:rsidRDefault="002E002E" w:rsidP="002E002E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2E002E">
        <w:rPr>
          <w:rFonts w:asciiTheme="majorHAnsi" w:hAnsiTheme="majorHAnsi"/>
          <w:sz w:val="22"/>
          <w:szCs w:val="22"/>
          <w:u w:val="none"/>
        </w:rPr>
        <w:t>„</w:t>
      </w:r>
      <w:r w:rsidRPr="002E002E">
        <w:rPr>
          <w:rFonts w:asciiTheme="majorHAnsi" w:hAnsiTheme="majorHAnsi" w:cstheme="minorHAnsi"/>
          <w:sz w:val="22"/>
          <w:szCs w:val="22"/>
          <w:u w:val="none"/>
        </w:rPr>
        <w:t>Soupis</w:t>
      </w:r>
      <w:r w:rsidRPr="002E002E">
        <w:rPr>
          <w:rFonts w:asciiTheme="majorHAnsi" w:hAnsiTheme="majorHAnsi"/>
          <w:sz w:val="22"/>
          <w:szCs w:val="22"/>
          <w:u w:val="none"/>
        </w:rPr>
        <w:t xml:space="preserve"> provedených prací“ obsahující přesnou s</w:t>
      </w:r>
      <w:r>
        <w:rPr>
          <w:rFonts w:asciiTheme="majorHAnsi" w:hAnsiTheme="majorHAnsi"/>
          <w:sz w:val="22"/>
          <w:szCs w:val="22"/>
          <w:u w:val="none"/>
        </w:rPr>
        <w:t>pecifikaci provedených prací ve </w:t>
      </w:r>
      <w:r w:rsidRPr="002E002E">
        <w:rPr>
          <w:rFonts w:asciiTheme="majorHAnsi" w:hAnsiTheme="majorHAnsi"/>
          <w:sz w:val="22"/>
          <w:szCs w:val="22"/>
          <w:u w:val="none"/>
        </w:rPr>
        <w:t>slovním vyjádření v souladu s odsouhlase</w:t>
      </w:r>
      <w:r>
        <w:rPr>
          <w:rFonts w:asciiTheme="majorHAnsi" w:hAnsiTheme="majorHAnsi"/>
          <w:sz w:val="22"/>
          <w:szCs w:val="22"/>
          <w:u w:val="none"/>
        </w:rPr>
        <w:t>ným Položkovým rozpočtem Díla v </w:t>
      </w:r>
      <w:r w:rsidRPr="002E002E">
        <w:rPr>
          <w:rFonts w:asciiTheme="majorHAnsi" w:hAnsiTheme="majorHAnsi"/>
          <w:sz w:val="22"/>
          <w:szCs w:val="22"/>
          <w:u w:val="none"/>
        </w:rPr>
        <w:t>členění na položky investičního charakteru (rozděleno na hmotný a nehmotný majetek) a na pol</w:t>
      </w:r>
      <w:r>
        <w:rPr>
          <w:rFonts w:asciiTheme="majorHAnsi" w:hAnsiTheme="majorHAnsi"/>
          <w:sz w:val="22"/>
          <w:szCs w:val="22"/>
          <w:u w:val="none"/>
        </w:rPr>
        <w:t>ožky neinvestičního charakteru,</w:t>
      </w:r>
    </w:p>
    <w:p w:rsidR="002E002E" w:rsidRDefault="002E002E" w:rsidP="002E002E">
      <w:pPr>
        <w:pStyle w:val="bh2"/>
        <w:numPr>
          <w:ilvl w:val="2"/>
          <w:numId w:val="1"/>
        </w:numPr>
        <w:spacing w:before="0" w:after="0" w:line="288" w:lineRule="auto"/>
        <w:rPr>
          <w:rFonts w:asciiTheme="majorHAnsi" w:hAnsiTheme="majorHAnsi"/>
          <w:sz w:val="22"/>
          <w:szCs w:val="22"/>
          <w:u w:val="none"/>
        </w:rPr>
      </w:pPr>
      <w:r w:rsidRPr="002E002E">
        <w:rPr>
          <w:rFonts w:asciiTheme="majorHAnsi" w:hAnsiTheme="majorHAnsi"/>
          <w:sz w:val="22"/>
          <w:szCs w:val="22"/>
          <w:u w:val="none"/>
        </w:rPr>
        <w:t>dodací list se samostatným</w:t>
      </w:r>
      <w:r>
        <w:rPr>
          <w:rFonts w:asciiTheme="majorHAnsi" w:hAnsiTheme="majorHAnsi"/>
          <w:sz w:val="22"/>
          <w:szCs w:val="22"/>
          <w:u w:val="none"/>
        </w:rPr>
        <w:t>i soupisy majetku členěného na:</w:t>
      </w:r>
    </w:p>
    <w:p w:rsidR="002E002E" w:rsidRDefault="002E002E" w:rsidP="002E002E">
      <w:pPr>
        <w:pStyle w:val="bh2"/>
        <w:tabs>
          <w:tab w:val="clear" w:pos="720"/>
        </w:tabs>
        <w:spacing w:before="0" w:after="0" w:line="288" w:lineRule="auto"/>
        <w:ind w:left="1440" w:firstLine="0"/>
        <w:rPr>
          <w:rFonts w:asciiTheme="majorHAnsi" w:hAnsiTheme="majorHAnsi"/>
          <w:sz w:val="22"/>
          <w:szCs w:val="22"/>
          <w:u w:val="none"/>
        </w:rPr>
      </w:pPr>
      <w:r w:rsidRPr="002E002E">
        <w:rPr>
          <w:rFonts w:asciiTheme="majorHAnsi" w:hAnsiTheme="majorHAnsi"/>
          <w:sz w:val="22"/>
          <w:szCs w:val="22"/>
          <w:u w:val="none"/>
        </w:rPr>
        <w:t>- technické vybavení stavby, které je nedílnou součástí stavby (dle pokynu D 300 k příloze č. 1 z</w:t>
      </w:r>
      <w:r>
        <w:rPr>
          <w:rFonts w:asciiTheme="majorHAnsi" w:hAnsiTheme="majorHAnsi"/>
          <w:sz w:val="22"/>
          <w:szCs w:val="22"/>
          <w:u w:val="none"/>
        </w:rPr>
        <w:t>ákona o dani z příjmů),</w:t>
      </w:r>
    </w:p>
    <w:p w:rsidR="002E002E" w:rsidRDefault="002E002E" w:rsidP="002E002E">
      <w:pPr>
        <w:pStyle w:val="bh2"/>
        <w:tabs>
          <w:tab w:val="clear" w:pos="720"/>
        </w:tabs>
        <w:spacing w:before="0" w:after="0" w:line="288" w:lineRule="auto"/>
        <w:ind w:left="1440" w:firstLine="0"/>
        <w:rPr>
          <w:rFonts w:asciiTheme="majorHAnsi" w:hAnsiTheme="majorHAnsi"/>
          <w:sz w:val="22"/>
          <w:szCs w:val="22"/>
          <w:u w:val="none"/>
        </w:rPr>
      </w:pPr>
      <w:r w:rsidRPr="002E002E">
        <w:rPr>
          <w:rFonts w:asciiTheme="majorHAnsi" w:hAnsiTheme="majorHAnsi"/>
          <w:sz w:val="22"/>
          <w:szCs w:val="22"/>
          <w:u w:val="none"/>
        </w:rPr>
        <w:t xml:space="preserve">- dlouhodobý hmotný majetek (nad 40 tis. Kč/ks), včetně majetku, který je samostatnou movitou věcí i přesto, že je pevně spojen s budovou nebo stavbou (dle pokynu D 300 </w:t>
      </w:r>
      <w:r>
        <w:rPr>
          <w:rFonts w:asciiTheme="majorHAnsi" w:hAnsiTheme="majorHAnsi"/>
          <w:sz w:val="22"/>
          <w:szCs w:val="22"/>
          <w:u w:val="none"/>
        </w:rPr>
        <w:t>k § 26 zákona o dani z příjmů),</w:t>
      </w:r>
    </w:p>
    <w:p w:rsidR="002E002E" w:rsidRDefault="002E002E" w:rsidP="002E002E">
      <w:pPr>
        <w:pStyle w:val="bh2"/>
        <w:tabs>
          <w:tab w:val="clear" w:pos="720"/>
        </w:tabs>
        <w:spacing w:before="0" w:after="0" w:line="288" w:lineRule="auto"/>
        <w:ind w:left="1440" w:firstLine="0"/>
        <w:rPr>
          <w:rFonts w:asciiTheme="majorHAnsi" w:hAnsiTheme="majorHAnsi"/>
          <w:sz w:val="22"/>
          <w:szCs w:val="22"/>
          <w:u w:val="none"/>
        </w:rPr>
      </w:pPr>
      <w:r w:rsidRPr="002E002E">
        <w:rPr>
          <w:rFonts w:asciiTheme="majorHAnsi" w:hAnsiTheme="majorHAnsi"/>
          <w:sz w:val="22"/>
          <w:szCs w:val="22"/>
          <w:u w:val="none"/>
        </w:rPr>
        <w:lastRenderedPageBreak/>
        <w:t>- dlouhodobý nehmotný majetek nad 60 tis. Kč/ks, - drobný dlouhodobý h</w:t>
      </w:r>
      <w:r>
        <w:rPr>
          <w:rFonts w:asciiTheme="majorHAnsi" w:hAnsiTheme="majorHAnsi"/>
          <w:sz w:val="22"/>
          <w:szCs w:val="22"/>
          <w:u w:val="none"/>
        </w:rPr>
        <w:t>motný majetek do 40 tis. Kč/ks,</w:t>
      </w:r>
    </w:p>
    <w:p w:rsidR="002E002E" w:rsidRDefault="002E002E" w:rsidP="00733757">
      <w:pPr>
        <w:pStyle w:val="bh2"/>
        <w:tabs>
          <w:tab w:val="clear" w:pos="720"/>
        </w:tabs>
        <w:spacing w:before="0" w:line="288" w:lineRule="auto"/>
        <w:ind w:left="1440" w:firstLine="0"/>
        <w:rPr>
          <w:rFonts w:asciiTheme="majorHAnsi" w:hAnsiTheme="majorHAnsi"/>
          <w:sz w:val="22"/>
          <w:szCs w:val="22"/>
          <w:u w:val="none"/>
        </w:rPr>
      </w:pPr>
      <w:r w:rsidRPr="002E002E">
        <w:rPr>
          <w:rFonts w:asciiTheme="majorHAnsi" w:hAnsiTheme="majorHAnsi"/>
          <w:sz w:val="22"/>
          <w:szCs w:val="22"/>
          <w:u w:val="none"/>
        </w:rPr>
        <w:t>- dlouhodobý neh</w:t>
      </w:r>
      <w:r>
        <w:rPr>
          <w:rFonts w:asciiTheme="majorHAnsi" w:hAnsiTheme="majorHAnsi"/>
          <w:sz w:val="22"/>
          <w:szCs w:val="22"/>
          <w:u w:val="none"/>
        </w:rPr>
        <w:t>motný majetek do 60 tis. Kč/ks,</w:t>
      </w:r>
    </w:p>
    <w:p w:rsidR="002E002E" w:rsidRDefault="002E002E" w:rsidP="002E002E">
      <w:pPr>
        <w:pStyle w:val="bh2"/>
        <w:numPr>
          <w:ilvl w:val="2"/>
          <w:numId w:val="1"/>
        </w:numPr>
        <w:spacing w:before="0" w:line="288" w:lineRule="auto"/>
        <w:rPr>
          <w:rFonts w:asciiTheme="majorHAnsi" w:hAnsiTheme="majorHAnsi"/>
          <w:sz w:val="22"/>
          <w:szCs w:val="22"/>
          <w:u w:val="none"/>
        </w:rPr>
      </w:pPr>
      <w:r w:rsidRPr="002E002E">
        <w:rPr>
          <w:rFonts w:asciiTheme="majorHAnsi" w:hAnsiTheme="majorHAnsi"/>
          <w:sz w:val="22"/>
          <w:szCs w:val="22"/>
          <w:u w:val="none"/>
        </w:rPr>
        <w:t>„Zjišťovací protokol“, z něhož bude pat</w:t>
      </w:r>
      <w:r w:rsidR="00C063CB">
        <w:rPr>
          <w:rFonts w:asciiTheme="majorHAnsi" w:hAnsiTheme="majorHAnsi"/>
          <w:sz w:val="22"/>
          <w:szCs w:val="22"/>
          <w:u w:val="none"/>
        </w:rPr>
        <w:t>rný dosavadní průběh zhotovení D</w:t>
      </w:r>
      <w:r w:rsidRPr="002E002E">
        <w:rPr>
          <w:rFonts w:asciiTheme="majorHAnsi" w:hAnsiTheme="majorHAnsi"/>
          <w:sz w:val="22"/>
          <w:szCs w:val="22"/>
          <w:u w:val="none"/>
        </w:rPr>
        <w:t>íla</w:t>
      </w:r>
      <w:r>
        <w:rPr>
          <w:rFonts w:asciiTheme="majorHAnsi" w:hAnsiTheme="majorHAnsi"/>
          <w:sz w:val="22"/>
          <w:szCs w:val="22"/>
          <w:u w:val="none"/>
        </w:rPr>
        <w:t>.</w:t>
      </w:r>
    </w:p>
    <w:p w:rsidR="002E002E" w:rsidRPr="00A4734D" w:rsidRDefault="002E002E" w:rsidP="002E002E">
      <w:pPr>
        <w:pStyle w:val="bh2"/>
        <w:numPr>
          <w:ilvl w:val="1"/>
          <w:numId w:val="1"/>
        </w:numPr>
        <w:tabs>
          <w:tab w:val="clear" w:pos="720"/>
        </w:tabs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2E002E">
        <w:rPr>
          <w:rFonts w:asciiTheme="majorHAnsi" w:hAnsiTheme="majorHAnsi"/>
          <w:sz w:val="22"/>
          <w:szCs w:val="22"/>
          <w:u w:val="none"/>
        </w:rPr>
        <w:t xml:space="preserve">Nebude-li faktura obsahovat některou náležitost dle této </w:t>
      </w:r>
      <w:r>
        <w:rPr>
          <w:rFonts w:asciiTheme="majorHAnsi" w:hAnsiTheme="majorHAnsi"/>
          <w:sz w:val="22"/>
          <w:szCs w:val="22"/>
          <w:u w:val="none"/>
        </w:rPr>
        <w:t>S</w:t>
      </w:r>
      <w:r w:rsidRPr="002E002E">
        <w:rPr>
          <w:rFonts w:asciiTheme="majorHAnsi" w:hAnsiTheme="majorHAnsi"/>
          <w:sz w:val="22"/>
          <w:szCs w:val="22"/>
          <w:u w:val="none"/>
        </w:rPr>
        <w:t xml:space="preserve">mlouvy nebo bude-li chybně vyúčtována </w:t>
      </w:r>
      <w:r>
        <w:rPr>
          <w:rFonts w:asciiTheme="majorHAnsi" w:hAnsiTheme="majorHAnsi"/>
          <w:sz w:val="22"/>
          <w:szCs w:val="22"/>
          <w:u w:val="none"/>
        </w:rPr>
        <w:t>C</w:t>
      </w:r>
      <w:r w:rsidRPr="002E002E">
        <w:rPr>
          <w:rFonts w:asciiTheme="majorHAnsi" w:hAnsiTheme="majorHAnsi"/>
          <w:sz w:val="22"/>
          <w:szCs w:val="22"/>
          <w:u w:val="none"/>
        </w:rPr>
        <w:t>ena</w:t>
      </w:r>
      <w:r>
        <w:rPr>
          <w:rFonts w:asciiTheme="majorHAnsi" w:hAnsiTheme="majorHAnsi"/>
          <w:sz w:val="22"/>
          <w:szCs w:val="22"/>
          <w:u w:val="none"/>
        </w:rPr>
        <w:t xml:space="preserve"> Díla</w:t>
      </w:r>
      <w:r w:rsidRPr="002E002E">
        <w:rPr>
          <w:rFonts w:asciiTheme="majorHAnsi" w:hAnsiTheme="majorHAnsi"/>
          <w:sz w:val="22"/>
          <w:szCs w:val="22"/>
          <w:u w:val="none"/>
        </w:rPr>
        <w:t xml:space="preserve">, je </w:t>
      </w:r>
      <w:r>
        <w:rPr>
          <w:rFonts w:asciiTheme="majorHAnsi" w:hAnsiTheme="majorHAnsi"/>
          <w:sz w:val="22"/>
          <w:szCs w:val="22"/>
          <w:u w:val="none"/>
        </w:rPr>
        <w:t>0</w:t>
      </w:r>
      <w:r w:rsidRPr="002E002E">
        <w:rPr>
          <w:rFonts w:asciiTheme="majorHAnsi" w:hAnsiTheme="majorHAnsi"/>
          <w:sz w:val="22"/>
          <w:szCs w:val="22"/>
          <w:u w:val="none"/>
        </w:rPr>
        <w:t>bjednatel oprávněn vadnou fakturu před uplynutím</w:t>
      </w:r>
      <w:r w:rsidR="005939E2">
        <w:rPr>
          <w:rFonts w:asciiTheme="majorHAnsi" w:hAnsiTheme="majorHAnsi"/>
          <w:sz w:val="22"/>
          <w:szCs w:val="22"/>
          <w:u w:val="none"/>
        </w:rPr>
        <w:t xml:space="preserve"> lhůty splatnosti vrátit druhé S</w:t>
      </w:r>
      <w:r w:rsidRPr="002E002E">
        <w:rPr>
          <w:rFonts w:asciiTheme="majorHAnsi" w:hAnsiTheme="majorHAnsi"/>
          <w:sz w:val="22"/>
          <w:szCs w:val="22"/>
          <w:u w:val="none"/>
        </w:rPr>
        <w:t xml:space="preserve">mluvní straně bez zaplacení k provedení opravy. Ve vrácené faktuře (na titulní straně) vyznačí </w:t>
      </w:r>
      <w:r>
        <w:rPr>
          <w:rFonts w:asciiTheme="majorHAnsi" w:hAnsiTheme="majorHAnsi"/>
          <w:sz w:val="22"/>
          <w:szCs w:val="22"/>
          <w:u w:val="none"/>
        </w:rPr>
        <w:t>O</w:t>
      </w:r>
      <w:r w:rsidR="005939E2">
        <w:rPr>
          <w:rFonts w:asciiTheme="majorHAnsi" w:hAnsiTheme="majorHAnsi"/>
          <w:sz w:val="22"/>
          <w:szCs w:val="22"/>
          <w:u w:val="none"/>
        </w:rPr>
        <w:t>bjednatel důvod vrácení. Druhá S</w:t>
      </w:r>
      <w:r w:rsidRPr="002E002E">
        <w:rPr>
          <w:rFonts w:asciiTheme="majorHAnsi" w:hAnsiTheme="majorHAnsi"/>
          <w:sz w:val="22"/>
          <w:szCs w:val="22"/>
          <w:u w:val="none"/>
        </w:rPr>
        <w:t xml:space="preserve">mluvní strana provede opravu vystavením nové faktury. Vrátí-li </w:t>
      </w:r>
      <w:r>
        <w:rPr>
          <w:rFonts w:asciiTheme="majorHAnsi" w:hAnsiTheme="majorHAnsi"/>
          <w:sz w:val="22"/>
          <w:szCs w:val="22"/>
          <w:u w:val="none"/>
        </w:rPr>
        <w:t>O</w:t>
      </w:r>
      <w:r w:rsidR="005939E2">
        <w:rPr>
          <w:rFonts w:asciiTheme="majorHAnsi" w:hAnsiTheme="majorHAnsi"/>
          <w:sz w:val="22"/>
          <w:szCs w:val="22"/>
          <w:u w:val="none"/>
        </w:rPr>
        <w:t>bjednatel vadnou fakturu druhé S</w:t>
      </w:r>
      <w:r w:rsidRPr="002E002E">
        <w:rPr>
          <w:rFonts w:asciiTheme="majorHAnsi" w:hAnsiTheme="majorHAnsi"/>
          <w:sz w:val="22"/>
          <w:szCs w:val="22"/>
          <w:u w:val="none"/>
        </w:rPr>
        <w:t xml:space="preserve">mluvní straně, přestává běžet původní lhůta splatnosti. Nová lhůta splatnosti </w:t>
      </w:r>
      <w:r>
        <w:rPr>
          <w:rFonts w:asciiTheme="majorHAnsi" w:hAnsiTheme="majorHAnsi"/>
          <w:sz w:val="22"/>
          <w:szCs w:val="22"/>
          <w:u w:val="none"/>
        </w:rPr>
        <w:t xml:space="preserve">v délce 30, </w:t>
      </w:r>
      <w:r w:rsidRPr="00FE4C26">
        <w:rPr>
          <w:rFonts w:asciiTheme="majorHAnsi" w:hAnsiTheme="majorHAnsi"/>
          <w:sz w:val="22"/>
          <w:szCs w:val="22"/>
          <w:u w:val="none"/>
        </w:rPr>
        <w:t>slovy třicet, kalendářních dnů</w:t>
      </w:r>
      <w:r>
        <w:rPr>
          <w:rFonts w:asciiTheme="majorHAnsi" w:hAnsiTheme="majorHAnsi"/>
          <w:sz w:val="22"/>
          <w:szCs w:val="22"/>
          <w:u w:val="none"/>
        </w:rPr>
        <w:t xml:space="preserve"> </w:t>
      </w:r>
      <w:r w:rsidRPr="002E002E">
        <w:rPr>
          <w:rFonts w:asciiTheme="majorHAnsi" w:hAnsiTheme="majorHAnsi"/>
          <w:sz w:val="22"/>
          <w:szCs w:val="22"/>
          <w:u w:val="none"/>
        </w:rPr>
        <w:t>běží opět ode dne doručení nově vyhotovené (</w:t>
      </w:r>
      <w:r>
        <w:rPr>
          <w:rFonts w:asciiTheme="majorHAnsi" w:hAnsiTheme="majorHAnsi"/>
          <w:sz w:val="22"/>
          <w:szCs w:val="22"/>
          <w:u w:val="none"/>
        </w:rPr>
        <w:t>Z</w:t>
      </w:r>
      <w:r w:rsidRPr="002E002E">
        <w:rPr>
          <w:rFonts w:asciiTheme="majorHAnsi" w:hAnsiTheme="majorHAnsi"/>
          <w:sz w:val="22"/>
          <w:szCs w:val="22"/>
          <w:u w:val="none"/>
        </w:rPr>
        <w:t>hotovitelem opravené) faktury.</w:t>
      </w:r>
    </w:p>
    <w:p w:rsidR="00BE1A80" w:rsidRPr="00A4734D" w:rsidRDefault="00394ED4" w:rsidP="00394ED4">
      <w:pPr>
        <w:pStyle w:val="bh2"/>
        <w:numPr>
          <w:ilvl w:val="1"/>
          <w:numId w:val="1"/>
        </w:numPr>
        <w:tabs>
          <w:tab w:val="clear" w:pos="720"/>
        </w:tabs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 xml:space="preserve">Za okamžik uhrazení faktury se považuje datum, kdy předmětná částka </w:t>
      </w:r>
      <w:r w:rsidR="00733757">
        <w:rPr>
          <w:rFonts w:asciiTheme="majorHAnsi" w:hAnsiTheme="majorHAnsi"/>
          <w:sz w:val="22"/>
          <w:szCs w:val="22"/>
          <w:u w:val="none"/>
        </w:rPr>
        <w:t>byla odepsána z účtu Objednatel</w:t>
      </w:r>
      <w:r w:rsidRPr="00A4734D">
        <w:rPr>
          <w:rFonts w:asciiTheme="majorHAnsi" w:hAnsiTheme="majorHAnsi"/>
          <w:sz w:val="22"/>
          <w:szCs w:val="22"/>
          <w:u w:val="none"/>
        </w:rPr>
        <w:t>.</w:t>
      </w:r>
    </w:p>
    <w:p w:rsidR="00394ED4" w:rsidRPr="00A4734D" w:rsidRDefault="00BE1A80" w:rsidP="00552F7B">
      <w:pPr>
        <w:pStyle w:val="bh2"/>
        <w:numPr>
          <w:ilvl w:val="1"/>
          <w:numId w:val="1"/>
        </w:numPr>
        <w:tabs>
          <w:tab w:val="clear" w:pos="720"/>
        </w:tabs>
        <w:spacing w:after="240" w:line="288" w:lineRule="auto"/>
        <w:rPr>
          <w:rFonts w:asciiTheme="majorHAnsi" w:hAnsiTheme="maj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 xml:space="preserve">Případné odsouhlasené Vícepráce a Méněpráce budou zúčtovány </w:t>
      </w:r>
      <w:r w:rsidR="00D00216">
        <w:rPr>
          <w:rFonts w:asciiTheme="majorHAnsi" w:hAnsiTheme="majorHAnsi"/>
          <w:sz w:val="22"/>
          <w:szCs w:val="22"/>
          <w:u w:val="none"/>
        </w:rPr>
        <w:t>fakturou (dobropisem) </w:t>
      </w:r>
      <w:r w:rsidRPr="00A4734D">
        <w:rPr>
          <w:rFonts w:asciiTheme="majorHAnsi" w:hAnsiTheme="majorHAnsi"/>
          <w:sz w:val="22"/>
          <w:szCs w:val="22"/>
          <w:u w:val="none"/>
        </w:rPr>
        <w:t>5, kterou je Zhotovitel povinen vystavit do 7 d</w:t>
      </w:r>
      <w:r w:rsidR="00D00216">
        <w:rPr>
          <w:rFonts w:asciiTheme="majorHAnsi" w:hAnsiTheme="majorHAnsi"/>
          <w:sz w:val="22"/>
          <w:szCs w:val="22"/>
          <w:u w:val="none"/>
        </w:rPr>
        <w:t>nů po dokončení a předání Díla.</w:t>
      </w:r>
    </w:p>
    <w:p w:rsidR="00394ED4" w:rsidRPr="00A4734D" w:rsidRDefault="00394ED4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bookmarkStart w:id="7" w:name="_Toc115599983"/>
      <w:bookmarkEnd w:id="5"/>
      <w:r w:rsidRPr="00A4734D">
        <w:rPr>
          <w:rFonts w:asciiTheme="majorHAnsi" w:hAnsiTheme="majorHAnsi" w:cstheme="minorHAnsi"/>
          <w:sz w:val="22"/>
          <w:szCs w:val="22"/>
        </w:rPr>
        <w:t>práva a povinnosti zhotovitele</w:t>
      </w:r>
    </w:p>
    <w:p w:rsidR="00760423" w:rsidRDefault="00E05EA6" w:rsidP="007A4928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bookmarkStart w:id="8" w:name="_Toc140980559"/>
      <w:r w:rsidRPr="00E05EA6">
        <w:rPr>
          <w:rFonts w:asciiTheme="majorHAnsi" w:hAnsiTheme="majorHAnsi" w:cstheme="minorHAnsi"/>
          <w:sz w:val="22"/>
          <w:szCs w:val="22"/>
          <w:u w:val="none"/>
        </w:rPr>
        <w:t xml:space="preserve">Touto </w:t>
      </w:r>
      <w:r w:rsidR="00762725">
        <w:rPr>
          <w:rFonts w:asciiTheme="majorHAnsi" w:hAnsiTheme="majorHAnsi" w:cstheme="minorHAnsi"/>
          <w:sz w:val="22"/>
          <w:szCs w:val="22"/>
          <w:u w:val="none"/>
        </w:rPr>
        <w:t>S</w:t>
      </w:r>
      <w:r w:rsidRPr="00E05EA6">
        <w:rPr>
          <w:rFonts w:asciiTheme="majorHAnsi" w:hAnsiTheme="majorHAnsi" w:cstheme="minorHAnsi"/>
          <w:sz w:val="22"/>
          <w:szCs w:val="22"/>
          <w:u w:val="none"/>
        </w:rPr>
        <w:t xml:space="preserve">mlouvou se Zhotovitel zavazuje provést </w:t>
      </w:r>
      <w:r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E05EA6">
        <w:rPr>
          <w:rFonts w:asciiTheme="majorHAnsi" w:hAnsiTheme="majorHAnsi" w:cstheme="minorHAnsi"/>
          <w:sz w:val="22"/>
          <w:szCs w:val="22"/>
          <w:u w:val="none"/>
        </w:rPr>
        <w:t xml:space="preserve">ílo, jehož předmět a rozsah jsou blíže vymezeny v čl. </w:t>
      </w:r>
      <w:r>
        <w:rPr>
          <w:rFonts w:asciiTheme="majorHAnsi" w:hAnsiTheme="majorHAnsi" w:cstheme="minorHAnsi"/>
          <w:sz w:val="22"/>
          <w:szCs w:val="22"/>
          <w:u w:val="none"/>
        </w:rPr>
        <w:t>1</w:t>
      </w:r>
      <w:r w:rsidRPr="00E05EA6">
        <w:rPr>
          <w:rFonts w:asciiTheme="majorHAnsi" w:hAnsiTheme="majorHAnsi" w:cstheme="minorHAnsi"/>
          <w:sz w:val="22"/>
          <w:szCs w:val="22"/>
          <w:u w:val="none"/>
        </w:rPr>
        <w:t xml:space="preserve">. této </w:t>
      </w:r>
      <w:r w:rsidR="00762725">
        <w:rPr>
          <w:rFonts w:asciiTheme="majorHAnsi" w:hAnsiTheme="majorHAnsi" w:cstheme="minorHAnsi"/>
          <w:sz w:val="22"/>
          <w:szCs w:val="22"/>
          <w:u w:val="none"/>
        </w:rPr>
        <w:t>S</w:t>
      </w:r>
      <w:r w:rsidRPr="00E05EA6">
        <w:rPr>
          <w:rFonts w:asciiTheme="majorHAnsi" w:hAnsiTheme="majorHAnsi" w:cstheme="minorHAnsi"/>
          <w:sz w:val="22"/>
          <w:szCs w:val="22"/>
          <w:u w:val="none"/>
        </w:rPr>
        <w:t xml:space="preserve">mlouvy, </w:t>
      </w:r>
      <w:r w:rsidR="007A4928" w:rsidRPr="007A4928">
        <w:rPr>
          <w:rFonts w:asciiTheme="majorHAnsi" w:hAnsiTheme="majorHAnsi" w:cstheme="minorHAnsi"/>
          <w:sz w:val="22"/>
          <w:szCs w:val="22"/>
          <w:u w:val="none"/>
        </w:rPr>
        <w:t xml:space="preserve">na svůj náklad a na své nebezpečí </w:t>
      </w:r>
      <w:r w:rsidRPr="00E05EA6">
        <w:rPr>
          <w:rFonts w:asciiTheme="majorHAnsi" w:hAnsiTheme="majorHAnsi" w:cstheme="minorHAnsi"/>
          <w:sz w:val="22"/>
          <w:szCs w:val="22"/>
          <w:u w:val="none"/>
        </w:rPr>
        <w:t>v souladu se smluvními</w:t>
      </w:r>
      <w:r>
        <w:rPr>
          <w:rFonts w:asciiTheme="majorHAnsi" w:hAnsiTheme="majorHAnsi" w:cstheme="minorHAnsi"/>
          <w:sz w:val="22"/>
          <w:szCs w:val="22"/>
          <w:u w:val="none"/>
        </w:rPr>
        <w:t xml:space="preserve"> podmínkami, s odbornou péčí, a </w:t>
      </w:r>
      <w:r w:rsidRPr="00E05EA6">
        <w:rPr>
          <w:rFonts w:asciiTheme="majorHAnsi" w:hAnsiTheme="majorHAnsi" w:cstheme="minorHAnsi"/>
          <w:sz w:val="22"/>
          <w:szCs w:val="22"/>
          <w:u w:val="none"/>
        </w:rPr>
        <w:t>to bez vad a tak, aby bylo kompletní, funkční a splňovalo požadovaný účel a chránit jej až do doby jeho převzetí Objednatelem.</w:t>
      </w:r>
    </w:p>
    <w:p w:rsidR="00E05EA6" w:rsidRDefault="00E05EA6" w:rsidP="006D6530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E05EA6">
        <w:rPr>
          <w:rFonts w:asciiTheme="majorHAnsi" w:hAnsiTheme="majorHAnsi" w:cstheme="minorHAnsi"/>
          <w:sz w:val="22"/>
          <w:szCs w:val="22"/>
          <w:u w:val="none"/>
        </w:rPr>
        <w:t xml:space="preserve">Zhotovitel bude provádět </w:t>
      </w:r>
      <w:r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E05EA6">
        <w:rPr>
          <w:rFonts w:asciiTheme="majorHAnsi" w:hAnsiTheme="majorHAnsi" w:cstheme="minorHAnsi"/>
          <w:sz w:val="22"/>
          <w:szCs w:val="22"/>
          <w:u w:val="none"/>
        </w:rPr>
        <w:t xml:space="preserve">ílo sám, prostřednictvím svých zaměstnanců nebo prostřednictvím třetích osob. Za provedení </w:t>
      </w:r>
      <w:r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E05EA6">
        <w:rPr>
          <w:rFonts w:asciiTheme="majorHAnsi" w:hAnsiTheme="majorHAnsi" w:cstheme="minorHAnsi"/>
          <w:sz w:val="22"/>
          <w:szCs w:val="22"/>
          <w:u w:val="none"/>
        </w:rPr>
        <w:t xml:space="preserve">íla, za všechny vztahy ze Smlouvy a za vady </w:t>
      </w:r>
      <w:r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E05EA6">
        <w:rPr>
          <w:rFonts w:asciiTheme="majorHAnsi" w:hAnsiTheme="majorHAnsi" w:cstheme="minorHAnsi"/>
          <w:sz w:val="22"/>
          <w:szCs w:val="22"/>
          <w:u w:val="none"/>
        </w:rPr>
        <w:t xml:space="preserve">íla odpovídá Zhotovitel stejným způsobem a ve stejném rozsahu, jako by prováděl </w:t>
      </w:r>
      <w:r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E05EA6">
        <w:rPr>
          <w:rFonts w:asciiTheme="majorHAnsi" w:hAnsiTheme="majorHAnsi" w:cstheme="minorHAnsi"/>
          <w:sz w:val="22"/>
          <w:szCs w:val="22"/>
          <w:u w:val="none"/>
        </w:rPr>
        <w:t>ílo sám.</w:t>
      </w:r>
    </w:p>
    <w:p w:rsidR="0031167E" w:rsidRPr="006D6530" w:rsidRDefault="0031167E" w:rsidP="006D6530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31167E">
        <w:rPr>
          <w:rFonts w:ascii="Cambria" w:hAnsi="Cambria"/>
          <w:sz w:val="22"/>
          <w:szCs w:val="22"/>
          <w:u w:val="none"/>
        </w:rPr>
        <w:t>Zhotovitel je povinen zahájit, prov</w:t>
      </w:r>
      <w:r w:rsidR="00715814">
        <w:rPr>
          <w:rFonts w:ascii="Cambria" w:hAnsi="Cambria"/>
          <w:sz w:val="22"/>
          <w:szCs w:val="22"/>
          <w:u w:val="none"/>
        </w:rPr>
        <w:t>ádět a dokončit práce na D</w:t>
      </w:r>
      <w:r>
        <w:rPr>
          <w:rFonts w:ascii="Cambria" w:hAnsi="Cambria"/>
          <w:sz w:val="22"/>
          <w:szCs w:val="22"/>
          <w:u w:val="none"/>
        </w:rPr>
        <w:t>íle v termínech uvedených v </w:t>
      </w:r>
      <w:r w:rsidRPr="0031167E">
        <w:rPr>
          <w:rFonts w:ascii="Cambria" w:hAnsi="Cambria"/>
          <w:sz w:val="22"/>
          <w:szCs w:val="22"/>
          <w:u w:val="none"/>
        </w:rPr>
        <w:t xml:space="preserve">této </w:t>
      </w:r>
      <w:r>
        <w:rPr>
          <w:rFonts w:ascii="Cambria" w:hAnsi="Cambria"/>
          <w:sz w:val="22"/>
          <w:szCs w:val="22"/>
          <w:u w:val="none"/>
        </w:rPr>
        <w:t>S</w:t>
      </w:r>
      <w:r w:rsidRPr="0031167E">
        <w:rPr>
          <w:rFonts w:ascii="Cambria" w:hAnsi="Cambria"/>
          <w:sz w:val="22"/>
          <w:szCs w:val="22"/>
          <w:u w:val="none"/>
        </w:rPr>
        <w:t xml:space="preserve">mlouvě a v Časovém harmonogramu </w:t>
      </w:r>
      <w:r w:rsidR="00D44396">
        <w:rPr>
          <w:rFonts w:ascii="Cambria" w:hAnsi="Cambria"/>
          <w:sz w:val="22"/>
          <w:szCs w:val="22"/>
          <w:u w:val="none"/>
        </w:rPr>
        <w:t>výstavby</w:t>
      </w:r>
      <w:r w:rsidRPr="0031167E">
        <w:rPr>
          <w:rFonts w:ascii="Cambria" w:hAnsi="Cambria"/>
          <w:sz w:val="22"/>
          <w:szCs w:val="22"/>
          <w:u w:val="none"/>
        </w:rPr>
        <w:t xml:space="preserve"> (dále jen</w:t>
      </w:r>
      <w:r>
        <w:rPr>
          <w:rFonts w:ascii="Cambria" w:hAnsi="Cambria"/>
          <w:sz w:val="22"/>
          <w:szCs w:val="22"/>
          <w:u w:val="none"/>
        </w:rPr>
        <w:t xml:space="preserve"> „HMG“), který tvoří Přílohu č. 2</w:t>
      </w:r>
      <w:r w:rsidRPr="0031167E">
        <w:rPr>
          <w:rFonts w:ascii="Cambria" w:hAnsi="Cambria"/>
          <w:sz w:val="22"/>
          <w:szCs w:val="22"/>
          <w:u w:val="none"/>
        </w:rPr>
        <w:t xml:space="preserve"> této </w:t>
      </w:r>
      <w:r w:rsidR="00762725">
        <w:rPr>
          <w:rFonts w:ascii="Cambria" w:hAnsi="Cambria"/>
          <w:sz w:val="22"/>
          <w:szCs w:val="22"/>
          <w:u w:val="none"/>
        </w:rPr>
        <w:t>S</w:t>
      </w:r>
      <w:r w:rsidRPr="0031167E">
        <w:rPr>
          <w:rFonts w:ascii="Cambria" w:hAnsi="Cambria"/>
          <w:sz w:val="22"/>
          <w:szCs w:val="22"/>
          <w:u w:val="none"/>
        </w:rPr>
        <w:t>mlouvy</w:t>
      </w:r>
      <w:r>
        <w:rPr>
          <w:rFonts w:ascii="Cambria" w:hAnsi="Cambria"/>
          <w:sz w:val="22"/>
          <w:szCs w:val="22"/>
          <w:u w:val="none"/>
        </w:rPr>
        <w:t>. Zahájením stavebních prací se rozumí okamžik, v němž byly započaty práce dle příslušné dokumentace, přičemž započetí těchto prací musí být prokazatelné jejich hmotným výsledkem.</w:t>
      </w:r>
    </w:p>
    <w:p w:rsidR="00394ED4" w:rsidRPr="00A4734D" w:rsidRDefault="00394ED4" w:rsidP="00394ED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Zhotovitel je povinen dbát na kvalitu prováděných prací a při jejich provádění dodržovat ustanovení této Smlouvy a platné právní předpisy.</w:t>
      </w:r>
    </w:p>
    <w:p w:rsidR="00394ED4" w:rsidRPr="00A4734D" w:rsidRDefault="00394ED4" w:rsidP="00552F7B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Zhotovitel je povinen vyklidit Pozem</w:t>
      </w:r>
      <w:r w:rsidR="00806148" w:rsidRPr="00A4734D">
        <w:rPr>
          <w:rFonts w:asciiTheme="majorHAnsi" w:hAnsiTheme="majorHAnsi"/>
          <w:sz w:val="22"/>
          <w:szCs w:val="22"/>
          <w:u w:val="none"/>
        </w:rPr>
        <w:t>ky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 bez zbytečného odkladu po předání Díla, nejpozději však do 15 dnů od předání a převzetí Díla bez vad ve smyslu čl. 7.1 této Smlouvy, případně od odstranění vad a nedodělků ve smyslu čl. 7.1 této Smlouvy.</w:t>
      </w:r>
    </w:p>
    <w:p w:rsidR="00394ED4" w:rsidRPr="00A4734D" w:rsidRDefault="00394ED4" w:rsidP="00394ED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Zhotovitel výslovně prohlašuje, že je odborně způsobilý k provedení Díla a je držitelem všech oprávnění, která jsou u Zhotovitele Díla vyžadov</w:t>
      </w:r>
      <w:r w:rsidR="00552F7B">
        <w:rPr>
          <w:rFonts w:asciiTheme="majorHAnsi" w:hAnsiTheme="majorHAnsi"/>
          <w:sz w:val="22"/>
          <w:szCs w:val="22"/>
          <w:u w:val="none"/>
        </w:rPr>
        <w:t>ána platnými právními předpisy.</w:t>
      </w:r>
    </w:p>
    <w:p w:rsidR="00394ED4" w:rsidRPr="00552F7B" w:rsidRDefault="00394ED4" w:rsidP="00552F7B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552F7B">
        <w:rPr>
          <w:rFonts w:asciiTheme="majorHAnsi" w:hAnsiTheme="majorHAnsi"/>
          <w:sz w:val="22"/>
          <w:szCs w:val="22"/>
          <w:u w:val="none"/>
        </w:rPr>
        <w:t xml:space="preserve">Zhotovitel </w:t>
      </w:r>
      <w:r w:rsidR="007178CC" w:rsidRPr="00552F7B">
        <w:rPr>
          <w:rFonts w:asciiTheme="majorHAnsi" w:hAnsiTheme="majorHAnsi"/>
          <w:sz w:val="22"/>
          <w:szCs w:val="22"/>
          <w:u w:val="none"/>
        </w:rPr>
        <w:t>je povinen bezodkladně po podpisu této Smlouvy sjednat</w:t>
      </w:r>
      <w:r w:rsidR="00552F7B">
        <w:rPr>
          <w:rFonts w:asciiTheme="majorHAnsi" w:hAnsiTheme="majorHAnsi"/>
          <w:sz w:val="22"/>
          <w:szCs w:val="22"/>
          <w:u w:val="none"/>
        </w:rPr>
        <w:t xml:space="preserve"> svým jménem a na </w:t>
      </w:r>
      <w:r w:rsidRPr="00552F7B">
        <w:rPr>
          <w:rFonts w:asciiTheme="majorHAnsi" w:hAnsiTheme="majorHAnsi"/>
          <w:sz w:val="22"/>
          <w:szCs w:val="22"/>
          <w:u w:val="none"/>
        </w:rPr>
        <w:t>své náklady pojištění odpovědnosti vztahující se na předmět této Smlouvy</w:t>
      </w:r>
      <w:r w:rsidR="007178CC" w:rsidRPr="00552F7B">
        <w:rPr>
          <w:rFonts w:asciiTheme="majorHAnsi" w:hAnsiTheme="majorHAnsi"/>
          <w:sz w:val="22"/>
          <w:szCs w:val="22"/>
          <w:u w:val="none"/>
        </w:rPr>
        <w:t>, nemá-li již takové pojištění ke dni podpisu této Smlouvy sjednáno</w:t>
      </w:r>
      <w:r w:rsidR="00D00216" w:rsidRPr="00552F7B">
        <w:rPr>
          <w:rFonts w:asciiTheme="majorHAnsi" w:hAnsiTheme="majorHAnsi"/>
          <w:sz w:val="22"/>
          <w:szCs w:val="22"/>
          <w:u w:val="none"/>
        </w:rPr>
        <w:t>,</w:t>
      </w:r>
    </w:p>
    <w:p w:rsidR="00394ED4" w:rsidRPr="00A4734D" w:rsidRDefault="00394ED4" w:rsidP="00F2349D">
      <w:pPr>
        <w:numPr>
          <w:ilvl w:val="1"/>
          <w:numId w:val="1"/>
        </w:numPr>
        <w:suppressAutoHyphens w:val="0"/>
        <w:spacing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lastRenderedPageBreak/>
        <w:t>Zhotovitel je povinen vést</w:t>
      </w:r>
      <w:r w:rsidR="00F2349D">
        <w:rPr>
          <w:rFonts w:asciiTheme="majorHAnsi" w:hAnsiTheme="majorHAnsi"/>
          <w:sz w:val="22"/>
          <w:szCs w:val="22"/>
        </w:rPr>
        <w:t xml:space="preserve"> </w:t>
      </w:r>
      <w:r w:rsidR="00F2349D" w:rsidRPr="00F2349D">
        <w:rPr>
          <w:rFonts w:asciiTheme="majorHAnsi" w:hAnsiTheme="majorHAnsi"/>
          <w:sz w:val="22"/>
          <w:szCs w:val="22"/>
        </w:rPr>
        <w:t xml:space="preserve">ode dne převzetí staveniště o pracích, které provádí, stavební deník v souladu se stavebním zákonem č.183/2006 Sb. v platném znění vč. související předpisů, do kterého je povinen zapisovat všechny skutečnosti rozhodné pro plnění </w:t>
      </w:r>
      <w:r w:rsidR="00080F46">
        <w:rPr>
          <w:rFonts w:asciiTheme="majorHAnsi" w:hAnsiTheme="majorHAnsi"/>
          <w:sz w:val="22"/>
          <w:szCs w:val="22"/>
        </w:rPr>
        <w:t>Smlouvy</w:t>
      </w:r>
      <w:r w:rsidR="00F2349D" w:rsidRPr="00F2349D">
        <w:rPr>
          <w:rFonts w:asciiTheme="majorHAnsi" w:hAnsiTheme="majorHAnsi"/>
          <w:sz w:val="22"/>
          <w:szCs w:val="22"/>
        </w:rPr>
        <w:t>. Zejména je povinen zapisovat údaje o časovém postupu prací jejich jakosti, zdůvodnění odchylek prováděných prací od zadání stavby apod.</w:t>
      </w:r>
      <w:r w:rsidR="00F2349D">
        <w:rPr>
          <w:rFonts w:asciiTheme="majorHAnsi" w:hAnsiTheme="majorHAnsi"/>
          <w:sz w:val="22"/>
          <w:szCs w:val="22"/>
        </w:rPr>
        <w:t xml:space="preserve"> </w:t>
      </w:r>
      <w:r w:rsidRPr="00A4734D">
        <w:rPr>
          <w:rFonts w:asciiTheme="majorHAnsi" w:hAnsiTheme="majorHAnsi"/>
          <w:sz w:val="22"/>
          <w:szCs w:val="22"/>
        </w:rPr>
        <w:t>Stavební deník musí obsahovat minimálně:</w:t>
      </w:r>
    </w:p>
    <w:p w:rsidR="00394ED4" w:rsidRPr="00A4734D" w:rsidRDefault="00394ED4" w:rsidP="00F51A8B">
      <w:pPr>
        <w:numPr>
          <w:ilvl w:val="2"/>
          <w:numId w:val="3"/>
        </w:numPr>
        <w:suppressAutoHyphens w:val="0"/>
        <w:spacing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postup při zhotovování Díla,</w:t>
      </w:r>
    </w:p>
    <w:p w:rsidR="00394ED4" w:rsidRPr="00A4734D" w:rsidRDefault="00394ED4" w:rsidP="00F51A8B">
      <w:pPr>
        <w:numPr>
          <w:ilvl w:val="2"/>
          <w:numId w:val="3"/>
        </w:numPr>
        <w:suppressAutoHyphens w:val="0"/>
        <w:spacing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fotodokumentaci postupu prací s vypovídací hodnotou,</w:t>
      </w:r>
    </w:p>
    <w:p w:rsidR="00394ED4" w:rsidRDefault="00394ED4" w:rsidP="00F51A8B">
      <w:pPr>
        <w:numPr>
          <w:ilvl w:val="2"/>
          <w:numId w:val="3"/>
        </w:numPr>
        <w:suppressAutoHyphens w:val="0"/>
        <w:spacing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ostatní významné okolnosti nebo problémy a</w:t>
      </w:r>
    </w:p>
    <w:p w:rsidR="00D00216" w:rsidRPr="00BC21F8" w:rsidRDefault="00D00216" w:rsidP="00F51A8B">
      <w:pPr>
        <w:numPr>
          <w:ilvl w:val="2"/>
          <w:numId w:val="3"/>
        </w:numPr>
        <w:suppressAutoHyphens w:val="0"/>
        <w:spacing w:line="288" w:lineRule="auto"/>
        <w:jc w:val="both"/>
        <w:rPr>
          <w:rFonts w:asciiTheme="majorHAnsi" w:hAnsiTheme="majorHAnsi"/>
          <w:sz w:val="22"/>
          <w:szCs w:val="22"/>
        </w:rPr>
      </w:pPr>
      <w:r w:rsidRPr="00BC21F8">
        <w:rPr>
          <w:rFonts w:asciiTheme="majorHAnsi" w:hAnsiTheme="majorHAnsi"/>
          <w:sz w:val="22"/>
          <w:szCs w:val="22"/>
        </w:rPr>
        <w:t>počet pracovníků</w:t>
      </w:r>
    </w:p>
    <w:p w:rsidR="00394ED4" w:rsidRDefault="00394ED4" w:rsidP="00F51A8B">
      <w:pPr>
        <w:numPr>
          <w:ilvl w:val="2"/>
          <w:numId w:val="3"/>
        </w:numPr>
        <w:suppressAutoHyphens w:val="0"/>
        <w:spacing w:line="288" w:lineRule="auto"/>
        <w:ind w:left="1225" w:hanging="505"/>
        <w:jc w:val="both"/>
        <w:rPr>
          <w:rFonts w:asciiTheme="majorHAnsi" w:hAnsiTheme="majorHAnsi"/>
          <w:sz w:val="22"/>
          <w:szCs w:val="22"/>
        </w:rPr>
      </w:pPr>
      <w:r w:rsidRPr="00BC21F8">
        <w:rPr>
          <w:rFonts w:asciiTheme="majorHAnsi" w:hAnsiTheme="majorHAnsi"/>
          <w:sz w:val="22"/>
          <w:szCs w:val="22"/>
        </w:rPr>
        <w:t>počasí na Pozem</w:t>
      </w:r>
      <w:r w:rsidR="00806148" w:rsidRPr="00BC21F8">
        <w:rPr>
          <w:rFonts w:asciiTheme="majorHAnsi" w:hAnsiTheme="majorHAnsi"/>
          <w:sz w:val="22"/>
          <w:szCs w:val="22"/>
        </w:rPr>
        <w:t>cích</w:t>
      </w:r>
      <w:r w:rsidRPr="00BC21F8">
        <w:rPr>
          <w:rFonts w:asciiTheme="majorHAnsi" w:hAnsiTheme="majorHAnsi"/>
          <w:sz w:val="22"/>
          <w:szCs w:val="22"/>
        </w:rPr>
        <w:t>.</w:t>
      </w:r>
    </w:p>
    <w:p w:rsidR="00BC21F8" w:rsidRDefault="00BC21F8" w:rsidP="00BC21F8">
      <w:pPr>
        <w:suppressAutoHyphens w:val="0"/>
        <w:spacing w:after="240" w:line="288" w:lineRule="auto"/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Zápisy ve stavebním deníku se nepovažují za změnu Smlouvy.</w:t>
      </w:r>
    </w:p>
    <w:p w:rsidR="00F2349D" w:rsidRDefault="00F2349D" w:rsidP="00080F46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080F46">
        <w:rPr>
          <w:rFonts w:asciiTheme="majorHAnsi" w:hAnsiTheme="majorHAnsi"/>
          <w:sz w:val="22"/>
          <w:szCs w:val="22"/>
          <w:u w:val="none"/>
        </w:rPr>
        <w:t xml:space="preserve">Stavební deník musí být během pracovní doby trvale přístupný. Denní záznamy čitelně zapisuje a podepisuje stavbyvedoucí nebo jeho zástupce vždy ten den, kdy byly práce provedeny nebo kdy nastaly okolnosti, které jsou předmětem zápisu. Nejsou v něm vynechávána prázdná místa. Zápisy může provádět též technický dozor </w:t>
      </w:r>
      <w:r w:rsidR="00080F46">
        <w:rPr>
          <w:rFonts w:asciiTheme="majorHAnsi" w:hAnsiTheme="majorHAnsi"/>
          <w:sz w:val="22"/>
          <w:szCs w:val="22"/>
          <w:u w:val="none"/>
        </w:rPr>
        <w:t>O</w:t>
      </w:r>
      <w:r w:rsidRPr="00080F46">
        <w:rPr>
          <w:rFonts w:asciiTheme="majorHAnsi" w:hAnsiTheme="majorHAnsi"/>
          <w:sz w:val="22"/>
          <w:szCs w:val="22"/>
          <w:u w:val="none"/>
        </w:rPr>
        <w:t xml:space="preserve">bjednatele, pracovník projektanta pověřený výkonem AD, příslušné orgány státního stavebního dozoru, příslušné orgány státní správy, </w:t>
      </w:r>
      <w:r w:rsidR="00C063CB">
        <w:rPr>
          <w:rFonts w:asciiTheme="majorHAnsi" w:hAnsiTheme="majorHAnsi"/>
          <w:sz w:val="22"/>
          <w:szCs w:val="22"/>
          <w:u w:val="none"/>
        </w:rPr>
        <w:t>O</w:t>
      </w:r>
      <w:r w:rsidR="00715814">
        <w:rPr>
          <w:rFonts w:asciiTheme="majorHAnsi" w:hAnsiTheme="majorHAnsi"/>
          <w:sz w:val="22"/>
          <w:szCs w:val="22"/>
          <w:u w:val="none"/>
        </w:rPr>
        <w:t>bjednatel a zmocnění zástupci Z</w:t>
      </w:r>
      <w:r w:rsidRPr="00080F46">
        <w:rPr>
          <w:rFonts w:asciiTheme="majorHAnsi" w:hAnsiTheme="majorHAnsi"/>
          <w:sz w:val="22"/>
          <w:szCs w:val="22"/>
          <w:u w:val="none"/>
        </w:rPr>
        <w:t>hotovitele.</w:t>
      </w:r>
    </w:p>
    <w:p w:rsidR="00CB6E33" w:rsidRPr="00080F46" w:rsidRDefault="00CB6E33" w:rsidP="00080F46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>
        <w:rPr>
          <w:rFonts w:asciiTheme="majorHAnsi" w:hAnsiTheme="majorHAnsi"/>
          <w:sz w:val="22"/>
          <w:szCs w:val="22"/>
          <w:u w:val="none"/>
        </w:rPr>
        <w:t>Mezi O</w:t>
      </w:r>
      <w:r w:rsidRPr="00CB6E33">
        <w:rPr>
          <w:rFonts w:asciiTheme="majorHAnsi" w:hAnsiTheme="majorHAnsi"/>
          <w:sz w:val="22"/>
          <w:szCs w:val="22"/>
          <w:u w:val="none"/>
        </w:rPr>
        <w:t xml:space="preserve">bjednatelem a </w:t>
      </w:r>
      <w:r>
        <w:rPr>
          <w:rFonts w:asciiTheme="majorHAnsi" w:hAnsiTheme="majorHAnsi"/>
          <w:sz w:val="22"/>
          <w:szCs w:val="22"/>
          <w:u w:val="none"/>
        </w:rPr>
        <w:t>Z</w:t>
      </w:r>
      <w:r w:rsidRPr="00CB6E33">
        <w:rPr>
          <w:rFonts w:asciiTheme="majorHAnsi" w:hAnsiTheme="majorHAnsi"/>
          <w:sz w:val="22"/>
          <w:szCs w:val="22"/>
          <w:u w:val="none"/>
        </w:rPr>
        <w:t>hotovitelem budou určeny termíny pravidelných kontrolních dnů. Tato dohoda bude uvedena v zápise o předání a převzetí staveniště. Z těchto kontrolních dnů budou prováděny samostatné zápisy (tiskopisy), které budou nedílnou součásti stavebního deníku. Tyto zápisy budou obsahovat část</w:t>
      </w:r>
      <w:r>
        <w:rPr>
          <w:rFonts w:asciiTheme="majorHAnsi" w:hAnsiTheme="majorHAnsi"/>
          <w:sz w:val="22"/>
          <w:szCs w:val="22"/>
          <w:u w:val="none"/>
        </w:rPr>
        <w:t xml:space="preserve"> „hodnocení postupu výstavby“ a </w:t>
      </w:r>
      <w:r w:rsidRPr="00CB6E33">
        <w:rPr>
          <w:rFonts w:asciiTheme="majorHAnsi" w:hAnsiTheme="majorHAnsi"/>
          <w:sz w:val="22"/>
          <w:szCs w:val="22"/>
          <w:u w:val="none"/>
        </w:rPr>
        <w:t>část „úkoly“, kde budou přesně uváděny veškeré probíhající práce a zároveň bude upřesněn další postup prací. Dále tyto zápisy budou doplněny o fotografie skutečného stavu probíhajících prací.</w:t>
      </w:r>
    </w:p>
    <w:p w:rsidR="00394ED4" w:rsidRDefault="00394ED4" w:rsidP="00552F7B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Pokud v průběhu provádění Díla dojde ke skutečnostem, které Zhotovitel nepředpokládal a které mohou mít vliv na Cenu Díla nebo termín plnění, je Zhotovitel povinen na tyto skutečnosti písemně upozornit Objednatele.</w:t>
      </w:r>
    </w:p>
    <w:p w:rsidR="00395F5F" w:rsidRPr="00A4734D" w:rsidRDefault="00395F5F" w:rsidP="00552F7B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395F5F">
        <w:rPr>
          <w:rFonts w:asciiTheme="majorHAnsi" w:hAnsiTheme="majorHAnsi" w:cstheme="minorHAnsi"/>
          <w:sz w:val="22"/>
          <w:szCs w:val="22"/>
          <w:u w:val="none"/>
        </w:rPr>
        <w:t>Zhoto</w:t>
      </w:r>
      <w:r>
        <w:rPr>
          <w:rFonts w:asciiTheme="majorHAnsi" w:hAnsiTheme="majorHAnsi" w:cstheme="minorHAnsi"/>
          <w:sz w:val="22"/>
          <w:szCs w:val="22"/>
          <w:u w:val="none"/>
        </w:rPr>
        <w:t>vitel vyzve O</w:t>
      </w:r>
      <w:r w:rsidRPr="00395F5F">
        <w:rPr>
          <w:rFonts w:asciiTheme="majorHAnsi" w:hAnsiTheme="majorHAnsi" w:cstheme="minorHAnsi"/>
          <w:sz w:val="22"/>
          <w:szCs w:val="22"/>
          <w:u w:val="none"/>
        </w:rPr>
        <w:t xml:space="preserve">bjednatele písemně (tak, že </w:t>
      </w:r>
      <w:r>
        <w:rPr>
          <w:rFonts w:asciiTheme="majorHAnsi" w:hAnsiTheme="majorHAnsi" w:cstheme="minorHAnsi"/>
          <w:sz w:val="22"/>
          <w:szCs w:val="22"/>
          <w:u w:val="none"/>
        </w:rPr>
        <w:t>O</w:t>
      </w:r>
      <w:r w:rsidRPr="00395F5F">
        <w:rPr>
          <w:rFonts w:asciiTheme="majorHAnsi" w:hAnsiTheme="majorHAnsi" w:cstheme="minorHAnsi"/>
          <w:sz w:val="22"/>
          <w:szCs w:val="22"/>
          <w:u w:val="none"/>
        </w:rPr>
        <w:t xml:space="preserve">bjednatel prokazatelně obdrží danou výzvu), nejméně 3 pracovní dny předem, k prověření kvality prací, jež budou dalším postupem při zhotovování </w:t>
      </w:r>
      <w:r>
        <w:rPr>
          <w:rFonts w:asciiTheme="majorHAnsi" w:hAnsiTheme="majorHAnsi" w:cstheme="minorHAnsi"/>
          <w:sz w:val="22"/>
          <w:szCs w:val="22"/>
          <w:u w:val="none"/>
        </w:rPr>
        <w:t>D</w:t>
      </w:r>
      <w:r w:rsidRPr="00395F5F">
        <w:rPr>
          <w:rFonts w:asciiTheme="majorHAnsi" w:hAnsiTheme="majorHAnsi" w:cstheme="minorHAnsi"/>
          <w:sz w:val="22"/>
          <w:szCs w:val="22"/>
          <w:u w:val="none"/>
        </w:rPr>
        <w:t xml:space="preserve">íla zakryty. V případě, že se na tuto výzvu </w:t>
      </w:r>
      <w:r>
        <w:rPr>
          <w:rFonts w:asciiTheme="majorHAnsi" w:hAnsiTheme="majorHAnsi" w:cstheme="minorHAnsi"/>
          <w:sz w:val="22"/>
          <w:szCs w:val="22"/>
          <w:u w:val="none"/>
        </w:rPr>
        <w:t>Objednatel bez </w:t>
      </w:r>
      <w:r w:rsidRPr="00395F5F">
        <w:rPr>
          <w:rFonts w:asciiTheme="majorHAnsi" w:hAnsiTheme="majorHAnsi" w:cstheme="minorHAnsi"/>
          <w:sz w:val="22"/>
          <w:szCs w:val="22"/>
          <w:u w:val="none"/>
        </w:rPr>
        <w:t xml:space="preserve">vážných důvodů nedostaví, může </w:t>
      </w:r>
      <w:r>
        <w:rPr>
          <w:rFonts w:asciiTheme="majorHAnsi" w:hAnsiTheme="majorHAnsi" w:cstheme="minorHAnsi"/>
          <w:sz w:val="22"/>
          <w:szCs w:val="22"/>
          <w:u w:val="none"/>
        </w:rPr>
        <w:t>Z</w:t>
      </w:r>
      <w:r w:rsidRPr="00395F5F">
        <w:rPr>
          <w:rFonts w:asciiTheme="majorHAnsi" w:hAnsiTheme="majorHAnsi" w:cstheme="minorHAnsi"/>
          <w:sz w:val="22"/>
          <w:szCs w:val="22"/>
          <w:u w:val="none"/>
        </w:rPr>
        <w:t xml:space="preserve">hotovitel pokračovat v provádění </w:t>
      </w:r>
      <w:r>
        <w:rPr>
          <w:rFonts w:asciiTheme="majorHAnsi" w:hAnsiTheme="majorHAnsi" w:cstheme="minorHAnsi"/>
          <w:sz w:val="22"/>
          <w:szCs w:val="22"/>
          <w:u w:val="none"/>
        </w:rPr>
        <w:t>Díla jen po </w:t>
      </w:r>
      <w:r w:rsidRPr="00395F5F">
        <w:rPr>
          <w:rFonts w:asciiTheme="majorHAnsi" w:hAnsiTheme="majorHAnsi" w:cstheme="minorHAnsi"/>
          <w:sz w:val="22"/>
          <w:szCs w:val="22"/>
          <w:u w:val="none"/>
        </w:rPr>
        <w:t xml:space="preserve">předcházejícím písemném upozornění </w:t>
      </w:r>
      <w:r>
        <w:rPr>
          <w:rFonts w:asciiTheme="majorHAnsi" w:hAnsiTheme="majorHAnsi" w:cstheme="minorHAnsi"/>
          <w:sz w:val="22"/>
          <w:szCs w:val="22"/>
          <w:u w:val="none"/>
        </w:rPr>
        <w:t>O</w:t>
      </w:r>
      <w:r w:rsidRPr="00395F5F">
        <w:rPr>
          <w:rFonts w:asciiTheme="majorHAnsi" w:hAnsiTheme="majorHAnsi" w:cstheme="minorHAnsi"/>
          <w:sz w:val="22"/>
          <w:szCs w:val="22"/>
          <w:u w:val="none"/>
        </w:rPr>
        <w:t xml:space="preserve">bjednatele. Toto upozornění však musí být </w:t>
      </w:r>
      <w:r>
        <w:rPr>
          <w:rFonts w:asciiTheme="majorHAnsi" w:hAnsiTheme="majorHAnsi" w:cstheme="minorHAnsi"/>
          <w:sz w:val="22"/>
          <w:szCs w:val="22"/>
          <w:u w:val="none"/>
        </w:rPr>
        <w:t>O</w:t>
      </w:r>
      <w:r w:rsidRPr="00395F5F">
        <w:rPr>
          <w:rFonts w:asciiTheme="majorHAnsi" w:hAnsiTheme="majorHAnsi" w:cstheme="minorHAnsi"/>
          <w:sz w:val="22"/>
          <w:szCs w:val="22"/>
          <w:u w:val="none"/>
        </w:rPr>
        <w:t xml:space="preserve">bjednateli doručeno, jinak se má za to, že </w:t>
      </w:r>
      <w:r>
        <w:rPr>
          <w:rFonts w:asciiTheme="majorHAnsi" w:hAnsiTheme="majorHAnsi" w:cstheme="minorHAnsi"/>
          <w:sz w:val="22"/>
          <w:szCs w:val="22"/>
          <w:u w:val="none"/>
        </w:rPr>
        <w:t>O</w:t>
      </w:r>
      <w:r w:rsidRPr="00395F5F">
        <w:rPr>
          <w:rFonts w:asciiTheme="majorHAnsi" w:hAnsiTheme="majorHAnsi" w:cstheme="minorHAnsi"/>
          <w:sz w:val="22"/>
          <w:szCs w:val="22"/>
          <w:u w:val="none"/>
        </w:rPr>
        <w:t>bjednatel vyzván nebyl.</w:t>
      </w:r>
    </w:p>
    <w:p w:rsidR="00394ED4" w:rsidRPr="00FE4C26" w:rsidRDefault="00394ED4" w:rsidP="006067E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Bidi"/>
          <w:sz w:val="22"/>
          <w:szCs w:val="22"/>
          <w:u w:val="none"/>
        </w:rPr>
      </w:pPr>
      <w:r w:rsidRPr="00A4734D">
        <w:rPr>
          <w:rFonts w:asciiTheme="majorHAnsi" w:hAnsiTheme="majorHAnsi"/>
          <w:sz w:val="22"/>
          <w:szCs w:val="22"/>
          <w:u w:val="none"/>
        </w:rPr>
        <w:t>Jestliže Zhotovitel zjistí při provádění Díla skryté překážky na Pozem</w:t>
      </w:r>
      <w:r w:rsidR="00806148" w:rsidRPr="00A4734D">
        <w:rPr>
          <w:rFonts w:asciiTheme="majorHAnsi" w:hAnsiTheme="majorHAnsi"/>
          <w:sz w:val="22"/>
          <w:szCs w:val="22"/>
          <w:u w:val="none"/>
        </w:rPr>
        <w:t>cích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 a tyto překážky znemožňují provádění Díla dohodnutým způsobem, anebo </w:t>
      </w:r>
      <w:r w:rsidR="00D00216">
        <w:rPr>
          <w:rFonts w:asciiTheme="majorHAnsi" w:hAnsiTheme="majorHAnsi"/>
          <w:sz w:val="22"/>
          <w:szCs w:val="22"/>
          <w:u w:val="none"/>
        </w:rPr>
        <w:t>změní-li se ve vztahu k Dílu po 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uzavření Smlouvy okolnosti ve smyslu § </w:t>
      </w:r>
      <w:smartTag w:uri="urn:schemas-microsoft-com:office:smarttags" w:element="metricconverter">
        <w:smartTagPr>
          <w:attr w:name="ProductID" w:val="1764 a"/>
        </w:smartTagPr>
        <w:r w:rsidRPr="00A4734D">
          <w:rPr>
            <w:rFonts w:asciiTheme="majorHAnsi" w:hAnsiTheme="majorHAnsi"/>
            <w:sz w:val="22"/>
            <w:szCs w:val="22"/>
            <w:u w:val="none"/>
          </w:rPr>
          <w:t>1764 a</w:t>
        </w:r>
      </w:smartTag>
      <w:r w:rsidRPr="00A4734D">
        <w:rPr>
          <w:rFonts w:asciiTheme="majorHAnsi" w:hAnsiTheme="majorHAnsi"/>
          <w:sz w:val="22"/>
          <w:szCs w:val="22"/>
          <w:u w:val="none"/>
        </w:rPr>
        <w:t xml:space="preserve"> násl. OZ, je Zhotovitel povinný to písemně oznámit bez zbytečného odkladu Objednateli a navrhnout mu změnu Díla. Pokud se Smluvní strany nedohodnou na změně Díla, je Zhotovitel oprávněn provádění Díla přerušit. Jestliže se Smluvní strany nedohodnou v přiměřené době na změně Díla, kontaktují Smluvní strany nezávislou třetí stranu s odbornými znalostmi v oboru, po</w:t>
      </w:r>
      <w:r w:rsidR="00D00216">
        <w:rPr>
          <w:rFonts w:asciiTheme="majorHAnsi" w:hAnsiTheme="majorHAnsi"/>
          <w:sz w:val="22"/>
          <w:szCs w:val="22"/>
          <w:u w:val="none"/>
        </w:rPr>
        <w:t>d </w:t>
      </w:r>
      <w:r w:rsidRPr="00A4734D">
        <w:rPr>
          <w:rFonts w:asciiTheme="majorHAnsi" w:hAnsiTheme="majorHAnsi"/>
          <w:sz w:val="22"/>
          <w:szCs w:val="22"/>
          <w:u w:val="none"/>
        </w:rPr>
        <w:t>který spadá předmět této Smlouvy, s žádostí o doporučení způsobu změny Díla. V případě, že by takto navrhovaná změna Díla zne</w:t>
      </w:r>
      <w:r w:rsidR="00D00216">
        <w:rPr>
          <w:rFonts w:asciiTheme="majorHAnsi" w:hAnsiTheme="majorHAnsi"/>
          <w:sz w:val="22"/>
          <w:szCs w:val="22"/>
          <w:u w:val="none"/>
        </w:rPr>
        <w:t>možňovala Dílo z technických či </w:t>
      </w:r>
      <w:r w:rsidRPr="00A4734D">
        <w:rPr>
          <w:rFonts w:asciiTheme="majorHAnsi" w:hAnsiTheme="majorHAnsi"/>
          <w:sz w:val="22"/>
          <w:szCs w:val="22"/>
          <w:u w:val="none"/>
        </w:rPr>
        <w:t xml:space="preserve">ekonomických důvodů dokončit, může kterákoliv Smluvní strana od Smlouvy </w:t>
      </w:r>
      <w:r w:rsidRPr="00A4734D">
        <w:rPr>
          <w:rFonts w:asciiTheme="majorHAnsi" w:hAnsiTheme="majorHAnsi"/>
          <w:sz w:val="22"/>
          <w:szCs w:val="22"/>
          <w:u w:val="none"/>
        </w:rPr>
        <w:lastRenderedPageBreak/>
        <w:t xml:space="preserve">odstoupit. Žádná ze Smluvních stran nemá v případě ukončení Smlouvy podle tohoto ustanovení </w:t>
      </w:r>
      <w:r w:rsidRPr="00FE4C26">
        <w:rPr>
          <w:rFonts w:asciiTheme="majorHAnsi" w:hAnsiTheme="majorHAnsi"/>
          <w:sz w:val="22"/>
          <w:szCs w:val="22"/>
          <w:u w:val="none"/>
        </w:rPr>
        <w:t>nárok na náhradu škody. Zhotovitel má nárok na úhradu Ceny Díla za část Díla, které bylo provedeno do doby, než překážky mohl při vynaložení odborné péče odhalit</w:t>
      </w:r>
      <w:r w:rsidR="00552F7B" w:rsidRPr="00FE4C26">
        <w:rPr>
          <w:rFonts w:asciiTheme="majorHAnsi" w:hAnsiTheme="majorHAnsi" w:cstheme="minorBidi"/>
          <w:sz w:val="22"/>
          <w:szCs w:val="22"/>
          <w:u w:val="none"/>
        </w:rPr>
        <w:t>.</w:t>
      </w:r>
    </w:p>
    <w:p w:rsidR="00E45096" w:rsidRPr="00FE4C26" w:rsidRDefault="00E45096" w:rsidP="006067E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="Arial"/>
          <w:iCs/>
          <w:sz w:val="22"/>
          <w:szCs w:val="22"/>
          <w:u w:val="none"/>
          <w:lang w:eastAsia="en-US"/>
        </w:rPr>
      </w:pPr>
      <w:r w:rsidRPr="00FE4C26">
        <w:rPr>
          <w:rFonts w:asciiTheme="majorHAnsi" w:hAnsiTheme="majorHAnsi"/>
          <w:sz w:val="22"/>
          <w:szCs w:val="22"/>
          <w:u w:val="none"/>
        </w:rPr>
        <w:t xml:space="preserve">Zhotovitel se zavazuje a ručí za to, že při realizaci </w:t>
      </w:r>
      <w:r w:rsidR="005939E2">
        <w:rPr>
          <w:rFonts w:asciiTheme="majorHAnsi" w:hAnsiTheme="majorHAnsi"/>
          <w:sz w:val="22"/>
          <w:szCs w:val="22"/>
          <w:u w:val="none"/>
        </w:rPr>
        <w:t>Díla</w:t>
      </w:r>
      <w:r w:rsidRPr="00FE4C26">
        <w:rPr>
          <w:rFonts w:asciiTheme="majorHAnsi" w:hAnsiTheme="majorHAnsi"/>
          <w:sz w:val="22"/>
          <w:szCs w:val="22"/>
          <w:u w:val="none"/>
        </w:rPr>
        <w:t xml:space="preserve"> nedodá žádný materiál, o kterém je v době jeho užití známo, že je škodlivý. Pokud tak Zhotovitel učiní, v plném rozsahu odpovídá za vzniklou škodu, je povinen na písemné vyzvání Objednatele provést ihned nápravu a nese veškeré náklady s tím spojené. Stejně tak se Zhotovitel zavazuje, že k realizaci nepoužije materiály, které nemají požadovanou certifikaci.</w:t>
      </w:r>
    </w:p>
    <w:p w:rsidR="00450A37" w:rsidRPr="00450A37" w:rsidRDefault="00E45096" w:rsidP="00450A37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="Arial"/>
          <w:iCs/>
          <w:sz w:val="22"/>
          <w:szCs w:val="22"/>
          <w:u w:val="none"/>
          <w:lang w:eastAsia="en-US"/>
        </w:rPr>
      </w:pPr>
      <w:r w:rsidRPr="00FE4C26">
        <w:rPr>
          <w:rFonts w:asciiTheme="majorHAnsi" w:hAnsiTheme="majorHAnsi"/>
          <w:sz w:val="22"/>
          <w:szCs w:val="22"/>
          <w:u w:val="none"/>
        </w:rPr>
        <w:t>Zhotovitel</w:t>
      </w:r>
      <w:r w:rsidRPr="00FE4C26">
        <w:rPr>
          <w:rFonts w:asciiTheme="majorHAnsi" w:hAnsiTheme="majorHAnsi" w:cstheme="minorHAnsi"/>
          <w:sz w:val="22"/>
          <w:szCs w:val="22"/>
          <w:u w:val="none"/>
        </w:rPr>
        <w:t xml:space="preserve"> </w:t>
      </w:r>
      <w:r w:rsidRPr="00FE4C26">
        <w:rPr>
          <w:rFonts w:asciiTheme="majorHAnsi" w:hAnsiTheme="majorHAnsi" w:cs="Arial"/>
          <w:iCs/>
          <w:sz w:val="22"/>
          <w:szCs w:val="22"/>
          <w:u w:val="none"/>
        </w:rPr>
        <w:t xml:space="preserve">se zavazuje po celou dobu trvání smluvního vztahu založeného touto Smlouvou zajistit dodržování právních předpisů z oblasti práva životního prostředí, jež naplňuje cíle environmentální politiky související se změnou klimatu, využíváním zdrojů a udržitelnou spotřebou a výrobou, především zákon č. 114/1992 Sb., </w:t>
      </w:r>
      <w:r w:rsidR="006067E4" w:rsidRPr="00FE4C26">
        <w:rPr>
          <w:rFonts w:asciiTheme="majorHAnsi" w:hAnsiTheme="majorHAnsi" w:cs="Arial"/>
          <w:iCs/>
          <w:sz w:val="22"/>
          <w:szCs w:val="22"/>
          <w:u w:val="none"/>
        </w:rPr>
        <w:t>o ochraně přírody a krajiny, ve </w:t>
      </w:r>
      <w:r w:rsidRPr="00FE4C26">
        <w:rPr>
          <w:rFonts w:asciiTheme="majorHAnsi" w:hAnsiTheme="majorHAnsi" w:cs="Arial"/>
          <w:iCs/>
          <w:sz w:val="22"/>
          <w:szCs w:val="22"/>
          <w:u w:val="none"/>
        </w:rPr>
        <w:t>znění pozdějších předpisů a zákon č. 17/199</w:t>
      </w:r>
      <w:r w:rsidR="00D22C64">
        <w:rPr>
          <w:rFonts w:asciiTheme="majorHAnsi" w:hAnsiTheme="majorHAnsi" w:cs="Arial"/>
          <w:iCs/>
          <w:sz w:val="22"/>
          <w:szCs w:val="22"/>
          <w:u w:val="none"/>
        </w:rPr>
        <w:t>2 Sb., o životním prostředí, ve </w:t>
      </w:r>
      <w:r w:rsidRPr="00FE4C26">
        <w:rPr>
          <w:rFonts w:asciiTheme="majorHAnsi" w:hAnsiTheme="majorHAnsi" w:cs="Arial"/>
          <w:iCs/>
          <w:sz w:val="22"/>
          <w:szCs w:val="22"/>
          <w:u w:val="none"/>
        </w:rPr>
        <w:t>znění pozdějších předpisů.</w:t>
      </w:r>
      <w:r w:rsidR="00450A37">
        <w:rPr>
          <w:rFonts w:asciiTheme="majorHAnsi" w:hAnsiTheme="majorHAnsi" w:cs="Arial"/>
          <w:iCs/>
          <w:sz w:val="22"/>
          <w:szCs w:val="22"/>
          <w:u w:val="none"/>
          <w:lang w:eastAsia="en-US"/>
        </w:rPr>
        <w:t xml:space="preserve"> </w:t>
      </w:r>
      <w:r w:rsidR="00450A37" w:rsidRPr="00450A37">
        <w:rPr>
          <w:rFonts w:asciiTheme="majorHAnsi" w:hAnsiTheme="majorHAnsi" w:cs="Arial"/>
          <w:iCs/>
          <w:sz w:val="22"/>
          <w:szCs w:val="22"/>
          <w:u w:val="none"/>
        </w:rPr>
        <w:t xml:space="preserve">Zhotovitel má plnou odpovědnost v oblasti </w:t>
      </w:r>
      <w:r w:rsidR="00450A37">
        <w:rPr>
          <w:rFonts w:asciiTheme="majorHAnsi" w:hAnsiTheme="majorHAnsi" w:cs="Arial"/>
          <w:iCs/>
          <w:sz w:val="22"/>
          <w:szCs w:val="22"/>
          <w:u w:val="none"/>
        </w:rPr>
        <w:t>nakládání s </w:t>
      </w:r>
      <w:r w:rsidR="00450A37" w:rsidRPr="00450A37">
        <w:rPr>
          <w:rFonts w:asciiTheme="majorHAnsi" w:hAnsiTheme="majorHAnsi" w:cs="Arial"/>
          <w:iCs/>
          <w:sz w:val="22"/>
          <w:szCs w:val="22"/>
          <w:u w:val="none"/>
        </w:rPr>
        <w:t>odpady, které vzniknou při jeho činnosti a je povinen nést v plné výši následný možný finanční postih ze strany orgánů státní správy působících v oblasti ochrany životního prostředí za nedodržování právních předpisů upravujících ochranu životního prostředí.</w:t>
      </w:r>
    </w:p>
    <w:p w:rsidR="00E45096" w:rsidRPr="00450A37" w:rsidRDefault="00E45096" w:rsidP="006067E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="Arial"/>
          <w:iCs/>
          <w:sz w:val="22"/>
          <w:szCs w:val="22"/>
          <w:u w:val="none"/>
          <w:lang w:eastAsia="en-US"/>
        </w:rPr>
      </w:pPr>
      <w:r w:rsidRPr="00FE4C26">
        <w:rPr>
          <w:rFonts w:asciiTheme="majorHAnsi" w:hAnsiTheme="majorHAnsi" w:cstheme="minorHAnsi"/>
          <w:sz w:val="22"/>
          <w:szCs w:val="22"/>
          <w:u w:val="none"/>
        </w:rPr>
        <w:t xml:space="preserve">Zhotovitel </w:t>
      </w:r>
      <w:r w:rsidRPr="00FE4C26">
        <w:rPr>
          <w:rFonts w:asciiTheme="majorHAnsi" w:hAnsiTheme="majorHAnsi"/>
          <w:sz w:val="22"/>
          <w:szCs w:val="22"/>
          <w:u w:val="none"/>
        </w:rPr>
        <w:t>se zavazuje zajistit dodržování pracovněprávn</w:t>
      </w:r>
      <w:r w:rsidR="006067E4" w:rsidRPr="00FE4C26">
        <w:rPr>
          <w:rFonts w:asciiTheme="majorHAnsi" w:hAnsiTheme="majorHAnsi"/>
          <w:sz w:val="22"/>
          <w:szCs w:val="22"/>
          <w:u w:val="none"/>
        </w:rPr>
        <w:t>ích předpisů, zejména zákona č. </w:t>
      </w:r>
      <w:r w:rsidRPr="00FE4C26">
        <w:rPr>
          <w:rFonts w:asciiTheme="majorHAnsi" w:hAnsiTheme="majorHAnsi"/>
          <w:sz w:val="22"/>
          <w:szCs w:val="22"/>
          <w:u w:val="none"/>
        </w:rPr>
        <w:t>262/2006 Sb., zákoník práce, ve znění pozdějších pře</w:t>
      </w:r>
      <w:r w:rsidR="006067E4" w:rsidRPr="00FE4C26">
        <w:rPr>
          <w:rFonts w:asciiTheme="majorHAnsi" w:hAnsiTheme="majorHAnsi"/>
          <w:sz w:val="22"/>
          <w:szCs w:val="22"/>
          <w:u w:val="none"/>
        </w:rPr>
        <w:t>dpisů (se zvláštním zřetelem na </w:t>
      </w:r>
      <w:r w:rsidRPr="00FE4C26">
        <w:rPr>
          <w:rFonts w:asciiTheme="majorHAnsi" w:hAnsiTheme="majorHAnsi"/>
          <w:sz w:val="22"/>
          <w:szCs w:val="22"/>
          <w:u w:val="none"/>
        </w:rPr>
        <w:t>regulaci odměňování, pracovní doby, doby odpočink</w:t>
      </w:r>
      <w:r w:rsidR="006067E4" w:rsidRPr="00FE4C26">
        <w:rPr>
          <w:rFonts w:asciiTheme="majorHAnsi" w:hAnsiTheme="majorHAnsi"/>
          <w:sz w:val="22"/>
          <w:szCs w:val="22"/>
          <w:u w:val="none"/>
        </w:rPr>
        <w:t>u mezi směnami atp.), zákona č. </w:t>
      </w:r>
      <w:r w:rsidRPr="00FE4C26">
        <w:rPr>
          <w:rFonts w:asciiTheme="majorHAnsi" w:hAnsiTheme="majorHAnsi"/>
          <w:sz w:val="22"/>
          <w:szCs w:val="22"/>
          <w:u w:val="none"/>
        </w:rPr>
        <w:t>435/2004 Sb., o zaměstnanosti, ve znění pozdějších předpisů</w:t>
      </w:r>
      <w:r w:rsidR="006067E4" w:rsidRPr="00FE4C26">
        <w:rPr>
          <w:rFonts w:asciiTheme="majorHAnsi" w:hAnsiTheme="majorHAnsi"/>
          <w:sz w:val="22"/>
          <w:szCs w:val="22"/>
          <w:u w:val="none"/>
        </w:rPr>
        <w:t xml:space="preserve"> (se zvláštním zřetelem na </w:t>
      </w:r>
      <w:r w:rsidRPr="00FE4C26">
        <w:rPr>
          <w:rFonts w:asciiTheme="majorHAnsi" w:hAnsiTheme="majorHAnsi"/>
          <w:sz w:val="22"/>
          <w:szCs w:val="22"/>
          <w:u w:val="none"/>
        </w:rPr>
        <w:t xml:space="preserve">regulaci zaměstnávání cizinců), a to vůči všem osobám, které se na plnění zakázky podílejí a bez ohledu na to, zda jsou práce na </w:t>
      </w:r>
      <w:r w:rsidR="005939E2">
        <w:rPr>
          <w:rFonts w:asciiTheme="majorHAnsi" w:hAnsiTheme="majorHAnsi"/>
          <w:sz w:val="22"/>
          <w:szCs w:val="22"/>
          <w:u w:val="none"/>
        </w:rPr>
        <w:t>Díle</w:t>
      </w:r>
      <w:r w:rsidRPr="00FE4C26">
        <w:rPr>
          <w:rFonts w:asciiTheme="majorHAnsi" w:hAnsiTheme="majorHAnsi"/>
          <w:sz w:val="22"/>
          <w:szCs w:val="22"/>
          <w:u w:val="none"/>
        </w:rPr>
        <w:t xml:space="preserve"> prováděny bezprostředně zhotovitelem či jeho poddodavateli.</w:t>
      </w:r>
      <w:r w:rsidR="00450A37">
        <w:rPr>
          <w:rFonts w:asciiTheme="majorHAnsi" w:hAnsiTheme="majorHAnsi"/>
          <w:sz w:val="22"/>
          <w:szCs w:val="22"/>
          <w:u w:val="none"/>
        </w:rPr>
        <w:t xml:space="preserve"> </w:t>
      </w:r>
      <w:r w:rsidR="00450A37" w:rsidRPr="00450A37">
        <w:rPr>
          <w:rFonts w:asciiTheme="majorHAnsi" w:hAnsiTheme="majorHAnsi"/>
          <w:sz w:val="22"/>
          <w:szCs w:val="22"/>
          <w:u w:val="none"/>
        </w:rPr>
        <w:t>Zhotovitel je povinen dodržovat při provádění prací předpisy o bezpečnosti a ochraně zdraví při práci. Je odpovědný za úrazy a škody, které vzniknou porušením nebo zanedbáním bezpečnostních norem podle příslušných ustanovení zákoníku práce a nařízení vlády, kterým se provádí zákoník práce a některé další zákony, příp. podle zvláštních předpisů</w:t>
      </w:r>
      <w:r w:rsidR="00450A37">
        <w:rPr>
          <w:rFonts w:asciiTheme="majorHAnsi" w:hAnsiTheme="majorHAnsi"/>
          <w:sz w:val="22"/>
          <w:szCs w:val="22"/>
          <w:u w:val="none"/>
        </w:rPr>
        <w:t>.</w:t>
      </w:r>
      <w:r w:rsidR="00042097">
        <w:rPr>
          <w:rFonts w:asciiTheme="majorHAnsi" w:hAnsiTheme="majorHAnsi"/>
          <w:sz w:val="22"/>
          <w:szCs w:val="22"/>
          <w:u w:val="none"/>
        </w:rPr>
        <w:t xml:space="preserve"> Objednatelem bude určen koordinátor BOZP na staveništi (dále jen „koordinátor BOZP“). Zhotovitel je povinen poskytnout koordinátorovi BOZP součinnost.</w:t>
      </w:r>
    </w:p>
    <w:p w:rsidR="00450A37" w:rsidRPr="00450A37" w:rsidRDefault="00450A37" w:rsidP="00450A37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/>
          <w:sz w:val="22"/>
          <w:szCs w:val="22"/>
          <w:u w:val="none"/>
        </w:rPr>
      </w:pPr>
      <w:r w:rsidRPr="00450A37">
        <w:rPr>
          <w:rFonts w:asciiTheme="majorHAnsi" w:hAnsiTheme="majorHAnsi"/>
          <w:sz w:val="22"/>
          <w:szCs w:val="22"/>
          <w:u w:val="none"/>
        </w:rPr>
        <w:t xml:space="preserve">Zaměstnanci, zástupci Zhotovitele a jiné osoby podílející se na provádění </w:t>
      </w:r>
      <w:r>
        <w:rPr>
          <w:rFonts w:asciiTheme="majorHAnsi" w:hAnsiTheme="majorHAnsi"/>
          <w:sz w:val="22"/>
          <w:szCs w:val="22"/>
          <w:u w:val="none"/>
        </w:rPr>
        <w:t>D</w:t>
      </w:r>
      <w:r w:rsidRPr="00450A37">
        <w:rPr>
          <w:rFonts w:asciiTheme="majorHAnsi" w:hAnsiTheme="majorHAnsi"/>
          <w:sz w:val="22"/>
          <w:szCs w:val="22"/>
          <w:u w:val="none"/>
        </w:rPr>
        <w:t>íla Zhotovitelem jsou povinni dbát pokynů kontrolních orgánů Objednatele (bezpečnostní technik, energetik, pracovník kontroly jakosti, apod.).</w:t>
      </w:r>
    </w:p>
    <w:p w:rsidR="00E45096" w:rsidRPr="00FE4C26" w:rsidRDefault="00E45096" w:rsidP="006067E4">
      <w:pPr>
        <w:pStyle w:val="bh2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FE4C26">
        <w:rPr>
          <w:rFonts w:asciiTheme="majorHAnsi" w:hAnsiTheme="majorHAnsi" w:cstheme="minorHAnsi"/>
          <w:sz w:val="22"/>
          <w:szCs w:val="22"/>
          <w:u w:val="none"/>
        </w:rPr>
        <w:t xml:space="preserve">V případě, </w:t>
      </w:r>
      <w:r w:rsidRPr="00FE4C26">
        <w:rPr>
          <w:rFonts w:asciiTheme="majorHAnsi" w:hAnsiTheme="majorHAnsi"/>
          <w:iCs/>
          <w:sz w:val="22"/>
          <w:szCs w:val="22"/>
          <w:u w:val="none"/>
        </w:rPr>
        <w:t xml:space="preserve">že </w:t>
      </w:r>
      <w:r w:rsidR="00D22C64">
        <w:rPr>
          <w:rFonts w:asciiTheme="majorHAnsi" w:hAnsiTheme="majorHAnsi"/>
          <w:iCs/>
          <w:sz w:val="22"/>
          <w:szCs w:val="22"/>
          <w:u w:val="none"/>
        </w:rPr>
        <w:t>Z</w:t>
      </w:r>
      <w:r w:rsidRPr="00FE4C26">
        <w:rPr>
          <w:rFonts w:asciiTheme="majorHAnsi" w:hAnsiTheme="majorHAnsi"/>
          <w:iCs/>
          <w:sz w:val="22"/>
          <w:szCs w:val="22"/>
          <w:u w:val="none"/>
        </w:rPr>
        <w:t xml:space="preserve">hotovitel (či jeho poddodavatel) bude v rámci řízení zahájeného orgánem veřejné moci pravomocně uznán vinným ze spáchání přestupku či jiného závažného protiprávního jednání v oblasti práva životního prostředí, je Zhotovitel povinen </w:t>
      </w:r>
    </w:p>
    <w:p w:rsidR="00E45096" w:rsidRPr="00FE4C26" w:rsidRDefault="00E45096" w:rsidP="006067E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/>
          <w:iCs/>
          <w:sz w:val="22"/>
          <w:szCs w:val="22"/>
          <w:u w:val="none"/>
          <w:lang w:eastAsia="zh-CN"/>
        </w:rPr>
      </w:pPr>
      <w:r w:rsidRPr="00FE4C26">
        <w:rPr>
          <w:rFonts w:asciiTheme="majorHAnsi" w:hAnsiTheme="majorHAnsi"/>
          <w:iCs/>
          <w:sz w:val="22"/>
          <w:szCs w:val="22"/>
          <w:u w:val="none"/>
          <w:lang w:eastAsia="zh-CN"/>
        </w:rPr>
        <w:t>o této skutečnosti nejpozději do 7 pracovních dnů písemně informovat Objednatele,</w:t>
      </w:r>
    </w:p>
    <w:p w:rsidR="00E45096" w:rsidRPr="00FE4C26" w:rsidRDefault="00E45096" w:rsidP="006067E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Bidi"/>
          <w:iCs/>
          <w:sz w:val="22"/>
          <w:szCs w:val="22"/>
          <w:u w:val="none"/>
          <w:lang w:eastAsia="zh-CN"/>
        </w:rPr>
      </w:pPr>
      <w:r w:rsidRPr="00FE4C26">
        <w:rPr>
          <w:rFonts w:asciiTheme="majorHAnsi" w:hAnsiTheme="majorHAnsi"/>
          <w:iCs/>
          <w:sz w:val="22"/>
          <w:szCs w:val="22"/>
          <w:u w:val="none"/>
          <w:lang w:eastAsia="zh-CN"/>
        </w:rPr>
        <w:t>přijmout</w:t>
      </w:r>
      <w:r w:rsidRPr="00FE4C26">
        <w:rPr>
          <w:rFonts w:asciiTheme="majorHAnsi" w:hAnsiTheme="majorHAnsi"/>
          <w:iCs/>
          <w:sz w:val="22"/>
          <w:szCs w:val="22"/>
          <w:u w:val="none"/>
        </w:rPr>
        <w:t xml:space="preserve"> nápravná opatření k odstranění trvání protiprávního stavu a tento v přiměřené </w:t>
      </w:r>
      <w:r w:rsidRPr="00FE4C26">
        <w:rPr>
          <w:rFonts w:asciiTheme="majorHAnsi" w:hAnsiTheme="majorHAnsi"/>
          <w:iCs/>
          <w:sz w:val="22"/>
          <w:szCs w:val="22"/>
          <w:u w:val="none"/>
          <w:lang w:eastAsia="zh-CN"/>
        </w:rPr>
        <w:t>lhůtě</w:t>
      </w:r>
      <w:r w:rsidRPr="00FE4C26">
        <w:rPr>
          <w:rFonts w:asciiTheme="majorHAnsi" w:hAnsiTheme="majorHAnsi"/>
          <w:iCs/>
          <w:sz w:val="22"/>
          <w:szCs w:val="22"/>
          <w:u w:val="none"/>
        </w:rPr>
        <w:t xml:space="preserve"> odstranit a/nebo učinit prevenční nápravná opatření za účelem zamezení opakování předmětného protiprávního jednán</w:t>
      </w:r>
      <w:r w:rsidR="006067E4" w:rsidRPr="00FE4C26">
        <w:rPr>
          <w:rFonts w:asciiTheme="majorHAnsi" w:hAnsiTheme="majorHAnsi"/>
          <w:iCs/>
          <w:sz w:val="22"/>
          <w:szCs w:val="22"/>
          <w:u w:val="none"/>
        </w:rPr>
        <w:t>í,</w:t>
      </w:r>
    </w:p>
    <w:p w:rsidR="00E45096" w:rsidRPr="00FE4C26" w:rsidRDefault="00E45096" w:rsidP="006067E4">
      <w:pPr>
        <w:pStyle w:val="bh2"/>
        <w:numPr>
          <w:ilvl w:val="2"/>
          <w:numId w:val="1"/>
        </w:numPr>
        <w:spacing w:after="240" w:line="288" w:lineRule="auto"/>
        <w:rPr>
          <w:rFonts w:asciiTheme="majorHAnsi" w:hAnsiTheme="majorHAnsi"/>
          <w:iCs/>
          <w:sz w:val="22"/>
          <w:szCs w:val="22"/>
          <w:u w:val="none"/>
          <w:lang w:eastAsia="zh-CN"/>
        </w:rPr>
      </w:pPr>
      <w:r w:rsidRPr="00FE4C26">
        <w:rPr>
          <w:rFonts w:asciiTheme="majorHAnsi" w:hAnsiTheme="majorHAnsi"/>
          <w:iCs/>
          <w:sz w:val="22"/>
          <w:szCs w:val="22"/>
          <w:u w:val="none"/>
          <w:lang w:eastAsia="zh-CN"/>
        </w:rPr>
        <w:lastRenderedPageBreak/>
        <w:t>písemně</w:t>
      </w:r>
      <w:r w:rsidRPr="00FE4C26">
        <w:rPr>
          <w:rFonts w:asciiTheme="majorHAnsi" w:hAnsiTheme="majorHAnsi"/>
          <w:iCs/>
          <w:sz w:val="22"/>
          <w:szCs w:val="22"/>
          <w:u w:val="none"/>
        </w:rPr>
        <w:t xml:space="preserve"> informovat Objednatele o opatřeních dle písm. b), včetně jejich realizace, a to bezodkladně nebo v Zadavatelem stanovené lhůtě (bude-li Zadavatelem stanovena).</w:t>
      </w:r>
    </w:p>
    <w:p w:rsidR="00394ED4" w:rsidRPr="00A4734D" w:rsidRDefault="00394ED4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bookmarkStart w:id="9" w:name="_Toc140980573"/>
      <w:bookmarkEnd w:id="8"/>
      <w:r w:rsidRPr="00A4734D">
        <w:rPr>
          <w:rFonts w:asciiTheme="majorHAnsi" w:hAnsiTheme="majorHAnsi" w:cstheme="minorHAnsi"/>
          <w:sz w:val="22"/>
          <w:szCs w:val="22"/>
        </w:rPr>
        <w:t>DALŠÍ práva a povinnosti objednatele</w:t>
      </w:r>
    </w:p>
    <w:p w:rsidR="00394ED4" w:rsidRPr="00A4734D" w:rsidRDefault="00394ED4" w:rsidP="00552F7B">
      <w:pPr>
        <w:pStyle w:val="bh1"/>
        <w:numPr>
          <w:ilvl w:val="1"/>
          <w:numId w:val="1"/>
        </w:numPr>
        <w:spacing w:line="288" w:lineRule="auto"/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</w:pPr>
      <w:r w:rsidRPr="00A4734D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Objednatel se zavazuje poskytnout Zhotoviteli veškerou součinnost potřebnou k provedení Díla, zejm. se zavazuje předat Zhotoviteli Pozem</w:t>
      </w:r>
      <w:r w:rsidR="00806148" w:rsidRPr="00A4734D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ky</w:t>
      </w:r>
      <w:r w:rsidRPr="00A4734D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, zajistit přístupovou cestu na Poze</w:t>
      </w:r>
      <w:r w:rsidR="00806148" w:rsidRPr="00A4734D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mky</w:t>
      </w:r>
      <w:r w:rsidRPr="00A4734D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, odstranit překážky bránících zhotovení Díla a vytyčit a definovat ochranná pásma. Objednatel se zavazuje k veškeré součinnosti v souvislosti s jednáním s příslušnými veřejnoprávními orgány a v souvislosti s u</w:t>
      </w:r>
      <w:r w:rsidR="00D00216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možněním přístupu Zhotovitele a </w:t>
      </w:r>
      <w:r w:rsidRPr="00A4734D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Zhotovitelem pověřených osob na Pozem</w:t>
      </w:r>
      <w:r w:rsidR="00806148" w:rsidRPr="00A4734D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ky</w:t>
      </w:r>
      <w:r w:rsidR="00D00216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 xml:space="preserve">. </w:t>
      </w:r>
      <w:r w:rsidRPr="00A4734D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Objednatel odpovídá za to, že geologick</w:t>
      </w:r>
      <w:r w:rsidR="00D00216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é a </w:t>
      </w:r>
      <w:r w:rsidRPr="00A4734D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hydrologické podmínky na Pozem</w:t>
      </w:r>
      <w:r w:rsidR="00806148" w:rsidRPr="00A4734D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 xml:space="preserve">cích </w:t>
      </w:r>
      <w:r w:rsidR="00D00216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nebrání zhotovení Díla.</w:t>
      </w:r>
    </w:p>
    <w:p w:rsidR="00394ED4" w:rsidRPr="00A4734D" w:rsidRDefault="00394ED4" w:rsidP="00552F7B">
      <w:pPr>
        <w:pStyle w:val="bh1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b w:val="0"/>
          <w:caps w:val="0"/>
          <w:color w:val="000000"/>
          <w:sz w:val="22"/>
          <w:szCs w:val="22"/>
        </w:rPr>
      </w:pPr>
      <w:r w:rsidRPr="00A4734D">
        <w:rPr>
          <w:rFonts w:asciiTheme="majorHAnsi" w:hAnsiTheme="majorHAnsi" w:cstheme="minorHAnsi"/>
          <w:b w:val="0"/>
          <w:caps w:val="0"/>
          <w:color w:val="000000"/>
          <w:sz w:val="22"/>
          <w:szCs w:val="22"/>
        </w:rPr>
        <w:t>Objednatel je oprávněn sám nebo prostřednictvím jím pověřené osoby provádět kontrolu Díla v průběhu jeho realizace, a to zejména kontrolu kvality provádění, kontrolu souladu provádění Díla s Realizační dokumentací, kontrolu dodržování termínů provádění Díla apod.</w:t>
      </w:r>
    </w:p>
    <w:p w:rsidR="00394ED4" w:rsidRPr="00A4734D" w:rsidRDefault="00394ED4" w:rsidP="00552F7B">
      <w:pPr>
        <w:pStyle w:val="bh1"/>
        <w:numPr>
          <w:ilvl w:val="1"/>
          <w:numId w:val="1"/>
        </w:numPr>
        <w:spacing w:line="288" w:lineRule="auto"/>
        <w:rPr>
          <w:rFonts w:asciiTheme="majorHAnsi" w:hAnsiTheme="majorHAnsi" w:cstheme="minorBidi"/>
          <w:b w:val="0"/>
          <w:caps w:val="0"/>
          <w:color w:val="000000"/>
          <w:sz w:val="22"/>
          <w:szCs w:val="22"/>
        </w:rPr>
      </w:pPr>
      <w:r w:rsidRPr="00A4734D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Objednatel je povinen upozornit Zhotovitele na vady a nedodělky při provádění Díla, jakmile je zjistí a oprávn</w:t>
      </w:r>
      <w:r w:rsidR="00D00216">
        <w:rPr>
          <w:rFonts w:asciiTheme="majorHAnsi" w:hAnsiTheme="majorHAnsi" w:cstheme="minorBidi"/>
          <w:b w:val="0"/>
          <w:caps w:val="0"/>
          <w:color w:val="000000" w:themeColor="text1"/>
          <w:sz w:val="22"/>
          <w:szCs w:val="22"/>
        </w:rPr>
        <w:t>ěn požadovat jejich odstranění.</w:t>
      </w:r>
    </w:p>
    <w:p w:rsidR="00394ED4" w:rsidRPr="00A4734D" w:rsidRDefault="00394ED4" w:rsidP="00552F7B">
      <w:pPr>
        <w:pStyle w:val="bh1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b w:val="0"/>
          <w:caps w:val="0"/>
          <w:color w:val="000000"/>
          <w:sz w:val="22"/>
          <w:szCs w:val="22"/>
        </w:rPr>
      </w:pPr>
      <w:r w:rsidRPr="00A4734D">
        <w:rPr>
          <w:rFonts w:asciiTheme="majorHAnsi" w:hAnsiTheme="majorHAnsi" w:cstheme="minorHAnsi"/>
          <w:b w:val="0"/>
          <w:caps w:val="0"/>
          <w:color w:val="000000"/>
          <w:sz w:val="22"/>
          <w:szCs w:val="22"/>
        </w:rPr>
        <w:t>Objednatel je odpovědný za to, že jeho případné pokyny a požadavky k provádění Díla budou v souladu s projektovou dokumentací, se stavebním povolením a s další související dokumentací Díla.</w:t>
      </w:r>
    </w:p>
    <w:p w:rsidR="00394ED4" w:rsidRPr="00A4734D" w:rsidRDefault="00394ED4" w:rsidP="00552F7B">
      <w:pPr>
        <w:pStyle w:val="bh1"/>
        <w:numPr>
          <w:ilvl w:val="1"/>
          <w:numId w:val="1"/>
        </w:numPr>
        <w:spacing w:line="288" w:lineRule="auto"/>
        <w:rPr>
          <w:rFonts w:asciiTheme="majorHAnsi" w:hAnsiTheme="majorHAnsi" w:cstheme="minorHAnsi"/>
          <w:b w:val="0"/>
          <w:caps w:val="0"/>
          <w:color w:val="000000"/>
          <w:sz w:val="22"/>
          <w:szCs w:val="22"/>
        </w:rPr>
      </w:pPr>
      <w:r w:rsidRPr="00A4734D">
        <w:rPr>
          <w:rFonts w:asciiTheme="majorHAnsi" w:hAnsiTheme="majorHAnsi" w:cstheme="minorHAnsi"/>
          <w:b w:val="0"/>
          <w:caps w:val="0"/>
          <w:color w:val="000000"/>
          <w:sz w:val="22"/>
          <w:szCs w:val="22"/>
        </w:rPr>
        <w:t>Pokud v průběhu provádění Díla dojde ke skutečnostem, které Objednatel nepředpokládal a které mohou mít vliv na cenu nebo termín plnění, je Objednatel povinen na tyto skutečnosti</w:t>
      </w:r>
      <w:r w:rsidR="00552F7B">
        <w:rPr>
          <w:rFonts w:asciiTheme="majorHAnsi" w:hAnsiTheme="majorHAnsi" w:cstheme="minorHAnsi"/>
          <w:b w:val="0"/>
          <w:caps w:val="0"/>
          <w:color w:val="000000"/>
          <w:sz w:val="22"/>
          <w:szCs w:val="22"/>
        </w:rPr>
        <w:t xml:space="preserve"> písemně upozornit Zhotovitele.</w:t>
      </w:r>
    </w:p>
    <w:bookmarkEnd w:id="9"/>
    <w:p w:rsidR="00394ED4" w:rsidRPr="00A4734D" w:rsidRDefault="00394ED4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PŘEDÁNÍ A PŘEVZETÍ díla</w:t>
      </w:r>
    </w:p>
    <w:p w:rsidR="00394ED4" w:rsidRPr="00A4734D" w:rsidRDefault="00394ED4" w:rsidP="00284F87">
      <w:pPr>
        <w:keepNext/>
        <w:keepLines/>
        <w:numPr>
          <w:ilvl w:val="1"/>
          <w:numId w:val="1"/>
        </w:numPr>
        <w:suppressAutoHyphens w:val="0"/>
        <w:spacing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Zhotovitel splní svou povinnost provést celé Dílo</w:t>
      </w:r>
      <w:r w:rsidR="00284F87" w:rsidRPr="00284F87">
        <w:rPr>
          <w:rFonts w:asciiTheme="majorHAnsi" w:hAnsiTheme="majorHAnsi"/>
          <w:sz w:val="22"/>
          <w:szCs w:val="22"/>
        </w:rPr>
        <w:t xml:space="preserve"> dle </w:t>
      </w:r>
      <w:r w:rsidR="0056140B">
        <w:rPr>
          <w:rFonts w:asciiTheme="majorHAnsi" w:hAnsiTheme="majorHAnsi"/>
          <w:sz w:val="22"/>
          <w:szCs w:val="22"/>
        </w:rPr>
        <w:t>článku 1.</w:t>
      </w:r>
      <w:r w:rsidR="00284F87" w:rsidRPr="00284F87">
        <w:rPr>
          <w:rFonts w:asciiTheme="majorHAnsi" w:hAnsiTheme="majorHAnsi"/>
          <w:sz w:val="22"/>
          <w:szCs w:val="22"/>
        </w:rPr>
        <w:t xml:space="preserve"> této Smlouvy</w:t>
      </w:r>
      <w:r w:rsidRPr="00A4734D">
        <w:rPr>
          <w:rFonts w:asciiTheme="majorHAnsi" w:hAnsiTheme="majorHAnsi"/>
          <w:sz w:val="22"/>
          <w:szCs w:val="22"/>
        </w:rPr>
        <w:t xml:space="preserve"> j</w:t>
      </w:r>
      <w:r w:rsidR="00D00216">
        <w:rPr>
          <w:rFonts w:asciiTheme="majorHAnsi" w:hAnsiTheme="majorHAnsi"/>
          <w:sz w:val="22"/>
          <w:szCs w:val="22"/>
        </w:rPr>
        <w:t>eho řádným dokončením bez vad a </w:t>
      </w:r>
      <w:r w:rsidRPr="00A4734D">
        <w:rPr>
          <w:rFonts w:asciiTheme="majorHAnsi" w:hAnsiTheme="majorHAnsi"/>
          <w:sz w:val="22"/>
          <w:szCs w:val="22"/>
        </w:rPr>
        <w:t>nedodělků</w:t>
      </w:r>
      <w:r w:rsidR="004E1D0D">
        <w:rPr>
          <w:rFonts w:asciiTheme="majorHAnsi" w:hAnsiTheme="majorHAnsi"/>
          <w:sz w:val="22"/>
          <w:szCs w:val="22"/>
        </w:rPr>
        <w:t xml:space="preserve"> </w:t>
      </w:r>
      <w:r w:rsidR="00D00216">
        <w:rPr>
          <w:rFonts w:asciiTheme="majorHAnsi" w:hAnsiTheme="majorHAnsi" w:cstheme="minorHAnsi"/>
          <w:sz w:val="22"/>
          <w:szCs w:val="22"/>
        </w:rPr>
        <w:t>a úspěšným prvním paralel</w:t>
      </w:r>
      <w:r w:rsidR="004E1D0D">
        <w:rPr>
          <w:rFonts w:asciiTheme="majorHAnsi" w:hAnsiTheme="majorHAnsi" w:cstheme="minorHAnsi"/>
          <w:sz w:val="22"/>
          <w:szCs w:val="22"/>
        </w:rPr>
        <w:t>ním připojení</w:t>
      </w:r>
      <w:r w:rsidR="00D00216">
        <w:rPr>
          <w:rFonts w:asciiTheme="majorHAnsi" w:hAnsiTheme="majorHAnsi" w:cstheme="minorHAnsi"/>
          <w:sz w:val="22"/>
          <w:szCs w:val="22"/>
        </w:rPr>
        <w:t>m</w:t>
      </w:r>
      <w:r w:rsidRPr="00A4734D">
        <w:rPr>
          <w:rFonts w:asciiTheme="majorHAnsi" w:hAnsiTheme="majorHAnsi"/>
          <w:sz w:val="22"/>
          <w:szCs w:val="22"/>
        </w:rPr>
        <w:t xml:space="preserve">, a předáním Díla Objednateli </w:t>
      </w:r>
      <w:r w:rsidRPr="00A4734D">
        <w:rPr>
          <w:rFonts w:asciiTheme="majorHAnsi" w:hAnsiTheme="majorHAnsi"/>
          <w:iCs/>
          <w:sz w:val="22"/>
          <w:szCs w:val="22"/>
        </w:rPr>
        <w:t>na</w:t>
      </w:r>
      <w:r w:rsidR="004E1D0D">
        <w:rPr>
          <w:rFonts w:asciiTheme="majorHAnsi" w:hAnsiTheme="majorHAnsi"/>
          <w:iCs/>
          <w:sz w:val="22"/>
          <w:szCs w:val="22"/>
        </w:rPr>
        <w:t> </w:t>
      </w:r>
      <w:r w:rsidRPr="00A4734D">
        <w:rPr>
          <w:rFonts w:asciiTheme="majorHAnsi" w:hAnsiTheme="majorHAnsi"/>
          <w:iCs/>
          <w:sz w:val="22"/>
          <w:szCs w:val="22"/>
        </w:rPr>
        <w:t>Pozem</w:t>
      </w:r>
      <w:r w:rsidR="00806148" w:rsidRPr="00A4734D">
        <w:rPr>
          <w:rFonts w:asciiTheme="majorHAnsi" w:hAnsiTheme="majorHAnsi"/>
          <w:iCs/>
          <w:sz w:val="22"/>
          <w:szCs w:val="22"/>
        </w:rPr>
        <w:t>cích</w:t>
      </w:r>
      <w:r w:rsidRPr="00A4734D">
        <w:rPr>
          <w:rFonts w:asciiTheme="majorHAnsi" w:hAnsiTheme="majorHAnsi"/>
          <w:i/>
          <w:sz w:val="22"/>
          <w:szCs w:val="22"/>
        </w:rPr>
        <w:t>.</w:t>
      </w:r>
      <w:r w:rsidRPr="00A4734D">
        <w:rPr>
          <w:rFonts w:asciiTheme="majorHAnsi" w:hAnsiTheme="majorHAnsi"/>
          <w:sz w:val="22"/>
          <w:szCs w:val="22"/>
        </w:rPr>
        <w:t xml:space="preserve"> O předání bude </w:t>
      </w:r>
      <w:r w:rsidR="00284F87">
        <w:rPr>
          <w:rFonts w:asciiTheme="majorHAnsi" w:hAnsiTheme="majorHAnsi"/>
          <w:sz w:val="22"/>
          <w:szCs w:val="22"/>
        </w:rPr>
        <w:t>Zhotovitelem vyhotoven zápis o předání a </w:t>
      </w:r>
      <w:r w:rsidRPr="00A4734D">
        <w:rPr>
          <w:rFonts w:asciiTheme="majorHAnsi" w:hAnsiTheme="majorHAnsi"/>
          <w:sz w:val="22"/>
          <w:szCs w:val="22"/>
        </w:rPr>
        <w:t>převzetí Díla podepsaný pověřeným zástupcem Objednatele a Zhotovitele, který bude mimo jiné obsahovat: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termín, od kte</w:t>
      </w:r>
      <w:r w:rsidR="006067E4">
        <w:rPr>
          <w:rFonts w:asciiTheme="majorHAnsi" w:hAnsiTheme="majorHAnsi" w:cstheme="minorHAnsi"/>
          <w:sz w:val="22"/>
          <w:szCs w:val="22"/>
          <w:u w:val="none"/>
        </w:rPr>
        <w:t>rého počne běžet záruční lhůta,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 w:cstheme="minorHAnsi"/>
          <w:sz w:val="22"/>
          <w:szCs w:val="22"/>
          <w:u w:val="none"/>
        </w:rPr>
        <w:t>soupis případných vad a nedodělků s uvedením lhůt stanovených dohodou Smluvních stran, ve kterých Zhotovitel tyto vady a nedodělky odstraní, jsou-li odstranitelné a požaduje-l</w:t>
      </w:r>
      <w:r w:rsidR="006067E4">
        <w:rPr>
          <w:rFonts w:asciiTheme="majorHAnsi" w:hAnsiTheme="majorHAnsi" w:cstheme="minorHAnsi"/>
          <w:sz w:val="22"/>
          <w:szCs w:val="22"/>
          <w:u w:val="none"/>
        </w:rPr>
        <w:t>i Objednatel jejich odstranění,</w:t>
      </w:r>
    </w:p>
    <w:p w:rsidR="00394ED4" w:rsidRPr="00A4734D" w:rsidRDefault="00394ED4" w:rsidP="00394ED4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/>
          <w:color w:val="000000"/>
          <w:sz w:val="22"/>
          <w:szCs w:val="22"/>
          <w:u w:val="none"/>
        </w:rPr>
        <w:t>číslovaný seznam předaných dokladů,</w:t>
      </w:r>
    </w:p>
    <w:p w:rsidR="00394ED4" w:rsidRPr="00A4734D" w:rsidRDefault="00394ED4" w:rsidP="00552F7B">
      <w:pPr>
        <w:pStyle w:val="bh2"/>
        <w:numPr>
          <w:ilvl w:val="2"/>
          <w:numId w:val="1"/>
        </w:numPr>
        <w:spacing w:line="288" w:lineRule="auto"/>
        <w:rPr>
          <w:rFonts w:asciiTheme="majorHAnsi" w:hAnsiTheme="majorHAnsi" w:cstheme="minorHAnsi"/>
          <w:sz w:val="22"/>
          <w:szCs w:val="22"/>
          <w:u w:val="none"/>
        </w:rPr>
      </w:pPr>
      <w:r w:rsidRPr="00A4734D">
        <w:rPr>
          <w:rFonts w:asciiTheme="majorHAnsi" w:hAnsiTheme="majorHAnsi"/>
          <w:color w:val="000000"/>
          <w:sz w:val="22"/>
          <w:szCs w:val="22"/>
          <w:u w:val="none"/>
        </w:rPr>
        <w:t>prohlášení Objednatele, zda Dílo přejímá nebo nepřejímá.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Objednatel nemá právo odmítnout převzetí Díla pro ojed</w:t>
      </w:r>
      <w:r w:rsidR="00D00216">
        <w:rPr>
          <w:rFonts w:asciiTheme="majorHAnsi" w:hAnsiTheme="majorHAnsi"/>
          <w:sz w:val="22"/>
          <w:szCs w:val="22"/>
        </w:rPr>
        <w:t>inělé drobné vady, které samy o </w:t>
      </w:r>
      <w:r w:rsidRPr="00A4734D">
        <w:rPr>
          <w:rFonts w:asciiTheme="majorHAnsi" w:hAnsiTheme="majorHAnsi"/>
          <w:sz w:val="22"/>
          <w:szCs w:val="22"/>
        </w:rPr>
        <w:t>sobě ani ve spojení s jinými nebrání užívání Díla funkčně nebo esteticky, ani jeho užívání podstatným způsobem neomezují.</w:t>
      </w:r>
    </w:p>
    <w:p w:rsidR="00394ED4" w:rsidRPr="004D55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lastRenderedPageBreak/>
        <w:t xml:space="preserve">Pokud budou při předání Díla vytknuty Zhotoviteli vady či nedodělky Díla, je Zhotovitel povinen je odstranit bezodkladně po předání Díla Objednateli, nejpozději však do 30 dnů ode dne </w:t>
      </w:r>
      <w:r w:rsidRPr="004D554D">
        <w:rPr>
          <w:rFonts w:asciiTheme="majorHAnsi" w:hAnsiTheme="majorHAnsi"/>
          <w:sz w:val="22"/>
          <w:szCs w:val="22"/>
        </w:rPr>
        <w:t>předání</w:t>
      </w:r>
      <w:r w:rsidRPr="00A4734D">
        <w:rPr>
          <w:rFonts w:asciiTheme="majorHAnsi" w:hAnsiTheme="majorHAnsi"/>
          <w:color w:val="000000"/>
          <w:sz w:val="22"/>
          <w:szCs w:val="22"/>
        </w:rPr>
        <w:t xml:space="preserve"> Díla.</w:t>
      </w:r>
    </w:p>
    <w:p w:rsidR="00394ED4" w:rsidRPr="00A4734D" w:rsidRDefault="00493623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>Zhotovitel</w:t>
      </w:r>
      <w:r w:rsidR="00394ED4" w:rsidRPr="00A4734D">
        <w:rPr>
          <w:rFonts w:asciiTheme="majorHAnsi" w:hAnsiTheme="majorHAnsi"/>
          <w:color w:val="000000"/>
          <w:sz w:val="22"/>
          <w:szCs w:val="22"/>
        </w:rPr>
        <w:t xml:space="preserve"> je povinen bezodkladně po ukončení prací na Díle Objednatele písemně vyzvat k převzetí </w:t>
      </w:r>
      <w:r w:rsidR="00394ED4" w:rsidRPr="004D554D">
        <w:rPr>
          <w:rFonts w:asciiTheme="majorHAnsi" w:hAnsiTheme="majorHAnsi"/>
          <w:sz w:val="22"/>
          <w:szCs w:val="22"/>
        </w:rPr>
        <w:t>Díla</w:t>
      </w:r>
      <w:r w:rsidR="00394ED4" w:rsidRPr="00A4734D">
        <w:rPr>
          <w:rFonts w:asciiTheme="majorHAnsi" w:hAnsiTheme="majorHAnsi"/>
          <w:color w:val="000000"/>
          <w:sz w:val="22"/>
          <w:szCs w:val="22"/>
        </w:rPr>
        <w:t>. Objednatel je povinen řádně provedené</w:t>
      </w:r>
      <w:r w:rsidR="004D554D">
        <w:rPr>
          <w:rFonts w:asciiTheme="majorHAnsi" w:hAnsiTheme="majorHAnsi"/>
          <w:color w:val="000000"/>
          <w:sz w:val="22"/>
          <w:szCs w:val="22"/>
        </w:rPr>
        <w:t xml:space="preserve"> Dílo převzít v době uvedené ve </w:t>
      </w:r>
      <w:r w:rsidR="00394ED4" w:rsidRPr="00A4734D">
        <w:rPr>
          <w:rFonts w:asciiTheme="majorHAnsi" w:hAnsiTheme="majorHAnsi"/>
          <w:color w:val="000000"/>
          <w:sz w:val="22"/>
          <w:szCs w:val="22"/>
        </w:rPr>
        <w:t>výzvě. Lhůta k převzetí Díla Objednatelem stanovená výzvou Zhotovitele nesmí být kratší než 14 dnů ode dne doručení výzvy k převzetí díla Objednateli.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D554D">
        <w:rPr>
          <w:rFonts w:asciiTheme="majorHAnsi" w:hAnsiTheme="majorHAnsi"/>
          <w:sz w:val="22"/>
          <w:szCs w:val="22"/>
        </w:rPr>
        <w:t>Zhotovitel</w:t>
      </w:r>
      <w:r w:rsidRPr="00A4734D">
        <w:rPr>
          <w:rFonts w:asciiTheme="majorHAnsi" w:hAnsiTheme="majorHAnsi"/>
          <w:color w:val="000000"/>
          <w:sz w:val="22"/>
          <w:szCs w:val="22"/>
        </w:rPr>
        <w:t xml:space="preserve"> si tímto ve smyslu ust. § 2132 OZ vyhrazuje vlastnické právo k veškerým částem Díla. Vlastnické právo k Dílu přechází na Objednatele až úplným zaplacením Ceny Díla.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4D554D">
        <w:rPr>
          <w:rFonts w:asciiTheme="majorHAnsi" w:hAnsiTheme="majorHAnsi"/>
          <w:sz w:val="22"/>
          <w:szCs w:val="22"/>
        </w:rPr>
        <w:t>Nebezpečí</w:t>
      </w:r>
      <w:r w:rsidRPr="00A4734D">
        <w:rPr>
          <w:rFonts w:asciiTheme="majorHAnsi" w:hAnsiTheme="majorHAnsi"/>
          <w:bCs/>
          <w:sz w:val="22"/>
          <w:szCs w:val="22"/>
        </w:rPr>
        <w:t xml:space="preserve"> škody na prováděném Díle i na věcech souvisejících s prováděním Díla nese Zhotovitel, a to až do předání a převzetí Díla, kdy toto nebezpečí přechází na </w:t>
      </w:r>
      <w:r w:rsidRPr="00A4734D">
        <w:rPr>
          <w:rFonts w:asciiTheme="majorHAnsi" w:hAnsiTheme="majorHAnsi"/>
          <w:sz w:val="22"/>
          <w:szCs w:val="22"/>
        </w:rPr>
        <w:t>Objednatele.</w:t>
      </w:r>
    </w:p>
    <w:p w:rsidR="007A4928" w:rsidRPr="007A4928" w:rsidRDefault="007A4928" w:rsidP="007A4928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7A4928">
        <w:rPr>
          <w:rFonts w:asciiTheme="majorHAnsi" w:hAnsiTheme="majorHAnsi"/>
          <w:sz w:val="22"/>
          <w:szCs w:val="22"/>
        </w:rPr>
        <w:t xml:space="preserve">Podmínkou předání a převzetí </w:t>
      </w:r>
      <w:r w:rsidR="00762725">
        <w:rPr>
          <w:rFonts w:asciiTheme="majorHAnsi" w:hAnsiTheme="majorHAnsi"/>
          <w:sz w:val="22"/>
          <w:szCs w:val="22"/>
        </w:rPr>
        <w:t>Díla</w:t>
      </w:r>
      <w:r w:rsidRPr="007A4928">
        <w:rPr>
          <w:rFonts w:asciiTheme="majorHAnsi" w:hAnsiTheme="majorHAnsi"/>
          <w:sz w:val="22"/>
          <w:szCs w:val="22"/>
        </w:rPr>
        <w:t xml:space="preserve"> je úspěšné provedení veškerých zkoušek předepsaných zejména příslušnými předpisy, platnými normami </w:t>
      </w:r>
      <w:r>
        <w:rPr>
          <w:rFonts w:asciiTheme="majorHAnsi" w:hAnsiTheme="majorHAnsi"/>
          <w:sz w:val="22"/>
          <w:szCs w:val="22"/>
        </w:rPr>
        <w:t>a </w:t>
      </w:r>
      <w:r w:rsidRPr="007A4928">
        <w:rPr>
          <w:rFonts w:asciiTheme="majorHAnsi" w:hAnsiTheme="majorHAnsi"/>
          <w:sz w:val="22"/>
          <w:szCs w:val="22"/>
        </w:rPr>
        <w:t xml:space="preserve">Objednatelem, které provede Zhotovitel na své náklady. Protokol o průběhu a výsledku zkoušek předá Zhotovitel Objednateli do 2 dnů od jejich provedení. Veškeré doklady, jimiž je Zhotovitel povinen dokladovat řádné provedení </w:t>
      </w:r>
      <w:r>
        <w:rPr>
          <w:rFonts w:asciiTheme="majorHAnsi" w:hAnsiTheme="majorHAnsi"/>
          <w:sz w:val="22"/>
          <w:szCs w:val="22"/>
        </w:rPr>
        <w:t>Díla</w:t>
      </w:r>
      <w:r w:rsidRPr="007A4928">
        <w:rPr>
          <w:rFonts w:asciiTheme="majorHAnsi" w:hAnsiTheme="majorHAnsi"/>
          <w:sz w:val="22"/>
          <w:szCs w:val="22"/>
        </w:rPr>
        <w:t>, předloží Zhoto</w:t>
      </w:r>
      <w:r w:rsidR="00762725">
        <w:rPr>
          <w:rFonts w:asciiTheme="majorHAnsi" w:hAnsiTheme="majorHAnsi"/>
          <w:sz w:val="22"/>
          <w:szCs w:val="22"/>
        </w:rPr>
        <w:t>vitel Objednateli nejpozději ke </w:t>
      </w:r>
      <w:r w:rsidRPr="007A4928">
        <w:rPr>
          <w:rFonts w:asciiTheme="majorHAnsi" w:hAnsiTheme="majorHAnsi"/>
          <w:sz w:val="22"/>
          <w:szCs w:val="22"/>
        </w:rPr>
        <w:t xml:space="preserve">dni předání </w:t>
      </w:r>
      <w:r>
        <w:rPr>
          <w:rFonts w:asciiTheme="majorHAnsi" w:hAnsiTheme="majorHAnsi"/>
          <w:sz w:val="22"/>
          <w:szCs w:val="22"/>
        </w:rPr>
        <w:t>Díla</w:t>
      </w:r>
      <w:r w:rsidRPr="007A4928">
        <w:rPr>
          <w:rFonts w:asciiTheme="majorHAnsi" w:hAnsiTheme="majorHAnsi"/>
          <w:sz w:val="22"/>
          <w:szCs w:val="22"/>
        </w:rPr>
        <w:t>. Jde zejména o tyto doklady:</w:t>
      </w:r>
    </w:p>
    <w:p w:rsidR="007A4928" w:rsidRPr="007A4928" w:rsidRDefault="007A4928" w:rsidP="007A4928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7A4928">
        <w:rPr>
          <w:rFonts w:asciiTheme="majorHAnsi" w:hAnsiTheme="majorHAnsi"/>
          <w:sz w:val="22"/>
          <w:szCs w:val="22"/>
        </w:rPr>
        <w:t xml:space="preserve">všechny předepsané doklady osvědčující řádné a kvalitní provedení </w:t>
      </w:r>
      <w:r>
        <w:rPr>
          <w:rFonts w:asciiTheme="majorHAnsi" w:hAnsiTheme="majorHAnsi"/>
          <w:sz w:val="22"/>
          <w:szCs w:val="22"/>
        </w:rPr>
        <w:t>D</w:t>
      </w:r>
      <w:r w:rsidRPr="007A4928">
        <w:rPr>
          <w:rFonts w:asciiTheme="majorHAnsi" w:hAnsiTheme="majorHAnsi"/>
          <w:sz w:val="22"/>
          <w:szCs w:val="22"/>
        </w:rPr>
        <w:t xml:space="preserve">íla včetně „Prohlášení Zhotovitele o jakosti a úplnosti“ </w:t>
      </w:r>
      <w:r>
        <w:rPr>
          <w:rFonts w:asciiTheme="majorHAnsi" w:hAnsiTheme="majorHAnsi"/>
          <w:sz w:val="22"/>
          <w:szCs w:val="22"/>
        </w:rPr>
        <w:t>D</w:t>
      </w:r>
      <w:r w:rsidRPr="007A4928">
        <w:rPr>
          <w:rFonts w:asciiTheme="majorHAnsi" w:hAnsiTheme="majorHAnsi"/>
          <w:sz w:val="22"/>
          <w:szCs w:val="22"/>
        </w:rPr>
        <w:t>íla, které dosud Zhotovitel Objednateli prokazatelně nepředal,</w:t>
      </w:r>
    </w:p>
    <w:p w:rsidR="007A4928" w:rsidRDefault="007A4928" w:rsidP="007A4928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7A4928">
        <w:rPr>
          <w:rFonts w:asciiTheme="majorHAnsi" w:hAnsiTheme="majorHAnsi"/>
          <w:sz w:val="22"/>
          <w:szCs w:val="22"/>
        </w:rPr>
        <w:t>návody na používání, obsluhu a údržbu</w:t>
      </w:r>
      <w:r>
        <w:rPr>
          <w:rFonts w:asciiTheme="majorHAnsi" w:hAnsiTheme="majorHAnsi"/>
          <w:sz w:val="22"/>
          <w:szCs w:val="22"/>
        </w:rPr>
        <w:t xml:space="preserve"> a péči o Dílo</w:t>
      </w:r>
      <w:r w:rsidRPr="007A4928">
        <w:rPr>
          <w:rFonts w:asciiTheme="majorHAnsi" w:hAnsiTheme="majorHAnsi"/>
          <w:sz w:val="22"/>
          <w:szCs w:val="22"/>
        </w:rPr>
        <w:t xml:space="preserve"> v českém jazyce ve dvou vyhotoveních.</w:t>
      </w:r>
    </w:p>
    <w:p w:rsidR="007A4928" w:rsidRPr="007A4928" w:rsidRDefault="007A4928" w:rsidP="007A4928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příručky a ostatní podklady pro t</w:t>
      </w:r>
      <w:r>
        <w:rPr>
          <w:rFonts w:asciiTheme="majorHAnsi" w:hAnsiTheme="majorHAnsi"/>
          <w:sz w:val="22"/>
          <w:szCs w:val="22"/>
        </w:rPr>
        <w:t>echnická zařízení v rámci Díla v českém jazyce ve dvou vyhotoveních</w:t>
      </w:r>
    </w:p>
    <w:p w:rsidR="007A4928" w:rsidRPr="007A4928" w:rsidRDefault="007A4928" w:rsidP="007A4928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zápisy, </w:t>
      </w:r>
      <w:r w:rsidRPr="007A4928">
        <w:rPr>
          <w:rFonts w:asciiTheme="majorHAnsi" w:hAnsiTheme="majorHAnsi"/>
          <w:sz w:val="22"/>
          <w:szCs w:val="22"/>
        </w:rPr>
        <w:t>výsledky</w:t>
      </w:r>
      <w:r>
        <w:rPr>
          <w:rFonts w:asciiTheme="majorHAnsi" w:hAnsiTheme="majorHAnsi"/>
          <w:sz w:val="22"/>
          <w:szCs w:val="22"/>
        </w:rPr>
        <w:t xml:space="preserve"> a protokoly předepsaných měření </w:t>
      </w:r>
      <w:r w:rsidRPr="007A4928">
        <w:rPr>
          <w:rFonts w:asciiTheme="majorHAnsi" w:hAnsiTheme="majorHAnsi"/>
          <w:sz w:val="22"/>
          <w:szCs w:val="22"/>
        </w:rPr>
        <w:t>a prohlášení, že všechny části Díla byly instalovány dle manuálu Výrobce</w:t>
      </w:r>
    </w:p>
    <w:p w:rsidR="007A4928" w:rsidRDefault="007A4928" w:rsidP="007A4928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7A4928">
        <w:rPr>
          <w:rFonts w:asciiTheme="majorHAnsi" w:hAnsiTheme="majorHAnsi"/>
          <w:sz w:val="22"/>
          <w:szCs w:val="22"/>
        </w:rPr>
        <w:t>záruční listy výrobků a zařízení včetně kontaktu pro nahlášení reklamovaných vad,</w:t>
      </w:r>
    </w:p>
    <w:p w:rsidR="00496D46" w:rsidRDefault="00496D46" w:rsidP="007A4928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platnou dokumentac</w:t>
      </w:r>
      <w:r>
        <w:rPr>
          <w:rFonts w:asciiTheme="majorHAnsi" w:hAnsiTheme="majorHAnsi"/>
          <w:sz w:val="22"/>
          <w:szCs w:val="22"/>
        </w:rPr>
        <w:t>i skutečného provedení stavby, geodetické zaměření stavby a </w:t>
      </w:r>
      <w:r w:rsidRPr="00A4734D">
        <w:rPr>
          <w:rFonts w:asciiTheme="majorHAnsi" w:hAnsiTheme="majorHAnsi"/>
          <w:sz w:val="22"/>
          <w:szCs w:val="22"/>
        </w:rPr>
        <w:t>platné revizní plány stavebních zařízení</w:t>
      </w:r>
      <w:r>
        <w:rPr>
          <w:rFonts w:asciiTheme="majorHAnsi" w:hAnsiTheme="majorHAnsi"/>
          <w:sz w:val="22"/>
          <w:szCs w:val="22"/>
        </w:rPr>
        <w:t>,</w:t>
      </w:r>
    </w:p>
    <w:p w:rsidR="00496D46" w:rsidRPr="00496D46" w:rsidRDefault="00496D46" w:rsidP="007A4928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theme="minorHAnsi"/>
          <w:kern w:val="0"/>
          <w:sz w:val="22"/>
          <w:szCs w:val="22"/>
          <w:lang w:eastAsia="cs-CZ"/>
        </w:rPr>
        <w:t xml:space="preserve">doklady o likvidaci, </w:t>
      </w:r>
      <w:r w:rsidRPr="00CE41EC">
        <w:rPr>
          <w:rFonts w:asciiTheme="majorHAnsi" w:hAnsiTheme="majorHAnsi" w:cstheme="minorHAnsi"/>
          <w:kern w:val="0"/>
          <w:sz w:val="22"/>
          <w:szCs w:val="22"/>
          <w:lang w:eastAsia="cs-CZ"/>
        </w:rPr>
        <w:t>odvoz</w:t>
      </w:r>
      <w:r>
        <w:rPr>
          <w:rFonts w:asciiTheme="majorHAnsi" w:hAnsiTheme="majorHAnsi" w:cstheme="minorHAnsi"/>
          <w:kern w:val="0"/>
          <w:sz w:val="22"/>
          <w:szCs w:val="22"/>
          <w:lang w:eastAsia="cs-CZ"/>
        </w:rPr>
        <w:t>u</w:t>
      </w:r>
      <w:r w:rsidRPr="00CE41EC">
        <w:rPr>
          <w:rFonts w:asciiTheme="majorHAnsi" w:hAnsiTheme="majorHAnsi" w:cstheme="minorHAnsi"/>
          <w:kern w:val="0"/>
          <w:sz w:val="22"/>
          <w:szCs w:val="22"/>
          <w:lang w:eastAsia="cs-CZ"/>
        </w:rPr>
        <w:t xml:space="preserve"> a uložení odpadů vzniklých při provádění </w:t>
      </w:r>
      <w:r>
        <w:rPr>
          <w:rFonts w:asciiTheme="majorHAnsi" w:hAnsiTheme="majorHAnsi" w:cstheme="minorHAnsi"/>
          <w:sz w:val="22"/>
          <w:szCs w:val="22"/>
        </w:rPr>
        <w:t>D</w:t>
      </w:r>
      <w:r w:rsidRPr="00CE41EC">
        <w:rPr>
          <w:rFonts w:asciiTheme="majorHAnsi" w:hAnsiTheme="majorHAnsi" w:cstheme="minorHAnsi"/>
          <w:kern w:val="0"/>
          <w:sz w:val="22"/>
          <w:szCs w:val="22"/>
          <w:lang w:eastAsia="cs-CZ"/>
        </w:rPr>
        <w:t>íla</w:t>
      </w:r>
      <w:r>
        <w:rPr>
          <w:rFonts w:asciiTheme="majorHAnsi" w:hAnsiTheme="majorHAnsi" w:cstheme="minorHAnsi"/>
          <w:kern w:val="0"/>
          <w:sz w:val="22"/>
          <w:szCs w:val="22"/>
          <w:lang w:eastAsia="cs-CZ"/>
        </w:rPr>
        <w:t>,</w:t>
      </w:r>
    </w:p>
    <w:p w:rsidR="00496D46" w:rsidRPr="007A4928" w:rsidRDefault="00496D46" w:rsidP="007A4928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496D46">
        <w:rPr>
          <w:rFonts w:asciiTheme="majorHAnsi" w:hAnsiTheme="majorHAnsi" w:cstheme="minorHAnsi"/>
          <w:kern w:val="0"/>
          <w:sz w:val="22"/>
          <w:szCs w:val="22"/>
          <w:lang w:eastAsia="cs-CZ"/>
        </w:rPr>
        <w:t>atest</w:t>
      </w:r>
      <w:r>
        <w:rPr>
          <w:rFonts w:asciiTheme="majorHAnsi" w:hAnsiTheme="majorHAnsi" w:cstheme="minorHAnsi"/>
          <w:kern w:val="0"/>
          <w:sz w:val="22"/>
          <w:szCs w:val="22"/>
          <w:lang w:eastAsia="cs-CZ"/>
        </w:rPr>
        <w:t>y</w:t>
      </w:r>
      <w:r w:rsidRPr="00496D46">
        <w:rPr>
          <w:rFonts w:asciiTheme="majorHAnsi" w:hAnsiTheme="majorHAnsi" w:cstheme="minorHAnsi"/>
          <w:kern w:val="0"/>
          <w:sz w:val="22"/>
          <w:szCs w:val="22"/>
          <w:lang w:eastAsia="cs-CZ"/>
        </w:rPr>
        <w:t xml:space="preserve"> a dokladů o požadovaných vlastnostech výrobků a materiálů (</w:t>
      </w:r>
      <w:r>
        <w:rPr>
          <w:rFonts w:asciiTheme="majorHAnsi" w:hAnsiTheme="majorHAnsi" w:cstheme="minorHAnsi"/>
          <w:kern w:val="0"/>
          <w:sz w:val="22"/>
          <w:szCs w:val="22"/>
          <w:lang w:eastAsia="cs-CZ"/>
        </w:rPr>
        <w:t>prohlášení o </w:t>
      </w:r>
      <w:r w:rsidRPr="00496D46">
        <w:rPr>
          <w:rFonts w:asciiTheme="majorHAnsi" w:hAnsiTheme="majorHAnsi" w:cstheme="minorHAnsi"/>
          <w:kern w:val="0"/>
          <w:sz w:val="22"/>
          <w:szCs w:val="22"/>
          <w:lang w:eastAsia="cs-CZ"/>
        </w:rPr>
        <w:t>shodě) dle zákona č. 22/1997 Sb., o technic</w:t>
      </w:r>
      <w:r w:rsidR="0049348C">
        <w:rPr>
          <w:rFonts w:asciiTheme="majorHAnsi" w:hAnsiTheme="majorHAnsi" w:cstheme="minorHAnsi"/>
          <w:kern w:val="0"/>
          <w:sz w:val="22"/>
          <w:szCs w:val="22"/>
          <w:lang w:eastAsia="cs-CZ"/>
        </w:rPr>
        <w:t>kých požadavcích na výrobky, ve </w:t>
      </w:r>
      <w:r w:rsidRPr="00496D46">
        <w:rPr>
          <w:rFonts w:asciiTheme="majorHAnsi" w:hAnsiTheme="majorHAnsi" w:cstheme="minorHAnsi"/>
          <w:kern w:val="0"/>
          <w:sz w:val="22"/>
          <w:szCs w:val="22"/>
          <w:lang w:eastAsia="cs-CZ"/>
        </w:rPr>
        <w:t>znění pozdějších předpisů</w:t>
      </w:r>
    </w:p>
    <w:p w:rsidR="007A4928" w:rsidRPr="007A4928" w:rsidRDefault="007A4928" w:rsidP="007A4928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7A4928">
        <w:rPr>
          <w:rFonts w:asciiTheme="majorHAnsi" w:hAnsiTheme="majorHAnsi"/>
          <w:sz w:val="22"/>
          <w:szCs w:val="22"/>
        </w:rPr>
        <w:t>ostatní doklady požadované Objednatelem v průběh</w:t>
      </w:r>
      <w:r w:rsidR="00496D46">
        <w:rPr>
          <w:rFonts w:asciiTheme="majorHAnsi" w:hAnsiTheme="majorHAnsi"/>
          <w:sz w:val="22"/>
          <w:szCs w:val="22"/>
        </w:rPr>
        <w:t>u provádění Díla,</w:t>
      </w:r>
    </w:p>
    <w:p w:rsidR="00394ED4" w:rsidRPr="00496D46" w:rsidRDefault="007A4928" w:rsidP="00496D46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7A4928">
        <w:rPr>
          <w:rFonts w:asciiTheme="majorHAnsi" w:hAnsiTheme="majorHAnsi"/>
          <w:sz w:val="22"/>
          <w:szCs w:val="22"/>
        </w:rPr>
        <w:t>doklady o zaškolení obsluhy.</w:t>
      </w:r>
    </w:p>
    <w:p w:rsidR="00394ED4" w:rsidRPr="00A4734D" w:rsidRDefault="00394ED4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lastRenderedPageBreak/>
        <w:t>práva z vadného plnění, záruka za jakost</w:t>
      </w:r>
    </w:p>
    <w:p w:rsidR="00394ED4" w:rsidRPr="004D55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iCs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 xml:space="preserve">Vadou Díla se rozumí odchylka v kvalitě, rozsahu a parametrech Díla stanovených touto Smlouvou, </w:t>
      </w:r>
      <w:r w:rsidRPr="00A4734D">
        <w:rPr>
          <w:rFonts w:asciiTheme="majorHAnsi" w:hAnsiTheme="majorHAnsi"/>
          <w:iCs/>
          <w:sz w:val="22"/>
          <w:szCs w:val="22"/>
        </w:rPr>
        <w:t>obecně závaznými technickými normami, zákony a jinými legislativními předpisy a příslušnými rozhodnutími státní správy.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Práva Objednatele z vadného plnění zakládá vada, jež má Dílo v době jeho předání Zhotovitelem Objednateli na základě protokolu o předání a převzetí Díla podeps</w:t>
      </w:r>
      <w:r w:rsidR="00311473">
        <w:rPr>
          <w:rFonts w:asciiTheme="majorHAnsi" w:hAnsiTheme="majorHAnsi"/>
          <w:sz w:val="22"/>
          <w:szCs w:val="22"/>
        </w:rPr>
        <w:t>aného oběma Smluvními stranami.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Zhotovitel neodpovídá za vady Díla, které byly způsobeny Objednatelem, třetí osobou a/nebo zásahem vyšší moci, případně běžným opotřebením.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Zhotovitel neodpovídá za vady Díla, jestliže tyto vady byly způsobeny použitím nevhodných věcí předaných mu Objednatelem v případě, že Zhotovitel ani při vynaložení dostatečné péče nevhodnost těchto věcí nemohl zjis</w:t>
      </w:r>
      <w:r w:rsidR="00311473">
        <w:rPr>
          <w:rFonts w:asciiTheme="majorHAnsi" w:hAnsiTheme="majorHAnsi"/>
          <w:sz w:val="22"/>
          <w:szCs w:val="22"/>
        </w:rPr>
        <w:t>tit nebo na ně včas upozornil a </w:t>
      </w:r>
      <w:r w:rsidRPr="00A4734D">
        <w:rPr>
          <w:rFonts w:asciiTheme="majorHAnsi" w:hAnsiTheme="majorHAnsi"/>
          <w:sz w:val="22"/>
          <w:szCs w:val="22"/>
        </w:rPr>
        <w:t>Objednatel na jejich použití trval.</w:t>
      </w:r>
    </w:p>
    <w:p w:rsidR="00394ED4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Zhotovitel rovněž neodpovídá za vady způsobené dodržením nevhodných příkazů daných mu Objednatelem, jestliže Zhotovitel na nevhodnost těchto příkazů upozornil</w:t>
      </w:r>
      <w:r w:rsidR="0056140B">
        <w:rPr>
          <w:rFonts w:asciiTheme="majorHAnsi" w:hAnsiTheme="majorHAnsi"/>
          <w:sz w:val="22"/>
          <w:szCs w:val="22"/>
        </w:rPr>
        <w:t xml:space="preserve"> a </w:t>
      </w:r>
      <w:r w:rsidRPr="00A4734D">
        <w:rPr>
          <w:rFonts w:asciiTheme="majorHAnsi" w:hAnsiTheme="majorHAnsi"/>
          <w:sz w:val="22"/>
          <w:szCs w:val="22"/>
        </w:rPr>
        <w:t>Objednatel na jejich dodržení trval nebo jestli Zhotovitel tuto nevhodnost ani při vynaložení odborné péče nemohl zjistit.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Zhotovitel poskytuje Objednateli záruku za jakost Díla v rozsahu montážních prací, přičemž záruční doba počíná běžet den následující po dni předáním Díla nebo jeho dílčí části a její délka je 2 roky.</w:t>
      </w:r>
    </w:p>
    <w:p w:rsidR="00394ED4" w:rsidRPr="00A4734D" w:rsidRDefault="00394ED4" w:rsidP="006067E4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Zhotovitel prohlašuje, že výrobci jednotlivých komponent – součástí Díla, poskytují následující záruky:</w:t>
      </w:r>
    </w:p>
    <w:p w:rsidR="00394ED4" w:rsidRPr="00A4734D" w:rsidRDefault="00394ED4" w:rsidP="00496D46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na fotovoltaické panely – v rozsahu a délce poskytovaném výrobc</w:t>
      </w:r>
      <w:r w:rsidR="00311473">
        <w:rPr>
          <w:rFonts w:asciiTheme="majorHAnsi" w:hAnsiTheme="majorHAnsi"/>
          <w:sz w:val="22"/>
          <w:szCs w:val="22"/>
        </w:rPr>
        <w:t>em,</w:t>
      </w:r>
      <w:r w:rsidR="00311473" w:rsidRPr="00CA0984">
        <w:rPr>
          <w:rFonts w:asciiTheme="majorHAnsi" w:hAnsiTheme="majorHAnsi"/>
          <w:sz w:val="22"/>
          <w:szCs w:val="22"/>
        </w:rPr>
        <w:t xml:space="preserve"> </w:t>
      </w:r>
      <w:r w:rsidR="0080591A" w:rsidRPr="00CA0984">
        <w:rPr>
          <w:rFonts w:asciiTheme="majorHAnsi" w:hAnsiTheme="majorHAnsi"/>
          <w:sz w:val="22"/>
          <w:szCs w:val="22"/>
        </w:rPr>
        <w:t xml:space="preserve">20 </w:t>
      </w:r>
      <w:r w:rsidR="00311473" w:rsidRPr="00CA0984">
        <w:rPr>
          <w:rFonts w:asciiTheme="majorHAnsi" w:hAnsiTheme="majorHAnsi"/>
          <w:sz w:val="22"/>
          <w:szCs w:val="22"/>
        </w:rPr>
        <w:t>le</w:t>
      </w:r>
      <w:r w:rsidR="00311473">
        <w:rPr>
          <w:rFonts w:asciiTheme="majorHAnsi" w:hAnsiTheme="majorHAnsi"/>
          <w:sz w:val="22"/>
          <w:szCs w:val="22"/>
        </w:rPr>
        <w:t>t na </w:t>
      </w:r>
      <w:r w:rsidRPr="00A4734D">
        <w:rPr>
          <w:rFonts w:asciiTheme="majorHAnsi" w:hAnsiTheme="majorHAnsi"/>
          <w:sz w:val="22"/>
          <w:szCs w:val="22"/>
        </w:rPr>
        <w:t xml:space="preserve">funkčnost a výrobní vady a dále záruka účinnosti </w:t>
      </w:r>
      <w:r w:rsidR="00CA0984">
        <w:rPr>
          <w:rFonts w:asciiTheme="majorHAnsi" w:hAnsiTheme="majorHAnsi"/>
          <w:sz w:val="22"/>
          <w:szCs w:val="22"/>
        </w:rPr>
        <w:t>panelů 12let na 90</w:t>
      </w:r>
      <w:r w:rsidR="00496D46">
        <w:rPr>
          <w:rFonts w:asciiTheme="majorHAnsi" w:hAnsiTheme="majorHAnsi"/>
          <w:sz w:val="22"/>
          <w:szCs w:val="22"/>
        </w:rPr>
        <w:t> </w:t>
      </w:r>
      <w:r w:rsidR="00CA0984">
        <w:rPr>
          <w:rFonts w:asciiTheme="majorHAnsi" w:hAnsiTheme="majorHAnsi"/>
          <w:sz w:val="22"/>
          <w:szCs w:val="22"/>
        </w:rPr>
        <w:t>% účinnosti a</w:t>
      </w:r>
      <w:r w:rsidR="00CA0984" w:rsidRPr="00CA0984">
        <w:rPr>
          <w:rFonts w:asciiTheme="majorHAnsi" w:hAnsiTheme="majorHAnsi"/>
          <w:sz w:val="22"/>
          <w:szCs w:val="22"/>
        </w:rPr>
        <w:t xml:space="preserve"> </w:t>
      </w:r>
      <w:r w:rsidR="0080591A" w:rsidRPr="00CA0984">
        <w:rPr>
          <w:rFonts w:asciiTheme="majorHAnsi" w:hAnsiTheme="majorHAnsi"/>
          <w:sz w:val="22"/>
          <w:szCs w:val="22"/>
        </w:rPr>
        <w:t xml:space="preserve">30 </w:t>
      </w:r>
      <w:r w:rsidRPr="00A4734D">
        <w:rPr>
          <w:rFonts w:asciiTheme="majorHAnsi" w:hAnsiTheme="majorHAnsi"/>
          <w:sz w:val="22"/>
          <w:szCs w:val="22"/>
        </w:rPr>
        <w:t xml:space="preserve">let na </w:t>
      </w:r>
      <w:r w:rsidR="00496D46" w:rsidRPr="00496D46">
        <w:rPr>
          <w:rFonts w:asciiTheme="majorHAnsi" w:hAnsiTheme="majorHAnsi"/>
          <w:sz w:val="22"/>
          <w:szCs w:val="22"/>
        </w:rPr>
        <w:t>87,4</w:t>
      </w:r>
      <w:r w:rsidR="00496D46">
        <w:rPr>
          <w:rFonts w:asciiTheme="majorHAnsi" w:hAnsiTheme="majorHAnsi"/>
          <w:sz w:val="22"/>
          <w:szCs w:val="22"/>
        </w:rPr>
        <w:t> </w:t>
      </w:r>
      <w:r w:rsidRPr="00A4734D">
        <w:rPr>
          <w:rFonts w:asciiTheme="majorHAnsi" w:hAnsiTheme="majorHAnsi"/>
          <w:sz w:val="22"/>
          <w:szCs w:val="22"/>
        </w:rPr>
        <w:t>% účinnosti panelů; a</w:t>
      </w:r>
    </w:p>
    <w:p w:rsidR="00394ED4" w:rsidRDefault="00394ED4" w:rsidP="006067E4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na střídače – v rozsahu a délce poskytované</w:t>
      </w:r>
      <w:r w:rsidR="00CA0984">
        <w:rPr>
          <w:rFonts w:asciiTheme="majorHAnsi" w:hAnsiTheme="majorHAnsi"/>
          <w:sz w:val="22"/>
          <w:szCs w:val="22"/>
        </w:rPr>
        <w:t>m výrobcem těchto střídačů a to</w:t>
      </w:r>
      <w:r w:rsidR="00CA0984" w:rsidRPr="00CA0984">
        <w:rPr>
          <w:rFonts w:asciiTheme="majorHAnsi" w:hAnsiTheme="majorHAnsi"/>
          <w:sz w:val="22"/>
          <w:szCs w:val="22"/>
        </w:rPr>
        <w:t xml:space="preserve"> </w:t>
      </w:r>
      <w:r w:rsidR="0080591A" w:rsidRPr="00CA0984">
        <w:rPr>
          <w:rFonts w:asciiTheme="majorHAnsi" w:hAnsiTheme="majorHAnsi"/>
          <w:sz w:val="22"/>
          <w:szCs w:val="22"/>
        </w:rPr>
        <w:t>10</w:t>
      </w:r>
      <w:r w:rsidR="00496D46">
        <w:rPr>
          <w:rFonts w:asciiTheme="majorHAnsi" w:hAnsiTheme="majorHAnsi"/>
          <w:sz w:val="22"/>
          <w:szCs w:val="22"/>
        </w:rPr>
        <w:t> </w:t>
      </w:r>
      <w:r w:rsidRPr="00A4734D">
        <w:rPr>
          <w:rFonts w:asciiTheme="majorHAnsi" w:hAnsiTheme="majorHAnsi"/>
          <w:sz w:val="22"/>
          <w:szCs w:val="22"/>
        </w:rPr>
        <w:t>let po registraci na webu výrobce; a</w:t>
      </w:r>
    </w:p>
    <w:p w:rsidR="005163E2" w:rsidRDefault="005163E2" w:rsidP="006067E4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 konstrukce – v délce 10 let; a</w:t>
      </w:r>
    </w:p>
    <w:p w:rsidR="005163E2" w:rsidRPr="00A4734D" w:rsidRDefault="005163E2" w:rsidP="006067E4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 bateriové uložiště – v délce 5 let; a</w:t>
      </w:r>
    </w:p>
    <w:p w:rsidR="00394ED4" w:rsidRPr="00A4734D" w:rsidRDefault="00394ED4" w:rsidP="006067E4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na ostatní komponenty v délce 24 měsíců.</w:t>
      </w:r>
    </w:p>
    <w:p w:rsidR="00394ED4" w:rsidRPr="00A4734D" w:rsidRDefault="00394ED4" w:rsidP="00552F7B">
      <w:pPr>
        <w:tabs>
          <w:tab w:val="left" w:pos="0"/>
          <w:tab w:val="num" w:pos="284"/>
        </w:tabs>
        <w:spacing w:before="60" w:after="120" w:line="288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Zhotovitel se zavazuje v případě výskytu vad na jednotlivých komponentech – součástech Díla, bezplatně zprostředkovat Objednateli uplatnění záruk u výrobce příslušných komponent – součástí Díla.</w:t>
      </w:r>
    </w:p>
    <w:p w:rsidR="00394ED4" w:rsidRPr="00A4734D" w:rsidRDefault="00394ED4" w:rsidP="007828D6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 xml:space="preserve">Smluvní strany se dohodly pro případ vad Díla, že v záruční době má Objednatel právo požadovat a Zhotovitel povinnost zajistit bezplatné odstranění reklamovaných vad. Tyto vady je Zhotovitel povinen začít odstraňovat do </w:t>
      </w:r>
      <w:r w:rsidR="007828D6">
        <w:rPr>
          <w:rFonts w:asciiTheme="majorHAnsi" w:hAnsiTheme="majorHAnsi"/>
          <w:sz w:val="22"/>
          <w:szCs w:val="22"/>
        </w:rPr>
        <w:t>48 hodin od nahlášení vady (poruchy)</w:t>
      </w:r>
      <w:r w:rsidRPr="00A4734D">
        <w:rPr>
          <w:rFonts w:asciiTheme="majorHAnsi" w:hAnsiTheme="majorHAnsi"/>
          <w:sz w:val="22"/>
          <w:szCs w:val="22"/>
        </w:rPr>
        <w:t xml:space="preserve"> u</w:t>
      </w:r>
      <w:r w:rsidR="004E1D0D">
        <w:rPr>
          <w:rFonts w:asciiTheme="majorHAnsi" w:hAnsiTheme="majorHAnsi"/>
          <w:sz w:val="22"/>
          <w:szCs w:val="22"/>
        </w:rPr>
        <w:t> </w:t>
      </w:r>
      <w:r w:rsidRPr="00A4734D">
        <w:rPr>
          <w:rFonts w:asciiTheme="majorHAnsi" w:hAnsiTheme="majorHAnsi"/>
          <w:sz w:val="22"/>
          <w:szCs w:val="22"/>
        </w:rPr>
        <w:t>Zhotovitele a vady odstranit v co nejkratším technicky možném termínu</w:t>
      </w:r>
      <w:r w:rsidR="00A650ED">
        <w:rPr>
          <w:rFonts w:asciiTheme="majorHAnsi" w:hAnsiTheme="majorHAnsi"/>
          <w:sz w:val="22"/>
          <w:szCs w:val="22"/>
        </w:rPr>
        <w:t>, nejpozději do </w:t>
      </w:r>
      <w:r w:rsidR="007828D6">
        <w:rPr>
          <w:rFonts w:asciiTheme="majorHAnsi" w:hAnsiTheme="majorHAnsi"/>
          <w:sz w:val="22"/>
          <w:szCs w:val="22"/>
        </w:rPr>
        <w:t xml:space="preserve">10 dnů, nebude-li smluvními stranami </w:t>
      </w:r>
      <w:r w:rsidR="007828D6" w:rsidRPr="007828D6">
        <w:rPr>
          <w:rFonts w:asciiTheme="majorHAnsi" w:hAnsiTheme="majorHAnsi"/>
          <w:sz w:val="22"/>
          <w:szCs w:val="22"/>
        </w:rPr>
        <w:t>domluven individuální termín dokončení odstranění vady zohledňující konkrétní situac</w:t>
      </w:r>
      <w:r w:rsidR="00A650ED">
        <w:rPr>
          <w:rFonts w:asciiTheme="majorHAnsi" w:hAnsiTheme="majorHAnsi"/>
          <w:sz w:val="22"/>
          <w:szCs w:val="22"/>
        </w:rPr>
        <w:t xml:space="preserve">i. Pro </w:t>
      </w:r>
      <w:r w:rsidRPr="00A4734D">
        <w:rPr>
          <w:rFonts w:asciiTheme="majorHAnsi" w:hAnsiTheme="majorHAnsi"/>
          <w:sz w:val="22"/>
          <w:szCs w:val="22"/>
        </w:rPr>
        <w:t>vyloučení pochybností se uvádí, že započetím odstraňování vady se rozumí výkon činnosti směřující k jejímu odstranění, např. kontaktování příslušného dodavatele dílů potřebných k odstranění vady.</w:t>
      </w:r>
    </w:p>
    <w:p w:rsidR="00394ED4" w:rsidRPr="00A4734D" w:rsidRDefault="00394ED4" w:rsidP="006067E4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lastRenderedPageBreak/>
        <w:t>Objednatel se zavazuje, že případnou reklamaci vady Díla uplatní písemnou formou u</w:t>
      </w:r>
      <w:r w:rsidR="004E1D0D">
        <w:rPr>
          <w:rFonts w:asciiTheme="majorHAnsi" w:hAnsiTheme="majorHAnsi"/>
          <w:sz w:val="22"/>
          <w:szCs w:val="22"/>
        </w:rPr>
        <w:t> </w:t>
      </w:r>
      <w:r w:rsidRPr="00A4734D">
        <w:rPr>
          <w:rFonts w:asciiTheme="majorHAnsi" w:hAnsiTheme="majorHAnsi"/>
          <w:sz w:val="22"/>
          <w:szCs w:val="22"/>
        </w:rPr>
        <w:t>Zhotovitele, a to bez zbytečného odkladu po zjištění vady Díla. V reklamaci musí být vady popsány nebo musí být uvedeno:</w:t>
      </w:r>
    </w:p>
    <w:p w:rsidR="00394ED4" w:rsidRPr="00311473" w:rsidRDefault="00311473" w:rsidP="006067E4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popis vady a jejích projevů;</w:t>
      </w:r>
    </w:p>
    <w:p w:rsidR="00394ED4" w:rsidRPr="00A4734D" w:rsidRDefault="00394ED4" w:rsidP="006067E4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požadavky na odstranění vady, považuje-li to Objednatel za potřebné;</w:t>
      </w:r>
    </w:p>
    <w:p w:rsidR="00394ED4" w:rsidRPr="00A4734D" w:rsidRDefault="00394ED4" w:rsidP="006067E4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návrh termínu odstranění vady;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bCs/>
          <w:sz w:val="22"/>
          <w:szCs w:val="22"/>
        </w:rPr>
        <w:t>Zhotovitel odpovídá</w:t>
      </w:r>
      <w:r w:rsidRPr="00A4734D">
        <w:rPr>
          <w:rFonts w:asciiTheme="majorHAnsi" w:hAnsiTheme="majorHAnsi"/>
          <w:sz w:val="22"/>
          <w:szCs w:val="22"/>
        </w:rPr>
        <w:t xml:space="preserve"> za to, že Dílo nemá právní vady.</w:t>
      </w:r>
    </w:p>
    <w:p w:rsidR="009F266C" w:rsidRPr="00A4734D" w:rsidRDefault="009F266C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 xml:space="preserve">Zhotovitel stvrzuje, že si je vědom toho že Objednatel bude v souvislosti s realizací </w:t>
      </w:r>
      <w:r w:rsidRPr="00F6757D">
        <w:rPr>
          <w:rFonts w:asciiTheme="majorHAnsi" w:hAnsiTheme="majorHAnsi" w:cstheme="minorHAnsi"/>
          <w:sz w:val="22"/>
          <w:szCs w:val="22"/>
        </w:rPr>
        <w:t>Projektu čerpat podporu formou dotace z dotačního programu Nov</w:t>
      </w:r>
      <w:r w:rsidR="00311473">
        <w:rPr>
          <w:rFonts w:asciiTheme="majorHAnsi" w:hAnsiTheme="majorHAnsi" w:cstheme="minorHAnsi"/>
          <w:sz w:val="22"/>
          <w:szCs w:val="22"/>
        </w:rPr>
        <w:t>é obnovitelné zdroje v </w:t>
      </w:r>
      <w:r w:rsidRPr="00F6757D">
        <w:rPr>
          <w:rFonts w:asciiTheme="majorHAnsi" w:hAnsiTheme="majorHAnsi" w:cstheme="minorHAnsi"/>
          <w:sz w:val="22"/>
          <w:szCs w:val="22"/>
        </w:rPr>
        <w:t xml:space="preserve">energetice (RES+), výzva RES+ č. </w:t>
      </w:r>
      <w:r w:rsidR="00707222" w:rsidRPr="00F6757D">
        <w:rPr>
          <w:rFonts w:asciiTheme="majorHAnsi" w:hAnsiTheme="majorHAnsi" w:cstheme="minorHAnsi"/>
          <w:sz w:val="22"/>
          <w:szCs w:val="22"/>
        </w:rPr>
        <w:t>1</w:t>
      </w:r>
      <w:r w:rsidRPr="00F6757D">
        <w:rPr>
          <w:rFonts w:asciiTheme="majorHAnsi" w:hAnsiTheme="majorHAnsi" w:cstheme="minorHAnsi"/>
          <w:sz w:val="22"/>
          <w:szCs w:val="22"/>
        </w:rPr>
        <w:t>/2021 Instalace nový</w:t>
      </w:r>
      <w:r w:rsidR="00552F7B">
        <w:rPr>
          <w:rFonts w:asciiTheme="majorHAnsi" w:hAnsiTheme="majorHAnsi" w:cstheme="minorHAnsi"/>
          <w:sz w:val="22"/>
          <w:szCs w:val="22"/>
        </w:rPr>
        <w:t>ch fotovoltaických elektráren s </w:t>
      </w:r>
      <w:r w:rsidRPr="00F6757D">
        <w:rPr>
          <w:rFonts w:asciiTheme="majorHAnsi" w:hAnsiTheme="majorHAnsi" w:cstheme="minorHAnsi"/>
          <w:sz w:val="22"/>
          <w:szCs w:val="22"/>
        </w:rPr>
        <w:t xml:space="preserve">výkonem </w:t>
      </w:r>
      <w:r w:rsidR="00707222" w:rsidRPr="00F6757D">
        <w:rPr>
          <w:rFonts w:asciiTheme="majorHAnsi" w:hAnsiTheme="majorHAnsi" w:cstheme="minorHAnsi"/>
          <w:sz w:val="22"/>
          <w:szCs w:val="22"/>
        </w:rPr>
        <w:t xml:space="preserve">do </w:t>
      </w:r>
      <w:r w:rsidRPr="00F6757D">
        <w:rPr>
          <w:rFonts w:asciiTheme="majorHAnsi" w:hAnsiTheme="majorHAnsi" w:cstheme="minorHAnsi"/>
          <w:sz w:val="22"/>
          <w:szCs w:val="22"/>
        </w:rPr>
        <w:t>MWp vyhlášená Ministerstvem životního prostředí prostřednictvím Státního fondu životního prostředí ČR</w:t>
      </w:r>
      <w:r w:rsidR="00707222" w:rsidRPr="00F6757D">
        <w:rPr>
          <w:rFonts w:asciiTheme="majorHAnsi" w:hAnsiTheme="majorHAnsi" w:cstheme="minorHAnsi"/>
          <w:sz w:val="22"/>
          <w:szCs w:val="22"/>
        </w:rPr>
        <w:t xml:space="preserve"> </w:t>
      </w:r>
      <w:r w:rsidRPr="00F6757D">
        <w:rPr>
          <w:rFonts w:asciiTheme="majorHAnsi" w:hAnsiTheme="majorHAnsi" w:cstheme="minorHAnsi"/>
          <w:sz w:val="22"/>
          <w:szCs w:val="22"/>
        </w:rPr>
        <w:t xml:space="preserve">a zavazuje se zhotovovat Dílo dle této Smlouvy tak, aby v důsledku zavinění Zhotovitele nedošlo k porušení pravidel </w:t>
      </w:r>
      <w:bookmarkStart w:id="10" w:name="_Hlk120097761"/>
      <w:r w:rsidRPr="00F6757D">
        <w:rPr>
          <w:rFonts w:asciiTheme="majorHAnsi" w:hAnsiTheme="majorHAnsi" w:cstheme="minorHAnsi"/>
          <w:sz w:val="22"/>
          <w:szCs w:val="22"/>
        </w:rPr>
        <w:t xml:space="preserve">pro poskytnutí podpory </w:t>
      </w:r>
      <w:bookmarkEnd w:id="10"/>
      <w:r w:rsidRPr="00F6757D">
        <w:rPr>
          <w:rFonts w:asciiTheme="majorHAnsi" w:hAnsiTheme="majorHAnsi" w:cstheme="minorHAnsi"/>
          <w:sz w:val="22"/>
          <w:szCs w:val="22"/>
        </w:rPr>
        <w:t>v rámci výše uvedeného dotačního programu.</w:t>
      </w:r>
      <w:r w:rsidRPr="00A4734D">
        <w:rPr>
          <w:rFonts w:asciiTheme="majorHAnsi" w:hAnsiTheme="majorHAnsi" w:cstheme="minorHAnsi"/>
          <w:sz w:val="22"/>
          <w:szCs w:val="22"/>
        </w:rPr>
        <w:t xml:space="preserve"> V případě, že by došlo v důsledku porušení povinností Zhotovitele k porušení pravidel pro poskytnutí podpory v rámci výše uvedeného dotačního programu, je Objednatel povinen na tuto skutečnost Zhotovitele bezodkladně upozornit</w:t>
      </w:r>
      <w:r w:rsidR="00311473">
        <w:rPr>
          <w:rFonts w:asciiTheme="majorHAnsi" w:hAnsiTheme="majorHAnsi" w:cstheme="minorHAnsi"/>
          <w:sz w:val="22"/>
          <w:szCs w:val="22"/>
        </w:rPr>
        <w:t>.</w:t>
      </w:r>
    </w:p>
    <w:p w:rsidR="00394ED4" w:rsidRPr="000E5DBA" w:rsidRDefault="00394ED4" w:rsidP="00552F7B">
      <w:pPr>
        <w:numPr>
          <w:ilvl w:val="1"/>
          <w:numId w:val="1"/>
        </w:numPr>
        <w:suppressAutoHyphens w:val="0"/>
        <w:spacing w:before="60" w:after="24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Objednatel je oprávněn odstranit vadu Díla na náklady Zho</w:t>
      </w:r>
      <w:r w:rsidR="00552F7B">
        <w:rPr>
          <w:rFonts w:asciiTheme="majorHAnsi" w:hAnsiTheme="majorHAnsi"/>
          <w:sz w:val="22"/>
          <w:szCs w:val="22"/>
        </w:rPr>
        <w:t>tovitele bez újmy svých práv ze </w:t>
      </w:r>
      <w:r w:rsidRPr="00A4734D">
        <w:rPr>
          <w:rFonts w:asciiTheme="majorHAnsi" w:hAnsiTheme="majorHAnsi"/>
          <w:sz w:val="22"/>
          <w:szCs w:val="22"/>
        </w:rPr>
        <w:t xml:space="preserve">záruky, jestliže dá Zhotovitel Objednateli k takové opravě písemný souhlas nebo jestliže </w:t>
      </w:r>
      <w:r w:rsidRPr="000E5DBA">
        <w:rPr>
          <w:rFonts w:asciiTheme="majorHAnsi" w:hAnsiTheme="majorHAnsi"/>
          <w:sz w:val="22"/>
          <w:szCs w:val="22"/>
        </w:rPr>
        <w:t>Zhotovitel neodstranil vady ve lhůtě domluvené podle článku 8.7. této Smlouvy. V případě odstranění vady Objednatelem po obdržení písemného souhlasu Zhotovitele není Zhotovitel v prodlení ve vztahu k jeho povinnostem dle záruky.</w:t>
      </w:r>
    </w:p>
    <w:p w:rsidR="00394ED4" w:rsidRPr="00A4734D" w:rsidRDefault="00394ED4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SMLUVNÍ POKUTY</w:t>
      </w:r>
    </w:p>
    <w:p w:rsidR="00394ED4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V případě prodlení Objednatele s úhradou Ceny Díla či její části vzniká Zhotoviteli právo na smluvní pokutu ve výši 0,05 % denně z dlužné částky z</w:t>
      </w:r>
      <w:r w:rsidR="00A650ED">
        <w:rPr>
          <w:rFonts w:asciiTheme="majorHAnsi" w:hAnsiTheme="majorHAnsi"/>
          <w:sz w:val="22"/>
          <w:szCs w:val="22"/>
        </w:rPr>
        <w:t xml:space="preserve">a každý i započatý den prodlení, </w:t>
      </w:r>
      <w:r w:rsidR="00A650ED" w:rsidRPr="00A650ED">
        <w:rPr>
          <w:rFonts w:asciiTheme="majorHAnsi" w:hAnsiTheme="majorHAnsi"/>
          <w:sz w:val="22"/>
          <w:szCs w:val="22"/>
        </w:rPr>
        <w:t xml:space="preserve">maximálně však do výše celkové </w:t>
      </w:r>
      <w:r w:rsidR="00A650ED">
        <w:rPr>
          <w:rFonts w:asciiTheme="majorHAnsi" w:hAnsiTheme="majorHAnsi"/>
          <w:sz w:val="22"/>
          <w:szCs w:val="22"/>
        </w:rPr>
        <w:t>dlužné částky.</w:t>
      </w:r>
    </w:p>
    <w:p w:rsidR="00A650ED" w:rsidRPr="00A4734D" w:rsidRDefault="00936966" w:rsidP="00A650ED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936966">
        <w:rPr>
          <w:rFonts w:asciiTheme="majorHAnsi" w:hAnsiTheme="majorHAnsi"/>
          <w:sz w:val="22"/>
          <w:szCs w:val="22"/>
        </w:rPr>
        <w:t xml:space="preserve">Pro případ prodlení </w:t>
      </w:r>
      <w:r>
        <w:rPr>
          <w:rFonts w:asciiTheme="majorHAnsi" w:hAnsiTheme="majorHAnsi"/>
          <w:sz w:val="22"/>
          <w:szCs w:val="22"/>
        </w:rPr>
        <w:t>Z</w:t>
      </w:r>
      <w:r w:rsidRPr="00936966">
        <w:rPr>
          <w:rFonts w:asciiTheme="majorHAnsi" w:hAnsiTheme="majorHAnsi"/>
          <w:sz w:val="22"/>
          <w:szCs w:val="22"/>
        </w:rPr>
        <w:t xml:space="preserve">hotovitele s řádným prováděním </w:t>
      </w:r>
      <w:r>
        <w:rPr>
          <w:rFonts w:asciiTheme="majorHAnsi" w:hAnsiTheme="majorHAnsi"/>
          <w:sz w:val="22"/>
          <w:szCs w:val="22"/>
        </w:rPr>
        <w:t>D</w:t>
      </w:r>
      <w:r w:rsidRPr="00936966">
        <w:rPr>
          <w:rFonts w:asciiTheme="majorHAnsi" w:hAnsiTheme="majorHAnsi"/>
          <w:sz w:val="22"/>
          <w:szCs w:val="22"/>
        </w:rPr>
        <w:t xml:space="preserve">íla v termínech stanovených touto </w:t>
      </w:r>
      <w:r>
        <w:rPr>
          <w:rFonts w:asciiTheme="majorHAnsi" w:hAnsiTheme="majorHAnsi"/>
          <w:sz w:val="22"/>
          <w:szCs w:val="22"/>
        </w:rPr>
        <w:t>S</w:t>
      </w:r>
      <w:r w:rsidRPr="00936966">
        <w:rPr>
          <w:rFonts w:asciiTheme="majorHAnsi" w:hAnsiTheme="majorHAnsi"/>
          <w:sz w:val="22"/>
          <w:szCs w:val="22"/>
        </w:rPr>
        <w:t xml:space="preserve">mlouvou, (v případě nedodržení smluvního termínu Předání a převzetí </w:t>
      </w:r>
      <w:r>
        <w:rPr>
          <w:rFonts w:asciiTheme="majorHAnsi" w:hAnsiTheme="majorHAnsi"/>
          <w:sz w:val="22"/>
          <w:szCs w:val="22"/>
        </w:rPr>
        <w:t>D</w:t>
      </w:r>
      <w:r w:rsidRPr="00936966">
        <w:rPr>
          <w:rFonts w:asciiTheme="majorHAnsi" w:hAnsiTheme="majorHAnsi"/>
          <w:sz w:val="22"/>
          <w:szCs w:val="22"/>
        </w:rPr>
        <w:t xml:space="preserve">íla počínaje následujícím dnem) nebo pro případ prodlení </w:t>
      </w:r>
      <w:r>
        <w:rPr>
          <w:rFonts w:asciiTheme="majorHAnsi" w:hAnsiTheme="majorHAnsi"/>
          <w:sz w:val="22"/>
          <w:szCs w:val="22"/>
        </w:rPr>
        <w:t>Z</w:t>
      </w:r>
      <w:r w:rsidRPr="00936966">
        <w:rPr>
          <w:rFonts w:asciiTheme="majorHAnsi" w:hAnsiTheme="majorHAnsi"/>
          <w:sz w:val="22"/>
          <w:szCs w:val="22"/>
        </w:rPr>
        <w:t xml:space="preserve">hotovitele s plněním dílčích termínů dle závazného </w:t>
      </w:r>
      <w:r>
        <w:rPr>
          <w:rFonts w:asciiTheme="majorHAnsi" w:hAnsiTheme="majorHAnsi"/>
          <w:sz w:val="22"/>
          <w:szCs w:val="22"/>
        </w:rPr>
        <w:t xml:space="preserve">Časového </w:t>
      </w:r>
      <w:r w:rsidRPr="00936966">
        <w:rPr>
          <w:rFonts w:asciiTheme="majorHAnsi" w:hAnsiTheme="majorHAnsi"/>
          <w:sz w:val="22"/>
          <w:szCs w:val="22"/>
        </w:rPr>
        <w:t>harmonogramu</w:t>
      </w:r>
      <w:r>
        <w:rPr>
          <w:rFonts w:asciiTheme="majorHAnsi" w:hAnsiTheme="majorHAnsi"/>
          <w:sz w:val="22"/>
          <w:szCs w:val="22"/>
        </w:rPr>
        <w:t xml:space="preserve"> </w:t>
      </w:r>
      <w:r w:rsidR="00D44396">
        <w:rPr>
          <w:rFonts w:asciiTheme="majorHAnsi" w:hAnsiTheme="majorHAnsi"/>
          <w:sz w:val="22"/>
          <w:szCs w:val="22"/>
        </w:rPr>
        <w:t>výstavby</w:t>
      </w:r>
      <w:r>
        <w:rPr>
          <w:rFonts w:asciiTheme="majorHAnsi" w:hAnsiTheme="majorHAnsi"/>
          <w:sz w:val="22"/>
          <w:szCs w:val="22"/>
        </w:rPr>
        <w:t xml:space="preserve"> </w:t>
      </w:r>
      <w:r w:rsidR="00DE3D3F">
        <w:rPr>
          <w:rFonts w:asciiTheme="majorHAnsi" w:hAnsiTheme="majorHAnsi"/>
          <w:sz w:val="22"/>
          <w:szCs w:val="22"/>
        </w:rPr>
        <w:t>dle bodu 5.3. této Smlouvy</w:t>
      </w:r>
      <w:r w:rsidR="00CC17B4">
        <w:rPr>
          <w:rFonts w:asciiTheme="majorHAnsi" w:hAnsiTheme="majorHAnsi"/>
          <w:sz w:val="22"/>
          <w:szCs w:val="22"/>
        </w:rPr>
        <w:t xml:space="preserve"> o </w:t>
      </w:r>
      <w:r w:rsidRPr="00936966">
        <w:rPr>
          <w:rFonts w:asciiTheme="majorHAnsi" w:hAnsiTheme="majorHAnsi"/>
          <w:sz w:val="22"/>
          <w:szCs w:val="22"/>
        </w:rPr>
        <w:t xml:space="preserve">dobu delší než 20 </w:t>
      </w:r>
      <w:r w:rsidR="005939E2">
        <w:rPr>
          <w:rFonts w:asciiTheme="majorHAnsi" w:hAnsiTheme="majorHAnsi"/>
          <w:sz w:val="22"/>
          <w:szCs w:val="22"/>
        </w:rPr>
        <w:t>dnů, sjednávají S</w:t>
      </w:r>
      <w:r w:rsidRPr="00936966">
        <w:rPr>
          <w:rFonts w:asciiTheme="majorHAnsi" w:hAnsiTheme="majorHAnsi"/>
          <w:sz w:val="22"/>
          <w:szCs w:val="22"/>
        </w:rPr>
        <w:t>mluvní strany ve prospěc</w:t>
      </w:r>
      <w:r w:rsidR="00080F46">
        <w:rPr>
          <w:rFonts w:asciiTheme="majorHAnsi" w:hAnsiTheme="majorHAnsi"/>
          <w:sz w:val="22"/>
          <w:szCs w:val="22"/>
        </w:rPr>
        <w:t xml:space="preserve">h </w:t>
      </w:r>
      <w:r w:rsidR="00DE3D3F">
        <w:rPr>
          <w:rFonts w:asciiTheme="majorHAnsi" w:hAnsiTheme="majorHAnsi"/>
          <w:sz w:val="22"/>
          <w:szCs w:val="22"/>
        </w:rPr>
        <w:t>O</w:t>
      </w:r>
      <w:r w:rsidR="00080F46">
        <w:rPr>
          <w:rFonts w:asciiTheme="majorHAnsi" w:hAnsiTheme="majorHAnsi"/>
          <w:sz w:val="22"/>
          <w:szCs w:val="22"/>
        </w:rPr>
        <w:t>bjednatele smluvní pokutu ve </w:t>
      </w:r>
      <w:r w:rsidR="00C063CB">
        <w:rPr>
          <w:rFonts w:asciiTheme="majorHAnsi" w:hAnsiTheme="majorHAnsi"/>
          <w:sz w:val="22"/>
          <w:szCs w:val="22"/>
        </w:rPr>
        <w:t>výši 0,05 % z ceny D</w:t>
      </w:r>
      <w:r w:rsidRPr="00936966">
        <w:rPr>
          <w:rFonts w:asciiTheme="majorHAnsi" w:hAnsiTheme="majorHAnsi"/>
          <w:sz w:val="22"/>
          <w:szCs w:val="22"/>
        </w:rPr>
        <w:t>íla vč. DPH za každý i započatý den prodlení.</w:t>
      </w:r>
      <w:r w:rsidRPr="00A650ED">
        <w:rPr>
          <w:rFonts w:asciiTheme="majorHAnsi" w:hAnsiTheme="majorHAnsi"/>
          <w:sz w:val="22"/>
          <w:szCs w:val="22"/>
        </w:rPr>
        <w:t xml:space="preserve"> </w:t>
      </w:r>
      <w:r w:rsidR="00A650ED" w:rsidRPr="00A650ED">
        <w:rPr>
          <w:rFonts w:asciiTheme="majorHAnsi" w:hAnsiTheme="majorHAnsi"/>
          <w:sz w:val="22"/>
          <w:szCs w:val="22"/>
        </w:rPr>
        <w:t>Uvedená smluvní pokuta nemá vliv</w:t>
      </w:r>
      <w:r w:rsidR="00A650ED">
        <w:rPr>
          <w:rFonts w:asciiTheme="majorHAnsi" w:hAnsiTheme="majorHAnsi"/>
          <w:sz w:val="22"/>
          <w:szCs w:val="22"/>
        </w:rPr>
        <w:t xml:space="preserve"> na výši případné náhrady škody, ani právo Objednatele čerpat finanční záruku </w:t>
      </w:r>
      <w:r w:rsidR="00956A0A">
        <w:rPr>
          <w:rFonts w:asciiTheme="majorHAnsi" w:hAnsiTheme="majorHAnsi"/>
          <w:sz w:val="22"/>
          <w:szCs w:val="22"/>
        </w:rPr>
        <w:t>dle článku</w:t>
      </w:r>
      <w:r w:rsidR="00956A0A" w:rsidRPr="00936966">
        <w:rPr>
          <w:rFonts w:asciiTheme="majorHAnsi" w:hAnsiTheme="majorHAnsi"/>
          <w:sz w:val="22"/>
          <w:szCs w:val="22"/>
        </w:rPr>
        <w:t> </w:t>
      </w:r>
      <w:r w:rsidR="00956A0A">
        <w:rPr>
          <w:rFonts w:asciiTheme="majorHAnsi" w:hAnsiTheme="majorHAnsi"/>
          <w:sz w:val="22"/>
          <w:szCs w:val="22"/>
        </w:rPr>
        <w:t>10 této Smlouvy.</w:t>
      </w:r>
    </w:p>
    <w:p w:rsidR="00394ED4" w:rsidRPr="00A4734D" w:rsidRDefault="00394ED4" w:rsidP="00677201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V případě, že</w:t>
      </w:r>
      <w:r w:rsidRPr="00A4734D">
        <w:rPr>
          <w:rFonts w:asciiTheme="majorHAnsi" w:hAnsiTheme="majorHAnsi"/>
          <w:b/>
          <w:sz w:val="22"/>
          <w:szCs w:val="22"/>
        </w:rPr>
        <w:t xml:space="preserve"> </w:t>
      </w:r>
      <w:r w:rsidRPr="00A4734D">
        <w:rPr>
          <w:rFonts w:asciiTheme="majorHAnsi" w:hAnsiTheme="majorHAnsi"/>
          <w:sz w:val="22"/>
          <w:szCs w:val="22"/>
        </w:rPr>
        <w:t>bude Zhotovitel v prodlení se splněním termínu odstranění vad, uvedených v předávacím protokolu, vzniká Objednateli právo na s</w:t>
      </w:r>
      <w:r w:rsidR="00552F7B">
        <w:rPr>
          <w:rFonts w:asciiTheme="majorHAnsi" w:hAnsiTheme="majorHAnsi"/>
          <w:sz w:val="22"/>
          <w:szCs w:val="22"/>
        </w:rPr>
        <w:t xml:space="preserve">mluvní pokutu ve výši </w:t>
      </w:r>
      <w:r w:rsidR="00DE3D3F">
        <w:rPr>
          <w:rFonts w:asciiTheme="majorHAnsi" w:hAnsiTheme="majorHAnsi"/>
          <w:sz w:val="22"/>
          <w:szCs w:val="22"/>
        </w:rPr>
        <w:t>10</w:t>
      </w:r>
      <w:r w:rsidR="00552F7B">
        <w:rPr>
          <w:rFonts w:asciiTheme="majorHAnsi" w:hAnsiTheme="majorHAnsi"/>
          <w:sz w:val="22"/>
          <w:szCs w:val="22"/>
        </w:rPr>
        <w:t xml:space="preserve">00 Kč </w:t>
      </w:r>
      <w:r w:rsidR="00677201">
        <w:rPr>
          <w:rFonts w:asciiTheme="majorHAnsi" w:hAnsiTheme="majorHAnsi"/>
          <w:sz w:val="22"/>
          <w:szCs w:val="22"/>
        </w:rPr>
        <w:t>za </w:t>
      </w:r>
      <w:r w:rsidR="00DE3D3F" w:rsidRPr="00DE3D3F">
        <w:rPr>
          <w:rFonts w:asciiTheme="majorHAnsi" w:hAnsiTheme="majorHAnsi"/>
          <w:sz w:val="22"/>
          <w:szCs w:val="22"/>
        </w:rPr>
        <w:t xml:space="preserve">každou i započatou hodinu prodlení, maximálně však do výše 10 % celkové </w:t>
      </w:r>
      <w:r w:rsidR="00DE3D3F">
        <w:rPr>
          <w:rFonts w:asciiTheme="majorHAnsi" w:hAnsiTheme="majorHAnsi"/>
          <w:sz w:val="22"/>
          <w:szCs w:val="22"/>
        </w:rPr>
        <w:t>Ceny Díla</w:t>
      </w:r>
      <w:r w:rsidRPr="00A4734D">
        <w:rPr>
          <w:rFonts w:asciiTheme="majorHAnsi" w:hAnsiTheme="majorHAnsi"/>
          <w:sz w:val="22"/>
          <w:szCs w:val="22"/>
        </w:rPr>
        <w:t>.</w:t>
      </w:r>
      <w:r w:rsidR="00677201">
        <w:rPr>
          <w:rFonts w:asciiTheme="majorHAnsi" w:hAnsiTheme="majorHAnsi"/>
          <w:sz w:val="22"/>
          <w:szCs w:val="22"/>
        </w:rPr>
        <w:t xml:space="preserve"> </w:t>
      </w:r>
      <w:r w:rsidR="00677201" w:rsidRPr="00677201">
        <w:rPr>
          <w:rFonts w:asciiTheme="majorHAnsi" w:hAnsiTheme="majorHAnsi"/>
          <w:sz w:val="22"/>
          <w:szCs w:val="22"/>
        </w:rPr>
        <w:t>Uvedená smluvní pokuta nemá vliv na výši případné náhrady škody, ani právo Objednatele čerpat finanční záruku dle článku 10 této Smlouvy</w:t>
      </w:r>
      <w:r w:rsidR="00677201">
        <w:rPr>
          <w:rFonts w:asciiTheme="majorHAnsi" w:hAnsiTheme="majorHAnsi"/>
          <w:sz w:val="22"/>
          <w:szCs w:val="22"/>
        </w:rPr>
        <w:t>.</w:t>
      </w:r>
    </w:p>
    <w:p w:rsidR="00394ED4" w:rsidRDefault="00394ED4" w:rsidP="00677201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V případě, že</w:t>
      </w:r>
      <w:r w:rsidRPr="00A4734D">
        <w:rPr>
          <w:rFonts w:asciiTheme="majorHAnsi" w:hAnsiTheme="majorHAnsi"/>
          <w:b/>
          <w:sz w:val="22"/>
          <w:szCs w:val="22"/>
        </w:rPr>
        <w:t xml:space="preserve"> </w:t>
      </w:r>
      <w:r w:rsidRPr="00A4734D">
        <w:rPr>
          <w:rFonts w:asciiTheme="majorHAnsi" w:hAnsiTheme="majorHAnsi"/>
          <w:sz w:val="22"/>
          <w:szCs w:val="22"/>
        </w:rPr>
        <w:t>bude Zhotovitel v prodlení se splněním termínu odstranění vad, na něž se vztahuje záruka za jakost, vzniká Objednateli právo na s</w:t>
      </w:r>
      <w:r w:rsidR="00552F7B">
        <w:rPr>
          <w:rFonts w:asciiTheme="majorHAnsi" w:hAnsiTheme="majorHAnsi"/>
          <w:sz w:val="22"/>
          <w:szCs w:val="22"/>
        </w:rPr>
        <w:t xml:space="preserve">mluvní pokutu </w:t>
      </w:r>
      <w:r w:rsidR="00677201">
        <w:rPr>
          <w:rFonts w:asciiTheme="majorHAnsi" w:hAnsiTheme="majorHAnsi"/>
          <w:sz w:val="22"/>
          <w:szCs w:val="22"/>
        </w:rPr>
        <w:t xml:space="preserve">ve výši 1000 Kč </w:t>
      </w:r>
      <w:r w:rsidR="00677201">
        <w:rPr>
          <w:rFonts w:asciiTheme="majorHAnsi" w:hAnsiTheme="majorHAnsi"/>
          <w:sz w:val="22"/>
          <w:szCs w:val="22"/>
        </w:rPr>
        <w:lastRenderedPageBreak/>
        <w:t>za </w:t>
      </w:r>
      <w:r w:rsidR="00DE3D3F" w:rsidRPr="00DE3D3F">
        <w:rPr>
          <w:rFonts w:asciiTheme="majorHAnsi" w:hAnsiTheme="majorHAnsi"/>
          <w:sz w:val="22"/>
          <w:szCs w:val="22"/>
        </w:rPr>
        <w:t>každou i započatou hodinu prodlení, maximálně však do výše 10 % celkové Ceny Díla</w:t>
      </w:r>
      <w:r w:rsidRPr="00A4734D">
        <w:rPr>
          <w:rFonts w:asciiTheme="majorHAnsi" w:hAnsiTheme="majorHAnsi"/>
          <w:sz w:val="22"/>
          <w:szCs w:val="22"/>
        </w:rPr>
        <w:t>.</w:t>
      </w:r>
      <w:r w:rsidR="00677201">
        <w:rPr>
          <w:rFonts w:asciiTheme="majorHAnsi" w:hAnsiTheme="majorHAnsi"/>
          <w:sz w:val="22"/>
          <w:szCs w:val="22"/>
        </w:rPr>
        <w:t xml:space="preserve"> </w:t>
      </w:r>
      <w:r w:rsidR="00677201" w:rsidRPr="00677201">
        <w:rPr>
          <w:rFonts w:asciiTheme="majorHAnsi" w:hAnsiTheme="majorHAnsi"/>
          <w:sz w:val="22"/>
          <w:szCs w:val="22"/>
        </w:rPr>
        <w:t>Uvedená smluvní pokuta nemá vliv na výši případné náhrady škody, ani právo Objednatele čerpat finanční záruku dle článku 10 této Smlouvy</w:t>
      </w:r>
      <w:r w:rsidR="00677201">
        <w:rPr>
          <w:rFonts w:asciiTheme="majorHAnsi" w:hAnsiTheme="majorHAnsi"/>
          <w:sz w:val="22"/>
          <w:szCs w:val="22"/>
        </w:rPr>
        <w:t>.</w:t>
      </w:r>
    </w:p>
    <w:p w:rsidR="002C100E" w:rsidRDefault="002C100E" w:rsidP="00677201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2C100E">
        <w:rPr>
          <w:rFonts w:asciiTheme="majorHAnsi" w:hAnsiTheme="majorHAnsi"/>
          <w:sz w:val="22"/>
          <w:szCs w:val="22"/>
        </w:rPr>
        <w:t xml:space="preserve">V případě jakékoliv porušení této </w:t>
      </w:r>
      <w:r>
        <w:rPr>
          <w:rFonts w:asciiTheme="majorHAnsi" w:hAnsiTheme="majorHAnsi"/>
          <w:sz w:val="22"/>
          <w:szCs w:val="22"/>
        </w:rPr>
        <w:t>S</w:t>
      </w:r>
      <w:r w:rsidRPr="002C100E">
        <w:rPr>
          <w:rFonts w:asciiTheme="majorHAnsi" w:hAnsiTheme="majorHAnsi"/>
          <w:sz w:val="22"/>
          <w:szCs w:val="22"/>
        </w:rPr>
        <w:t xml:space="preserve">mlouvy ve smyslu čl. </w:t>
      </w:r>
      <w:r>
        <w:rPr>
          <w:rFonts w:asciiTheme="majorHAnsi" w:hAnsiTheme="majorHAnsi"/>
          <w:sz w:val="22"/>
          <w:szCs w:val="22"/>
        </w:rPr>
        <w:t>14</w:t>
      </w:r>
      <w:r w:rsidRPr="002C100E">
        <w:rPr>
          <w:rFonts w:asciiTheme="majorHAnsi" w:hAnsiTheme="majorHAnsi"/>
          <w:sz w:val="22"/>
          <w:szCs w:val="22"/>
        </w:rPr>
        <w:t xml:space="preserve">. odst. </w:t>
      </w:r>
      <w:r>
        <w:rPr>
          <w:rFonts w:asciiTheme="majorHAnsi" w:hAnsiTheme="majorHAnsi"/>
          <w:sz w:val="22"/>
          <w:szCs w:val="22"/>
        </w:rPr>
        <w:t>14.</w:t>
      </w:r>
      <w:r w:rsidRPr="002C100E">
        <w:rPr>
          <w:rFonts w:asciiTheme="majorHAnsi" w:hAnsiTheme="majorHAnsi"/>
          <w:sz w:val="22"/>
          <w:szCs w:val="22"/>
        </w:rPr>
        <w:t xml:space="preserve">7. stranou </w:t>
      </w:r>
      <w:r>
        <w:rPr>
          <w:rFonts w:asciiTheme="majorHAnsi" w:hAnsiTheme="majorHAnsi"/>
          <w:sz w:val="22"/>
          <w:szCs w:val="22"/>
        </w:rPr>
        <w:t>Z</w:t>
      </w:r>
      <w:r w:rsidRPr="002C100E">
        <w:rPr>
          <w:rFonts w:asciiTheme="majorHAnsi" w:hAnsiTheme="majorHAnsi"/>
          <w:sz w:val="22"/>
          <w:szCs w:val="22"/>
        </w:rPr>
        <w:t xml:space="preserve">hotovitele nebo v případě jakékoliv jednání stranou </w:t>
      </w:r>
      <w:r>
        <w:rPr>
          <w:rFonts w:asciiTheme="majorHAnsi" w:hAnsiTheme="majorHAnsi"/>
          <w:sz w:val="22"/>
          <w:szCs w:val="22"/>
        </w:rPr>
        <w:t>Z</w:t>
      </w:r>
      <w:r w:rsidRPr="002C100E">
        <w:rPr>
          <w:rFonts w:asciiTheme="majorHAnsi" w:hAnsiTheme="majorHAnsi"/>
          <w:sz w:val="22"/>
          <w:szCs w:val="22"/>
        </w:rPr>
        <w:t xml:space="preserve">hotovitele mající charakter jednání v rozporu se smyslem a účelem čl. </w:t>
      </w:r>
      <w:r>
        <w:rPr>
          <w:rFonts w:asciiTheme="majorHAnsi" w:hAnsiTheme="majorHAnsi"/>
          <w:sz w:val="22"/>
          <w:szCs w:val="22"/>
        </w:rPr>
        <w:t>14</w:t>
      </w:r>
      <w:r w:rsidRPr="002C100E">
        <w:rPr>
          <w:rFonts w:asciiTheme="majorHAnsi" w:hAnsiTheme="majorHAnsi"/>
          <w:sz w:val="22"/>
          <w:szCs w:val="22"/>
        </w:rPr>
        <w:t xml:space="preserve">. této </w:t>
      </w:r>
      <w:r>
        <w:rPr>
          <w:rFonts w:asciiTheme="majorHAnsi" w:hAnsiTheme="majorHAnsi"/>
          <w:sz w:val="22"/>
          <w:szCs w:val="22"/>
        </w:rPr>
        <w:t>Smlouvy nebo záměrem, který z </w:t>
      </w:r>
      <w:r w:rsidRPr="002C100E">
        <w:rPr>
          <w:rFonts w:asciiTheme="majorHAnsi" w:hAnsiTheme="majorHAnsi"/>
          <w:sz w:val="22"/>
          <w:szCs w:val="22"/>
        </w:rPr>
        <w:t xml:space="preserve">předmětného </w:t>
      </w:r>
      <w:r w:rsidR="005939E2">
        <w:rPr>
          <w:rFonts w:asciiTheme="majorHAnsi" w:hAnsiTheme="majorHAnsi"/>
          <w:sz w:val="22"/>
          <w:szCs w:val="22"/>
        </w:rPr>
        <w:t>ustanovení vyplývá, sjednávají S</w:t>
      </w:r>
      <w:r w:rsidRPr="002C100E">
        <w:rPr>
          <w:rFonts w:asciiTheme="majorHAnsi" w:hAnsiTheme="majorHAnsi"/>
          <w:sz w:val="22"/>
          <w:szCs w:val="22"/>
        </w:rPr>
        <w:t xml:space="preserve">mluvní strany ve prospěch </w:t>
      </w:r>
      <w:r>
        <w:rPr>
          <w:rFonts w:asciiTheme="majorHAnsi" w:hAnsiTheme="majorHAnsi"/>
          <w:sz w:val="22"/>
          <w:szCs w:val="22"/>
        </w:rPr>
        <w:t>O</w:t>
      </w:r>
      <w:r w:rsidRPr="002C100E">
        <w:rPr>
          <w:rFonts w:asciiTheme="majorHAnsi" w:hAnsiTheme="majorHAnsi"/>
          <w:sz w:val="22"/>
          <w:szCs w:val="22"/>
        </w:rPr>
        <w:t>bjednatele smluvní pokutu ve výši 0,05 % z ceny díla vč. DPH za každé jednotlivé porušení.</w:t>
      </w:r>
    </w:p>
    <w:p w:rsidR="00042097" w:rsidRPr="00A4734D" w:rsidRDefault="00042097" w:rsidP="00677201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 případě nesplnění nápravných opatření navržených koordinátorem BOZP a odsouhlasených Objednatelem ve lhůtě </w:t>
      </w:r>
      <w:r w:rsidR="005939E2">
        <w:rPr>
          <w:rFonts w:asciiTheme="majorHAnsi" w:hAnsiTheme="majorHAnsi"/>
          <w:sz w:val="22"/>
          <w:szCs w:val="22"/>
        </w:rPr>
        <w:t>3 kalendářních dnů, sjednávají S</w:t>
      </w:r>
      <w:r>
        <w:rPr>
          <w:rFonts w:asciiTheme="majorHAnsi" w:hAnsiTheme="majorHAnsi"/>
          <w:sz w:val="22"/>
          <w:szCs w:val="22"/>
        </w:rPr>
        <w:t>mluvní strany ve </w:t>
      </w:r>
      <w:r w:rsidRPr="002C100E">
        <w:rPr>
          <w:rFonts w:asciiTheme="majorHAnsi" w:hAnsiTheme="majorHAnsi"/>
          <w:sz w:val="22"/>
          <w:szCs w:val="22"/>
        </w:rPr>
        <w:t xml:space="preserve">prospěch </w:t>
      </w:r>
      <w:r>
        <w:rPr>
          <w:rFonts w:asciiTheme="majorHAnsi" w:hAnsiTheme="majorHAnsi"/>
          <w:sz w:val="22"/>
          <w:szCs w:val="22"/>
        </w:rPr>
        <w:t>O</w:t>
      </w:r>
      <w:r w:rsidRPr="002C100E">
        <w:rPr>
          <w:rFonts w:asciiTheme="majorHAnsi" w:hAnsiTheme="majorHAnsi"/>
          <w:sz w:val="22"/>
          <w:szCs w:val="22"/>
        </w:rPr>
        <w:t xml:space="preserve">bjednatele smluvní pokutu ve výši </w:t>
      </w:r>
      <w:r>
        <w:rPr>
          <w:rFonts w:asciiTheme="majorHAnsi" w:hAnsiTheme="majorHAnsi"/>
          <w:sz w:val="22"/>
          <w:szCs w:val="22"/>
        </w:rPr>
        <w:t>5000,- Kč za každé jednotlivé nápravné</w:t>
      </w:r>
      <w:r w:rsidRPr="002C100E">
        <w:rPr>
          <w:rFonts w:asciiTheme="majorHAnsi" w:hAnsiTheme="majorHAnsi"/>
          <w:sz w:val="22"/>
          <w:szCs w:val="22"/>
        </w:rPr>
        <w:t xml:space="preserve"> porušení.</w:t>
      </w:r>
    </w:p>
    <w:p w:rsidR="00394ED4" w:rsidRPr="005904B1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5904B1">
        <w:rPr>
          <w:rFonts w:asciiTheme="majorHAnsi" w:hAnsiTheme="majorHAnsi"/>
          <w:bCs/>
          <w:snapToGrid w:val="0"/>
          <w:sz w:val="22"/>
          <w:szCs w:val="22"/>
        </w:rPr>
        <w:t xml:space="preserve">Smluvní pokuta je splatná </w:t>
      </w:r>
      <w:r w:rsidR="00F6757D" w:rsidRPr="005904B1">
        <w:rPr>
          <w:rFonts w:asciiTheme="majorHAnsi" w:hAnsiTheme="majorHAnsi"/>
          <w:bCs/>
          <w:snapToGrid w:val="0"/>
          <w:sz w:val="22"/>
          <w:szCs w:val="22"/>
        </w:rPr>
        <w:t>do 10 dnů ode dne jejího doručení Zhotoviteli.</w:t>
      </w:r>
    </w:p>
    <w:p w:rsidR="00F6757D" w:rsidRDefault="00F6757D" w:rsidP="00552F7B">
      <w:pPr>
        <w:numPr>
          <w:ilvl w:val="1"/>
          <w:numId w:val="1"/>
        </w:numPr>
        <w:suppressAutoHyphens w:val="0"/>
        <w:spacing w:before="60" w:after="240" w:line="288" w:lineRule="auto"/>
        <w:jc w:val="both"/>
        <w:rPr>
          <w:rFonts w:asciiTheme="majorHAnsi" w:hAnsiTheme="majorHAnsi"/>
          <w:sz w:val="22"/>
          <w:szCs w:val="22"/>
        </w:rPr>
      </w:pPr>
      <w:r w:rsidRPr="005904B1">
        <w:rPr>
          <w:rFonts w:asciiTheme="majorHAnsi" w:hAnsiTheme="majorHAnsi"/>
          <w:sz w:val="22"/>
          <w:szCs w:val="22"/>
        </w:rPr>
        <w:t>Objednatel je oprávněn si vyúčtované smluvní pokuty započítat na oprávněné pohledávky Zhotovitele vůči Objednateli</w:t>
      </w:r>
      <w:r w:rsidR="00552F7B">
        <w:rPr>
          <w:rFonts w:asciiTheme="majorHAnsi" w:hAnsiTheme="majorHAnsi"/>
          <w:sz w:val="22"/>
          <w:szCs w:val="22"/>
        </w:rPr>
        <w:t>.</w:t>
      </w:r>
    </w:p>
    <w:p w:rsidR="00677201" w:rsidRPr="005904B1" w:rsidRDefault="00677201" w:rsidP="00552F7B">
      <w:pPr>
        <w:numPr>
          <w:ilvl w:val="1"/>
          <w:numId w:val="1"/>
        </w:numPr>
        <w:suppressAutoHyphens w:val="0"/>
        <w:spacing w:before="60" w:after="240" w:line="288" w:lineRule="auto"/>
        <w:jc w:val="both"/>
        <w:rPr>
          <w:rFonts w:asciiTheme="majorHAnsi" w:hAnsiTheme="majorHAnsi"/>
          <w:sz w:val="22"/>
          <w:szCs w:val="22"/>
        </w:rPr>
      </w:pPr>
      <w:r w:rsidRPr="00677201">
        <w:rPr>
          <w:rFonts w:asciiTheme="majorHAnsi" w:hAnsiTheme="majorHAnsi"/>
          <w:sz w:val="22"/>
          <w:szCs w:val="22"/>
        </w:rPr>
        <w:t xml:space="preserve">Objednatel současně informuje </w:t>
      </w:r>
      <w:r w:rsidR="00CC17B4">
        <w:rPr>
          <w:rFonts w:asciiTheme="majorHAnsi" w:hAnsiTheme="majorHAnsi"/>
          <w:sz w:val="22"/>
          <w:szCs w:val="22"/>
        </w:rPr>
        <w:t>Z</w:t>
      </w:r>
      <w:r w:rsidRPr="00677201">
        <w:rPr>
          <w:rFonts w:asciiTheme="majorHAnsi" w:hAnsiTheme="majorHAnsi"/>
          <w:sz w:val="22"/>
          <w:szCs w:val="22"/>
        </w:rPr>
        <w:t xml:space="preserve">hotovitele a </w:t>
      </w:r>
      <w:r w:rsidR="00CC17B4">
        <w:rPr>
          <w:rFonts w:asciiTheme="majorHAnsi" w:hAnsiTheme="majorHAnsi"/>
          <w:sz w:val="22"/>
          <w:szCs w:val="22"/>
        </w:rPr>
        <w:t>Z</w:t>
      </w:r>
      <w:r w:rsidRPr="00677201">
        <w:rPr>
          <w:rFonts w:asciiTheme="majorHAnsi" w:hAnsiTheme="majorHAnsi"/>
          <w:sz w:val="22"/>
          <w:szCs w:val="22"/>
        </w:rPr>
        <w:t xml:space="preserve">hotovitel bere na vědomí, že úhrada </w:t>
      </w:r>
      <w:r w:rsidR="00CC17B4">
        <w:rPr>
          <w:rFonts w:asciiTheme="majorHAnsi" w:hAnsiTheme="majorHAnsi"/>
          <w:sz w:val="22"/>
          <w:szCs w:val="22"/>
        </w:rPr>
        <w:t>C</w:t>
      </w:r>
      <w:r w:rsidRPr="00677201">
        <w:rPr>
          <w:rFonts w:asciiTheme="majorHAnsi" w:hAnsiTheme="majorHAnsi"/>
          <w:sz w:val="22"/>
          <w:szCs w:val="22"/>
        </w:rPr>
        <w:t xml:space="preserve">eny </w:t>
      </w:r>
      <w:r w:rsidR="00CC17B4">
        <w:rPr>
          <w:rFonts w:asciiTheme="majorHAnsi" w:hAnsiTheme="majorHAnsi"/>
          <w:sz w:val="22"/>
          <w:szCs w:val="22"/>
        </w:rPr>
        <w:t>D</w:t>
      </w:r>
      <w:r w:rsidRPr="00677201">
        <w:rPr>
          <w:rFonts w:asciiTheme="majorHAnsi" w:hAnsiTheme="majorHAnsi"/>
          <w:sz w:val="22"/>
          <w:szCs w:val="22"/>
        </w:rPr>
        <w:t>íl</w:t>
      </w:r>
      <w:r w:rsidR="00CC17B4">
        <w:rPr>
          <w:rFonts w:asciiTheme="majorHAnsi" w:hAnsiTheme="majorHAnsi"/>
          <w:sz w:val="22"/>
          <w:szCs w:val="22"/>
        </w:rPr>
        <w:t>a</w:t>
      </w:r>
      <w:r w:rsidRPr="00677201">
        <w:rPr>
          <w:rFonts w:asciiTheme="majorHAnsi" w:hAnsiTheme="majorHAnsi"/>
          <w:sz w:val="22"/>
          <w:szCs w:val="22"/>
        </w:rPr>
        <w:t xml:space="preserve"> bude provedena s využitím dotačních prost</w:t>
      </w:r>
      <w:r w:rsidR="00C063CB">
        <w:rPr>
          <w:rFonts w:asciiTheme="majorHAnsi" w:hAnsiTheme="majorHAnsi"/>
          <w:sz w:val="22"/>
          <w:szCs w:val="22"/>
        </w:rPr>
        <w:t>ředků, získaných O</w:t>
      </w:r>
      <w:r w:rsidR="00CC17B4">
        <w:rPr>
          <w:rFonts w:asciiTheme="majorHAnsi" w:hAnsiTheme="majorHAnsi"/>
          <w:sz w:val="22"/>
          <w:szCs w:val="22"/>
        </w:rPr>
        <w:t>bjednatelem a </w:t>
      </w:r>
      <w:r w:rsidRPr="00677201">
        <w:rPr>
          <w:rFonts w:asciiTheme="majorHAnsi" w:hAnsiTheme="majorHAnsi"/>
          <w:sz w:val="22"/>
          <w:szCs w:val="22"/>
        </w:rPr>
        <w:t xml:space="preserve">podléhajících kontrole z hlediska vykazování účelovosti jejich čerpání. Zhotovitel se zavazuje, že </w:t>
      </w:r>
      <w:r w:rsidR="00CC17B4">
        <w:rPr>
          <w:rFonts w:asciiTheme="majorHAnsi" w:hAnsiTheme="majorHAnsi"/>
          <w:sz w:val="22"/>
          <w:szCs w:val="22"/>
        </w:rPr>
        <w:t>O</w:t>
      </w:r>
      <w:r w:rsidRPr="00677201">
        <w:rPr>
          <w:rFonts w:asciiTheme="majorHAnsi" w:hAnsiTheme="majorHAnsi"/>
          <w:sz w:val="22"/>
          <w:szCs w:val="22"/>
        </w:rPr>
        <w:t xml:space="preserve">bjednateli nahradí veškeré škody a náklady, které mu vzniknou nebo budou muset být vynaloženy, pokud z důvodu porušení této </w:t>
      </w:r>
      <w:r w:rsidR="009B2D2A">
        <w:rPr>
          <w:rFonts w:asciiTheme="majorHAnsi" w:hAnsiTheme="majorHAnsi"/>
          <w:sz w:val="22"/>
          <w:szCs w:val="22"/>
        </w:rPr>
        <w:t>S</w:t>
      </w:r>
      <w:r w:rsidRPr="00677201">
        <w:rPr>
          <w:rFonts w:asciiTheme="majorHAnsi" w:hAnsiTheme="majorHAnsi"/>
          <w:sz w:val="22"/>
          <w:szCs w:val="22"/>
        </w:rPr>
        <w:t xml:space="preserve">mlouvy </w:t>
      </w:r>
      <w:r w:rsidR="00CC17B4">
        <w:rPr>
          <w:rFonts w:asciiTheme="majorHAnsi" w:hAnsiTheme="majorHAnsi"/>
          <w:sz w:val="22"/>
          <w:szCs w:val="22"/>
        </w:rPr>
        <w:t>Z</w:t>
      </w:r>
      <w:r w:rsidRPr="00677201">
        <w:rPr>
          <w:rFonts w:asciiTheme="majorHAnsi" w:hAnsiTheme="majorHAnsi"/>
          <w:sz w:val="22"/>
          <w:szCs w:val="22"/>
        </w:rPr>
        <w:t xml:space="preserve">hotovitelem vznikne </w:t>
      </w:r>
      <w:r w:rsidR="00CC17B4">
        <w:rPr>
          <w:rFonts w:asciiTheme="majorHAnsi" w:hAnsiTheme="majorHAnsi"/>
          <w:sz w:val="22"/>
          <w:szCs w:val="22"/>
        </w:rPr>
        <w:t>O</w:t>
      </w:r>
      <w:r w:rsidRPr="00677201">
        <w:rPr>
          <w:rFonts w:asciiTheme="majorHAnsi" w:hAnsiTheme="majorHAnsi"/>
          <w:sz w:val="22"/>
          <w:szCs w:val="22"/>
        </w:rPr>
        <w:t xml:space="preserve">bjednateli závazek vrátit dotaci nebo její část, poskytnutou na úhradu </w:t>
      </w:r>
      <w:r w:rsidR="00CC17B4">
        <w:rPr>
          <w:rFonts w:asciiTheme="majorHAnsi" w:hAnsiTheme="majorHAnsi"/>
          <w:sz w:val="22"/>
          <w:szCs w:val="22"/>
        </w:rPr>
        <w:t>C</w:t>
      </w:r>
      <w:r w:rsidRPr="00677201">
        <w:rPr>
          <w:rFonts w:asciiTheme="majorHAnsi" w:hAnsiTheme="majorHAnsi"/>
          <w:sz w:val="22"/>
          <w:szCs w:val="22"/>
        </w:rPr>
        <w:t xml:space="preserve">eny </w:t>
      </w:r>
      <w:r w:rsidR="00CC17B4">
        <w:rPr>
          <w:rFonts w:asciiTheme="majorHAnsi" w:hAnsiTheme="majorHAnsi"/>
          <w:sz w:val="22"/>
          <w:szCs w:val="22"/>
        </w:rPr>
        <w:t>D</w:t>
      </w:r>
      <w:r w:rsidRPr="00677201">
        <w:rPr>
          <w:rFonts w:asciiTheme="majorHAnsi" w:hAnsiTheme="majorHAnsi"/>
          <w:sz w:val="22"/>
          <w:szCs w:val="22"/>
        </w:rPr>
        <w:t>íl</w:t>
      </w:r>
      <w:r w:rsidR="00CC17B4">
        <w:rPr>
          <w:rFonts w:asciiTheme="majorHAnsi" w:hAnsiTheme="majorHAnsi"/>
          <w:sz w:val="22"/>
          <w:szCs w:val="22"/>
        </w:rPr>
        <w:t>a</w:t>
      </w:r>
      <w:r w:rsidRPr="00677201">
        <w:rPr>
          <w:rFonts w:asciiTheme="majorHAnsi" w:hAnsiTheme="majorHAnsi"/>
          <w:sz w:val="22"/>
          <w:szCs w:val="22"/>
        </w:rPr>
        <w:t>, jejímu poskytovateli, a to i včetně penále případně vyměřeného jako důsledek porušení pravidel nakládání s veřejnými prostř</w:t>
      </w:r>
      <w:r w:rsidRPr="00E5564E">
        <w:rPr>
          <w:rFonts w:asciiTheme="majorHAnsi" w:hAnsiTheme="majorHAnsi"/>
          <w:sz w:val="22"/>
          <w:szCs w:val="22"/>
        </w:rPr>
        <w:t xml:space="preserve">edky (to platí zejména nikoliv však výlučně pro případy podstatných porušení této </w:t>
      </w:r>
      <w:r w:rsidR="009B2D2A" w:rsidRPr="00E5564E">
        <w:rPr>
          <w:rFonts w:asciiTheme="majorHAnsi" w:hAnsiTheme="majorHAnsi"/>
          <w:sz w:val="22"/>
          <w:szCs w:val="22"/>
        </w:rPr>
        <w:t>S</w:t>
      </w:r>
      <w:r w:rsidRPr="00E5564E">
        <w:rPr>
          <w:rFonts w:asciiTheme="majorHAnsi" w:hAnsiTheme="majorHAnsi"/>
          <w:sz w:val="22"/>
          <w:szCs w:val="22"/>
        </w:rPr>
        <w:t xml:space="preserve">mlouvy stranou </w:t>
      </w:r>
      <w:r w:rsidR="00CC17B4" w:rsidRPr="00E5564E">
        <w:rPr>
          <w:rFonts w:asciiTheme="majorHAnsi" w:hAnsiTheme="majorHAnsi"/>
          <w:sz w:val="22"/>
          <w:szCs w:val="22"/>
        </w:rPr>
        <w:t>Z</w:t>
      </w:r>
      <w:r w:rsidRPr="00E5564E">
        <w:rPr>
          <w:rFonts w:asciiTheme="majorHAnsi" w:hAnsiTheme="majorHAnsi"/>
          <w:sz w:val="22"/>
          <w:szCs w:val="22"/>
        </w:rPr>
        <w:t xml:space="preserve">hotovitele dle čl. </w:t>
      </w:r>
      <w:r w:rsidR="00E5564E" w:rsidRPr="00E5564E">
        <w:rPr>
          <w:rFonts w:asciiTheme="majorHAnsi" w:hAnsiTheme="majorHAnsi"/>
          <w:sz w:val="22"/>
          <w:szCs w:val="22"/>
        </w:rPr>
        <w:t>13</w:t>
      </w:r>
      <w:r w:rsidRPr="00E5564E">
        <w:rPr>
          <w:rFonts w:asciiTheme="majorHAnsi" w:hAnsiTheme="majorHAnsi"/>
          <w:sz w:val="22"/>
          <w:szCs w:val="22"/>
        </w:rPr>
        <w:t>.</w:t>
      </w:r>
      <w:r w:rsidR="00E5564E" w:rsidRPr="00E5564E">
        <w:rPr>
          <w:rFonts w:asciiTheme="majorHAnsi" w:hAnsiTheme="majorHAnsi"/>
          <w:sz w:val="22"/>
          <w:szCs w:val="22"/>
        </w:rPr>
        <w:t xml:space="preserve"> odst. 13.2.</w:t>
      </w:r>
      <w:r w:rsidRPr="00E5564E">
        <w:rPr>
          <w:rFonts w:asciiTheme="majorHAnsi" w:hAnsiTheme="majorHAnsi"/>
          <w:sz w:val="22"/>
          <w:szCs w:val="22"/>
        </w:rPr>
        <w:t xml:space="preserve"> </w:t>
      </w:r>
      <w:r w:rsidR="00E5564E" w:rsidRPr="00E5564E">
        <w:rPr>
          <w:rFonts w:asciiTheme="majorHAnsi" w:hAnsiTheme="majorHAnsi"/>
          <w:sz w:val="22"/>
          <w:szCs w:val="22"/>
        </w:rPr>
        <w:t xml:space="preserve">této Smlouvy </w:t>
      </w:r>
      <w:r w:rsidR="00C063CB">
        <w:rPr>
          <w:rFonts w:asciiTheme="majorHAnsi" w:hAnsiTheme="majorHAnsi"/>
          <w:sz w:val="22"/>
          <w:szCs w:val="22"/>
        </w:rPr>
        <w:t>s navazujícím právem O</w:t>
      </w:r>
      <w:r w:rsidRPr="00E5564E">
        <w:rPr>
          <w:rFonts w:asciiTheme="majorHAnsi" w:hAnsiTheme="majorHAnsi"/>
          <w:sz w:val="22"/>
          <w:szCs w:val="22"/>
        </w:rPr>
        <w:t xml:space="preserve">bjednatele od </w:t>
      </w:r>
      <w:r w:rsidR="009B2D2A" w:rsidRPr="00E5564E">
        <w:rPr>
          <w:rFonts w:asciiTheme="majorHAnsi" w:hAnsiTheme="majorHAnsi"/>
          <w:sz w:val="22"/>
          <w:szCs w:val="22"/>
        </w:rPr>
        <w:t>S</w:t>
      </w:r>
      <w:r w:rsidRPr="00E5564E">
        <w:rPr>
          <w:rFonts w:asciiTheme="majorHAnsi" w:hAnsiTheme="majorHAnsi"/>
          <w:sz w:val="22"/>
          <w:szCs w:val="22"/>
        </w:rPr>
        <w:t xml:space="preserve">mlouvy odstoupit dle čl. </w:t>
      </w:r>
      <w:r w:rsidR="00E5564E" w:rsidRPr="00E5564E">
        <w:rPr>
          <w:rFonts w:asciiTheme="majorHAnsi" w:hAnsiTheme="majorHAnsi"/>
          <w:sz w:val="22"/>
          <w:szCs w:val="22"/>
        </w:rPr>
        <w:t>13</w:t>
      </w:r>
      <w:r w:rsidRPr="00E5564E">
        <w:rPr>
          <w:rFonts w:asciiTheme="majorHAnsi" w:hAnsiTheme="majorHAnsi"/>
          <w:sz w:val="22"/>
          <w:szCs w:val="22"/>
        </w:rPr>
        <w:t xml:space="preserve">. odst. </w:t>
      </w:r>
      <w:r w:rsidR="00E5564E" w:rsidRPr="00E5564E">
        <w:rPr>
          <w:rFonts w:asciiTheme="majorHAnsi" w:hAnsiTheme="majorHAnsi"/>
          <w:sz w:val="22"/>
          <w:szCs w:val="22"/>
        </w:rPr>
        <w:t>13.1</w:t>
      </w:r>
      <w:r w:rsidRPr="00E5564E">
        <w:rPr>
          <w:rFonts w:asciiTheme="majorHAnsi" w:hAnsiTheme="majorHAnsi"/>
          <w:sz w:val="22"/>
          <w:szCs w:val="22"/>
        </w:rPr>
        <w:t>. písm. a) nebo c)). To platí obdobn</w:t>
      </w:r>
      <w:r w:rsidRPr="00677201">
        <w:rPr>
          <w:rFonts w:asciiTheme="majorHAnsi" w:hAnsiTheme="majorHAnsi"/>
          <w:sz w:val="22"/>
          <w:szCs w:val="22"/>
        </w:rPr>
        <w:t xml:space="preserve">ě, pokud </w:t>
      </w:r>
      <w:r w:rsidR="00CC17B4">
        <w:rPr>
          <w:rFonts w:asciiTheme="majorHAnsi" w:hAnsiTheme="majorHAnsi"/>
          <w:sz w:val="22"/>
          <w:szCs w:val="22"/>
        </w:rPr>
        <w:t>Z</w:t>
      </w:r>
      <w:r w:rsidRPr="00677201">
        <w:rPr>
          <w:rFonts w:asciiTheme="majorHAnsi" w:hAnsiTheme="majorHAnsi"/>
          <w:sz w:val="22"/>
          <w:szCs w:val="22"/>
        </w:rPr>
        <w:t>hotovitel znemožní řádný výkon kontroly orgánům, oprávněným ke</w:t>
      </w:r>
      <w:r w:rsidR="00CC17B4">
        <w:rPr>
          <w:rFonts w:asciiTheme="majorHAnsi" w:hAnsiTheme="majorHAnsi"/>
          <w:sz w:val="22"/>
          <w:szCs w:val="22"/>
        </w:rPr>
        <w:t> </w:t>
      </w:r>
      <w:r w:rsidRPr="00677201">
        <w:rPr>
          <w:rFonts w:asciiTheme="majorHAnsi" w:hAnsiTheme="majorHAnsi"/>
          <w:sz w:val="22"/>
          <w:szCs w:val="22"/>
        </w:rPr>
        <w:t>kontrole účelnosti vynaložení dotačních prostředků, resp. nepředloží jimi požadované doklady nebo neposkytne patřičnou součinnost.</w:t>
      </w:r>
    </w:p>
    <w:p w:rsidR="00050385" w:rsidRPr="005904B1" w:rsidRDefault="00050385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r w:rsidRPr="005904B1">
        <w:rPr>
          <w:rFonts w:asciiTheme="majorHAnsi" w:hAnsiTheme="majorHAnsi" w:cstheme="minorHAnsi"/>
          <w:sz w:val="22"/>
          <w:szCs w:val="22"/>
        </w:rPr>
        <w:t>Zajištění závazku za řádné provádění díla</w:t>
      </w:r>
    </w:p>
    <w:p w:rsidR="00050385" w:rsidRPr="005904B1" w:rsidRDefault="00050385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5904B1">
        <w:rPr>
          <w:rFonts w:asciiTheme="majorHAnsi" w:hAnsiTheme="majorHAnsi"/>
          <w:sz w:val="22"/>
          <w:szCs w:val="22"/>
          <w:lang w:eastAsia="cs-CZ"/>
        </w:rPr>
        <w:t xml:space="preserve">Zhotovitel je povinen poskytnout Objednateli zajištění závazku za řádné provádění </w:t>
      </w:r>
      <w:r w:rsidR="00CC17B4">
        <w:rPr>
          <w:rFonts w:asciiTheme="majorHAnsi" w:hAnsiTheme="majorHAnsi"/>
          <w:sz w:val="22"/>
          <w:szCs w:val="22"/>
          <w:lang w:eastAsia="cs-CZ"/>
        </w:rPr>
        <w:t>D</w:t>
      </w:r>
      <w:r w:rsidRPr="005904B1">
        <w:rPr>
          <w:rFonts w:asciiTheme="majorHAnsi" w:hAnsiTheme="majorHAnsi"/>
          <w:sz w:val="22"/>
          <w:szCs w:val="22"/>
          <w:lang w:eastAsia="cs-CZ"/>
        </w:rPr>
        <w:t>íla formou bankovní záruky nebo pojištění záruky nebo fo</w:t>
      </w:r>
      <w:r w:rsidR="00552F7B">
        <w:rPr>
          <w:rFonts w:asciiTheme="majorHAnsi" w:hAnsiTheme="majorHAnsi"/>
          <w:sz w:val="22"/>
          <w:szCs w:val="22"/>
          <w:lang w:eastAsia="cs-CZ"/>
        </w:rPr>
        <w:t>rmou složení finanční částky na </w:t>
      </w:r>
      <w:r w:rsidRPr="005904B1">
        <w:rPr>
          <w:rFonts w:asciiTheme="majorHAnsi" w:hAnsiTheme="majorHAnsi"/>
          <w:sz w:val="22"/>
          <w:szCs w:val="22"/>
          <w:lang w:eastAsia="cs-CZ"/>
        </w:rPr>
        <w:t xml:space="preserve">účet Objednatele </w:t>
      </w:r>
      <w:r w:rsidR="005904B1">
        <w:rPr>
          <w:rFonts w:asciiTheme="majorHAnsi" w:hAnsiTheme="majorHAnsi"/>
          <w:sz w:val="22"/>
          <w:szCs w:val="22"/>
          <w:lang w:eastAsia="cs-CZ"/>
        </w:rPr>
        <w:t>č</w:t>
      </w:r>
      <w:r w:rsidR="00552F7B">
        <w:rPr>
          <w:rFonts w:asciiTheme="majorHAnsi" w:hAnsiTheme="majorHAnsi"/>
          <w:sz w:val="22"/>
          <w:szCs w:val="22"/>
          <w:lang w:eastAsia="cs-CZ"/>
        </w:rPr>
        <w:t>. 9800129604/0600 vedený u společnosti MONETA Money Bank a.s.</w:t>
      </w:r>
      <w:r w:rsidRPr="005904B1">
        <w:rPr>
          <w:rFonts w:asciiTheme="majorHAnsi" w:hAnsiTheme="majorHAnsi"/>
          <w:sz w:val="22"/>
          <w:szCs w:val="22"/>
          <w:lang w:eastAsia="cs-CZ"/>
        </w:rPr>
        <w:t xml:space="preserve"> ve vý</w:t>
      </w:r>
      <w:r w:rsidR="00C063CB">
        <w:rPr>
          <w:rFonts w:asciiTheme="majorHAnsi" w:hAnsiTheme="majorHAnsi"/>
          <w:sz w:val="22"/>
          <w:szCs w:val="22"/>
          <w:lang w:eastAsia="cs-CZ"/>
        </w:rPr>
        <w:t>ši 5 % ceny D</w:t>
      </w:r>
      <w:r w:rsidRPr="005904B1">
        <w:rPr>
          <w:rFonts w:asciiTheme="majorHAnsi" w:hAnsiTheme="majorHAnsi"/>
          <w:sz w:val="22"/>
          <w:szCs w:val="22"/>
          <w:lang w:eastAsia="cs-CZ"/>
        </w:rPr>
        <w:t>íla bez DPH.</w:t>
      </w:r>
    </w:p>
    <w:p w:rsidR="00050385" w:rsidRPr="005904B1" w:rsidRDefault="00050385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5904B1">
        <w:rPr>
          <w:rFonts w:asciiTheme="majorHAnsi" w:hAnsiTheme="majorHAnsi"/>
          <w:sz w:val="22"/>
          <w:szCs w:val="22"/>
          <w:lang w:eastAsia="cs-CZ"/>
        </w:rPr>
        <w:t>Právo na plnění z tohoto zajištění závazku je Objednatel oprávněn uplatnit v přípa</w:t>
      </w:r>
      <w:r w:rsidR="00C063CB">
        <w:rPr>
          <w:rFonts w:asciiTheme="majorHAnsi" w:hAnsiTheme="majorHAnsi"/>
          <w:sz w:val="22"/>
          <w:szCs w:val="22"/>
          <w:lang w:eastAsia="cs-CZ"/>
        </w:rPr>
        <w:t>dech, kdy Zhotovitel neprovádí D</w:t>
      </w:r>
      <w:r w:rsidRPr="005904B1">
        <w:rPr>
          <w:rFonts w:asciiTheme="majorHAnsi" w:hAnsiTheme="majorHAnsi"/>
          <w:sz w:val="22"/>
          <w:szCs w:val="22"/>
          <w:lang w:eastAsia="cs-CZ"/>
        </w:rPr>
        <w:t xml:space="preserve">ílo v souladu s podmínkami uzavřené Smlouvy nebo neuhradí Objednateli způsobenou škodu či smluvní pokutu, k níž je podle Smlouvy povinen. </w:t>
      </w:r>
    </w:p>
    <w:p w:rsidR="00050385" w:rsidRPr="005904B1" w:rsidRDefault="00050385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5904B1">
        <w:rPr>
          <w:rFonts w:asciiTheme="majorHAnsi" w:hAnsiTheme="majorHAnsi"/>
          <w:sz w:val="22"/>
          <w:szCs w:val="22"/>
          <w:lang w:eastAsia="cs-CZ"/>
        </w:rPr>
        <w:t>Zajištění závazku doloží Zhotovitel nejpozději do 5 pracovních dnů ode dne nabytí účinnosti Smlouvy.</w:t>
      </w:r>
    </w:p>
    <w:p w:rsidR="00050385" w:rsidRPr="005904B1" w:rsidRDefault="00050385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5904B1">
        <w:rPr>
          <w:rFonts w:asciiTheme="majorHAnsi" w:hAnsiTheme="majorHAnsi"/>
          <w:sz w:val="22"/>
          <w:szCs w:val="22"/>
          <w:lang w:eastAsia="cs-CZ"/>
        </w:rPr>
        <w:t xml:space="preserve">Zajištění závazku za řádné provádění </w:t>
      </w:r>
      <w:r w:rsidR="00CC17B4">
        <w:rPr>
          <w:rFonts w:asciiTheme="majorHAnsi" w:hAnsiTheme="majorHAnsi"/>
          <w:sz w:val="22"/>
          <w:szCs w:val="22"/>
          <w:lang w:eastAsia="cs-CZ"/>
        </w:rPr>
        <w:t>D</w:t>
      </w:r>
      <w:r w:rsidRPr="005904B1">
        <w:rPr>
          <w:rFonts w:asciiTheme="majorHAnsi" w:hAnsiTheme="majorHAnsi"/>
          <w:sz w:val="22"/>
          <w:szCs w:val="22"/>
          <w:lang w:eastAsia="cs-CZ"/>
        </w:rPr>
        <w:t xml:space="preserve">íla formou bankovní záruky doloží Zhotovitel Objednateli originálem záruční listiny vystavené bankou, která byla zřízena a provozuje činnost podle zákona č. 21/1992 Sb., o bankách, ve </w:t>
      </w:r>
      <w:r w:rsidR="0035191F">
        <w:rPr>
          <w:rFonts w:asciiTheme="majorHAnsi" w:hAnsiTheme="majorHAnsi"/>
          <w:sz w:val="22"/>
          <w:szCs w:val="22"/>
          <w:lang w:eastAsia="cs-CZ"/>
        </w:rPr>
        <w:t xml:space="preserve">znění pozdějších předpisů, </w:t>
      </w:r>
      <w:r w:rsidR="0035191F">
        <w:rPr>
          <w:rFonts w:asciiTheme="majorHAnsi" w:hAnsiTheme="majorHAnsi"/>
          <w:sz w:val="22"/>
          <w:szCs w:val="22"/>
          <w:lang w:eastAsia="cs-CZ"/>
        </w:rPr>
        <w:lastRenderedPageBreak/>
        <w:t>ve </w:t>
      </w:r>
      <w:r w:rsidRPr="005904B1">
        <w:rPr>
          <w:rFonts w:asciiTheme="majorHAnsi" w:hAnsiTheme="majorHAnsi"/>
          <w:sz w:val="22"/>
          <w:szCs w:val="22"/>
          <w:lang w:eastAsia="cs-CZ"/>
        </w:rPr>
        <w:t>prospěch Objednatele jako oprávněného. Bankovní záruka bude</w:t>
      </w:r>
      <w:r w:rsidR="00552F7B">
        <w:rPr>
          <w:rFonts w:asciiTheme="majorHAnsi" w:hAnsiTheme="majorHAnsi"/>
          <w:sz w:val="22"/>
          <w:szCs w:val="22"/>
          <w:lang w:eastAsia="cs-CZ"/>
        </w:rPr>
        <w:t xml:space="preserve"> vystavena jako neodvolatelná a </w:t>
      </w:r>
      <w:r w:rsidRPr="005904B1">
        <w:rPr>
          <w:rFonts w:asciiTheme="majorHAnsi" w:hAnsiTheme="majorHAnsi"/>
          <w:sz w:val="22"/>
          <w:szCs w:val="22"/>
          <w:lang w:eastAsia="cs-CZ"/>
        </w:rPr>
        <w:t>bezpodmínečná, přičemž banka se z</w:t>
      </w:r>
      <w:r w:rsidR="0035191F">
        <w:rPr>
          <w:rFonts w:asciiTheme="majorHAnsi" w:hAnsiTheme="majorHAnsi"/>
          <w:sz w:val="22"/>
          <w:szCs w:val="22"/>
          <w:lang w:eastAsia="cs-CZ"/>
        </w:rPr>
        <w:t>aváže k plnění bez námitek a na </w:t>
      </w:r>
      <w:r w:rsidRPr="005904B1">
        <w:rPr>
          <w:rFonts w:asciiTheme="majorHAnsi" w:hAnsiTheme="majorHAnsi"/>
          <w:sz w:val="22"/>
          <w:szCs w:val="22"/>
          <w:lang w:eastAsia="cs-CZ"/>
        </w:rPr>
        <w:t xml:space="preserve">základě první výzvy oprávněného. Právo z bankovní záruky je Objednatel oprávněn uplatnit v případech, že Zhotovitel neprovádí </w:t>
      </w:r>
      <w:r w:rsidR="00C063CB">
        <w:rPr>
          <w:rFonts w:asciiTheme="majorHAnsi" w:hAnsiTheme="majorHAnsi"/>
          <w:sz w:val="22"/>
          <w:szCs w:val="22"/>
          <w:lang w:eastAsia="cs-CZ"/>
        </w:rPr>
        <w:t>D</w:t>
      </w:r>
      <w:r w:rsidRPr="005904B1">
        <w:rPr>
          <w:rFonts w:asciiTheme="majorHAnsi" w:hAnsiTheme="majorHAnsi"/>
          <w:sz w:val="22"/>
          <w:szCs w:val="22"/>
          <w:lang w:eastAsia="cs-CZ"/>
        </w:rPr>
        <w:t>ílo v souladu s podmínkami uzavřené Smlouvy nebo neuhradí Objednateli způsobenou škodu či smluvní pokutu, k níž je podle Smlouvy povinen. Platnost bankovní z</w:t>
      </w:r>
      <w:r w:rsidR="00C063CB">
        <w:rPr>
          <w:rFonts w:asciiTheme="majorHAnsi" w:hAnsiTheme="majorHAnsi"/>
          <w:sz w:val="22"/>
          <w:szCs w:val="22"/>
          <w:lang w:eastAsia="cs-CZ"/>
        </w:rPr>
        <w:t>áruky musí být do dne převzetí D</w:t>
      </w:r>
      <w:r w:rsidRPr="005904B1">
        <w:rPr>
          <w:rFonts w:asciiTheme="majorHAnsi" w:hAnsiTheme="majorHAnsi"/>
          <w:sz w:val="22"/>
          <w:szCs w:val="22"/>
          <w:lang w:eastAsia="cs-CZ"/>
        </w:rPr>
        <w:t>íla (po př</w:t>
      </w:r>
      <w:r w:rsidR="0035191F">
        <w:rPr>
          <w:rFonts w:asciiTheme="majorHAnsi" w:hAnsiTheme="majorHAnsi"/>
          <w:sz w:val="22"/>
          <w:szCs w:val="22"/>
          <w:lang w:eastAsia="cs-CZ"/>
        </w:rPr>
        <w:t>edání a </w:t>
      </w:r>
      <w:r w:rsidRPr="005904B1">
        <w:rPr>
          <w:rFonts w:asciiTheme="majorHAnsi" w:hAnsiTheme="majorHAnsi"/>
          <w:sz w:val="22"/>
          <w:szCs w:val="22"/>
          <w:lang w:eastAsia="cs-CZ"/>
        </w:rPr>
        <w:t>převzetí celého předmětu plnění) plus 30 kalendářních dnů.</w:t>
      </w:r>
    </w:p>
    <w:p w:rsidR="00050385" w:rsidRPr="005904B1" w:rsidRDefault="00050385" w:rsidP="00552F7B">
      <w:pPr>
        <w:numPr>
          <w:ilvl w:val="1"/>
          <w:numId w:val="1"/>
        </w:numPr>
        <w:suppressAutoHyphens w:val="0"/>
        <w:spacing w:before="60" w:after="24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5904B1">
        <w:rPr>
          <w:rFonts w:asciiTheme="majorHAnsi" w:hAnsiTheme="majorHAnsi"/>
          <w:sz w:val="22"/>
          <w:szCs w:val="22"/>
          <w:lang w:eastAsia="cs-CZ"/>
        </w:rPr>
        <w:t>Objednatel vrátí Zhotoviteli zajištění závazku za řád</w:t>
      </w:r>
      <w:r w:rsidR="00C063CB">
        <w:rPr>
          <w:rFonts w:asciiTheme="majorHAnsi" w:hAnsiTheme="majorHAnsi"/>
          <w:sz w:val="22"/>
          <w:szCs w:val="22"/>
          <w:lang w:eastAsia="cs-CZ"/>
        </w:rPr>
        <w:t>né provedení D</w:t>
      </w:r>
      <w:r w:rsidR="00552F7B">
        <w:rPr>
          <w:rFonts w:asciiTheme="majorHAnsi" w:hAnsiTheme="majorHAnsi"/>
          <w:sz w:val="22"/>
          <w:szCs w:val="22"/>
          <w:lang w:eastAsia="cs-CZ"/>
        </w:rPr>
        <w:t>íla nejpozději do </w:t>
      </w:r>
      <w:r w:rsidRPr="005904B1">
        <w:rPr>
          <w:rFonts w:asciiTheme="majorHAnsi" w:hAnsiTheme="majorHAnsi"/>
          <w:sz w:val="22"/>
          <w:szCs w:val="22"/>
          <w:lang w:eastAsia="cs-CZ"/>
        </w:rPr>
        <w:t>patnáctého dne po odstranění všech vad a nedodělků bránících užívání stavby</w:t>
      </w:r>
      <w:r w:rsidR="00552F7B">
        <w:rPr>
          <w:rFonts w:asciiTheme="majorHAnsi" w:hAnsiTheme="majorHAnsi"/>
          <w:sz w:val="22"/>
          <w:szCs w:val="22"/>
          <w:lang w:eastAsia="cs-CZ"/>
        </w:rPr>
        <w:t>.</w:t>
      </w:r>
    </w:p>
    <w:p w:rsidR="00050385" w:rsidRPr="005904B1" w:rsidRDefault="00050385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r w:rsidRPr="005904B1">
        <w:rPr>
          <w:rFonts w:asciiTheme="majorHAnsi" w:hAnsiTheme="majorHAnsi" w:cstheme="minorHAnsi"/>
          <w:sz w:val="22"/>
          <w:szCs w:val="22"/>
        </w:rPr>
        <w:t>Zajištění závazku za řádné plnění záručních podmínek</w:t>
      </w:r>
    </w:p>
    <w:p w:rsidR="00050385" w:rsidRPr="00FE4C26" w:rsidRDefault="00050385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5B4351">
        <w:rPr>
          <w:rFonts w:asciiTheme="majorHAnsi" w:hAnsiTheme="majorHAnsi"/>
          <w:sz w:val="22"/>
          <w:szCs w:val="22"/>
          <w:lang w:eastAsia="cs-CZ"/>
        </w:rPr>
        <w:t>Zhotovitel poskytne Objednateli zajištění závazku za řádné plnění záručních podmínek formou bankovní záruky nebo pojištění záruky nebo fo</w:t>
      </w:r>
      <w:r w:rsidR="00552F7B" w:rsidRPr="005B4351">
        <w:rPr>
          <w:rFonts w:asciiTheme="majorHAnsi" w:hAnsiTheme="majorHAnsi"/>
          <w:sz w:val="22"/>
          <w:szCs w:val="22"/>
          <w:lang w:eastAsia="cs-CZ"/>
        </w:rPr>
        <w:t>rmou složení finanční částky na </w:t>
      </w:r>
      <w:r w:rsidRPr="005B4351">
        <w:rPr>
          <w:rFonts w:asciiTheme="majorHAnsi" w:hAnsiTheme="majorHAnsi"/>
          <w:sz w:val="22"/>
          <w:szCs w:val="22"/>
          <w:lang w:eastAsia="cs-CZ"/>
        </w:rPr>
        <w:t>účet Objednatele</w:t>
      </w:r>
      <w:r w:rsidR="005904B1" w:rsidRPr="005B4351">
        <w:rPr>
          <w:rFonts w:asciiTheme="majorHAnsi" w:hAnsiTheme="majorHAnsi"/>
          <w:sz w:val="22"/>
          <w:szCs w:val="22"/>
          <w:lang w:eastAsia="cs-CZ"/>
        </w:rPr>
        <w:t xml:space="preserve"> č</w:t>
      </w:r>
      <w:r w:rsidR="00552F7B" w:rsidRPr="005B4351">
        <w:rPr>
          <w:rFonts w:asciiTheme="majorHAnsi" w:hAnsiTheme="majorHAnsi"/>
          <w:sz w:val="22"/>
          <w:szCs w:val="22"/>
          <w:lang w:eastAsia="cs-CZ"/>
        </w:rPr>
        <w:t>. 9800129604/06</w:t>
      </w:r>
      <w:r w:rsidR="00552F7B" w:rsidRPr="00FE4C26">
        <w:rPr>
          <w:rFonts w:asciiTheme="majorHAnsi" w:hAnsiTheme="majorHAnsi"/>
          <w:sz w:val="22"/>
          <w:szCs w:val="22"/>
          <w:lang w:eastAsia="cs-CZ"/>
        </w:rPr>
        <w:t>00 vedený u společnosti MONETA Money Bank a.s.</w:t>
      </w:r>
      <w:r w:rsidRPr="00FE4C26">
        <w:rPr>
          <w:rFonts w:asciiTheme="majorHAnsi" w:hAnsiTheme="majorHAnsi"/>
          <w:sz w:val="22"/>
          <w:szCs w:val="22"/>
          <w:lang w:eastAsia="cs-CZ"/>
        </w:rPr>
        <w:t xml:space="preserve"> ve v</w:t>
      </w:r>
      <w:r w:rsidR="00C063CB">
        <w:rPr>
          <w:rFonts w:asciiTheme="majorHAnsi" w:hAnsiTheme="majorHAnsi"/>
          <w:sz w:val="22"/>
          <w:szCs w:val="22"/>
          <w:lang w:eastAsia="cs-CZ"/>
        </w:rPr>
        <w:t>ýši 5 % ceny D</w:t>
      </w:r>
      <w:r w:rsidR="009400C3" w:rsidRPr="00FE4C26">
        <w:rPr>
          <w:rFonts w:asciiTheme="majorHAnsi" w:hAnsiTheme="majorHAnsi"/>
          <w:sz w:val="22"/>
          <w:szCs w:val="22"/>
          <w:lang w:eastAsia="cs-CZ"/>
        </w:rPr>
        <w:t>íla bez DPH, které</w:t>
      </w:r>
      <w:r w:rsidRPr="00FE4C26">
        <w:rPr>
          <w:rFonts w:asciiTheme="majorHAnsi" w:hAnsiTheme="majorHAnsi"/>
          <w:sz w:val="22"/>
          <w:szCs w:val="22"/>
          <w:lang w:eastAsia="cs-CZ"/>
        </w:rPr>
        <w:t xml:space="preserve"> bude platn</w:t>
      </w:r>
      <w:r w:rsidR="009400C3" w:rsidRPr="00FE4C26">
        <w:rPr>
          <w:rFonts w:asciiTheme="majorHAnsi" w:hAnsiTheme="majorHAnsi"/>
          <w:sz w:val="22"/>
          <w:szCs w:val="22"/>
          <w:lang w:eastAsia="cs-CZ"/>
        </w:rPr>
        <w:t>é</w:t>
      </w:r>
      <w:r w:rsidR="00552F7B" w:rsidRPr="00FE4C26">
        <w:rPr>
          <w:rFonts w:asciiTheme="majorHAnsi" w:hAnsiTheme="majorHAnsi"/>
          <w:sz w:val="22"/>
          <w:szCs w:val="22"/>
          <w:lang w:eastAsia="cs-CZ"/>
        </w:rPr>
        <w:t xml:space="preserve"> po celou dobu záruční doby na </w:t>
      </w:r>
      <w:r w:rsidR="00C063CB">
        <w:rPr>
          <w:rFonts w:asciiTheme="majorHAnsi" w:hAnsiTheme="majorHAnsi"/>
          <w:sz w:val="22"/>
          <w:szCs w:val="22"/>
          <w:lang w:eastAsia="cs-CZ"/>
        </w:rPr>
        <w:t>jakost D</w:t>
      </w:r>
      <w:r w:rsidR="005B4351" w:rsidRPr="00FE4C26">
        <w:rPr>
          <w:rFonts w:asciiTheme="majorHAnsi" w:hAnsiTheme="majorHAnsi"/>
          <w:sz w:val="22"/>
          <w:szCs w:val="22"/>
          <w:lang w:eastAsia="cs-CZ"/>
        </w:rPr>
        <w:t xml:space="preserve">íla dle čl. 8. 6. této </w:t>
      </w:r>
      <w:r w:rsidR="009B2D2A">
        <w:rPr>
          <w:rFonts w:asciiTheme="majorHAnsi" w:hAnsiTheme="majorHAnsi"/>
          <w:sz w:val="22"/>
          <w:szCs w:val="22"/>
          <w:lang w:eastAsia="cs-CZ"/>
        </w:rPr>
        <w:t>S</w:t>
      </w:r>
      <w:r w:rsidR="005B4351" w:rsidRPr="00FE4C26">
        <w:rPr>
          <w:rFonts w:asciiTheme="majorHAnsi" w:hAnsiTheme="majorHAnsi"/>
          <w:sz w:val="22"/>
          <w:szCs w:val="22"/>
          <w:lang w:eastAsia="cs-CZ"/>
        </w:rPr>
        <w:t>mlouvy</w:t>
      </w:r>
      <w:r w:rsidR="00552F7B" w:rsidRPr="00FE4C26">
        <w:rPr>
          <w:rFonts w:asciiTheme="majorHAnsi" w:hAnsiTheme="majorHAnsi"/>
          <w:sz w:val="22"/>
          <w:szCs w:val="22"/>
          <w:lang w:eastAsia="cs-CZ"/>
        </w:rPr>
        <w:t>.</w:t>
      </w:r>
    </w:p>
    <w:p w:rsidR="00050385" w:rsidRPr="005904B1" w:rsidRDefault="00050385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5904B1">
        <w:rPr>
          <w:rFonts w:asciiTheme="majorHAnsi" w:hAnsiTheme="majorHAnsi"/>
          <w:sz w:val="22"/>
          <w:szCs w:val="22"/>
          <w:lang w:eastAsia="cs-CZ"/>
        </w:rPr>
        <w:t xml:space="preserve">Právo na plnění z tohoto zajištění je Objednatel oprávněn uplatnit v případech, že Zhotovitel nebude řádně plnit záruční podmínky v rámci záruční doby za </w:t>
      </w:r>
      <w:r w:rsidR="00CC17B4">
        <w:rPr>
          <w:rFonts w:asciiTheme="majorHAnsi" w:hAnsiTheme="majorHAnsi"/>
          <w:sz w:val="22"/>
          <w:szCs w:val="22"/>
          <w:lang w:eastAsia="cs-CZ"/>
        </w:rPr>
        <w:t>D</w:t>
      </w:r>
      <w:r w:rsidRPr="005904B1">
        <w:rPr>
          <w:rFonts w:asciiTheme="majorHAnsi" w:hAnsiTheme="majorHAnsi"/>
          <w:sz w:val="22"/>
          <w:szCs w:val="22"/>
          <w:lang w:eastAsia="cs-CZ"/>
        </w:rPr>
        <w:t>ílo, neodstraní v dohodnuté lhůtě Objednatelem reklamované vady, nebude na reklamaci včas reagovat nebo neuhradí Objednateli způsobenou škodu či smluvní pokutu, k níž je podle Smlouvy p</w:t>
      </w:r>
      <w:r w:rsidR="00552F7B">
        <w:rPr>
          <w:rFonts w:asciiTheme="majorHAnsi" w:hAnsiTheme="majorHAnsi"/>
          <w:sz w:val="22"/>
          <w:szCs w:val="22"/>
          <w:lang w:eastAsia="cs-CZ"/>
        </w:rPr>
        <w:t>ovinen.</w:t>
      </w:r>
    </w:p>
    <w:p w:rsidR="00050385" w:rsidRPr="005904B1" w:rsidRDefault="00050385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5904B1">
        <w:rPr>
          <w:rFonts w:asciiTheme="majorHAnsi" w:hAnsiTheme="majorHAnsi"/>
          <w:sz w:val="22"/>
          <w:szCs w:val="22"/>
          <w:lang w:eastAsia="cs-CZ"/>
        </w:rPr>
        <w:t xml:space="preserve">Tuto bankovní záruku doloží Zhotovitel nejpozději </w:t>
      </w:r>
      <w:r w:rsidR="00552F7B">
        <w:rPr>
          <w:rFonts w:asciiTheme="majorHAnsi" w:hAnsiTheme="majorHAnsi"/>
          <w:sz w:val="22"/>
          <w:szCs w:val="22"/>
          <w:lang w:eastAsia="cs-CZ"/>
        </w:rPr>
        <w:t>do termínu konání předávacího a </w:t>
      </w:r>
      <w:r w:rsidRPr="005904B1">
        <w:rPr>
          <w:rFonts w:asciiTheme="majorHAnsi" w:hAnsiTheme="majorHAnsi"/>
          <w:sz w:val="22"/>
          <w:szCs w:val="22"/>
          <w:lang w:eastAsia="cs-CZ"/>
        </w:rPr>
        <w:t xml:space="preserve">přejímacího řízení </w:t>
      </w:r>
      <w:r w:rsidR="00CC17B4">
        <w:rPr>
          <w:rFonts w:asciiTheme="majorHAnsi" w:hAnsiTheme="majorHAnsi"/>
          <w:sz w:val="22"/>
          <w:szCs w:val="22"/>
          <w:lang w:eastAsia="cs-CZ"/>
        </w:rPr>
        <w:t>D</w:t>
      </w:r>
      <w:r w:rsidRPr="005904B1">
        <w:rPr>
          <w:rFonts w:asciiTheme="majorHAnsi" w:hAnsiTheme="majorHAnsi"/>
          <w:sz w:val="22"/>
          <w:szCs w:val="22"/>
          <w:lang w:eastAsia="cs-CZ"/>
        </w:rPr>
        <w:t xml:space="preserve">íla. </w:t>
      </w:r>
    </w:p>
    <w:p w:rsidR="00050385" w:rsidRPr="005904B1" w:rsidRDefault="00050385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5904B1">
        <w:rPr>
          <w:rFonts w:asciiTheme="majorHAnsi" w:hAnsiTheme="majorHAnsi"/>
          <w:sz w:val="22"/>
          <w:szCs w:val="22"/>
          <w:lang w:eastAsia="cs-CZ"/>
        </w:rPr>
        <w:t>Zajištění závazku za řádné plnění záručních podmínek formou bankovní záruky za řádné plnění záručních podmínek doloží Zhotovitel Objednateli originálem záruční listiny vystavené bankou, která byla zřízena a provozuje činnost</w:t>
      </w:r>
      <w:r w:rsidR="00552F7B">
        <w:rPr>
          <w:rFonts w:asciiTheme="majorHAnsi" w:hAnsiTheme="majorHAnsi"/>
          <w:sz w:val="22"/>
          <w:szCs w:val="22"/>
          <w:lang w:eastAsia="cs-CZ"/>
        </w:rPr>
        <w:t xml:space="preserve"> podle zákona č. 21/1992 Sb., o </w:t>
      </w:r>
      <w:r w:rsidRPr="005904B1">
        <w:rPr>
          <w:rFonts w:asciiTheme="majorHAnsi" w:hAnsiTheme="majorHAnsi"/>
          <w:sz w:val="22"/>
          <w:szCs w:val="22"/>
          <w:lang w:eastAsia="cs-CZ"/>
        </w:rPr>
        <w:t>bankách, ve znění pozdějších předpisů, ve prospěch Objednatele jako oprávněného. Bankovní záruka bude vystavena jako neodvolatelná a bezpodmínečná, přičemž banka se zaváže k plnění bez námitek a na základě první výzvy oprávněného. Právo z bankovní záruky je Objednatel oprávněn uplatnit v případech, že Zhotovitel nebude řádně plnit záruční po</w:t>
      </w:r>
      <w:r w:rsidR="00C063CB">
        <w:rPr>
          <w:rFonts w:asciiTheme="majorHAnsi" w:hAnsiTheme="majorHAnsi"/>
          <w:sz w:val="22"/>
          <w:szCs w:val="22"/>
          <w:lang w:eastAsia="cs-CZ"/>
        </w:rPr>
        <w:t>dmínky v rámci záruční doby za D</w:t>
      </w:r>
      <w:r w:rsidRPr="005904B1">
        <w:rPr>
          <w:rFonts w:asciiTheme="majorHAnsi" w:hAnsiTheme="majorHAnsi"/>
          <w:sz w:val="22"/>
          <w:szCs w:val="22"/>
          <w:lang w:eastAsia="cs-CZ"/>
        </w:rPr>
        <w:t>ílo, neodstraní v dohodnuté lhůtě Objednatelem reklamované vady, nebude na reklamaci včas reagovat nebo neuhradí Objednateli způsobenou škodu či smluvní pokutu, k níž je podle Smlouvy povinen.</w:t>
      </w:r>
    </w:p>
    <w:p w:rsidR="00050385" w:rsidRDefault="00050385" w:rsidP="00552F7B">
      <w:pPr>
        <w:numPr>
          <w:ilvl w:val="1"/>
          <w:numId w:val="1"/>
        </w:numPr>
        <w:suppressAutoHyphens w:val="0"/>
        <w:spacing w:before="60" w:after="24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5904B1">
        <w:rPr>
          <w:rFonts w:asciiTheme="majorHAnsi" w:hAnsiTheme="majorHAnsi"/>
          <w:sz w:val="22"/>
          <w:szCs w:val="22"/>
          <w:lang w:eastAsia="cs-CZ"/>
        </w:rPr>
        <w:t>Objednatel vrátí Zhotoviteli bankovní záruku za řádné plnění záručních podmínek nejpozději do patnáctého dne po uplynutí</w:t>
      </w:r>
      <w:r w:rsidR="00C063CB">
        <w:rPr>
          <w:rFonts w:asciiTheme="majorHAnsi" w:hAnsiTheme="majorHAnsi"/>
          <w:sz w:val="22"/>
          <w:szCs w:val="22"/>
          <w:lang w:eastAsia="cs-CZ"/>
        </w:rPr>
        <w:t xml:space="preserve"> záruční doby na stavební část D</w:t>
      </w:r>
      <w:r w:rsidRPr="005904B1">
        <w:rPr>
          <w:rFonts w:asciiTheme="majorHAnsi" w:hAnsiTheme="majorHAnsi"/>
          <w:sz w:val="22"/>
          <w:szCs w:val="22"/>
          <w:lang w:eastAsia="cs-CZ"/>
        </w:rPr>
        <w:t>íla.</w:t>
      </w:r>
    </w:p>
    <w:p w:rsidR="00C176CD" w:rsidRDefault="00C176CD" w:rsidP="00C176CD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Odpovědnost zhotovitele za škodu</w:t>
      </w:r>
    </w:p>
    <w:p w:rsidR="00C176CD" w:rsidRPr="00C176CD" w:rsidRDefault="00C176CD" w:rsidP="00C176CD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C176CD">
        <w:rPr>
          <w:rFonts w:asciiTheme="majorHAnsi" w:hAnsiTheme="majorHAnsi"/>
          <w:sz w:val="22"/>
          <w:szCs w:val="22"/>
          <w:lang w:eastAsia="cs-CZ"/>
        </w:rPr>
        <w:t>Zhotovitel je odpovědný za škodu, která Objednateli vznikla (vznikne) zejména jako následek nedostatku (ů) plnění sj</w:t>
      </w:r>
      <w:r>
        <w:rPr>
          <w:rFonts w:asciiTheme="majorHAnsi" w:hAnsiTheme="majorHAnsi"/>
          <w:sz w:val="22"/>
          <w:szCs w:val="22"/>
          <w:lang w:eastAsia="cs-CZ"/>
        </w:rPr>
        <w:t>ednaného touto S</w:t>
      </w:r>
      <w:r w:rsidRPr="00C176CD">
        <w:rPr>
          <w:rFonts w:asciiTheme="majorHAnsi" w:hAnsiTheme="majorHAnsi"/>
          <w:sz w:val="22"/>
          <w:szCs w:val="22"/>
          <w:lang w:eastAsia="cs-CZ"/>
        </w:rPr>
        <w:t>mlouvou a má povinnost, respektive již tímto se zavazuje ji nahradit v plné výši.</w:t>
      </w:r>
      <w:r>
        <w:rPr>
          <w:rFonts w:asciiTheme="majorHAnsi" w:hAnsiTheme="majorHAnsi"/>
          <w:sz w:val="22"/>
          <w:szCs w:val="22"/>
          <w:lang w:eastAsia="cs-CZ"/>
        </w:rPr>
        <w:t xml:space="preserve"> </w:t>
      </w:r>
      <w:r w:rsidRPr="00C176CD">
        <w:rPr>
          <w:rFonts w:asciiTheme="majorHAnsi" w:hAnsiTheme="majorHAnsi"/>
          <w:sz w:val="22"/>
          <w:szCs w:val="22"/>
          <w:lang w:eastAsia="cs-CZ"/>
        </w:rPr>
        <w:t>Za škodu se považuje i nevyplacená výše schválené dotace.</w:t>
      </w:r>
    </w:p>
    <w:p w:rsidR="00C176CD" w:rsidRPr="00C176CD" w:rsidRDefault="00C176CD" w:rsidP="00C176CD">
      <w:pPr>
        <w:numPr>
          <w:ilvl w:val="1"/>
          <w:numId w:val="1"/>
        </w:numPr>
        <w:suppressAutoHyphens w:val="0"/>
        <w:spacing w:before="60" w:after="24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C176CD">
        <w:rPr>
          <w:rFonts w:asciiTheme="majorHAnsi" w:hAnsiTheme="majorHAnsi"/>
          <w:sz w:val="22"/>
          <w:szCs w:val="22"/>
          <w:lang w:eastAsia="cs-CZ"/>
        </w:rPr>
        <w:lastRenderedPageBreak/>
        <w:t>Zhotovitel je dále odpovědný za škodu způsobenou Objednateli vykonáním nebo nevykonáním sjednaných činností a poskytnutím nebo neposkytnutím sjednaného plnění.</w:t>
      </w:r>
    </w:p>
    <w:p w:rsidR="00394ED4" w:rsidRPr="00A4734D" w:rsidRDefault="00394ED4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ostatní ustanovení a odstoupení od smlouvy</w:t>
      </w:r>
    </w:p>
    <w:p w:rsidR="00E518D3" w:rsidRDefault="00E518D3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E518D3">
        <w:rPr>
          <w:rFonts w:asciiTheme="majorHAnsi" w:hAnsiTheme="majorHAnsi"/>
          <w:sz w:val="22"/>
          <w:szCs w:val="22"/>
        </w:rPr>
        <w:t xml:space="preserve">V případě podstatného porušení obsahu této smlouvy ze strany </w:t>
      </w:r>
      <w:r>
        <w:rPr>
          <w:rFonts w:asciiTheme="majorHAnsi" w:hAnsiTheme="majorHAnsi"/>
          <w:sz w:val="22"/>
          <w:szCs w:val="22"/>
        </w:rPr>
        <w:t>Z</w:t>
      </w:r>
      <w:r w:rsidRPr="00E518D3">
        <w:rPr>
          <w:rFonts w:asciiTheme="majorHAnsi" w:hAnsiTheme="majorHAnsi"/>
          <w:sz w:val="22"/>
          <w:szCs w:val="22"/>
        </w:rPr>
        <w:t xml:space="preserve">hotovitele je </w:t>
      </w:r>
      <w:r>
        <w:rPr>
          <w:rFonts w:asciiTheme="majorHAnsi" w:hAnsiTheme="majorHAnsi"/>
          <w:sz w:val="22"/>
          <w:szCs w:val="22"/>
        </w:rPr>
        <w:t>O</w:t>
      </w:r>
      <w:r w:rsidRPr="00E518D3">
        <w:rPr>
          <w:rFonts w:asciiTheme="majorHAnsi" w:hAnsiTheme="majorHAnsi"/>
          <w:sz w:val="22"/>
          <w:szCs w:val="22"/>
        </w:rPr>
        <w:t>bje</w:t>
      </w:r>
      <w:r>
        <w:rPr>
          <w:rFonts w:asciiTheme="majorHAnsi" w:hAnsiTheme="majorHAnsi"/>
          <w:sz w:val="22"/>
          <w:szCs w:val="22"/>
        </w:rPr>
        <w:t>dnatel oprávněn:</w:t>
      </w:r>
    </w:p>
    <w:p w:rsidR="00E518D3" w:rsidRDefault="00E518D3" w:rsidP="00E518D3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od smlouvy odstoupit, nebo</w:t>
      </w:r>
    </w:p>
    <w:p w:rsidR="00E518D3" w:rsidRDefault="00E518D3" w:rsidP="00E518D3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E518D3">
        <w:rPr>
          <w:rFonts w:asciiTheme="majorHAnsi" w:hAnsiTheme="majorHAnsi"/>
          <w:sz w:val="22"/>
          <w:szCs w:val="22"/>
        </w:rPr>
        <w:t xml:space="preserve">čerpat finanční záruku dle čl. </w:t>
      </w:r>
      <w:r>
        <w:rPr>
          <w:rFonts w:asciiTheme="majorHAnsi" w:hAnsiTheme="majorHAnsi"/>
          <w:sz w:val="22"/>
          <w:szCs w:val="22"/>
        </w:rPr>
        <w:t>10.</w:t>
      </w:r>
      <w:r w:rsidRPr="00E518D3">
        <w:rPr>
          <w:rFonts w:asciiTheme="majorHAnsi" w:hAnsiTheme="majorHAnsi"/>
          <w:sz w:val="22"/>
          <w:szCs w:val="22"/>
        </w:rPr>
        <w:t xml:space="preserve"> této </w:t>
      </w:r>
      <w:r>
        <w:rPr>
          <w:rFonts w:asciiTheme="majorHAnsi" w:hAnsiTheme="majorHAnsi"/>
          <w:sz w:val="22"/>
          <w:szCs w:val="22"/>
        </w:rPr>
        <w:t>Smlouvy, nebo</w:t>
      </w:r>
    </w:p>
    <w:p w:rsidR="00E518D3" w:rsidRDefault="00E518D3" w:rsidP="00E518D3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E518D3">
        <w:rPr>
          <w:rFonts w:asciiTheme="majorHAnsi" w:hAnsiTheme="majorHAnsi"/>
          <w:sz w:val="22"/>
          <w:szCs w:val="22"/>
        </w:rPr>
        <w:t xml:space="preserve">čerpat finanční záruku dle čl. </w:t>
      </w:r>
      <w:r>
        <w:rPr>
          <w:rFonts w:asciiTheme="majorHAnsi" w:hAnsiTheme="majorHAnsi"/>
          <w:sz w:val="22"/>
          <w:szCs w:val="22"/>
        </w:rPr>
        <w:t>11.</w:t>
      </w:r>
      <w:r w:rsidRPr="00E518D3">
        <w:rPr>
          <w:rFonts w:asciiTheme="majorHAnsi" w:hAnsiTheme="majorHAnsi"/>
          <w:sz w:val="22"/>
          <w:szCs w:val="22"/>
        </w:rPr>
        <w:t xml:space="preserve"> této </w:t>
      </w:r>
      <w:r>
        <w:rPr>
          <w:rFonts w:asciiTheme="majorHAnsi" w:hAnsiTheme="majorHAnsi"/>
          <w:sz w:val="22"/>
          <w:szCs w:val="22"/>
        </w:rPr>
        <w:t>S</w:t>
      </w:r>
      <w:r w:rsidRPr="00E518D3">
        <w:rPr>
          <w:rFonts w:asciiTheme="majorHAnsi" w:hAnsiTheme="majorHAnsi"/>
          <w:sz w:val="22"/>
          <w:szCs w:val="22"/>
        </w:rPr>
        <w:t>mlouvy a od smlouvy odstoupit</w:t>
      </w:r>
      <w:r>
        <w:rPr>
          <w:rFonts w:asciiTheme="majorHAnsi" w:hAnsiTheme="majorHAnsi"/>
          <w:sz w:val="22"/>
          <w:szCs w:val="22"/>
        </w:rPr>
        <w:t>.</w:t>
      </w:r>
    </w:p>
    <w:p w:rsidR="00E518D3" w:rsidRDefault="00E518D3" w:rsidP="00E518D3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E518D3">
        <w:rPr>
          <w:rFonts w:asciiTheme="majorHAnsi" w:hAnsiTheme="majorHAnsi"/>
          <w:sz w:val="22"/>
          <w:szCs w:val="22"/>
        </w:rPr>
        <w:t xml:space="preserve">Za podstatné porušení této smlouvy ze strany </w:t>
      </w:r>
      <w:r>
        <w:rPr>
          <w:rFonts w:asciiTheme="majorHAnsi" w:hAnsiTheme="majorHAnsi"/>
          <w:sz w:val="22"/>
          <w:szCs w:val="22"/>
        </w:rPr>
        <w:t>Z</w:t>
      </w:r>
      <w:r w:rsidRPr="00E518D3">
        <w:rPr>
          <w:rFonts w:asciiTheme="majorHAnsi" w:hAnsiTheme="majorHAnsi"/>
          <w:sz w:val="22"/>
          <w:szCs w:val="22"/>
        </w:rPr>
        <w:t>hotovitele se považuje</w:t>
      </w:r>
      <w:r>
        <w:rPr>
          <w:rFonts w:asciiTheme="majorHAnsi" w:hAnsiTheme="majorHAnsi"/>
          <w:sz w:val="22"/>
          <w:szCs w:val="22"/>
        </w:rPr>
        <w:t xml:space="preserve"> zejména, nikoliv však výlučně:</w:t>
      </w:r>
    </w:p>
    <w:p w:rsidR="00E518D3" w:rsidRDefault="00E518D3" w:rsidP="00E518D3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Pr="00E518D3">
        <w:rPr>
          <w:rFonts w:asciiTheme="majorHAnsi" w:hAnsiTheme="majorHAnsi"/>
          <w:sz w:val="22"/>
          <w:szCs w:val="22"/>
        </w:rPr>
        <w:t xml:space="preserve">hotovitel přestal splňovat kvalifikaci podle příslušných ustanovení ZZVZ požadovanou </w:t>
      </w:r>
      <w:r>
        <w:rPr>
          <w:rFonts w:asciiTheme="majorHAnsi" w:hAnsiTheme="majorHAnsi"/>
          <w:sz w:val="22"/>
          <w:szCs w:val="22"/>
        </w:rPr>
        <w:t>O</w:t>
      </w:r>
      <w:r w:rsidRPr="00E518D3">
        <w:rPr>
          <w:rFonts w:asciiTheme="majorHAnsi" w:hAnsiTheme="majorHAnsi"/>
          <w:sz w:val="22"/>
          <w:szCs w:val="22"/>
        </w:rPr>
        <w:t>bjednatelem v zadávacím řízení</w:t>
      </w:r>
      <w:r>
        <w:rPr>
          <w:rFonts w:asciiTheme="majorHAnsi" w:hAnsiTheme="majorHAnsi"/>
          <w:sz w:val="22"/>
          <w:szCs w:val="22"/>
        </w:rPr>
        <w:t>,</w:t>
      </w:r>
      <w:r w:rsidRPr="00E518D3">
        <w:rPr>
          <w:rFonts w:asciiTheme="majorHAnsi" w:hAnsiTheme="majorHAnsi"/>
          <w:sz w:val="22"/>
          <w:szCs w:val="22"/>
        </w:rPr>
        <w:t xml:space="preserve"> na základě kterého je u</w:t>
      </w:r>
      <w:r>
        <w:rPr>
          <w:rFonts w:asciiTheme="majorHAnsi" w:hAnsiTheme="majorHAnsi"/>
          <w:sz w:val="22"/>
          <w:szCs w:val="22"/>
        </w:rPr>
        <w:t>zavřena předmětná smlouva, nebo</w:t>
      </w:r>
    </w:p>
    <w:p w:rsidR="00E518D3" w:rsidRDefault="00E518D3" w:rsidP="00E518D3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Pr="00E518D3">
        <w:rPr>
          <w:rFonts w:asciiTheme="majorHAnsi" w:hAnsiTheme="majorHAnsi"/>
          <w:sz w:val="22"/>
          <w:szCs w:val="22"/>
        </w:rPr>
        <w:t xml:space="preserve">hotovitel přestal splňovat kvalifikaci požadovanou </w:t>
      </w:r>
      <w:r>
        <w:rPr>
          <w:rFonts w:asciiTheme="majorHAnsi" w:hAnsiTheme="majorHAnsi"/>
          <w:sz w:val="22"/>
          <w:szCs w:val="22"/>
        </w:rPr>
        <w:t>O</w:t>
      </w:r>
      <w:r w:rsidRPr="00E518D3">
        <w:rPr>
          <w:rFonts w:asciiTheme="majorHAnsi" w:hAnsiTheme="majorHAnsi"/>
          <w:sz w:val="22"/>
          <w:szCs w:val="22"/>
        </w:rPr>
        <w:t xml:space="preserve">bjednatelem tím, že nezajistil realizaci dané části </w:t>
      </w:r>
      <w:r>
        <w:rPr>
          <w:rFonts w:asciiTheme="majorHAnsi" w:hAnsiTheme="majorHAnsi"/>
          <w:sz w:val="22"/>
          <w:szCs w:val="22"/>
        </w:rPr>
        <w:t>D</w:t>
      </w:r>
      <w:r w:rsidRPr="00E518D3">
        <w:rPr>
          <w:rFonts w:asciiTheme="majorHAnsi" w:hAnsiTheme="majorHAnsi"/>
          <w:sz w:val="22"/>
          <w:szCs w:val="22"/>
        </w:rPr>
        <w:t>íla konkrétním subjektem (účastníkem této smlouvy nebo jinou osobou dle terminologie ZZVZ), s jehož pomocí prokazoval část své kvalifikace v zadávacím řízení</w:t>
      </w:r>
      <w:r>
        <w:rPr>
          <w:rFonts w:asciiTheme="majorHAnsi" w:hAnsiTheme="majorHAnsi"/>
          <w:sz w:val="22"/>
          <w:szCs w:val="22"/>
        </w:rPr>
        <w:t>,</w:t>
      </w:r>
      <w:r w:rsidRPr="00E518D3">
        <w:rPr>
          <w:rFonts w:asciiTheme="majorHAnsi" w:hAnsiTheme="majorHAnsi"/>
          <w:sz w:val="22"/>
          <w:szCs w:val="22"/>
        </w:rPr>
        <w:t xml:space="preserve"> na základě kterého je u</w:t>
      </w:r>
      <w:r>
        <w:rPr>
          <w:rFonts w:asciiTheme="majorHAnsi" w:hAnsiTheme="majorHAnsi"/>
          <w:sz w:val="22"/>
          <w:szCs w:val="22"/>
        </w:rPr>
        <w:t>zavřena předmětná smlouva, nebo</w:t>
      </w:r>
    </w:p>
    <w:p w:rsidR="00E518D3" w:rsidRDefault="00E518D3" w:rsidP="00E518D3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Pr="00E518D3">
        <w:rPr>
          <w:rFonts w:asciiTheme="majorHAnsi" w:hAnsiTheme="majorHAnsi"/>
          <w:sz w:val="22"/>
          <w:szCs w:val="22"/>
        </w:rPr>
        <w:t xml:space="preserve">hotovitel je v prodlení s plněním </w:t>
      </w:r>
      <w:r>
        <w:rPr>
          <w:rFonts w:asciiTheme="majorHAnsi" w:hAnsiTheme="majorHAnsi"/>
          <w:sz w:val="22"/>
          <w:szCs w:val="22"/>
        </w:rPr>
        <w:t>D</w:t>
      </w:r>
      <w:r w:rsidRPr="00E518D3">
        <w:rPr>
          <w:rFonts w:asciiTheme="majorHAnsi" w:hAnsiTheme="majorHAnsi"/>
          <w:sz w:val="22"/>
          <w:szCs w:val="22"/>
        </w:rPr>
        <w:t xml:space="preserve">íla vůči Příloze č. </w:t>
      </w:r>
      <w:r>
        <w:rPr>
          <w:rFonts w:asciiTheme="majorHAnsi" w:hAnsiTheme="majorHAnsi"/>
          <w:sz w:val="22"/>
          <w:szCs w:val="22"/>
        </w:rPr>
        <w:t>2</w:t>
      </w:r>
      <w:r w:rsidRPr="00E518D3">
        <w:rPr>
          <w:rFonts w:asciiTheme="majorHAnsi" w:hAnsiTheme="majorHAnsi"/>
          <w:sz w:val="22"/>
          <w:szCs w:val="22"/>
        </w:rPr>
        <w:t xml:space="preserve"> - Časovému harmonogramu plnění </w:t>
      </w:r>
      <w:r>
        <w:rPr>
          <w:rFonts w:asciiTheme="majorHAnsi" w:hAnsiTheme="majorHAnsi"/>
          <w:sz w:val="22"/>
          <w:szCs w:val="22"/>
        </w:rPr>
        <w:t>D</w:t>
      </w:r>
      <w:r w:rsidRPr="00E518D3">
        <w:rPr>
          <w:rFonts w:asciiTheme="majorHAnsi" w:hAnsiTheme="majorHAnsi"/>
          <w:sz w:val="22"/>
          <w:szCs w:val="22"/>
        </w:rPr>
        <w:t xml:space="preserve">íla </w:t>
      </w:r>
      <w:r>
        <w:rPr>
          <w:rFonts w:asciiTheme="majorHAnsi" w:hAnsiTheme="majorHAnsi"/>
          <w:sz w:val="22"/>
          <w:szCs w:val="22"/>
        </w:rPr>
        <w:t>o dobu delší než 20 dnů, nebo</w:t>
      </w:r>
    </w:p>
    <w:p w:rsidR="00E518D3" w:rsidRDefault="00E518D3" w:rsidP="00E518D3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Pr="00E518D3">
        <w:rPr>
          <w:rFonts w:asciiTheme="majorHAnsi" w:hAnsiTheme="majorHAnsi"/>
          <w:sz w:val="22"/>
          <w:szCs w:val="22"/>
        </w:rPr>
        <w:t xml:space="preserve">hotovitel je v prodlení s předáním a převzetím </w:t>
      </w:r>
      <w:r>
        <w:rPr>
          <w:rFonts w:asciiTheme="majorHAnsi" w:hAnsiTheme="majorHAnsi"/>
          <w:sz w:val="22"/>
          <w:szCs w:val="22"/>
        </w:rPr>
        <w:t>D</w:t>
      </w:r>
      <w:r w:rsidRPr="00E518D3">
        <w:rPr>
          <w:rFonts w:asciiTheme="majorHAnsi" w:hAnsiTheme="majorHAnsi"/>
          <w:sz w:val="22"/>
          <w:szCs w:val="22"/>
        </w:rPr>
        <w:t>íl</w:t>
      </w:r>
      <w:r>
        <w:rPr>
          <w:rFonts w:asciiTheme="majorHAnsi" w:hAnsiTheme="majorHAnsi"/>
          <w:sz w:val="22"/>
          <w:szCs w:val="22"/>
        </w:rPr>
        <w:t>a o dobu delší než 15 dnů, nebo</w:t>
      </w:r>
    </w:p>
    <w:p w:rsidR="00E518D3" w:rsidRDefault="00E518D3" w:rsidP="00E518D3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Pr="00E518D3">
        <w:rPr>
          <w:rFonts w:asciiTheme="majorHAnsi" w:hAnsiTheme="majorHAnsi"/>
          <w:sz w:val="22"/>
          <w:szCs w:val="22"/>
        </w:rPr>
        <w:t xml:space="preserve">hotovitel při realizaci </w:t>
      </w:r>
      <w:r>
        <w:rPr>
          <w:rFonts w:asciiTheme="majorHAnsi" w:hAnsiTheme="majorHAnsi"/>
          <w:sz w:val="22"/>
          <w:szCs w:val="22"/>
        </w:rPr>
        <w:t>D</w:t>
      </w:r>
      <w:r w:rsidRPr="00E518D3">
        <w:rPr>
          <w:rFonts w:asciiTheme="majorHAnsi" w:hAnsiTheme="majorHAnsi"/>
          <w:sz w:val="22"/>
          <w:szCs w:val="22"/>
        </w:rPr>
        <w:t xml:space="preserve">íla nerespektuje podmínky stanovené projektovou dokumentací nebo připomínky </w:t>
      </w:r>
      <w:r>
        <w:rPr>
          <w:rFonts w:asciiTheme="majorHAnsi" w:hAnsiTheme="majorHAnsi"/>
          <w:sz w:val="22"/>
          <w:szCs w:val="22"/>
        </w:rPr>
        <w:t>O</w:t>
      </w:r>
      <w:r w:rsidRPr="00E518D3">
        <w:rPr>
          <w:rFonts w:asciiTheme="majorHAnsi" w:hAnsiTheme="majorHAnsi"/>
          <w:sz w:val="22"/>
          <w:szCs w:val="22"/>
        </w:rPr>
        <w:t>bjednatele, technického dozo</w:t>
      </w:r>
      <w:r>
        <w:rPr>
          <w:rFonts w:asciiTheme="majorHAnsi" w:hAnsiTheme="majorHAnsi"/>
          <w:sz w:val="22"/>
          <w:szCs w:val="22"/>
        </w:rPr>
        <w:t>ru nebo autorského dozoru, nebo</w:t>
      </w:r>
    </w:p>
    <w:p w:rsidR="00E518D3" w:rsidRDefault="00E518D3" w:rsidP="00E518D3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E518D3">
        <w:rPr>
          <w:rFonts w:asciiTheme="majorHAnsi" w:hAnsiTheme="majorHAnsi"/>
          <w:sz w:val="22"/>
          <w:szCs w:val="22"/>
        </w:rPr>
        <w:t>řádné neodstranění veškerých drobných vad či</w:t>
      </w:r>
      <w:r>
        <w:rPr>
          <w:rFonts w:asciiTheme="majorHAnsi" w:hAnsiTheme="majorHAnsi"/>
          <w:sz w:val="22"/>
          <w:szCs w:val="22"/>
        </w:rPr>
        <w:t xml:space="preserve"> nedodělků uvedených v zápisu o </w:t>
      </w:r>
      <w:r w:rsidRPr="00E518D3">
        <w:rPr>
          <w:rFonts w:asciiTheme="majorHAnsi" w:hAnsiTheme="majorHAnsi"/>
          <w:sz w:val="22"/>
          <w:szCs w:val="22"/>
        </w:rPr>
        <w:t xml:space="preserve">předání a převzetí </w:t>
      </w:r>
      <w:r>
        <w:rPr>
          <w:rFonts w:asciiTheme="majorHAnsi" w:hAnsiTheme="majorHAnsi"/>
          <w:sz w:val="22"/>
          <w:szCs w:val="22"/>
        </w:rPr>
        <w:t>D</w:t>
      </w:r>
      <w:r w:rsidRPr="00E518D3">
        <w:rPr>
          <w:rFonts w:asciiTheme="majorHAnsi" w:hAnsiTheme="majorHAnsi"/>
          <w:sz w:val="22"/>
          <w:szCs w:val="22"/>
        </w:rPr>
        <w:t xml:space="preserve">íla </w:t>
      </w:r>
      <w:r>
        <w:rPr>
          <w:rFonts w:asciiTheme="majorHAnsi" w:hAnsiTheme="majorHAnsi"/>
          <w:sz w:val="22"/>
          <w:szCs w:val="22"/>
        </w:rPr>
        <w:t>ve stanoveném termínu, nebo</w:t>
      </w:r>
    </w:p>
    <w:p w:rsidR="00E518D3" w:rsidRPr="00E518D3" w:rsidRDefault="00E518D3" w:rsidP="00E518D3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E518D3">
        <w:rPr>
          <w:rFonts w:asciiTheme="majorHAnsi" w:hAnsiTheme="majorHAnsi"/>
          <w:sz w:val="22"/>
          <w:szCs w:val="22"/>
        </w:rPr>
        <w:t>odstoupení od této smlou</w:t>
      </w:r>
      <w:r w:rsidR="00C063CB">
        <w:rPr>
          <w:rFonts w:asciiTheme="majorHAnsi" w:hAnsiTheme="majorHAnsi"/>
          <w:sz w:val="22"/>
          <w:szCs w:val="22"/>
        </w:rPr>
        <w:t>vy, s výjimkou případu, kdy je Zhotovitel nucen od </w:t>
      </w:r>
      <w:r w:rsidRPr="00E518D3">
        <w:rPr>
          <w:rFonts w:asciiTheme="majorHAnsi" w:hAnsiTheme="majorHAnsi"/>
          <w:sz w:val="22"/>
          <w:szCs w:val="22"/>
        </w:rPr>
        <w:t xml:space="preserve">smlouvy odstoupit z důvodu hrubého porušení této smlouvy stranou </w:t>
      </w:r>
      <w:r w:rsidR="00C063CB">
        <w:rPr>
          <w:rFonts w:asciiTheme="majorHAnsi" w:hAnsiTheme="majorHAnsi"/>
          <w:sz w:val="22"/>
          <w:szCs w:val="22"/>
        </w:rPr>
        <w:t>O</w:t>
      </w:r>
      <w:r w:rsidRPr="00E518D3">
        <w:rPr>
          <w:rFonts w:asciiTheme="majorHAnsi" w:hAnsiTheme="majorHAnsi"/>
          <w:sz w:val="22"/>
          <w:szCs w:val="22"/>
        </w:rPr>
        <w:t>bjednatele. Za hrubé</w:t>
      </w:r>
      <w:r w:rsidR="00C063CB">
        <w:rPr>
          <w:rFonts w:asciiTheme="majorHAnsi" w:hAnsiTheme="majorHAnsi"/>
          <w:sz w:val="22"/>
          <w:szCs w:val="22"/>
        </w:rPr>
        <w:t xml:space="preserve"> porušení této smlouvy stranou O</w:t>
      </w:r>
      <w:r w:rsidRPr="00E518D3">
        <w:rPr>
          <w:rFonts w:asciiTheme="majorHAnsi" w:hAnsiTheme="majorHAnsi"/>
          <w:sz w:val="22"/>
          <w:szCs w:val="22"/>
        </w:rPr>
        <w:t>bj</w:t>
      </w:r>
      <w:r w:rsidR="00E5564E">
        <w:rPr>
          <w:rFonts w:asciiTheme="majorHAnsi" w:hAnsiTheme="majorHAnsi"/>
          <w:sz w:val="22"/>
          <w:szCs w:val="22"/>
        </w:rPr>
        <w:t>ednatele se považuje prodlení s </w:t>
      </w:r>
      <w:r w:rsidRPr="00E518D3">
        <w:rPr>
          <w:rFonts w:asciiTheme="majorHAnsi" w:hAnsiTheme="majorHAnsi"/>
          <w:sz w:val="22"/>
          <w:szCs w:val="22"/>
        </w:rPr>
        <w:t xml:space="preserve">úhradou faktur řádně vystavených v souladu s čl. </w:t>
      </w:r>
      <w:r w:rsidR="00E5564E">
        <w:rPr>
          <w:rFonts w:asciiTheme="majorHAnsi" w:hAnsiTheme="majorHAnsi"/>
          <w:sz w:val="22"/>
          <w:szCs w:val="22"/>
        </w:rPr>
        <w:t>3</w:t>
      </w:r>
      <w:r w:rsidRPr="00E518D3">
        <w:rPr>
          <w:rFonts w:asciiTheme="majorHAnsi" w:hAnsiTheme="majorHAnsi"/>
          <w:sz w:val="22"/>
          <w:szCs w:val="22"/>
        </w:rPr>
        <w:t>. této smlouvy o více než 30 kalendářních dnů od uplynutí lhůty jejich splatnosti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color w:val="000000" w:themeColor="text1"/>
          <w:sz w:val="22"/>
          <w:szCs w:val="22"/>
        </w:rPr>
        <w:t xml:space="preserve">Nepovažuje se za porušení této Smlouvy, jestliže kterákoliv ze Smluvních stran nemůže plnit svoje smluvní povinnosti z důvodů překážky, která nastala nezávisle na vůli povinné Smluvní strany a brání jí ve splnění její povinnosti, jestliže nelze rozumně předpokládat, že by povinná Smluvní strana tuto překážku nebo její následky odvrátila nebo překonala, a že by v době vzniku závazku tuto překážku předvídala (např. válka, revoluce, stávka, zemětřesení, záplavy, požár, vichřice, teroristický útok, pád letadla, pandemie či celorepubliková epidemie, extrémní klimatické podmínky neumožňující zhotovování Díla </w:t>
      </w:r>
      <w:r w:rsidRPr="00A4734D">
        <w:rPr>
          <w:rFonts w:asciiTheme="majorHAnsi" w:hAnsiTheme="majorHAnsi"/>
          <w:color w:val="000000" w:themeColor="text1"/>
          <w:sz w:val="22"/>
          <w:szCs w:val="22"/>
        </w:rPr>
        <w:lastRenderedPageBreak/>
        <w:t>atp.). Smluvní strana, která se okolností vylučujících odpovědnost dovolává, předloží druhé Smluvní straně bez zbytečného odkladu doklad o existenci těchto okolností vylučujících odpovědnost.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>Pokud se Smluvní strany písemně nedohodnou jinak, smluvně dohodnuté termíny se prodlužují o dobu trvání okolností vylučujících odpovědnost. Jestliže doba trvání okolností vylučujících odpovědnost přesahuje 6 kalendářních měsíců, je kterák</w:t>
      </w:r>
      <w:r w:rsidR="00CC17B4">
        <w:rPr>
          <w:rFonts w:asciiTheme="majorHAnsi" w:hAnsiTheme="majorHAnsi"/>
          <w:color w:val="000000"/>
          <w:sz w:val="22"/>
          <w:szCs w:val="22"/>
        </w:rPr>
        <w:t>oliv ze </w:t>
      </w:r>
      <w:r w:rsidRPr="00A4734D">
        <w:rPr>
          <w:rFonts w:asciiTheme="majorHAnsi" w:hAnsiTheme="majorHAnsi"/>
          <w:color w:val="000000"/>
          <w:sz w:val="22"/>
          <w:szCs w:val="22"/>
        </w:rPr>
        <w:t>Smluvních stran oprávněna písemně odstoupit od této Smlouvy.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>Odstoupení od Smlouvy je účinné dnem doručení pís</w:t>
      </w:r>
      <w:r w:rsidR="00552F7B">
        <w:rPr>
          <w:rFonts w:asciiTheme="majorHAnsi" w:hAnsiTheme="majorHAnsi"/>
          <w:color w:val="000000"/>
          <w:sz w:val="22"/>
          <w:szCs w:val="22"/>
        </w:rPr>
        <w:t>emného oznámení o odstoupení od </w:t>
      </w:r>
      <w:r w:rsidRPr="00A4734D">
        <w:rPr>
          <w:rFonts w:asciiTheme="majorHAnsi" w:hAnsiTheme="majorHAnsi"/>
          <w:color w:val="000000"/>
          <w:sz w:val="22"/>
          <w:szCs w:val="22"/>
        </w:rPr>
        <w:t xml:space="preserve">Smlouvy příslušné Smluvní straně. </w:t>
      </w:r>
    </w:p>
    <w:p w:rsidR="00394ED4" w:rsidRDefault="00394ED4" w:rsidP="00552F7B">
      <w:pPr>
        <w:numPr>
          <w:ilvl w:val="1"/>
          <w:numId w:val="1"/>
        </w:numPr>
        <w:suppressAutoHyphens w:val="0"/>
        <w:spacing w:before="60" w:after="24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 xml:space="preserve">Odstoupení od této smlouvy má účinky </w:t>
      </w:r>
      <w:r w:rsidRPr="00A4734D">
        <w:rPr>
          <w:rFonts w:asciiTheme="majorHAnsi" w:hAnsiTheme="majorHAnsi"/>
          <w:i/>
          <w:color w:val="000000"/>
          <w:sz w:val="22"/>
          <w:szCs w:val="22"/>
        </w:rPr>
        <w:t>ex nunc.</w:t>
      </w:r>
      <w:r w:rsidRPr="00A4734D">
        <w:rPr>
          <w:rFonts w:asciiTheme="majorHAnsi" w:hAnsiTheme="majorHAnsi"/>
          <w:color w:val="000000"/>
          <w:sz w:val="22"/>
          <w:szCs w:val="22"/>
        </w:rPr>
        <w:t xml:space="preserve"> V případě odstoupení od této Smlouvy některou ze Smluvních stran si Smluvní strany vzájemně</w:t>
      </w:r>
      <w:r w:rsidR="00CC17B4">
        <w:rPr>
          <w:rFonts w:asciiTheme="majorHAnsi" w:hAnsiTheme="majorHAnsi"/>
          <w:color w:val="000000"/>
          <w:sz w:val="22"/>
          <w:szCs w:val="22"/>
        </w:rPr>
        <w:t xml:space="preserve"> vyrovnají veškeré pohledávky a </w:t>
      </w:r>
      <w:r w:rsidRPr="00A4734D">
        <w:rPr>
          <w:rFonts w:asciiTheme="majorHAnsi" w:hAnsiTheme="majorHAnsi"/>
          <w:color w:val="000000"/>
          <w:sz w:val="22"/>
          <w:szCs w:val="22"/>
        </w:rPr>
        <w:t xml:space="preserve">závazky vzniklé do dne účinnosti odstoupení od </w:t>
      </w:r>
      <w:r w:rsidR="00CC17B4">
        <w:rPr>
          <w:rFonts w:asciiTheme="majorHAnsi" w:hAnsiTheme="majorHAnsi"/>
          <w:color w:val="000000"/>
          <w:sz w:val="22"/>
          <w:szCs w:val="22"/>
        </w:rPr>
        <w:t>této Smlouvy. Při odstoupení od </w:t>
      </w:r>
      <w:r w:rsidRPr="00A4734D">
        <w:rPr>
          <w:rFonts w:asciiTheme="majorHAnsi" w:hAnsiTheme="majorHAnsi"/>
          <w:color w:val="000000"/>
          <w:sz w:val="22"/>
          <w:szCs w:val="22"/>
        </w:rPr>
        <w:t>Smlouvy zůstávají zachovány nároky Smluvních stran na smluvní pokutu a náhradu škody – to neplatí v případě odstoupení od této Smlouvy podle ustanovení této Smlouvy, v kterých Smluvní strany nároky na smluvní pokutu a ná</w:t>
      </w:r>
      <w:r w:rsidR="00552F7B">
        <w:rPr>
          <w:rFonts w:asciiTheme="majorHAnsi" w:hAnsiTheme="majorHAnsi"/>
          <w:color w:val="000000"/>
          <w:sz w:val="22"/>
          <w:szCs w:val="22"/>
        </w:rPr>
        <w:t>hradu škody výslovně vyloučily.</w:t>
      </w:r>
    </w:p>
    <w:p w:rsidR="00CB6E33" w:rsidRDefault="00CB6E33" w:rsidP="00CB6E33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r w:rsidRPr="00CB6E33">
        <w:rPr>
          <w:rFonts w:asciiTheme="majorHAnsi" w:hAnsiTheme="majorHAnsi" w:cstheme="minorHAnsi"/>
          <w:sz w:val="22"/>
          <w:szCs w:val="22"/>
        </w:rPr>
        <w:t>Sociální a environmentální odpovědnost, inovace</w:t>
      </w:r>
    </w:p>
    <w:p w:rsidR="002C100E" w:rsidRDefault="002C100E" w:rsidP="002C100E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 xml:space="preserve">Objednatel požaduje, aby Zhotovitel a jeho poddodavatelé prováděli dílo v souladu s mezinárodními úmluvami týkajících se organizace práce (ILO) přijatými Českou </w:t>
      </w:r>
      <w:r>
        <w:rPr>
          <w:rFonts w:asciiTheme="majorHAnsi" w:hAnsiTheme="majorHAnsi"/>
          <w:color w:val="000000"/>
          <w:sz w:val="22"/>
          <w:szCs w:val="22"/>
        </w:rPr>
        <w:t>republikou.</w:t>
      </w:r>
    </w:p>
    <w:p w:rsidR="002C100E" w:rsidRDefault="002C100E" w:rsidP="002C100E">
      <w:pPr>
        <w:numPr>
          <w:ilvl w:val="1"/>
          <w:numId w:val="1"/>
        </w:numPr>
        <w:suppressAutoHyphens w:val="0"/>
        <w:spacing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>Zhotovitel se zavazuje dodržovat minimálně následují</w:t>
      </w:r>
      <w:r>
        <w:rPr>
          <w:rFonts w:asciiTheme="majorHAnsi" w:hAnsiTheme="majorHAnsi"/>
          <w:color w:val="000000"/>
          <w:sz w:val="22"/>
          <w:szCs w:val="22"/>
        </w:rPr>
        <w:t>cí základní pracovní standardy:</w:t>
      </w:r>
    </w:p>
    <w:p w:rsidR="002C100E" w:rsidRDefault="002C100E" w:rsidP="002C100E">
      <w:pPr>
        <w:suppressAutoHyphens w:val="0"/>
        <w:spacing w:line="288" w:lineRule="auto"/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>• Úmluva č. 87 o svobodě sdružování</w:t>
      </w:r>
      <w:r>
        <w:rPr>
          <w:rFonts w:asciiTheme="majorHAnsi" w:hAnsiTheme="majorHAnsi"/>
          <w:color w:val="000000"/>
          <w:sz w:val="22"/>
          <w:szCs w:val="22"/>
        </w:rPr>
        <w:t xml:space="preserve"> a ochraně práva organizovat se</w:t>
      </w:r>
    </w:p>
    <w:p w:rsidR="002C100E" w:rsidRDefault="002C100E" w:rsidP="002C100E">
      <w:pPr>
        <w:suppressAutoHyphens w:val="0"/>
        <w:spacing w:line="288" w:lineRule="auto"/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>• Úmluva č. 98 o právu organizo</w:t>
      </w:r>
      <w:r>
        <w:rPr>
          <w:rFonts w:asciiTheme="majorHAnsi" w:hAnsiTheme="majorHAnsi"/>
          <w:color w:val="000000"/>
          <w:sz w:val="22"/>
          <w:szCs w:val="22"/>
        </w:rPr>
        <w:t>vat se a kolektivně vyjednávat</w:t>
      </w:r>
    </w:p>
    <w:p w:rsidR="002C100E" w:rsidRDefault="002C100E" w:rsidP="002C100E">
      <w:pPr>
        <w:suppressAutoHyphens w:val="0"/>
        <w:spacing w:line="288" w:lineRule="auto"/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• Úmluva č. 29 o nucené práci</w:t>
      </w:r>
    </w:p>
    <w:p w:rsidR="002C100E" w:rsidRDefault="002C100E" w:rsidP="002C100E">
      <w:pPr>
        <w:suppressAutoHyphens w:val="0"/>
        <w:spacing w:line="288" w:lineRule="auto"/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>• Úmluva č</w:t>
      </w:r>
      <w:r>
        <w:rPr>
          <w:rFonts w:asciiTheme="majorHAnsi" w:hAnsiTheme="majorHAnsi"/>
          <w:color w:val="000000"/>
          <w:sz w:val="22"/>
          <w:szCs w:val="22"/>
        </w:rPr>
        <w:t>. 105 o odstranění nucené práce</w:t>
      </w:r>
    </w:p>
    <w:p w:rsidR="002C100E" w:rsidRDefault="002C100E" w:rsidP="002C100E">
      <w:pPr>
        <w:suppressAutoHyphens w:val="0"/>
        <w:spacing w:line="288" w:lineRule="auto"/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 xml:space="preserve">• </w:t>
      </w:r>
      <w:r>
        <w:rPr>
          <w:rFonts w:asciiTheme="majorHAnsi" w:hAnsiTheme="majorHAnsi"/>
          <w:color w:val="000000"/>
          <w:sz w:val="22"/>
          <w:szCs w:val="22"/>
        </w:rPr>
        <w:t>Úmluva č. 138 o minimálním věku</w:t>
      </w:r>
    </w:p>
    <w:p w:rsidR="002C100E" w:rsidRDefault="002C100E" w:rsidP="002C100E">
      <w:pPr>
        <w:suppressAutoHyphens w:val="0"/>
        <w:spacing w:line="288" w:lineRule="auto"/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 xml:space="preserve">• Úmluva č. 182 o </w:t>
      </w:r>
      <w:r>
        <w:rPr>
          <w:rFonts w:asciiTheme="majorHAnsi" w:hAnsiTheme="majorHAnsi"/>
          <w:color w:val="000000"/>
          <w:sz w:val="22"/>
          <w:szCs w:val="22"/>
        </w:rPr>
        <w:t>nejhorších formách dětské práce</w:t>
      </w:r>
    </w:p>
    <w:p w:rsidR="002C100E" w:rsidRDefault="002C100E" w:rsidP="002C100E">
      <w:pPr>
        <w:suppressAutoHyphens w:val="0"/>
        <w:spacing w:line="288" w:lineRule="auto"/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>• Úmluva</w:t>
      </w:r>
      <w:r>
        <w:rPr>
          <w:rFonts w:asciiTheme="majorHAnsi" w:hAnsiTheme="majorHAnsi"/>
          <w:color w:val="000000"/>
          <w:sz w:val="22"/>
          <w:szCs w:val="22"/>
        </w:rPr>
        <w:t xml:space="preserve"> č. 100 o rovnosti v odměňování</w:t>
      </w:r>
    </w:p>
    <w:p w:rsidR="002C100E" w:rsidRDefault="002C100E" w:rsidP="002C100E">
      <w:pPr>
        <w:suppressAutoHyphens w:val="0"/>
        <w:spacing w:line="288" w:lineRule="auto"/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>• Úmluva č. 111 o diskriminac</w:t>
      </w:r>
      <w:r>
        <w:rPr>
          <w:rFonts w:asciiTheme="majorHAnsi" w:hAnsiTheme="majorHAnsi"/>
          <w:color w:val="000000"/>
          <w:sz w:val="22"/>
          <w:szCs w:val="22"/>
        </w:rPr>
        <w:t>i v zaměstnání a povolání</w:t>
      </w:r>
    </w:p>
    <w:p w:rsidR="002C100E" w:rsidRDefault="002C100E" w:rsidP="002C100E">
      <w:pPr>
        <w:suppressAutoHyphens w:val="0"/>
        <w:spacing w:after="120" w:line="288" w:lineRule="auto"/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>• Úmluva č. 155 o bezpečnosti a zdraví p</w:t>
      </w:r>
      <w:r>
        <w:rPr>
          <w:rFonts w:asciiTheme="majorHAnsi" w:hAnsiTheme="majorHAnsi"/>
          <w:color w:val="000000"/>
          <w:sz w:val="22"/>
          <w:szCs w:val="22"/>
        </w:rPr>
        <w:t>racovníků a pracovním prostředí</w:t>
      </w:r>
    </w:p>
    <w:p w:rsidR="002C100E" w:rsidRDefault="002C100E" w:rsidP="002C100E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 xml:space="preserve">Zhotovitel a jeho poddodavatelé jsou odpovědní za zajištění toho, aby všichni zaměstnanci pracující na díle měli zákonné právo pracovat v České republice a že jejich zaměstnání bude v souladu se zákonem č. </w:t>
      </w:r>
      <w:r>
        <w:rPr>
          <w:rFonts w:asciiTheme="majorHAnsi" w:hAnsiTheme="majorHAnsi"/>
          <w:color w:val="000000"/>
          <w:sz w:val="22"/>
          <w:szCs w:val="22"/>
        </w:rPr>
        <w:t>262/2006 Sb., zákoník práce.</w:t>
      </w:r>
    </w:p>
    <w:p w:rsidR="002C100E" w:rsidRDefault="002C100E" w:rsidP="002C100E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>Zhotovitel a jeho poddodavatelé musí zajistit rovnost a spravedlivé a důstojné zacházení se všemi jejich zaměstnanci, přičemž budou po</w:t>
      </w:r>
      <w:r>
        <w:rPr>
          <w:rFonts w:asciiTheme="majorHAnsi" w:hAnsiTheme="majorHAnsi"/>
          <w:color w:val="000000"/>
          <w:sz w:val="22"/>
          <w:szCs w:val="22"/>
        </w:rPr>
        <w:t>dporovat rozmanitost, inovace a </w:t>
      </w:r>
      <w:r w:rsidRPr="002C100E">
        <w:rPr>
          <w:rFonts w:asciiTheme="majorHAnsi" w:hAnsiTheme="majorHAnsi"/>
          <w:color w:val="000000"/>
          <w:sz w:val="22"/>
          <w:szCs w:val="22"/>
        </w:rPr>
        <w:t>spravedlivě oceňovat své zaměstnance. Diskriminace zaměstnanců jakéhoko</w:t>
      </w:r>
      <w:r>
        <w:rPr>
          <w:rFonts w:asciiTheme="majorHAnsi" w:hAnsiTheme="majorHAnsi"/>
          <w:color w:val="000000"/>
          <w:sz w:val="22"/>
          <w:szCs w:val="22"/>
        </w:rPr>
        <w:t>li druhu je přísně zakázána.</w:t>
      </w:r>
    </w:p>
    <w:p w:rsidR="002C100E" w:rsidRDefault="002C100E" w:rsidP="002C100E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 xml:space="preserve">Veškerý nábor zaměstnanců v rámci provádění díla bude </w:t>
      </w:r>
      <w:r>
        <w:rPr>
          <w:rFonts w:asciiTheme="majorHAnsi" w:hAnsiTheme="majorHAnsi"/>
          <w:color w:val="000000"/>
          <w:sz w:val="22"/>
          <w:szCs w:val="22"/>
        </w:rPr>
        <w:t>Z</w:t>
      </w:r>
      <w:r w:rsidRPr="002C100E">
        <w:rPr>
          <w:rFonts w:asciiTheme="majorHAnsi" w:hAnsiTheme="majorHAnsi"/>
          <w:color w:val="000000"/>
          <w:sz w:val="22"/>
          <w:szCs w:val="22"/>
        </w:rPr>
        <w:t xml:space="preserve">hotovitel provádět systematicky s cílem respektovat v maximální možné míře preferenci </w:t>
      </w:r>
      <w:r>
        <w:rPr>
          <w:rFonts w:asciiTheme="majorHAnsi" w:hAnsiTheme="majorHAnsi"/>
          <w:color w:val="000000"/>
          <w:sz w:val="22"/>
          <w:szCs w:val="22"/>
        </w:rPr>
        <w:t>O</w:t>
      </w:r>
      <w:r w:rsidRPr="002C100E">
        <w:rPr>
          <w:rFonts w:asciiTheme="majorHAnsi" w:hAnsiTheme="majorHAnsi"/>
          <w:color w:val="000000"/>
          <w:sz w:val="22"/>
          <w:szCs w:val="22"/>
        </w:rPr>
        <w:t xml:space="preserve">bjednatele poskytnout zaměstnání vhodných kvalifikovaných místních uchazečů tam, kde to bude možné. Zhotovitel se současně zavazuje, že nebude nabízet žádné nabídky zaměstnání stávajícím zaměstnancům </w:t>
      </w:r>
      <w:r>
        <w:rPr>
          <w:rFonts w:asciiTheme="majorHAnsi" w:hAnsiTheme="majorHAnsi"/>
          <w:color w:val="000000"/>
          <w:sz w:val="22"/>
          <w:szCs w:val="22"/>
        </w:rPr>
        <w:t>O</w:t>
      </w:r>
      <w:r w:rsidRPr="002C100E">
        <w:rPr>
          <w:rFonts w:asciiTheme="majorHAnsi" w:hAnsiTheme="majorHAnsi"/>
          <w:color w:val="000000"/>
          <w:sz w:val="22"/>
          <w:szCs w:val="22"/>
        </w:rPr>
        <w:t xml:space="preserve">bjednatele. Dále se předpokládá, že </w:t>
      </w:r>
      <w:r>
        <w:rPr>
          <w:rFonts w:asciiTheme="majorHAnsi" w:hAnsiTheme="majorHAnsi"/>
          <w:color w:val="000000"/>
          <w:sz w:val="22"/>
          <w:szCs w:val="22"/>
        </w:rPr>
        <w:t>Z</w:t>
      </w:r>
      <w:r w:rsidRPr="002C100E">
        <w:rPr>
          <w:rFonts w:asciiTheme="majorHAnsi" w:hAnsiTheme="majorHAnsi"/>
          <w:color w:val="000000"/>
          <w:sz w:val="22"/>
          <w:szCs w:val="22"/>
        </w:rPr>
        <w:t xml:space="preserve">hotovitel a jeho </w:t>
      </w:r>
      <w:r w:rsidRPr="002C100E">
        <w:rPr>
          <w:rFonts w:asciiTheme="majorHAnsi" w:hAnsiTheme="majorHAnsi"/>
          <w:color w:val="000000"/>
          <w:sz w:val="22"/>
          <w:szCs w:val="22"/>
        </w:rPr>
        <w:lastRenderedPageBreak/>
        <w:t>poddodavatelé respektují základní lidská práva, včetně plnění Všeobecné deklarace Lidských práv a Evropsk</w:t>
      </w:r>
      <w:r>
        <w:rPr>
          <w:rFonts w:asciiTheme="majorHAnsi" w:hAnsiTheme="majorHAnsi"/>
          <w:color w:val="000000"/>
          <w:sz w:val="22"/>
          <w:szCs w:val="22"/>
        </w:rPr>
        <w:t>é úmluvy o lidských právech.</w:t>
      </w:r>
    </w:p>
    <w:p w:rsidR="002C100E" w:rsidRDefault="002C100E" w:rsidP="002C100E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 xml:space="preserve">Pokud se </w:t>
      </w:r>
      <w:r>
        <w:rPr>
          <w:rFonts w:asciiTheme="majorHAnsi" w:hAnsiTheme="majorHAnsi"/>
          <w:color w:val="000000"/>
          <w:sz w:val="22"/>
          <w:szCs w:val="22"/>
        </w:rPr>
        <w:t>O</w:t>
      </w:r>
      <w:r w:rsidRPr="002C100E">
        <w:rPr>
          <w:rFonts w:asciiTheme="majorHAnsi" w:hAnsiTheme="majorHAnsi"/>
          <w:color w:val="000000"/>
          <w:sz w:val="22"/>
          <w:szCs w:val="22"/>
        </w:rPr>
        <w:t xml:space="preserve">bjednatel dozví, že </w:t>
      </w:r>
      <w:r>
        <w:rPr>
          <w:rFonts w:asciiTheme="majorHAnsi" w:hAnsiTheme="majorHAnsi"/>
          <w:color w:val="000000"/>
          <w:sz w:val="22"/>
          <w:szCs w:val="22"/>
        </w:rPr>
        <w:t>Z</w:t>
      </w:r>
      <w:r w:rsidRPr="002C100E">
        <w:rPr>
          <w:rFonts w:asciiTheme="majorHAnsi" w:hAnsiTheme="majorHAnsi"/>
          <w:color w:val="000000"/>
          <w:sz w:val="22"/>
          <w:szCs w:val="22"/>
        </w:rPr>
        <w:t xml:space="preserve">hotovitel nebo jeho poddodavatelé nesplňují výše uvedená nařízení, je </w:t>
      </w:r>
      <w:r>
        <w:rPr>
          <w:rFonts w:asciiTheme="majorHAnsi" w:hAnsiTheme="majorHAnsi"/>
          <w:color w:val="000000"/>
          <w:sz w:val="22"/>
          <w:szCs w:val="22"/>
        </w:rPr>
        <w:t>Z</w:t>
      </w:r>
      <w:r w:rsidRPr="002C100E">
        <w:rPr>
          <w:rFonts w:asciiTheme="majorHAnsi" w:hAnsiTheme="majorHAnsi"/>
          <w:color w:val="000000"/>
          <w:sz w:val="22"/>
          <w:szCs w:val="22"/>
        </w:rPr>
        <w:t>hotovitel povinen tyto nedostatky napravit a dokončit plnění dle smlouvy v souladu s těmito požadavky. Jakékoli potenciální náklady spojené s touto povinn</w:t>
      </w:r>
      <w:r>
        <w:rPr>
          <w:rFonts w:asciiTheme="majorHAnsi" w:hAnsiTheme="majorHAnsi"/>
          <w:color w:val="000000"/>
          <w:sz w:val="22"/>
          <w:szCs w:val="22"/>
        </w:rPr>
        <w:t>ostí jsou nákladem Zhotovitele.</w:t>
      </w:r>
    </w:p>
    <w:p w:rsidR="00CB6E33" w:rsidRPr="002C100E" w:rsidRDefault="002C100E" w:rsidP="002C100E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C100E">
        <w:rPr>
          <w:rFonts w:asciiTheme="majorHAnsi" w:hAnsiTheme="majorHAnsi"/>
          <w:color w:val="000000"/>
          <w:sz w:val="22"/>
          <w:szCs w:val="22"/>
        </w:rPr>
        <w:t>Zhotovitel se zavazuje v maximální možné míře při provádění díla dodržovat principy sociálně odpovědného zadávání, environmentálně odpovědného zadávání a inovací. Zhotovitel se v tomto smyslu zavazuje dodržovat veškeré pracovněprávní předpisy, předpisy týkající se bezpečnosti a ochrany zdraví při práci,</w:t>
      </w:r>
      <w:r>
        <w:rPr>
          <w:rFonts w:asciiTheme="majorHAnsi" w:hAnsiTheme="majorHAnsi"/>
          <w:color w:val="000000"/>
          <w:sz w:val="22"/>
          <w:szCs w:val="22"/>
        </w:rPr>
        <w:t xml:space="preserve"> jakož i předpisy související s </w:t>
      </w:r>
      <w:r w:rsidRPr="002C100E">
        <w:rPr>
          <w:rFonts w:asciiTheme="majorHAnsi" w:hAnsiTheme="majorHAnsi"/>
          <w:color w:val="000000"/>
          <w:sz w:val="22"/>
          <w:szCs w:val="22"/>
        </w:rPr>
        <w:t>ochranou životního prostředí. V případě zjištění p</w:t>
      </w:r>
      <w:r>
        <w:rPr>
          <w:rFonts w:asciiTheme="majorHAnsi" w:hAnsiTheme="majorHAnsi"/>
          <w:color w:val="000000"/>
          <w:sz w:val="22"/>
          <w:szCs w:val="22"/>
        </w:rPr>
        <w:t>orušení této povinnosti bude ze </w:t>
      </w:r>
      <w:r w:rsidRPr="002C100E">
        <w:rPr>
          <w:rFonts w:asciiTheme="majorHAnsi" w:hAnsiTheme="majorHAnsi"/>
          <w:color w:val="000000"/>
          <w:sz w:val="22"/>
          <w:szCs w:val="22"/>
        </w:rPr>
        <w:t xml:space="preserve">strany </w:t>
      </w:r>
      <w:r>
        <w:rPr>
          <w:rFonts w:asciiTheme="majorHAnsi" w:hAnsiTheme="majorHAnsi"/>
          <w:color w:val="000000"/>
          <w:sz w:val="22"/>
          <w:szCs w:val="22"/>
        </w:rPr>
        <w:t>O</w:t>
      </w:r>
      <w:r w:rsidRPr="002C100E">
        <w:rPr>
          <w:rFonts w:asciiTheme="majorHAnsi" w:hAnsiTheme="majorHAnsi"/>
          <w:color w:val="000000"/>
          <w:sz w:val="22"/>
          <w:szCs w:val="22"/>
        </w:rPr>
        <w:t xml:space="preserve">bjednatele uplatněna příslušná smluvní pokuta dle čl. </w:t>
      </w:r>
      <w:r>
        <w:rPr>
          <w:rFonts w:asciiTheme="majorHAnsi" w:hAnsiTheme="majorHAnsi"/>
          <w:color w:val="000000"/>
          <w:sz w:val="22"/>
          <w:szCs w:val="22"/>
        </w:rPr>
        <w:t>9</w:t>
      </w:r>
      <w:r w:rsidRPr="002C100E">
        <w:rPr>
          <w:rFonts w:asciiTheme="majorHAnsi" w:hAnsiTheme="majorHAnsi"/>
          <w:color w:val="000000"/>
          <w:sz w:val="22"/>
          <w:szCs w:val="22"/>
        </w:rPr>
        <w:t xml:space="preserve">. této </w:t>
      </w:r>
      <w:r>
        <w:rPr>
          <w:rFonts w:asciiTheme="majorHAnsi" w:hAnsiTheme="majorHAnsi"/>
          <w:color w:val="000000"/>
          <w:sz w:val="22"/>
          <w:szCs w:val="22"/>
        </w:rPr>
        <w:t>smlouvy, a to za </w:t>
      </w:r>
      <w:r w:rsidRPr="002C100E">
        <w:rPr>
          <w:rFonts w:asciiTheme="majorHAnsi" w:hAnsiTheme="majorHAnsi"/>
          <w:color w:val="000000"/>
          <w:sz w:val="22"/>
          <w:szCs w:val="22"/>
        </w:rPr>
        <w:t>každý jednotlivý případ takovéhoto porušení.</w:t>
      </w:r>
    </w:p>
    <w:p w:rsidR="00394ED4" w:rsidRPr="00A4734D" w:rsidRDefault="00394ED4" w:rsidP="00552F7B">
      <w:pPr>
        <w:pStyle w:val="bh1"/>
        <w:keepNext/>
        <w:keepLines/>
        <w:spacing w:before="36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ZÁVĚREČNÁ UJEDNÁNÍ</w:t>
      </w:r>
    </w:p>
    <w:bookmarkEnd w:id="7"/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>Jakákoliv změna této Smlouvy může být provedena pouze písemným dodatkem k této Smlouvě, podepsaným oprávněnými zástupci obou Smluvních stran (dále jen „</w:t>
      </w:r>
      <w:r w:rsidRPr="00A4734D">
        <w:rPr>
          <w:rFonts w:asciiTheme="majorHAnsi" w:hAnsiTheme="majorHAnsi"/>
          <w:b/>
          <w:bCs/>
          <w:color w:val="000000"/>
          <w:sz w:val="22"/>
          <w:szCs w:val="22"/>
        </w:rPr>
        <w:t>Dodatek</w:t>
      </w:r>
      <w:r w:rsidRPr="00A4734D">
        <w:rPr>
          <w:rFonts w:asciiTheme="majorHAnsi" w:hAnsiTheme="majorHAnsi"/>
          <w:color w:val="000000"/>
          <w:sz w:val="22"/>
          <w:szCs w:val="22"/>
        </w:rPr>
        <w:t>“). Smluvní strany se dohodly, že Dodatek ke Smlouvě nebude vyžadová</w:t>
      </w:r>
      <w:r w:rsidR="004B3249">
        <w:rPr>
          <w:rFonts w:asciiTheme="majorHAnsi" w:hAnsiTheme="majorHAnsi"/>
          <w:color w:val="000000"/>
          <w:sz w:val="22"/>
          <w:szCs w:val="22"/>
        </w:rPr>
        <w:t>n v případech uvedených v čl. 13</w:t>
      </w:r>
      <w:r w:rsidR="00CB6E33">
        <w:rPr>
          <w:rFonts w:asciiTheme="majorHAnsi" w:hAnsiTheme="majorHAnsi"/>
          <w:color w:val="000000"/>
          <w:sz w:val="22"/>
          <w:szCs w:val="22"/>
        </w:rPr>
        <w:t>.3</w:t>
      </w:r>
      <w:r w:rsidRPr="00A4734D">
        <w:rPr>
          <w:rFonts w:asciiTheme="majorHAnsi" w:hAnsiTheme="majorHAnsi"/>
          <w:color w:val="000000"/>
          <w:sz w:val="22"/>
          <w:szCs w:val="22"/>
        </w:rPr>
        <w:t>. této Smlouvy.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>Smluvní strany jsou oprávněny změnit své kontaktní osoby pro záležitosti obchodní a technické. Jména nových kontaktních osob si Smluvní strany navzájem sdělí písemně</w:t>
      </w:r>
      <w:r w:rsidR="00552F7B">
        <w:rPr>
          <w:rFonts w:asciiTheme="majorHAnsi" w:hAnsiTheme="majorHAnsi"/>
          <w:sz w:val="22"/>
          <w:szCs w:val="22"/>
        </w:rPr>
        <w:t>, a </w:t>
      </w:r>
      <w:r w:rsidRPr="00A4734D">
        <w:rPr>
          <w:rFonts w:asciiTheme="majorHAnsi" w:hAnsiTheme="majorHAnsi"/>
          <w:sz w:val="22"/>
          <w:szCs w:val="22"/>
        </w:rPr>
        <w:t>to dle kontaktních údajů uvedených v záhlaví této Smlouvy.</w:t>
      </w:r>
      <w:r w:rsidRPr="00A4734D">
        <w:rPr>
          <w:rFonts w:asciiTheme="majorHAnsi" w:hAnsiTheme="majorHAnsi"/>
          <w:color w:val="000000"/>
          <w:sz w:val="22"/>
          <w:szCs w:val="22"/>
        </w:rPr>
        <w:t xml:space="preserve"> Změna kontaktních osob není změnou Sm</w:t>
      </w:r>
      <w:r w:rsidR="00552F7B">
        <w:rPr>
          <w:rFonts w:asciiTheme="majorHAnsi" w:hAnsiTheme="majorHAnsi"/>
          <w:color w:val="000000"/>
          <w:sz w:val="22"/>
          <w:szCs w:val="22"/>
        </w:rPr>
        <w:t>louvy. Absence Dodatků v písemné</w:t>
      </w:r>
      <w:r w:rsidRPr="00A4734D">
        <w:rPr>
          <w:rFonts w:asciiTheme="majorHAnsi" w:hAnsiTheme="majorHAnsi"/>
          <w:color w:val="000000"/>
          <w:sz w:val="22"/>
          <w:szCs w:val="22"/>
        </w:rPr>
        <w:t xml:space="preserve"> formě o tom nezpůsobuje neplatnost.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>Smluvní strany se dohodly, že tato Smlouva se říd</w:t>
      </w:r>
      <w:r w:rsidR="00552F7B">
        <w:rPr>
          <w:rFonts w:asciiTheme="majorHAnsi" w:hAnsiTheme="majorHAnsi"/>
          <w:color w:val="000000"/>
          <w:sz w:val="22"/>
          <w:szCs w:val="22"/>
        </w:rPr>
        <w:t>í českým právem zejména pak občanským zákoníkem.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>Smluvní strany konstatují, že tato Smlouva obsahuje jejich pravou vůli a obsahuje veškeré skutkové a právní okolnosti, které vedly k uzavření této Smlouvy. Smluvní strany dále konstatují, že veškeré skutkové a právní okolnosti, jakož i další právní jednání, která vedla k uzavření této Smlouvy, jsou a v budoucnu budou upravena pouze touto Smlouvou, případně Dodatky k této Smlouvě, a budou vždy sjednána pouze písemnou formou. Jestliže si Smluvní strany v Dodatku nevymíní jinak, ruší a nahrazuje jeho znění odpovídající ustanovení původní Smlouvy. Kterákoliv ze Smluvních stran může namítnout neplatnost Smlouvy nebo jejího Dodatku z důvodu nedodržení formy kdykoliv, a to i když již bylo započato plnění. Tato Smlouva obsahuje úplné ujednání o předmětu Smlouvy a všech náležitostech, které Smluvní strany měly a chtěly ve Smlou</w:t>
      </w:r>
      <w:r w:rsidR="00552F7B">
        <w:rPr>
          <w:rFonts w:asciiTheme="majorHAnsi" w:hAnsiTheme="majorHAnsi"/>
          <w:color w:val="000000"/>
          <w:sz w:val="22"/>
          <w:szCs w:val="22"/>
        </w:rPr>
        <w:t>vě ujednat, a které považují za </w:t>
      </w:r>
      <w:r w:rsidRPr="00A4734D">
        <w:rPr>
          <w:rFonts w:asciiTheme="majorHAnsi" w:hAnsiTheme="majorHAnsi"/>
          <w:color w:val="000000"/>
          <w:sz w:val="22"/>
          <w:szCs w:val="22"/>
        </w:rPr>
        <w:t>důlež</w:t>
      </w:r>
      <w:r w:rsidR="0022138B">
        <w:rPr>
          <w:rFonts w:asciiTheme="majorHAnsi" w:hAnsiTheme="majorHAnsi"/>
          <w:color w:val="000000"/>
          <w:sz w:val="22"/>
          <w:szCs w:val="22"/>
        </w:rPr>
        <w:t>ité pro závaznost této Smlouvy.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 xml:space="preserve">Smluvní strany si sdělily všechny skutkové a právní okolnosti, o nichž k datu podpisu této Smlouvy věděly nebo vědět musely, a které jsou relevantní ve </w:t>
      </w:r>
      <w:r w:rsidR="0022138B">
        <w:rPr>
          <w:rFonts w:asciiTheme="majorHAnsi" w:hAnsiTheme="majorHAnsi"/>
          <w:color w:val="000000"/>
          <w:sz w:val="22"/>
          <w:szCs w:val="22"/>
        </w:rPr>
        <w:t>vztahu k uzavření této Smlouvy.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 xml:space="preserve">Pokud by bylo některé ustanovení této Smlouvy shledáno jako neplatné, neúčinné, nevymahatelné nebo neproveditelné nebo se neúčinným, neplatným, nevymahatelným nebo neproveditelným stalo, nebude tím dotčena platnost ostatních ustanovení. Smluvní </w:t>
      </w:r>
      <w:r w:rsidRPr="00A4734D">
        <w:rPr>
          <w:rFonts w:asciiTheme="majorHAnsi" w:hAnsiTheme="majorHAnsi"/>
          <w:color w:val="000000"/>
          <w:sz w:val="22"/>
          <w:szCs w:val="22"/>
        </w:rPr>
        <w:lastRenderedPageBreak/>
        <w:t>strany se zavazují takové ustanovení co nejdříve nahradit ustanovení jiným, které se bude svým smyslem co nejvíce přibližovat nahrazovanému ustanovení.</w:t>
      </w:r>
    </w:p>
    <w:p w:rsidR="00394ED4" w:rsidRPr="00A4734D" w:rsidRDefault="00394ED4" w:rsidP="004B3249">
      <w:pPr>
        <w:keepNext/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 xml:space="preserve">Jakákoli písemnost dle této </w:t>
      </w:r>
      <w:r w:rsidR="009B2D2A">
        <w:rPr>
          <w:rFonts w:asciiTheme="majorHAnsi" w:hAnsiTheme="majorHAnsi"/>
          <w:color w:val="000000"/>
          <w:sz w:val="22"/>
          <w:szCs w:val="22"/>
        </w:rPr>
        <w:t>S</w:t>
      </w:r>
      <w:r w:rsidRPr="00A4734D">
        <w:rPr>
          <w:rFonts w:asciiTheme="majorHAnsi" w:hAnsiTheme="majorHAnsi"/>
          <w:color w:val="000000"/>
          <w:sz w:val="22"/>
          <w:szCs w:val="22"/>
        </w:rPr>
        <w:t>mlouvy bude považována za doručenou:</w:t>
      </w:r>
    </w:p>
    <w:p w:rsidR="00394ED4" w:rsidRPr="00A4734D" w:rsidRDefault="00394ED4" w:rsidP="006067E4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dnem fyzického předání žádosti je-li tato zasílána prostřednictvím kurý</w:t>
      </w:r>
      <w:r w:rsidR="006067E4">
        <w:rPr>
          <w:rFonts w:asciiTheme="majorHAnsi" w:hAnsiTheme="majorHAnsi"/>
          <w:sz w:val="22"/>
          <w:szCs w:val="22"/>
        </w:rPr>
        <w:t>ra nebo doručováno osobně; nebo</w:t>
      </w:r>
    </w:p>
    <w:p w:rsidR="00394ED4" w:rsidRPr="00A4734D" w:rsidRDefault="00394ED4" w:rsidP="006067E4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dnem doručení potvrzeným na doručence/dodejce, je-li oznámení zasíláno doporučenou poštou; nebo</w:t>
      </w:r>
    </w:p>
    <w:p w:rsidR="00394ED4" w:rsidRPr="00A4734D" w:rsidRDefault="00394ED4" w:rsidP="006067E4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dnem, kdy adresát odepře žádost přijmout, je-li žádost doručována osobně nebo prostřednictvím kurýra, popřípadě prostřednictvím držitele poštovní licence; nebo</w:t>
      </w:r>
    </w:p>
    <w:p w:rsidR="00394ED4" w:rsidRPr="00A4734D" w:rsidRDefault="00394ED4" w:rsidP="006067E4">
      <w:pPr>
        <w:numPr>
          <w:ilvl w:val="2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sz w:val="22"/>
          <w:szCs w:val="22"/>
        </w:rPr>
      </w:pPr>
      <w:r w:rsidRPr="00A4734D">
        <w:rPr>
          <w:rFonts w:asciiTheme="majorHAnsi" w:hAnsiTheme="majorHAnsi"/>
          <w:sz w:val="22"/>
          <w:szCs w:val="22"/>
        </w:rPr>
        <w:t>dnem, kdy se písemnost doručovaná prostřednictvím provozovatele poštovních služeb dostala do sféry dispozice adresáta, a ten tak měl objektivní možnost se s obsahem žádosti seznámit.</w:t>
      </w:r>
    </w:p>
    <w:p w:rsidR="00394ED4" w:rsidRPr="00A4734D" w:rsidRDefault="00394ED4" w:rsidP="006067E4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>Neoddělitelnou součástí této Sm</w:t>
      </w:r>
      <w:r w:rsidR="006067E4">
        <w:rPr>
          <w:rFonts w:asciiTheme="majorHAnsi" w:hAnsiTheme="majorHAnsi"/>
          <w:color w:val="000000"/>
          <w:sz w:val="22"/>
          <w:szCs w:val="22"/>
        </w:rPr>
        <w:t>louvy jsou následující přílohy:</w:t>
      </w:r>
    </w:p>
    <w:p w:rsidR="00394ED4" w:rsidRDefault="00394ED4" w:rsidP="006067E4">
      <w:pPr>
        <w:spacing w:before="60" w:after="120" w:line="288" w:lineRule="auto"/>
        <w:ind w:left="709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 xml:space="preserve">Příloha č. </w:t>
      </w:r>
      <w:r w:rsidR="00A114A7" w:rsidRPr="00A4734D">
        <w:rPr>
          <w:rFonts w:asciiTheme="majorHAnsi" w:hAnsiTheme="majorHAnsi"/>
          <w:color w:val="000000"/>
          <w:sz w:val="22"/>
          <w:szCs w:val="22"/>
        </w:rPr>
        <w:t>1</w:t>
      </w:r>
      <w:r w:rsidRPr="00A4734D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736A0A" w:rsidRPr="00A4734D">
        <w:rPr>
          <w:rFonts w:asciiTheme="majorHAnsi" w:hAnsiTheme="majorHAnsi"/>
          <w:color w:val="000000"/>
          <w:sz w:val="22"/>
          <w:szCs w:val="22"/>
        </w:rPr>
        <w:t>–</w:t>
      </w:r>
      <w:r w:rsidRPr="00A4734D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416B67">
        <w:rPr>
          <w:rFonts w:asciiTheme="majorHAnsi" w:hAnsiTheme="majorHAnsi"/>
          <w:color w:val="000000"/>
          <w:sz w:val="22"/>
          <w:szCs w:val="22"/>
        </w:rPr>
        <w:t>Položkový rozpočet</w:t>
      </w:r>
    </w:p>
    <w:p w:rsidR="00F228E7" w:rsidRDefault="00F228E7" w:rsidP="006067E4">
      <w:pPr>
        <w:spacing w:before="60" w:after="120" w:line="288" w:lineRule="auto"/>
        <w:ind w:left="709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Příloha č. 2 – Časový harmonogram výstavby</w:t>
      </w:r>
    </w:p>
    <w:p w:rsidR="00416B67" w:rsidRDefault="00416B67" w:rsidP="006067E4">
      <w:pPr>
        <w:spacing w:before="60" w:after="120" w:line="288" w:lineRule="auto"/>
        <w:ind w:left="709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Příloha č. </w:t>
      </w:r>
      <w:r w:rsidR="00D44396">
        <w:rPr>
          <w:rFonts w:asciiTheme="majorHAnsi" w:hAnsiTheme="majorHAnsi"/>
          <w:color w:val="000000"/>
          <w:sz w:val="22"/>
          <w:szCs w:val="22"/>
        </w:rPr>
        <w:t>3</w:t>
      </w:r>
      <w:r w:rsidR="00F6757D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F6757D" w:rsidRPr="00A4734D">
        <w:rPr>
          <w:rFonts w:asciiTheme="majorHAnsi" w:hAnsiTheme="majorHAnsi"/>
          <w:color w:val="000000"/>
          <w:sz w:val="22"/>
          <w:szCs w:val="22"/>
        </w:rPr>
        <w:t>–</w:t>
      </w:r>
      <w:r w:rsidR="00F6757D">
        <w:rPr>
          <w:rFonts w:asciiTheme="majorHAnsi" w:hAnsiTheme="majorHAnsi"/>
          <w:color w:val="000000"/>
          <w:sz w:val="22"/>
          <w:szCs w:val="22"/>
        </w:rPr>
        <w:t xml:space="preserve"> Projektová</w:t>
      </w:r>
      <w:r>
        <w:rPr>
          <w:rFonts w:asciiTheme="majorHAnsi" w:hAnsiTheme="majorHAnsi"/>
          <w:color w:val="000000"/>
          <w:sz w:val="22"/>
          <w:szCs w:val="22"/>
        </w:rPr>
        <w:t xml:space="preserve"> dokumentace – archivovaná u </w:t>
      </w:r>
      <w:r w:rsidR="00D44396">
        <w:rPr>
          <w:rFonts w:asciiTheme="majorHAnsi" w:hAnsiTheme="majorHAnsi"/>
          <w:color w:val="000000"/>
          <w:sz w:val="22"/>
          <w:szCs w:val="22"/>
        </w:rPr>
        <w:t>O</w:t>
      </w:r>
      <w:r>
        <w:rPr>
          <w:rFonts w:asciiTheme="majorHAnsi" w:hAnsiTheme="majorHAnsi"/>
          <w:color w:val="000000"/>
          <w:sz w:val="22"/>
          <w:szCs w:val="22"/>
        </w:rPr>
        <w:t>bjednatele</w:t>
      </w:r>
    </w:p>
    <w:p w:rsidR="00416B67" w:rsidRDefault="00416B67" w:rsidP="006067E4">
      <w:pPr>
        <w:spacing w:before="60" w:after="120" w:line="288" w:lineRule="auto"/>
        <w:ind w:left="709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Příloha č. </w:t>
      </w:r>
      <w:r w:rsidR="00D44396">
        <w:rPr>
          <w:rFonts w:asciiTheme="majorHAnsi" w:hAnsiTheme="majorHAnsi"/>
          <w:color w:val="000000"/>
          <w:sz w:val="22"/>
          <w:szCs w:val="22"/>
        </w:rPr>
        <w:t>4</w:t>
      </w:r>
      <w:r w:rsidR="00F6757D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F6757D" w:rsidRPr="00A4734D">
        <w:rPr>
          <w:rFonts w:asciiTheme="majorHAnsi" w:hAnsiTheme="majorHAnsi"/>
          <w:color w:val="000000"/>
          <w:sz w:val="22"/>
          <w:szCs w:val="22"/>
        </w:rPr>
        <w:t>–</w:t>
      </w:r>
      <w:r w:rsidR="00F6757D">
        <w:rPr>
          <w:rFonts w:asciiTheme="majorHAnsi" w:hAnsiTheme="majorHAnsi"/>
          <w:color w:val="000000"/>
          <w:sz w:val="22"/>
          <w:szCs w:val="22"/>
        </w:rPr>
        <w:t xml:space="preserve"> Stavební</w:t>
      </w:r>
      <w:r>
        <w:rPr>
          <w:rFonts w:asciiTheme="majorHAnsi" w:hAnsiTheme="majorHAnsi"/>
          <w:color w:val="000000"/>
          <w:sz w:val="22"/>
          <w:szCs w:val="22"/>
        </w:rPr>
        <w:t xml:space="preserve"> povolení – archivované u </w:t>
      </w:r>
      <w:r w:rsidR="00D44396">
        <w:rPr>
          <w:rFonts w:asciiTheme="majorHAnsi" w:hAnsiTheme="majorHAnsi"/>
          <w:color w:val="000000"/>
          <w:sz w:val="22"/>
          <w:szCs w:val="22"/>
        </w:rPr>
        <w:t>O</w:t>
      </w:r>
      <w:r>
        <w:rPr>
          <w:rFonts w:asciiTheme="majorHAnsi" w:hAnsiTheme="majorHAnsi"/>
          <w:color w:val="000000"/>
          <w:sz w:val="22"/>
          <w:szCs w:val="22"/>
        </w:rPr>
        <w:t>bjednatele</w:t>
      </w:r>
    </w:p>
    <w:p w:rsidR="00D44396" w:rsidRPr="00A4734D" w:rsidRDefault="00D44396" w:rsidP="006067E4">
      <w:pPr>
        <w:spacing w:before="60" w:after="120" w:line="288" w:lineRule="auto"/>
        <w:ind w:left="709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Příloha č. 5</w:t>
      </w:r>
      <w:r w:rsidRPr="00D44396">
        <w:rPr>
          <w:rFonts w:asciiTheme="majorHAnsi" w:hAnsiTheme="majorHAnsi"/>
          <w:color w:val="000000"/>
          <w:sz w:val="22"/>
          <w:szCs w:val="22"/>
        </w:rPr>
        <w:t xml:space="preserve"> – </w:t>
      </w:r>
      <w:r>
        <w:rPr>
          <w:rFonts w:asciiTheme="majorHAnsi" w:hAnsiTheme="majorHAnsi"/>
          <w:color w:val="000000"/>
          <w:sz w:val="22"/>
          <w:szCs w:val="22"/>
        </w:rPr>
        <w:t>S</w:t>
      </w:r>
      <w:r w:rsidRPr="00D44396">
        <w:rPr>
          <w:rFonts w:asciiTheme="majorHAnsi" w:hAnsiTheme="majorHAnsi"/>
          <w:color w:val="000000"/>
          <w:sz w:val="22"/>
          <w:szCs w:val="22"/>
        </w:rPr>
        <w:t>mlouv</w:t>
      </w:r>
      <w:r>
        <w:rPr>
          <w:rFonts w:asciiTheme="majorHAnsi" w:hAnsiTheme="majorHAnsi"/>
          <w:color w:val="000000"/>
          <w:sz w:val="22"/>
          <w:szCs w:val="22"/>
        </w:rPr>
        <w:t>a</w:t>
      </w:r>
      <w:r w:rsidRPr="00D44396">
        <w:rPr>
          <w:rFonts w:asciiTheme="majorHAnsi" w:hAnsiTheme="majorHAnsi"/>
          <w:color w:val="000000"/>
          <w:sz w:val="22"/>
          <w:szCs w:val="22"/>
        </w:rPr>
        <w:t xml:space="preserve"> o připojení výrobny s EG.D, a.s. č. 9002009647</w:t>
      </w: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D44396">
        <w:rPr>
          <w:rFonts w:asciiTheme="majorHAnsi" w:hAnsiTheme="majorHAnsi"/>
          <w:color w:val="000000"/>
          <w:sz w:val="22"/>
          <w:szCs w:val="22"/>
        </w:rPr>
        <w:t>– archivovan</w:t>
      </w:r>
      <w:r>
        <w:rPr>
          <w:rFonts w:asciiTheme="majorHAnsi" w:hAnsiTheme="majorHAnsi"/>
          <w:color w:val="000000"/>
          <w:sz w:val="22"/>
          <w:szCs w:val="22"/>
        </w:rPr>
        <w:t>á u O</w:t>
      </w:r>
      <w:r w:rsidRPr="00D44396">
        <w:rPr>
          <w:rFonts w:asciiTheme="majorHAnsi" w:hAnsiTheme="majorHAnsi"/>
          <w:color w:val="000000"/>
          <w:sz w:val="22"/>
          <w:szCs w:val="22"/>
        </w:rPr>
        <w:t>bjednatele</w:t>
      </w:r>
    </w:p>
    <w:p w:rsidR="00394ED4" w:rsidRPr="00A4734D" w:rsidRDefault="00394ED4" w:rsidP="006067E4">
      <w:pPr>
        <w:spacing w:before="60" w:after="120" w:line="288" w:lineRule="auto"/>
        <w:ind w:left="709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>V případě rozporu mezi touto Smlouvou a přílohami má přednost tato Smlouva.</w:t>
      </w:r>
    </w:p>
    <w:p w:rsidR="00394ED4" w:rsidRPr="00C176C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C176CD">
        <w:rPr>
          <w:rFonts w:asciiTheme="majorHAnsi" w:hAnsiTheme="majorHAnsi"/>
          <w:color w:val="000000"/>
          <w:sz w:val="22"/>
          <w:szCs w:val="22"/>
        </w:rPr>
        <w:t>Práva vzniklá z této Smlouvy, jakož i Smlouva jako celek, nesmí být Smluvní stranou postoupena bez předchozího písemného</w:t>
      </w:r>
      <w:r w:rsidR="00C176CD">
        <w:rPr>
          <w:rFonts w:asciiTheme="majorHAnsi" w:hAnsiTheme="majorHAnsi"/>
          <w:color w:val="000000"/>
          <w:sz w:val="22"/>
          <w:szCs w:val="22"/>
        </w:rPr>
        <w:t xml:space="preserve"> souhlasu druhé Smluvní strany.</w:t>
      </w:r>
    </w:p>
    <w:p w:rsidR="00394ED4" w:rsidRPr="00A4734D" w:rsidRDefault="00394ED4" w:rsidP="00552F7B">
      <w:pPr>
        <w:numPr>
          <w:ilvl w:val="1"/>
          <w:numId w:val="1"/>
        </w:numPr>
        <w:suppressAutoHyphens w:val="0"/>
        <w:spacing w:before="60" w:after="12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/>
          <w:color w:val="000000"/>
          <w:sz w:val="22"/>
          <w:szCs w:val="22"/>
        </w:rPr>
        <w:t>Tato Smlouva je vypracována ve dvou vyhotoveních, z nich</w:t>
      </w:r>
      <w:r w:rsidR="0022138B">
        <w:rPr>
          <w:rFonts w:asciiTheme="majorHAnsi" w:hAnsiTheme="majorHAnsi"/>
          <w:color w:val="000000"/>
          <w:sz w:val="22"/>
          <w:szCs w:val="22"/>
        </w:rPr>
        <w:t>ž jedno si ponechá Objednatel a </w:t>
      </w:r>
      <w:r w:rsidRPr="00A4734D">
        <w:rPr>
          <w:rFonts w:asciiTheme="majorHAnsi" w:hAnsiTheme="majorHAnsi"/>
          <w:color w:val="000000"/>
          <w:sz w:val="22"/>
          <w:szCs w:val="22"/>
        </w:rPr>
        <w:t>jedno Zhotovitel. Tato Smlouva nabývá platnosti a účinnosti dnem podepsání této Smlouvy oprávněnými zástupci obou Smluvních stran.</w:t>
      </w:r>
    </w:p>
    <w:p w:rsidR="00394ED4" w:rsidRPr="00A4734D" w:rsidRDefault="00394ED4" w:rsidP="00C176CD">
      <w:pPr>
        <w:numPr>
          <w:ilvl w:val="1"/>
          <w:numId w:val="1"/>
        </w:numPr>
        <w:suppressAutoHyphens w:val="0"/>
        <w:spacing w:before="60" w:after="480" w:line="288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Na důkaz toho, že Smluvní strany s obsahem této Smlouvy souhlasí, rozumí ji a zavazují se k jejímu plnění, připojují podpisy svých oprávněných zástupců a prohlašují, že tato Smlouva byla uzavřena podle jejich svobodné a vážné</w:t>
      </w:r>
      <w:r w:rsidR="0022138B">
        <w:rPr>
          <w:rFonts w:asciiTheme="majorHAnsi" w:hAnsiTheme="majorHAnsi" w:cstheme="minorHAnsi"/>
          <w:sz w:val="22"/>
          <w:szCs w:val="22"/>
        </w:rPr>
        <w:t xml:space="preserve"> vůle prosté tísně, rozrušení a </w:t>
      </w:r>
      <w:r w:rsidRPr="00A4734D">
        <w:rPr>
          <w:rFonts w:asciiTheme="majorHAnsi" w:hAnsiTheme="majorHAnsi" w:cstheme="minorHAnsi"/>
          <w:sz w:val="22"/>
          <w:szCs w:val="22"/>
        </w:rPr>
        <w:t>lehkomyslnosti a že vzájemná plnění dle této Smlouvy nejsou v hrubém nepoměru.</w:t>
      </w:r>
    </w:p>
    <w:p w:rsidR="00416B67" w:rsidRPr="00C176CD" w:rsidRDefault="00416B67" w:rsidP="007167FD">
      <w:pPr>
        <w:pStyle w:val="Odstavecseseznamem"/>
        <w:pageBreakBefore/>
        <w:spacing w:after="240"/>
        <w:ind w:left="0"/>
        <w:jc w:val="center"/>
        <w:rPr>
          <w:rFonts w:asciiTheme="majorHAnsi" w:hAnsiTheme="majorHAnsi" w:cstheme="minorHAnsi"/>
          <w:b/>
          <w:caps/>
          <w:kern w:val="28"/>
          <w:sz w:val="28"/>
          <w:szCs w:val="28"/>
        </w:rPr>
      </w:pPr>
      <w:bookmarkStart w:id="11" w:name="_GoBack"/>
      <w:bookmarkEnd w:id="11"/>
      <w:r w:rsidRPr="00C176CD">
        <w:rPr>
          <w:rFonts w:asciiTheme="majorHAnsi" w:hAnsiTheme="majorHAnsi" w:cstheme="minorHAnsi"/>
          <w:b/>
          <w:caps/>
          <w:kern w:val="28"/>
          <w:sz w:val="28"/>
          <w:szCs w:val="28"/>
        </w:rPr>
        <w:lastRenderedPageBreak/>
        <w:t>Schvalovací doložka podle ustanovení § 41 zákona č. 128/2000 Sb., o obcích (obecní zřízení), v platném znění</w:t>
      </w:r>
    </w:p>
    <w:p w:rsidR="00416B67" w:rsidRPr="00E02925" w:rsidRDefault="00416B67" w:rsidP="00841D2A">
      <w:pPr>
        <w:pStyle w:val="Import5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before="120" w:after="360" w:line="240" w:lineRule="auto"/>
        <w:ind w:left="0" w:firstLine="0"/>
        <w:jc w:val="both"/>
        <w:rPr>
          <w:rFonts w:ascii="Cambria" w:hAnsi="Cambria" w:cs="Calibri"/>
          <w:snapToGrid w:val="0"/>
          <w:sz w:val="22"/>
          <w:szCs w:val="22"/>
        </w:rPr>
      </w:pPr>
      <w:r w:rsidRPr="00643C60">
        <w:rPr>
          <w:rFonts w:ascii="Cambria" w:hAnsi="Cambria" w:cs="Calibri"/>
          <w:snapToGrid w:val="0"/>
          <w:sz w:val="22"/>
          <w:szCs w:val="22"/>
        </w:rPr>
        <w:t xml:space="preserve">Tato </w:t>
      </w:r>
      <w:r w:rsidR="009B2D2A">
        <w:rPr>
          <w:rFonts w:ascii="Cambria" w:hAnsi="Cambria" w:cs="Calibri"/>
          <w:snapToGrid w:val="0"/>
          <w:sz w:val="22"/>
          <w:szCs w:val="22"/>
        </w:rPr>
        <w:t>S</w:t>
      </w:r>
      <w:r w:rsidRPr="00643C60">
        <w:rPr>
          <w:rFonts w:ascii="Cambria" w:hAnsi="Cambria" w:cs="Calibri"/>
          <w:snapToGrid w:val="0"/>
          <w:sz w:val="22"/>
          <w:szCs w:val="22"/>
        </w:rPr>
        <w:t>mlouva mezi shora uvedenými smluvními stranami byla schválena na ……... schůzi Zastupitelstva obce Přibyslavice, konané dne ……………. 2023.</w:t>
      </w:r>
    </w:p>
    <w:p w:rsidR="00416B67" w:rsidRPr="00E02925" w:rsidRDefault="00416B67" w:rsidP="00C176CD">
      <w:pPr>
        <w:tabs>
          <w:tab w:val="num" w:pos="709"/>
          <w:tab w:val="left" w:pos="5103"/>
        </w:tabs>
        <w:spacing w:before="960" w:after="360"/>
        <w:rPr>
          <w:rFonts w:ascii="Cambria" w:hAnsi="Cambria"/>
          <w:szCs w:val="22"/>
        </w:rPr>
      </w:pPr>
      <w:r w:rsidRPr="00E02925">
        <w:rPr>
          <w:rFonts w:ascii="Cambria" w:hAnsi="Cambria"/>
          <w:sz w:val="22"/>
          <w:szCs w:val="20"/>
        </w:rPr>
        <w:t>V </w:t>
      </w:r>
      <w:r>
        <w:rPr>
          <w:rFonts w:ascii="Cambria" w:hAnsi="Cambria"/>
          <w:sz w:val="22"/>
          <w:szCs w:val="20"/>
        </w:rPr>
        <w:t>Přibyslavicích</w:t>
      </w:r>
      <w:r w:rsidRPr="00E02925">
        <w:rPr>
          <w:rFonts w:ascii="Cambria" w:hAnsi="Cambria"/>
          <w:sz w:val="22"/>
          <w:szCs w:val="20"/>
        </w:rPr>
        <w:t>, dne ……………. 202</w:t>
      </w:r>
      <w:r>
        <w:rPr>
          <w:rFonts w:ascii="Cambria" w:hAnsi="Cambria"/>
          <w:sz w:val="22"/>
          <w:szCs w:val="20"/>
        </w:rPr>
        <w:t>3</w:t>
      </w:r>
      <w:r w:rsidRPr="00E02925">
        <w:rPr>
          <w:rFonts w:ascii="Cambria" w:hAnsi="Cambria"/>
          <w:sz w:val="22"/>
          <w:szCs w:val="20"/>
        </w:rPr>
        <w:tab/>
      </w:r>
      <w:r w:rsidRPr="00E02925">
        <w:rPr>
          <w:rFonts w:ascii="Cambria" w:hAnsi="Cambria"/>
          <w:sz w:val="22"/>
          <w:szCs w:val="20"/>
          <w:highlight w:val="yellow"/>
        </w:rPr>
        <w:t>V ……………………., dne …………… 202</w:t>
      </w:r>
      <w:r>
        <w:rPr>
          <w:rFonts w:ascii="Cambria" w:hAnsi="Cambria"/>
          <w:sz w:val="22"/>
          <w:szCs w:val="20"/>
        </w:rPr>
        <w:t>3</w:t>
      </w:r>
    </w:p>
    <w:p w:rsidR="00416B67" w:rsidRPr="00E02925" w:rsidRDefault="00841D2A" w:rsidP="00C176CD">
      <w:pPr>
        <w:tabs>
          <w:tab w:val="num" w:pos="709"/>
          <w:tab w:val="left" w:pos="5103"/>
        </w:tabs>
        <w:spacing w:before="100" w:beforeAutospacing="1" w:after="100" w:afterAutospacing="1"/>
        <w:contextualSpacing/>
        <w:rPr>
          <w:rFonts w:ascii="Cambria" w:hAnsi="Cambria"/>
          <w:szCs w:val="22"/>
        </w:rPr>
      </w:pPr>
      <w:r>
        <w:rPr>
          <w:rFonts w:ascii="Cambria" w:hAnsi="Cambria"/>
          <w:sz w:val="22"/>
          <w:szCs w:val="20"/>
        </w:rPr>
        <w:t xml:space="preserve">za Objednatele: </w:t>
      </w:r>
      <w:r>
        <w:rPr>
          <w:rFonts w:ascii="Cambria" w:hAnsi="Cambria"/>
          <w:sz w:val="22"/>
          <w:szCs w:val="20"/>
        </w:rPr>
        <w:tab/>
      </w:r>
      <w:r w:rsidR="00416B67" w:rsidRPr="00E02925">
        <w:rPr>
          <w:rFonts w:ascii="Cambria" w:hAnsi="Cambria"/>
          <w:sz w:val="22"/>
          <w:szCs w:val="20"/>
        </w:rPr>
        <w:t xml:space="preserve">za Zhotovitele: </w:t>
      </w:r>
    </w:p>
    <w:p w:rsidR="00416B67" w:rsidRPr="00E02925" w:rsidRDefault="00416B67" w:rsidP="00841D2A">
      <w:pPr>
        <w:tabs>
          <w:tab w:val="num" w:pos="0"/>
          <w:tab w:val="left" w:leader="dot" w:pos="3402"/>
          <w:tab w:val="left" w:pos="5103"/>
          <w:tab w:val="left" w:leader="dot" w:pos="8505"/>
        </w:tabs>
        <w:spacing w:before="1200"/>
        <w:rPr>
          <w:rFonts w:ascii="Cambria" w:hAnsi="Cambria"/>
          <w:szCs w:val="22"/>
        </w:rPr>
      </w:pPr>
      <w:r w:rsidRPr="00E02925">
        <w:rPr>
          <w:rFonts w:ascii="Cambria" w:hAnsi="Cambria"/>
          <w:szCs w:val="22"/>
        </w:rPr>
        <w:t>……………………………………</w:t>
      </w:r>
      <w:r w:rsidRPr="00E02925">
        <w:rPr>
          <w:rFonts w:ascii="Cambria" w:hAnsi="Cambria"/>
          <w:szCs w:val="22"/>
        </w:rPr>
        <w:tab/>
      </w:r>
      <w:r w:rsidRPr="00E02925"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</w:p>
    <w:p w:rsidR="00416B67" w:rsidRPr="00E02925" w:rsidRDefault="00416B67" w:rsidP="00841D2A">
      <w:pPr>
        <w:tabs>
          <w:tab w:val="left" w:pos="5103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Obec Přibyslavice</w:t>
      </w:r>
      <w:r>
        <w:rPr>
          <w:rFonts w:ascii="Cambria" w:hAnsi="Cambria"/>
          <w:b/>
          <w:sz w:val="22"/>
          <w:szCs w:val="22"/>
        </w:rPr>
        <w:tab/>
      </w:r>
      <w:r w:rsidRPr="00E02925">
        <w:rPr>
          <w:rFonts w:ascii="Cambria" w:hAnsi="Cambria"/>
          <w:b/>
          <w:sz w:val="22"/>
          <w:szCs w:val="22"/>
          <w:highlight w:val="yellow"/>
        </w:rPr>
        <w:t>……………………</w:t>
      </w:r>
    </w:p>
    <w:p w:rsidR="004B3249" w:rsidRDefault="00416B67" w:rsidP="006067E4">
      <w:pPr>
        <w:tabs>
          <w:tab w:val="left" w:pos="5103"/>
        </w:tabs>
        <w:rPr>
          <w:rFonts w:ascii="Cambria" w:hAnsi="Cambria"/>
          <w:sz w:val="22"/>
          <w:szCs w:val="20"/>
        </w:rPr>
      </w:pPr>
      <w:r w:rsidRPr="00E02925">
        <w:rPr>
          <w:rFonts w:ascii="Cambria" w:hAnsi="Cambria"/>
          <w:sz w:val="22"/>
          <w:szCs w:val="22"/>
        </w:rPr>
        <w:t xml:space="preserve">Ing. Bc. </w:t>
      </w:r>
      <w:r>
        <w:rPr>
          <w:rFonts w:ascii="Cambria" w:hAnsi="Cambria"/>
          <w:sz w:val="22"/>
          <w:szCs w:val="22"/>
        </w:rPr>
        <w:t>Iva Hadašová, starostka obce</w:t>
      </w:r>
      <w:r w:rsidRPr="00E02925">
        <w:rPr>
          <w:rFonts w:ascii="Cambria" w:hAnsi="Cambria"/>
          <w:sz w:val="22"/>
          <w:szCs w:val="22"/>
        </w:rPr>
        <w:tab/>
      </w:r>
      <w:r w:rsidRPr="00E02925">
        <w:rPr>
          <w:rFonts w:ascii="Cambria" w:hAnsi="Cambria"/>
          <w:sz w:val="22"/>
          <w:szCs w:val="20"/>
          <w:highlight w:val="yellow"/>
        </w:rPr>
        <w:t>…………………….</w:t>
      </w:r>
    </w:p>
    <w:p w:rsidR="00841D2A" w:rsidRDefault="00841D2A" w:rsidP="006067E4">
      <w:pPr>
        <w:tabs>
          <w:tab w:val="left" w:pos="5103"/>
        </w:tabs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br w:type="page"/>
      </w:r>
    </w:p>
    <w:p w:rsidR="004C1F31" w:rsidRPr="00A4734D" w:rsidRDefault="004C1F31" w:rsidP="00C176CD">
      <w:pPr>
        <w:spacing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A4734D">
        <w:rPr>
          <w:rFonts w:asciiTheme="majorHAnsi" w:hAnsiTheme="majorHAnsi"/>
          <w:b/>
          <w:sz w:val="22"/>
          <w:szCs w:val="22"/>
          <w:u w:val="single"/>
        </w:rPr>
        <w:lastRenderedPageBreak/>
        <w:t>Příloha č. 1</w:t>
      </w:r>
    </w:p>
    <w:p w:rsidR="004C1F31" w:rsidRPr="00A4734D" w:rsidRDefault="004C1F31" w:rsidP="004C1F31">
      <w:pPr>
        <w:jc w:val="center"/>
        <w:rPr>
          <w:rFonts w:asciiTheme="majorHAnsi" w:hAnsiTheme="majorHAnsi"/>
          <w:b/>
          <w:sz w:val="28"/>
          <w:szCs w:val="22"/>
        </w:rPr>
      </w:pPr>
      <w:r w:rsidRPr="00A4734D">
        <w:rPr>
          <w:rFonts w:asciiTheme="majorHAnsi" w:hAnsiTheme="majorHAnsi"/>
          <w:b/>
          <w:sz w:val="28"/>
          <w:szCs w:val="22"/>
        </w:rPr>
        <w:t xml:space="preserve">SMLOUVY O DÍLO č. </w:t>
      </w:r>
      <w:r w:rsidR="00DC0C84" w:rsidRPr="00A4734D">
        <w:rPr>
          <w:rFonts w:asciiTheme="majorHAnsi" w:hAnsiTheme="majorHAnsi" w:cstheme="minorHAnsi"/>
          <w:b/>
          <w:sz w:val="28"/>
          <w:szCs w:val="28"/>
        </w:rPr>
        <w:t>xxxxxxxxxxxxxx</w:t>
      </w:r>
    </w:p>
    <w:p w:rsidR="004C1F31" w:rsidRPr="00A4734D" w:rsidRDefault="004C1F31" w:rsidP="00C176CD">
      <w:pPr>
        <w:spacing w:after="240"/>
        <w:jc w:val="center"/>
        <w:rPr>
          <w:rFonts w:asciiTheme="majorHAnsi" w:hAnsiTheme="majorHAnsi"/>
          <w:highlight w:val="yellow"/>
        </w:rPr>
      </w:pPr>
      <w:r w:rsidRPr="00A4734D">
        <w:rPr>
          <w:rFonts w:asciiTheme="majorHAnsi" w:hAnsiTheme="majorHAnsi"/>
          <w:highlight w:val="yellow"/>
        </w:rPr>
        <w:t>uzavřené dne</w:t>
      </w:r>
      <w:r w:rsidR="00EB11EC" w:rsidRPr="00A4734D">
        <w:rPr>
          <w:rFonts w:asciiTheme="majorHAnsi" w:hAnsiTheme="majorHAnsi"/>
          <w:highlight w:val="yellow"/>
        </w:rPr>
        <w:t xml:space="preserve">          </w:t>
      </w:r>
      <w:r w:rsidRPr="00A4734D">
        <w:rPr>
          <w:rFonts w:asciiTheme="majorHAnsi" w:hAnsiTheme="majorHAnsi"/>
          <w:highlight w:val="yellow"/>
        </w:rPr>
        <w:t xml:space="preserve"> </w:t>
      </w:r>
      <w:r w:rsidR="002122B7" w:rsidRPr="00A4734D">
        <w:rPr>
          <w:rFonts w:asciiTheme="majorHAnsi" w:hAnsiTheme="majorHAnsi"/>
          <w:highlight w:val="yellow"/>
        </w:rPr>
        <w:t xml:space="preserve">… </w:t>
      </w:r>
      <w:r w:rsidRPr="00A4734D">
        <w:rPr>
          <w:rFonts w:asciiTheme="majorHAnsi" w:hAnsiTheme="majorHAnsi"/>
          <w:highlight w:val="yellow"/>
        </w:rPr>
        <w:t>mezi těmito smluvními stranami</w:t>
      </w:r>
    </w:p>
    <w:p w:rsidR="00C176CD" w:rsidRPr="00A4734D" w:rsidRDefault="00C176CD" w:rsidP="00C176CD">
      <w:pPr>
        <w:spacing w:after="120" w:line="288" w:lineRule="auto"/>
        <w:rPr>
          <w:rFonts w:asciiTheme="majorHAnsi" w:hAnsiTheme="majorHAnsi" w:cs="Arial"/>
          <w:b/>
          <w:sz w:val="22"/>
          <w:szCs w:val="22"/>
        </w:rPr>
      </w:pPr>
      <w:bookmarkStart w:id="12" w:name="_Hlk128998969"/>
      <w:r w:rsidRPr="00A4734D">
        <w:rPr>
          <w:rFonts w:asciiTheme="majorHAnsi" w:hAnsiTheme="majorHAnsi" w:cs="Arial"/>
          <w:b/>
          <w:sz w:val="22"/>
          <w:szCs w:val="22"/>
        </w:rPr>
        <w:t>Objednatel:</w:t>
      </w:r>
    </w:p>
    <w:p w:rsidR="00416B67" w:rsidRPr="00E02925" w:rsidRDefault="00416B67" w:rsidP="00416B67">
      <w:pPr>
        <w:rPr>
          <w:rFonts w:ascii="Cambria" w:hAnsi="Cambria"/>
          <w:b/>
          <w:kern w:val="18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Obec Přibyslavice</w:t>
      </w:r>
    </w:p>
    <w:bookmarkEnd w:id="12"/>
    <w:p w:rsidR="00416B67" w:rsidRPr="00E02925" w:rsidRDefault="00C176CD" w:rsidP="00C176CD">
      <w:pPr>
        <w:tabs>
          <w:tab w:val="left" w:pos="4253"/>
        </w:tabs>
        <w:spacing w:line="288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kern w:val="18"/>
          <w:sz w:val="22"/>
          <w:szCs w:val="22"/>
        </w:rPr>
        <w:t>Sídlo:</w:t>
      </w:r>
      <w:r>
        <w:rPr>
          <w:rFonts w:ascii="Cambria" w:hAnsi="Cambria"/>
          <w:kern w:val="18"/>
          <w:sz w:val="22"/>
          <w:szCs w:val="22"/>
        </w:rPr>
        <w:tab/>
        <w:t>Sokolská 44, 664 83 Přibyslavice</w:t>
      </w:r>
    </w:p>
    <w:p w:rsidR="00416B67" w:rsidRPr="00E02925" w:rsidRDefault="00416B67" w:rsidP="00C176CD">
      <w:pPr>
        <w:tabs>
          <w:tab w:val="left" w:pos="4253"/>
        </w:tabs>
        <w:spacing w:line="288" w:lineRule="auto"/>
        <w:rPr>
          <w:rFonts w:ascii="Cambria" w:hAnsi="Cambria"/>
          <w:sz w:val="22"/>
          <w:szCs w:val="22"/>
        </w:rPr>
      </w:pPr>
      <w:bookmarkStart w:id="13" w:name="_Hlk128999099"/>
      <w:r w:rsidRPr="00E02925">
        <w:rPr>
          <w:rFonts w:ascii="Cambria" w:hAnsi="Cambria"/>
          <w:kern w:val="18"/>
          <w:sz w:val="22"/>
          <w:szCs w:val="22"/>
        </w:rPr>
        <w:t>IČ</w:t>
      </w:r>
      <w:r w:rsidR="00C176CD">
        <w:rPr>
          <w:rFonts w:ascii="Cambria" w:hAnsi="Cambria"/>
          <w:kern w:val="18"/>
          <w:sz w:val="22"/>
          <w:szCs w:val="22"/>
        </w:rPr>
        <w:t>O</w:t>
      </w:r>
      <w:r w:rsidRPr="00E02925">
        <w:rPr>
          <w:rFonts w:ascii="Cambria" w:hAnsi="Cambria"/>
          <w:kern w:val="18"/>
          <w:sz w:val="22"/>
          <w:szCs w:val="22"/>
        </w:rPr>
        <w:t xml:space="preserve">: </w:t>
      </w:r>
      <w:r w:rsidRPr="00E02925">
        <w:rPr>
          <w:rFonts w:ascii="Cambria" w:hAnsi="Cambria"/>
          <w:kern w:val="18"/>
          <w:sz w:val="22"/>
          <w:szCs w:val="22"/>
        </w:rPr>
        <w:tab/>
      </w:r>
      <w:r w:rsidRPr="00E02925">
        <w:rPr>
          <w:rFonts w:ascii="Cambria" w:hAnsi="Cambria"/>
          <w:kern w:val="18"/>
          <w:sz w:val="22"/>
          <w:szCs w:val="22"/>
        </w:rPr>
        <w:tab/>
      </w:r>
      <w:r w:rsidRPr="00E02925">
        <w:rPr>
          <w:rFonts w:ascii="Cambria" w:hAnsi="Cambria"/>
          <w:sz w:val="22"/>
          <w:szCs w:val="22"/>
        </w:rPr>
        <w:t>00</w:t>
      </w:r>
      <w:r>
        <w:rPr>
          <w:rFonts w:ascii="Cambria" w:hAnsi="Cambria"/>
          <w:sz w:val="22"/>
          <w:szCs w:val="22"/>
        </w:rPr>
        <w:t>637548</w:t>
      </w:r>
    </w:p>
    <w:p w:rsidR="00416B67" w:rsidRPr="00E02925" w:rsidRDefault="00416B67" w:rsidP="00C176CD">
      <w:pPr>
        <w:tabs>
          <w:tab w:val="left" w:pos="4253"/>
        </w:tabs>
        <w:spacing w:line="288" w:lineRule="auto"/>
        <w:rPr>
          <w:rFonts w:ascii="Cambria" w:hAnsi="Cambria"/>
          <w:sz w:val="22"/>
          <w:szCs w:val="22"/>
        </w:rPr>
      </w:pPr>
      <w:r w:rsidRPr="00E02925">
        <w:rPr>
          <w:rFonts w:ascii="Cambria" w:hAnsi="Cambria"/>
          <w:bCs/>
          <w:sz w:val="22"/>
          <w:szCs w:val="22"/>
        </w:rPr>
        <w:t>DIČ:</w:t>
      </w:r>
      <w:r w:rsidRPr="00E02925"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 w:rsidRPr="00E02925">
        <w:rPr>
          <w:rFonts w:ascii="Cambria" w:hAnsi="Cambria"/>
          <w:sz w:val="22"/>
          <w:szCs w:val="22"/>
        </w:rPr>
        <w:t>CZ</w:t>
      </w:r>
      <w:r>
        <w:rPr>
          <w:rFonts w:ascii="Cambria" w:hAnsi="Cambria"/>
          <w:sz w:val="22"/>
          <w:szCs w:val="22"/>
        </w:rPr>
        <w:t>00637548</w:t>
      </w:r>
    </w:p>
    <w:p w:rsidR="00416B67" w:rsidRPr="00E02925" w:rsidRDefault="00416B67" w:rsidP="00C176CD">
      <w:pPr>
        <w:tabs>
          <w:tab w:val="left" w:pos="4253"/>
        </w:tabs>
        <w:spacing w:line="288" w:lineRule="auto"/>
        <w:rPr>
          <w:rFonts w:ascii="Cambria" w:hAnsi="Cambria"/>
          <w:sz w:val="22"/>
          <w:szCs w:val="22"/>
        </w:rPr>
      </w:pPr>
      <w:r w:rsidRPr="00E02925">
        <w:rPr>
          <w:rFonts w:ascii="Cambria" w:hAnsi="Cambria"/>
          <w:kern w:val="18"/>
          <w:sz w:val="22"/>
          <w:szCs w:val="22"/>
        </w:rPr>
        <w:t xml:space="preserve">Zastoupen: </w:t>
      </w:r>
      <w:r w:rsidRPr="00E02925">
        <w:rPr>
          <w:rFonts w:ascii="Cambria" w:hAnsi="Cambria"/>
          <w:kern w:val="18"/>
          <w:sz w:val="22"/>
          <w:szCs w:val="22"/>
        </w:rPr>
        <w:tab/>
      </w:r>
      <w:r w:rsidRPr="00E02925">
        <w:rPr>
          <w:rFonts w:ascii="Cambria" w:hAnsi="Cambria"/>
          <w:kern w:val="18"/>
          <w:sz w:val="22"/>
          <w:szCs w:val="22"/>
        </w:rPr>
        <w:tab/>
      </w:r>
      <w:r w:rsidRPr="00E02925">
        <w:rPr>
          <w:rFonts w:ascii="Cambria" w:hAnsi="Cambria"/>
          <w:sz w:val="22"/>
          <w:szCs w:val="22"/>
        </w:rPr>
        <w:t xml:space="preserve">Ing. Bc. </w:t>
      </w:r>
      <w:r>
        <w:rPr>
          <w:rFonts w:ascii="Cambria" w:hAnsi="Cambria"/>
          <w:sz w:val="22"/>
          <w:szCs w:val="22"/>
        </w:rPr>
        <w:t>Ivou Hadašovou, starostkou obce</w:t>
      </w:r>
    </w:p>
    <w:p w:rsidR="00C176CD" w:rsidRDefault="00416B67" w:rsidP="00C176CD">
      <w:pPr>
        <w:tabs>
          <w:tab w:val="left" w:pos="4253"/>
        </w:tabs>
        <w:spacing w:after="120" w:line="288" w:lineRule="auto"/>
        <w:rPr>
          <w:rFonts w:ascii="Cambria" w:hAnsi="Cambria"/>
          <w:sz w:val="22"/>
          <w:szCs w:val="22"/>
        </w:rPr>
      </w:pPr>
      <w:r w:rsidRPr="00E02925">
        <w:rPr>
          <w:rFonts w:ascii="Cambria" w:hAnsi="Cambria"/>
          <w:sz w:val="22"/>
          <w:szCs w:val="22"/>
        </w:rPr>
        <w:t>Kontaktní e-mail:</w:t>
      </w:r>
      <w:r w:rsidRPr="00E02925">
        <w:rPr>
          <w:rFonts w:ascii="Cambria" w:hAnsi="Cambria"/>
          <w:sz w:val="22"/>
          <w:szCs w:val="22"/>
        </w:rPr>
        <w:tab/>
      </w:r>
      <w:r w:rsidRPr="00E02925">
        <w:rPr>
          <w:rFonts w:ascii="Cambria" w:hAnsi="Cambria"/>
          <w:sz w:val="22"/>
          <w:szCs w:val="22"/>
        </w:rPr>
        <w:tab/>
      </w:r>
      <w:bookmarkEnd w:id="13"/>
      <w:r w:rsidR="00385503">
        <w:rPr>
          <w:rFonts w:ascii="Cambria" w:hAnsi="Cambria"/>
          <w:sz w:val="22"/>
          <w:szCs w:val="22"/>
        </w:rPr>
        <w:fldChar w:fldCharType="begin"/>
      </w:r>
      <w:r w:rsidR="00C176CD">
        <w:rPr>
          <w:rFonts w:ascii="Cambria" w:hAnsi="Cambria"/>
          <w:sz w:val="22"/>
          <w:szCs w:val="22"/>
        </w:rPr>
        <w:instrText xml:space="preserve"> HYPERLINK "mailto:starosta@pribyslavice.net" </w:instrText>
      </w:r>
      <w:r w:rsidR="00385503">
        <w:rPr>
          <w:rFonts w:ascii="Cambria" w:hAnsi="Cambria"/>
          <w:sz w:val="22"/>
          <w:szCs w:val="22"/>
        </w:rPr>
        <w:fldChar w:fldCharType="separate"/>
      </w:r>
      <w:r w:rsidR="00C176CD" w:rsidRPr="00F8131B">
        <w:rPr>
          <w:rStyle w:val="Hypertextovodkaz"/>
          <w:rFonts w:ascii="Cambria" w:hAnsi="Cambria"/>
          <w:sz w:val="22"/>
          <w:szCs w:val="22"/>
        </w:rPr>
        <w:t>starosta@pribyslavice.net</w:t>
      </w:r>
      <w:r w:rsidR="00385503">
        <w:rPr>
          <w:rFonts w:ascii="Cambria" w:hAnsi="Cambria"/>
          <w:sz w:val="22"/>
          <w:szCs w:val="22"/>
        </w:rPr>
        <w:fldChar w:fldCharType="end"/>
      </w:r>
    </w:p>
    <w:p w:rsidR="004C1F31" w:rsidRPr="00A4734D" w:rsidRDefault="004C1F31" w:rsidP="00C176CD">
      <w:pPr>
        <w:tabs>
          <w:tab w:val="left" w:pos="4253"/>
        </w:tabs>
        <w:spacing w:after="24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ja</w:t>
      </w:r>
      <w:r w:rsidR="00C176CD">
        <w:rPr>
          <w:rFonts w:asciiTheme="majorHAnsi" w:hAnsiTheme="majorHAnsi" w:cstheme="minorHAnsi"/>
          <w:sz w:val="22"/>
          <w:szCs w:val="22"/>
        </w:rPr>
        <w:t>ko Objednatelem na straně jedné</w:t>
      </w:r>
    </w:p>
    <w:p w:rsidR="004C1F31" w:rsidRPr="00A4734D" w:rsidRDefault="004C1F31" w:rsidP="00C176CD">
      <w:pPr>
        <w:spacing w:after="24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a</w:t>
      </w:r>
    </w:p>
    <w:p w:rsidR="00416B67" w:rsidRPr="00AA3477" w:rsidRDefault="00416B67" w:rsidP="00416B67">
      <w:pPr>
        <w:pStyle w:val="Nadpis2"/>
        <w:spacing w:before="0" w:after="120" w:line="240" w:lineRule="auto"/>
        <w:rPr>
          <w:sz w:val="24"/>
          <w:szCs w:val="24"/>
        </w:rPr>
      </w:pPr>
      <w:r w:rsidRPr="00AA3477">
        <w:rPr>
          <w:sz w:val="24"/>
          <w:szCs w:val="24"/>
          <w:highlight w:val="yellow"/>
        </w:rPr>
        <w:t>Účastník</w:t>
      </w:r>
    </w:p>
    <w:p w:rsidR="00416B67" w:rsidRPr="00E02925" w:rsidRDefault="00416B67" w:rsidP="00C176CD">
      <w:pPr>
        <w:tabs>
          <w:tab w:val="left" w:pos="4253"/>
        </w:tabs>
        <w:spacing w:line="288" w:lineRule="auto"/>
        <w:rPr>
          <w:sz w:val="22"/>
          <w:szCs w:val="22"/>
          <w:shd w:val="clear" w:color="auto" w:fill="FFFF00"/>
        </w:rPr>
      </w:pPr>
      <w:r w:rsidRPr="00E02925">
        <w:rPr>
          <w:sz w:val="22"/>
          <w:szCs w:val="22"/>
        </w:rPr>
        <w:t>Sídlo:</w:t>
      </w:r>
      <w:r w:rsidRPr="00E02925">
        <w:rPr>
          <w:sz w:val="22"/>
          <w:szCs w:val="22"/>
        </w:rPr>
        <w:tab/>
      </w:r>
      <w:r w:rsidRPr="00E02925">
        <w:rPr>
          <w:sz w:val="22"/>
          <w:szCs w:val="22"/>
          <w:highlight w:val="yellow"/>
        </w:rPr>
        <w:t>………………………….</w:t>
      </w:r>
    </w:p>
    <w:p w:rsidR="00416B67" w:rsidRPr="00E02925" w:rsidRDefault="00416B67" w:rsidP="00C176CD">
      <w:pPr>
        <w:tabs>
          <w:tab w:val="left" w:pos="4253"/>
        </w:tabs>
        <w:spacing w:line="288" w:lineRule="auto"/>
        <w:rPr>
          <w:sz w:val="22"/>
          <w:szCs w:val="22"/>
        </w:rPr>
      </w:pPr>
      <w:r w:rsidRPr="00E02925">
        <w:rPr>
          <w:kern w:val="18"/>
          <w:sz w:val="22"/>
          <w:szCs w:val="20"/>
        </w:rPr>
        <w:t>Zapsán v Obchodním rejstříku vedeném u</w:t>
      </w:r>
      <w:r w:rsidR="00C176CD">
        <w:rPr>
          <w:kern w:val="18"/>
          <w:sz w:val="22"/>
          <w:szCs w:val="20"/>
        </w:rPr>
        <w:tab/>
      </w:r>
      <w:r w:rsidRPr="00E02925">
        <w:rPr>
          <w:sz w:val="22"/>
          <w:szCs w:val="22"/>
          <w:highlight w:val="yellow"/>
        </w:rPr>
        <w:t>………………………….</w:t>
      </w:r>
    </w:p>
    <w:p w:rsidR="00416B67" w:rsidRPr="00E02925" w:rsidRDefault="00416B67" w:rsidP="00C176CD">
      <w:pPr>
        <w:tabs>
          <w:tab w:val="left" w:pos="4253"/>
        </w:tabs>
        <w:spacing w:line="288" w:lineRule="auto"/>
        <w:rPr>
          <w:sz w:val="22"/>
          <w:szCs w:val="22"/>
        </w:rPr>
      </w:pPr>
      <w:r w:rsidRPr="00E02925">
        <w:rPr>
          <w:sz w:val="22"/>
          <w:szCs w:val="22"/>
        </w:rPr>
        <w:t>Statutární zástupce:</w:t>
      </w:r>
      <w:r w:rsidRPr="00E02925">
        <w:rPr>
          <w:sz w:val="22"/>
          <w:szCs w:val="22"/>
        </w:rPr>
        <w:tab/>
      </w:r>
      <w:r w:rsidRPr="00E02925">
        <w:rPr>
          <w:sz w:val="22"/>
          <w:szCs w:val="22"/>
          <w:highlight w:val="yellow"/>
        </w:rPr>
        <w:t>………………………….</w:t>
      </w:r>
    </w:p>
    <w:p w:rsidR="00416B67" w:rsidRPr="00E02925" w:rsidRDefault="00416B67" w:rsidP="00C176CD">
      <w:pPr>
        <w:tabs>
          <w:tab w:val="left" w:pos="4253"/>
        </w:tabs>
        <w:spacing w:line="288" w:lineRule="auto"/>
        <w:rPr>
          <w:sz w:val="22"/>
          <w:szCs w:val="22"/>
        </w:rPr>
      </w:pPr>
      <w:r w:rsidRPr="00E02925">
        <w:rPr>
          <w:sz w:val="22"/>
          <w:szCs w:val="22"/>
        </w:rPr>
        <w:t>e-mail:</w:t>
      </w:r>
      <w:r w:rsidRPr="00E02925">
        <w:rPr>
          <w:sz w:val="22"/>
          <w:szCs w:val="22"/>
        </w:rPr>
        <w:tab/>
      </w:r>
      <w:r w:rsidRPr="00E02925">
        <w:rPr>
          <w:sz w:val="22"/>
          <w:szCs w:val="22"/>
          <w:highlight w:val="yellow"/>
        </w:rPr>
        <w:t>…………………………</w:t>
      </w:r>
      <w:r w:rsidRPr="00E02925">
        <w:rPr>
          <w:sz w:val="22"/>
          <w:szCs w:val="22"/>
        </w:rPr>
        <w:t>.</w:t>
      </w:r>
    </w:p>
    <w:p w:rsidR="00416B67" w:rsidRPr="00E02925" w:rsidRDefault="00416B67" w:rsidP="00C176CD">
      <w:pPr>
        <w:tabs>
          <w:tab w:val="left" w:pos="4253"/>
        </w:tabs>
        <w:spacing w:line="288" w:lineRule="auto"/>
        <w:rPr>
          <w:sz w:val="22"/>
          <w:szCs w:val="22"/>
        </w:rPr>
      </w:pPr>
      <w:r w:rsidRPr="00E02925">
        <w:rPr>
          <w:sz w:val="22"/>
          <w:szCs w:val="22"/>
        </w:rPr>
        <w:t>telefon:</w:t>
      </w:r>
      <w:r w:rsidRPr="00E02925">
        <w:rPr>
          <w:sz w:val="22"/>
          <w:szCs w:val="22"/>
        </w:rPr>
        <w:tab/>
      </w:r>
      <w:r w:rsidRPr="00E02925">
        <w:rPr>
          <w:sz w:val="22"/>
          <w:szCs w:val="22"/>
          <w:highlight w:val="yellow"/>
        </w:rPr>
        <w:t>………………………….</w:t>
      </w:r>
    </w:p>
    <w:p w:rsidR="00416B67" w:rsidRPr="00E02925" w:rsidRDefault="00416B67" w:rsidP="00C176CD">
      <w:pPr>
        <w:tabs>
          <w:tab w:val="left" w:pos="4253"/>
        </w:tabs>
        <w:spacing w:line="288" w:lineRule="auto"/>
        <w:rPr>
          <w:sz w:val="22"/>
          <w:szCs w:val="22"/>
          <w:shd w:val="clear" w:color="auto" w:fill="FFFF00"/>
        </w:rPr>
      </w:pPr>
      <w:r w:rsidRPr="00E02925">
        <w:rPr>
          <w:sz w:val="22"/>
          <w:szCs w:val="22"/>
        </w:rPr>
        <w:t>IČ</w:t>
      </w:r>
      <w:r w:rsidR="00C176CD">
        <w:rPr>
          <w:sz w:val="22"/>
          <w:szCs w:val="22"/>
        </w:rPr>
        <w:t>O</w:t>
      </w:r>
      <w:r w:rsidRPr="00E02925">
        <w:rPr>
          <w:sz w:val="22"/>
          <w:szCs w:val="22"/>
        </w:rPr>
        <w:t>:</w:t>
      </w:r>
      <w:r w:rsidRPr="00E02925">
        <w:rPr>
          <w:sz w:val="22"/>
          <w:szCs w:val="22"/>
        </w:rPr>
        <w:tab/>
      </w:r>
      <w:r w:rsidRPr="00E02925">
        <w:rPr>
          <w:sz w:val="22"/>
          <w:szCs w:val="22"/>
          <w:highlight w:val="yellow"/>
        </w:rPr>
        <w:t>………………………….</w:t>
      </w:r>
    </w:p>
    <w:p w:rsidR="00416B67" w:rsidRPr="00E02925" w:rsidRDefault="00416B67" w:rsidP="00C176CD">
      <w:pPr>
        <w:tabs>
          <w:tab w:val="left" w:pos="4253"/>
        </w:tabs>
        <w:spacing w:after="120" w:line="288" w:lineRule="auto"/>
        <w:rPr>
          <w:sz w:val="22"/>
          <w:szCs w:val="22"/>
        </w:rPr>
      </w:pPr>
      <w:r w:rsidRPr="00E02925">
        <w:rPr>
          <w:sz w:val="22"/>
          <w:szCs w:val="22"/>
        </w:rPr>
        <w:t>DIČ:</w:t>
      </w:r>
      <w:r w:rsidRPr="00E02925">
        <w:rPr>
          <w:sz w:val="22"/>
          <w:szCs w:val="22"/>
        </w:rPr>
        <w:tab/>
      </w:r>
      <w:r w:rsidRPr="00E02925">
        <w:rPr>
          <w:sz w:val="22"/>
          <w:szCs w:val="22"/>
          <w:highlight w:val="yellow"/>
        </w:rPr>
        <w:t>………………………….</w:t>
      </w:r>
    </w:p>
    <w:p w:rsidR="004C1F31" w:rsidRPr="00A4734D" w:rsidRDefault="004C1F31" w:rsidP="006067E4">
      <w:pPr>
        <w:spacing w:after="480" w:line="288" w:lineRule="auto"/>
        <w:rPr>
          <w:rFonts w:asciiTheme="majorHAnsi" w:hAnsiTheme="majorHAnsi" w:cstheme="minorHAnsi"/>
          <w:sz w:val="22"/>
          <w:szCs w:val="22"/>
        </w:rPr>
      </w:pPr>
      <w:r w:rsidRPr="00A4734D">
        <w:rPr>
          <w:rFonts w:asciiTheme="majorHAnsi" w:hAnsiTheme="majorHAnsi" w:cstheme="minorHAnsi"/>
          <w:sz w:val="22"/>
          <w:szCs w:val="22"/>
        </w:rPr>
        <w:t>jako Zhotovitelem na straně druhé</w:t>
      </w:r>
    </w:p>
    <w:p w:rsidR="004C1F31" w:rsidRPr="00A4734D" w:rsidRDefault="004C1F31" w:rsidP="004C1F31">
      <w:pPr>
        <w:pStyle w:val="Claneki"/>
        <w:keepNext w:val="0"/>
        <w:pBdr>
          <w:top w:val="single" w:sz="4" w:space="1" w:color="auto"/>
          <w:bottom w:val="single" w:sz="4" w:space="1" w:color="auto"/>
        </w:pBdr>
        <w:spacing w:line="288" w:lineRule="auto"/>
        <w:jc w:val="center"/>
        <w:rPr>
          <w:rFonts w:asciiTheme="majorHAnsi" w:hAnsiTheme="majorHAnsi"/>
          <w:b/>
          <w:szCs w:val="22"/>
        </w:rPr>
      </w:pPr>
    </w:p>
    <w:p w:rsidR="004C1F31" w:rsidRPr="00A4734D" w:rsidRDefault="00416B67" w:rsidP="004C1F31">
      <w:pPr>
        <w:pStyle w:val="Claneki"/>
        <w:keepNext w:val="0"/>
        <w:pBdr>
          <w:top w:val="single" w:sz="4" w:space="1" w:color="auto"/>
          <w:bottom w:val="single" w:sz="4" w:space="1" w:color="auto"/>
        </w:pBdr>
        <w:spacing w:line="288" w:lineRule="auto"/>
        <w:jc w:val="center"/>
        <w:rPr>
          <w:rFonts w:asciiTheme="majorHAnsi" w:hAnsiTheme="majorHAnsi"/>
          <w:b/>
          <w:caps/>
          <w:sz w:val="28"/>
          <w:szCs w:val="22"/>
        </w:rPr>
      </w:pPr>
      <w:r>
        <w:rPr>
          <w:rFonts w:asciiTheme="majorHAnsi" w:hAnsiTheme="majorHAnsi"/>
          <w:b/>
          <w:caps/>
          <w:sz w:val="28"/>
          <w:szCs w:val="22"/>
        </w:rPr>
        <w:t>Položkový rozpočet</w:t>
      </w:r>
    </w:p>
    <w:p w:rsidR="004C1F31" w:rsidRPr="00A4734D" w:rsidRDefault="004C1F31" w:rsidP="004C1F31">
      <w:pPr>
        <w:pStyle w:val="Claneki"/>
        <w:keepNext w:val="0"/>
        <w:pBdr>
          <w:top w:val="single" w:sz="4" w:space="1" w:color="auto"/>
          <w:bottom w:val="single" w:sz="4" w:space="1" w:color="auto"/>
        </w:pBdr>
        <w:spacing w:line="288" w:lineRule="auto"/>
        <w:jc w:val="center"/>
        <w:rPr>
          <w:rFonts w:asciiTheme="majorHAnsi" w:hAnsiTheme="majorHAnsi"/>
          <w:b/>
        </w:rPr>
      </w:pPr>
    </w:p>
    <w:p w:rsidR="004C1F31" w:rsidRPr="00A4734D" w:rsidRDefault="004C1F31" w:rsidP="004C1F31">
      <w:pPr>
        <w:spacing w:line="360" w:lineRule="auto"/>
        <w:jc w:val="center"/>
        <w:rPr>
          <w:rFonts w:asciiTheme="majorHAnsi" w:hAnsiTheme="majorHAnsi"/>
          <w:color w:val="000000"/>
          <w:sz w:val="20"/>
        </w:rPr>
      </w:pPr>
    </w:p>
    <w:p w:rsidR="00D44396" w:rsidRDefault="00D44396">
      <w:pPr>
        <w:suppressAutoHyphens w:val="0"/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D44396" w:rsidRPr="00D44396" w:rsidRDefault="00D44396" w:rsidP="00D44396">
      <w:pPr>
        <w:spacing w:after="240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D44396">
        <w:rPr>
          <w:rFonts w:asciiTheme="majorHAnsi" w:hAnsiTheme="majorHAnsi"/>
          <w:b/>
          <w:sz w:val="22"/>
          <w:szCs w:val="22"/>
          <w:u w:val="single"/>
        </w:rPr>
        <w:lastRenderedPageBreak/>
        <w:t xml:space="preserve">Příloha č. </w:t>
      </w:r>
      <w:r>
        <w:rPr>
          <w:rFonts w:asciiTheme="majorHAnsi" w:hAnsiTheme="majorHAnsi"/>
          <w:b/>
          <w:sz w:val="22"/>
          <w:szCs w:val="22"/>
          <w:u w:val="single"/>
        </w:rPr>
        <w:t>2</w:t>
      </w:r>
    </w:p>
    <w:p w:rsidR="00D44396" w:rsidRPr="00D44396" w:rsidRDefault="00D44396" w:rsidP="00D44396">
      <w:pPr>
        <w:jc w:val="center"/>
        <w:rPr>
          <w:rFonts w:asciiTheme="majorHAnsi" w:hAnsiTheme="majorHAnsi"/>
          <w:b/>
          <w:sz w:val="28"/>
          <w:szCs w:val="22"/>
        </w:rPr>
      </w:pPr>
      <w:r w:rsidRPr="00D44396">
        <w:rPr>
          <w:rFonts w:asciiTheme="majorHAnsi" w:hAnsiTheme="majorHAnsi"/>
          <w:b/>
          <w:sz w:val="28"/>
          <w:szCs w:val="22"/>
        </w:rPr>
        <w:t xml:space="preserve">SMLOUVY O DÍLO č. </w:t>
      </w:r>
      <w:r w:rsidRPr="00D44396">
        <w:rPr>
          <w:rFonts w:asciiTheme="majorHAnsi" w:hAnsiTheme="majorHAnsi" w:cstheme="minorHAnsi"/>
          <w:b/>
          <w:sz w:val="28"/>
          <w:szCs w:val="28"/>
        </w:rPr>
        <w:t>xxxxxxxxxxxxxx</w:t>
      </w:r>
    </w:p>
    <w:p w:rsidR="00D44396" w:rsidRPr="00D44396" w:rsidRDefault="00D44396" w:rsidP="00D44396">
      <w:pPr>
        <w:spacing w:after="240"/>
        <w:jc w:val="center"/>
        <w:rPr>
          <w:rFonts w:asciiTheme="majorHAnsi" w:hAnsiTheme="majorHAnsi"/>
          <w:highlight w:val="yellow"/>
        </w:rPr>
      </w:pPr>
      <w:r w:rsidRPr="00D44396">
        <w:rPr>
          <w:rFonts w:asciiTheme="majorHAnsi" w:hAnsiTheme="majorHAnsi"/>
          <w:highlight w:val="yellow"/>
        </w:rPr>
        <w:t>uzavřené dne           … mezi těmito smluvními stranami</w:t>
      </w:r>
    </w:p>
    <w:p w:rsidR="00D44396" w:rsidRPr="00D44396" w:rsidRDefault="00D44396" w:rsidP="00D44396">
      <w:pPr>
        <w:spacing w:after="120" w:line="288" w:lineRule="auto"/>
        <w:rPr>
          <w:rFonts w:asciiTheme="majorHAnsi" w:hAnsiTheme="majorHAnsi" w:cs="Arial"/>
          <w:b/>
          <w:sz w:val="22"/>
          <w:szCs w:val="22"/>
        </w:rPr>
      </w:pPr>
      <w:r w:rsidRPr="00D44396">
        <w:rPr>
          <w:rFonts w:asciiTheme="majorHAnsi" w:hAnsiTheme="majorHAnsi" w:cs="Arial"/>
          <w:b/>
          <w:sz w:val="22"/>
          <w:szCs w:val="22"/>
        </w:rPr>
        <w:t>Objednatel:</w:t>
      </w:r>
    </w:p>
    <w:p w:rsidR="00D44396" w:rsidRPr="00D44396" w:rsidRDefault="00D44396" w:rsidP="00D44396">
      <w:pPr>
        <w:rPr>
          <w:rFonts w:ascii="Cambria" w:hAnsi="Cambria"/>
          <w:b/>
          <w:kern w:val="18"/>
          <w:sz w:val="22"/>
          <w:szCs w:val="22"/>
        </w:rPr>
      </w:pPr>
      <w:r w:rsidRPr="00D44396">
        <w:rPr>
          <w:rFonts w:ascii="Cambria" w:hAnsi="Cambria"/>
          <w:b/>
          <w:sz w:val="22"/>
          <w:szCs w:val="22"/>
        </w:rPr>
        <w:t>Obec Přibyslavice</w:t>
      </w:r>
    </w:p>
    <w:p w:rsidR="00D44396" w:rsidRPr="00D44396" w:rsidRDefault="00D44396" w:rsidP="00D44396">
      <w:pPr>
        <w:tabs>
          <w:tab w:val="left" w:pos="4253"/>
        </w:tabs>
        <w:spacing w:line="288" w:lineRule="auto"/>
        <w:rPr>
          <w:rFonts w:ascii="Cambria" w:hAnsi="Cambria"/>
          <w:sz w:val="22"/>
          <w:szCs w:val="22"/>
        </w:rPr>
      </w:pPr>
      <w:r w:rsidRPr="00D44396">
        <w:rPr>
          <w:rFonts w:ascii="Cambria" w:hAnsi="Cambria"/>
          <w:kern w:val="18"/>
          <w:sz w:val="22"/>
          <w:szCs w:val="22"/>
        </w:rPr>
        <w:t>Sídlo:</w:t>
      </w:r>
      <w:r w:rsidRPr="00D44396">
        <w:rPr>
          <w:rFonts w:ascii="Cambria" w:hAnsi="Cambria"/>
          <w:kern w:val="18"/>
          <w:sz w:val="22"/>
          <w:szCs w:val="22"/>
        </w:rPr>
        <w:tab/>
        <w:t>Sokolská 44, 664 83 Přibyslavice</w:t>
      </w:r>
    </w:p>
    <w:p w:rsidR="00D44396" w:rsidRPr="00D44396" w:rsidRDefault="00D44396" w:rsidP="00D44396">
      <w:pPr>
        <w:tabs>
          <w:tab w:val="left" w:pos="4253"/>
        </w:tabs>
        <w:spacing w:line="288" w:lineRule="auto"/>
        <w:rPr>
          <w:rFonts w:ascii="Cambria" w:hAnsi="Cambria"/>
          <w:sz w:val="22"/>
          <w:szCs w:val="22"/>
        </w:rPr>
      </w:pPr>
      <w:r w:rsidRPr="00D44396">
        <w:rPr>
          <w:rFonts w:ascii="Cambria" w:hAnsi="Cambria"/>
          <w:kern w:val="18"/>
          <w:sz w:val="22"/>
          <w:szCs w:val="22"/>
        </w:rPr>
        <w:t xml:space="preserve">IČO: </w:t>
      </w:r>
      <w:r w:rsidRPr="00D44396">
        <w:rPr>
          <w:rFonts w:ascii="Cambria" w:hAnsi="Cambria"/>
          <w:kern w:val="18"/>
          <w:sz w:val="22"/>
          <w:szCs w:val="22"/>
        </w:rPr>
        <w:tab/>
      </w:r>
      <w:r w:rsidRPr="00D44396">
        <w:rPr>
          <w:rFonts w:ascii="Cambria" w:hAnsi="Cambria"/>
          <w:kern w:val="18"/>
          <w:sz w:val="22"/>
          <w:szCs w:val="22"/>
        </w:rPr>
        <w:tab/>
      </w:r>
      <w:r w:rsidRPr="00D44396">
        <w:rPr>
          <w:rFonts w:ascii="Cambria" w:hAnsi="Cambria"/>
          <w:sz w:val="22"/>
          <w:szCs w:val="22"/>
        </w:rPr>
        <w:t>00637548</w:t>
      </w:r>
    </w:p>
    <w:p w:rsidR="00D44396" w:rsidRPr="00D44396" w:rsidRDefault="00D44396" w:rsidP="00D44396">
      <w:pPr>
        <w:tabs>
          <w:tab w:val="left" w:pos="4253"/>
        </w:tabs>
        <w:spacing w:line="288" w:lineRule="auto"/>
        <w:rPr>
          <w:rFonts w:ascii="Cambria" w:hAnsi="Cambria"/>
          <w:sz w:val="22"/>
          <w:szCs w:val="22"/>
        </w:rPr>
      </w:pPr>
      <w:r w:rsidRPr="00D44396">
        <w:rPr>
          <w:rFonts w:ascii="Cambria" w:hAnsi="Cambria"/>
          <w:bCs/>
          <w:sz w:val="22"/>
          <w:szCs w:val="22"/>
        </w:rPr>
        <w:t>DIČ:</w:t>
      </w:r>
      <w:r w:rsidRPr="00D44396">
        <w:rPr>
          <w:rFonts w:ascii="Cambria" w:hAnsi="Cambria"/>
          <w:bCs/>
          <w:sz w:val="22"/>
          <w:szCs w:val="22"/>
        </w:rPr>
        <w:tab/>
      </w:r>
      <w:r w:rsidRPr="00D44396">
        <w:rPr>
          <w:rFonts w:ascii="Cambria" w:hAnsi="Cambria"/>
          <w:bCs/>
          <w:sz w:val="22"/>
          <w:szCs w:val="22"/>
        </w:rPr>
        <w:tab/>
      </w:r>
      <w:r w:rsidRPr="00D44396">
        <w:rPr>
          <w:rFonts w:ascii="Cambria" w:hAnsi="Cambria"/>
          <w:sz w:val="22"/>
          <w:szCs w:val="22"/>
        </w:rPr>
        <w:t>CZ00637548</w:t>
      </w:r>
    </w:p>
    <w:p w:rsidR="00D44396" w:rsidRPr="00D44396" w:rsidRDefault="00D44396" w:rsidP="00D44396">
      <w:pPr>
        <w:tabs>
          <w:tab w:val="left" w:pos="4253"/>
        </w:tabs>
        <w:spacing w:line="288" w:lineRule="auto"/>
        <w:rPr>
          <w:rFonts w:ascii="Cambria" w:hAnsi="Cambria"/>
          <w:sz w:val="22"/>
          <w:szCs w:val="22"/>
        </w:rPr>
      </w:pPr>
      <w:r w:rsidRPr="00D44396">
        <w:rPr>
          <w:rFonts w:ascii="Cambria" w:hAnsi="Cambria"/>
          <w:kern w:val="18"/>
          <w:sz w:val="22"/>
          <w:szCs w:val="22"/>
        </w:rPr>
        <w:t xml:space="preserve">Zastoupen: </w:t>
      </w:r>
      <w:r w:rsidRPr="00D44396">
        <w:rPr>
          <w:rFonts w:ascii="Cambria" w:hAnsi="Cambria"/>
          <w:kern w:val="18"/>
          <w:sz w:val="22"/>
          <w:szCs w:val="22"/>
        </w:rPr>
        <w:tab/>
      </w:r>
      <w:r w:rsidRPr="00D44396">
        <w:rPr>
          <w:rFonts w:ascii="Cambria" w:hAnsi="Cambria"/>
          <w:kern w:val="18"/>
          <w:sz w:val="22"/>
          <w:szCs w:val="22"/>
        </w:rPr>
        <w:tab/>
      </w:r>
      <w:r w:rsidRPr="00D44396">
        <w:rPr>
          <w:rFonts w:ascii="Cambria" w:hAnsi="Cambria"/>
          <w:sz w:val="22"/>
          <w:szCs w:val="22"/>
        </w:rPr>
        <w:t>Ing. Bc. Ivou Hadašovou, starostkou obce</w:t>
      </w:r>
    </w:p>
    <w:p w:rsidR="00D44396" w:rsidRPr="00D44396" w:rsidRDefault="00D44396" w:rsidP="00D44396">
      <w:pPr>
        <w:tabs>
          <w:tab w:val="left" w:pos="4253"/>
        </w:tabs>
        <w:spacing w:after="120" w:line="288" w:lineRule="auto"/>
        <w:rPr>
          <w:rFonts w:ascii="Cambria" w:hAnsi="Cambria"/>
          <w:sz w:val="22"/>
          <w:szCs w:val="22"/>
        </w:rPr>
      </w:pPr>
      <w:r w:rsidRPr="00D44396">
        <w:rPr>
          <w:rFonts w:ascii="Cambria" w:hAnsi="Cambria"/>
          <w:sz w:val="22"/>
          <w:szCs w:val="22"/>
        </w:rPr>
        <w:t>Kontaktní e-mail:</w:t>
      </w:r>
      <w:r w:rsidRPr="00D44396">
        <w:rPr>
          <w:rFonts w:ascii="Cambria" w:hAnsi="Cambria"/>
          <w:sz w:val="22"/>
          <w:szCs w:val="22"/>
        </w:rPr>
        <w:tab/>
      </w:r>
      <w:r w:rsidRPr="00D44396">
        <w:rPr>
          <w:rFonts w:ascii="Cambria" w:hAnsi="Cambria"/>
          <w:sz w:val="22"/>
          <w:szCs w:val="22"/>
        </w:rPr>
        <w:tab/>
      </w:r>
      <w:hyperlink r:id="rId9" w:history="1">
        <w:r w:rsidRPr="00D44396">
          <w:rPr>
            <w:rFonts w:ascii="Cambria" w:hAnsi="Cambria"/>
            <w:color w:val="0000FF" w:themeColor="hyperlink"/>
            <w:sz w:val="22"/>
            <w:szCs w:val="22"/>
            <w:u w:val="single"/>
          </w:rPr>
          <w:t>starosta@pribyslavice.net</w:t>
        </w:r>
      </w:hyperlink>
    </w:p>
    <w:p w:rsidR="00D44396" w:rsidRPr="00D44396" w:rsidRDefault="00D44396" w:rsidP="00D44396">
      <w:pPr>
        <w:tabs>
          <w:tab w:val="left" w:pos="4253"/>
        </w:tabs>
        <w:spacing w:after="240" w:line="288" w:lineRule="auto"/>
        <w:rPr>
          <w:rFonts w:asciiTheme="majorHAnsi" w:hAnsiTheme="majorHAnsi" w:cstheme="minorHAnsi"/>
          <w:sz w:val="22"/>
          <w:szCs w:val="22"/>
        </w:rPr>
      </w:pPr>
      <w:r w:rsidRPr="00D44396">
        <w:rPr>
          <w:rFonts w:asciiTheme="majorHAnsi" w:hAnsiTheme="majorHAnsi" w:cstheme="minorHAnsi"/>
          <w:sz w:val="22"/>
          <w:szCs w:val="22"/>
        </w:rPr>
        <w:t>jako Objednatelem na straně jedné</w:t>
      </w:r>
    </w:p>
    <w:p w:rsidR="00D44396" w:rsidRPr="00D44396" w:rsidRDefault="00D44396" w:rsidP="00D44396">
      <w:pPr>
        <w:spacing w:after="240" w:line="288" w:lineRule="auto"/>
        <w:rPr>
          <w:rFonts w:asciiTheme="majorHAnsi" w:hAnsiTheme="majorHAnsi" w:cstheme="minorHAnsi"/>
          <w:sz w:val="22"/>
          <w:szCs w:val="22"/>
        </w:rPr>
      </w:pPr>
      <w:r w:rsidRPr="00D44396">
        <w:rPr>
          <w:rFonts w:asciiTheme="majorHAnsi" w:hAnsiTheme="majorHAnsi" w:cstheme="minorHAnsi"/>
          <w:sz w:val="22"/>
          <w:szCs w:val="22"/>
        </w:rPr>
        <w:t>a</w:t>
      </w:r>
    </w:p>
    <w:p w:rsidR="00D44396" w:rsidRPr="00D44396" w:rsidRDefault="00D44396" w:rsidP="00D44396">
      <w:pPr>
        <w:keepNext/>
        <w:suppressAutoHyphens w:val="0"/>
        <w:spacing w:after="120"/>
        <w:ind w:left="425" w:hanging="425"/>
        <w:jc w:val="both"/>
        <w:outlineLvl w:val="1"/>
        <w:rPr>
          <w:rFonts w:ascii="Cambria" w:hAnsi="Cambria"/>
          <w:b/>
          <w:bCs/>
          <w:i/>
          <w:iCs/>
          <w:kern w:val="0"/>
        </w:rPr>
      </w:pPr>
      <w:r w:rsidRPr="00D44396">
        <w:rPr>
          <w:rFonts w:ascii="Cambria" w:hAnsi="Cambria"/>
          <w:b/>
          <w:bCs/>
          <w:i/>
          <w:iCs/>
          <w:kern w:val="0"/>
          <w:highlight w:val="yellow"/>
        </w:rPr>
        <w:t>Účastník</w:t>
      </w:r>
    </w:p>
    <w:p w:rsidR="00D44396" w:rsidRPr="00D44396" w:rsidRDefault="00D44396" w:rsidP="00D44396">
      <w:pPr>
        <w:tabs>
          <w:tab w:val="left" w:pos="4253"/>
        </w:tabs>
        <w:spacing w:line="288" w:lineRule="auto"/>
        <w:rPr>
          <w:sz w:val="22"/>
          <w:szCs w:val="22"/>
          <w:shd w:val="clear" w:color="auto" w:fill="FFFF00"/>
        </w:rPr>
      </w:pPr>
      <w:r w:rsidRPr="00D44396">
        <w:rPr>
          <w:sz w:val="22"/>
          <w:szCs w:val="22"/>
        </w:rPr>
        <w:t>Sídlo:</w:t>
      </w:r>
      <w:r w:rsidRPr="00D44396">
        <w:rPr>
          <w:sz w:val="22"/>
          <w:szCs w:val="22"/>
        </w:rPr>
        <w:tab/>
      </w:r>
      <w:r w:rsidRPr="00D44396">
        <w:rPr>
          <w:sz w:val="22"/>
          <w:szCs w:val="22"/>
          <w:highlight w:val="yellow"/>
        </w:rPr>
        <w:t>………………………….</w:t>
      </w:r>
    </w:p>
    <w:p w:rsidR="00D44396" w:rsidRPr="00D44396" w:rsidRDefault="00D44396" w:rsidP="00D44396">
      <w:pPr>
        <w:tabs>
          <w:tab w:val="left" w:pos="4253"/>
        </w:tabs>
        <w:spacing w:line="288" w:lineRule="auto"/>
        <w:rPr>
          <w:sz w:val="22"/>
          <w:szCs w:val="22"/>
        </w:rPr>
      </w:pPr>
      <w:r w:rsidRPr="00D44396">
        <w:rPr>
          <w:kern w:val="18"/>
          <w:sz w:val="22"/>
          <w:szCs w:val="20"/>
        </w:rPr>
        <w:t>Zapsán v Obchodním rejstříku vedeném u</w:t>
      </w:r>
      <w:r w:rsidRPr="00D44396">
        <w:rPr>
          <w:kern w:val="18"/>
          <w:sz w:val="22"/>
          <w:szCs w:val="20"/>
        </w:rPr>
        <w:tab/>
      </w:r>
      <w:r w:rsidRPr="00D44396">
        <w:rPr>
          <w:sz w:val="22"/>
          <w:szCs w:val="22"/>
          <w:highlight w:val="yellow"/>
        </w:rPr>
        <w:t>………………………….</w:t>
      </w:r>
    </w:p>
    <w:p w:rsidR="00D44396" w:rsidRPr="00D44396" w:rsidRDefault="00D44396" w:rsidP="00D44396">
      <w:pPr>
        <w:tabs>
          <w:tab w:val="left" w:pos="4253"/>
        </w:tabs>
        <w:spacing w:line="288" w:lineRule="auto"/>
        <w:rPr>
          <w:sz w:val="22"/>
          <w:szCs w:val="22"/>
        </w:rPr>
      </w:pPr>
      <w:r w:rsidRPr="00D44396">
        <w:rPr>
          <w:sz w:val="22"/>
          <w:szCs w:val="22"/>
        </w:rPr>
        <w:t>Statutární zástupce:</w:t>
      </w:r>
      <w:r w:rsidRPr="00D44396">
        <w:rPr>
          <w:sz w:val="22"/>
          <w:szCs w:val="22"/>
        </w:rPr>
        <w:tab/>
      </w:r>
      <w:r w:rsidRPr="00D44396">
        <w:rPr>
          <w:sz w:val="22"/>
          <w:szCs w:val="22"/>
          <w:highlight w:val="yellow"/>
        </w:rPr>
        <w:t>………………………….</w:t>
      </w:r>
    </w:p>
    <w:p w:rsidR="00D44396" w:rsidRPr="00D44396" w:rsidRDefault="00D44396" w:rsidP="00D44396">
      <w:pPr>
        <w:tabs>
          <w:tab w:val="left" w:pos="4253"/>
        </w:tabs>
        <w:spacing w:line="288" w:lineRule="auto"/>
        <w:rPr>
          <w:sz w:val="22"/>
          <w:szCs w:val="22"/>
        </w:rPr>
      </w:pPr>
      <w:r w:rsidRPr="00D44396">
        <w:rPr>
          <w:sz w:val="22"/>
          <w:szCs w:val="22"/>
        </w:rPr>
        <w:t>e-mail:</w:t>
      </w:r>
      <w:r w:rsidRPr="00D44396">
        <w:rPr>
          <w:sz w:val="22"/>
          <w:szCs w:val="22"/>
        </w:rPr>
        <w:tab/>
      </w:r>
      <w:r w:rsidRPr="00D44396">
        <w:rPr>
          <w:sz w:val="22"/>
          <w:szCs w:val="22"/>
          <w:highlight w:val="yellow"/>
        </w:rPr>
        <w:t>…………………………</w:t>
      </w:r>
      <w:r w:rsidRPr="00D44396">
        <w:rPr>
          <w:sz w:val="22"/>
          <w:szCs w:val="22"/>
        </w:rPr>
        <w:t>.</w:t>
      </w:r>
    </w:p>
    <w:p w:rsidR="00D44396" w:rsidRPr="00D44396" w:rsidRDefault="00D44396" w:rsidP="00D44396">
      <w:pPr>
        <w:tabs>
          <w:tab w:val="left" w:pos="4253"/>
        </w:tabs>
        <w:spacing w:line="288" w:lineRule="auto"/>
        <w:rPr>
          <w:sz w:val="22"/>
          <w:szCs w:val="22"/>
        </w:rPr>
      </w:pPr>
      <w:r w:rsidRPr="00D44396">
        <w:rPr>
          <w:sz w:val="22"/>
          <w:szCs w:val="22"/>
        </w:rPr>
        <w:t>telefon:</w:t>
      </w:r>
      <w:r w:rsidRPr="00D44396">
        <w:rPr>
          <w:sz w:val="22"/>
          <w:szCs w:val="22"/>
        </w:rPr>
        <w:tab/>
      </w:r>
      <w:r w:rsidRPr="00D44396">
        <w:rPr>
          <w:sz w:val="22"/>
          <w:szCs w:val="22"/>
          <w:highlight w:val="yellow"/>
        </w:rPr>
        <w:t>………………………….</w:t>
      </w:r>
    </w:p>
    <w:p w:rsidR="00D44396" w:rsidRPr="00D44396" w:rsidRDefault="00D44396" w:rsidP="00D44396">
      <w:pPr>
        <w:tabs>
          <w:tab w:val="left" w:pos="4253"/>
        </w:tabs>
        <w:spacing w:line="288" w:lineRule="auto"/>
        <w:rPr>
          <w:sz w:val="22"/>
          <w:szCs w:val="22"/>
          <w:shd w:val="clear" w:color="auto" w:fill="FFFF00"/>
        </w:rPr>
      </w:pPr>
      <w:r w:rsidRPr="00D44396">
        <w:rPr>
          <w:sz w:val="22"/>
          <w:szCs w:val="22"/>
        </w:rPr>
        <w:t>IČO:</w:t>
      </w:r>
      <w:r w:rsidRPr="00D44396">
        <w:rPr>
          <w:sz w:val="22"/>
          <w:szCs w:val="22"/>
        </w:rPr>
        <w:tab/>
      </w:r>
      <w:r w:rsidRPr="00D44396">
        <w:rPr>
          <w:sz w:val="22"/>
          <w:szCs w:val="22"/>
          <w:highlight w:val="yellow"/>
        </w:rPr>
        <w:t>………………………….</w:t>
      </w:r>
    </w:p>
    <w:p w:rsidR="00D44396" w:rsidRPr="00D44396" w:rsidRDefault="00D44396" w:rsidP="00D44396">
      <w:pPr>
        <w:tabs>
          <w:tab w:val="left" w:pos="4253"/>
        </w:tabs>
        <w:spacing w:after="120" w:line="288" w:lineRule="auto"/>
        <w:rPr>
          <w:sz w:val="22"/>
          <w:szCs w:val="22"/>
        </w:rPr>
      </w:pPr>
      <w:r w:rsidRPr="00D44396">
        <w:rPr>
          <w:sz w:val="22"/>
          <w:szCs w:val="22"/>
        </w:rPr>
        <w:t>DIČ:</w:t>
      </w:r>
      <w:r w:rsidRPr="00D44396">
        <w:rPr>
          <w:sz w:val="22"/>
          <w:szCs w:val="22"/>
        </w:rPr>
        <w:tab/>
      </w:r>
      <w:r w:rsidRPr="00D44396">
        <w:rPr>
          <w:sz w:val="22"/>
          <w:szCs w:val="22"/>
          <w:highlight w:val="yellow"/>
        </w:rPr>
        <w:t>………………………….</w:t>
      </w:r>
    </w:p>
    <w:p w:rsidR="00D44396" w:rsidRPr="00D44396" w:rsidRDefault="00D44396" w:rsidP="00D44396">
      <w:pPr>
        <w:spacing w:after="480" w:line="288" w:lineRule="auto"/>
        <w:rPr>
          <w:rFonts w:asciiTheme="majorHAnsi" w:hAnsiTheme="majorHAnsi" w:cstheme="minorHAnsi"/>
          <w:sz w:val="22"/>
          <w:szCs w:val="22"/>
        </w:rPr>
      </w:pPr>
      <w:r w:rsidRPr="00D44396">
        <w:rPr>
          <w:rFonts w:asciiTheme="majorHAnsi" w:hAnsiTheme="majorHAnsi" w:cstheme="minorHAnsi"/>
          <w:sz w:val="22"/>
          <w:szCs w:val="22"/>
        </w:rPr>
        <w:t>jako Zhotovitelem na straně druhé</w:t>
      </w:r>
    </w:p>
    <w:p w:rsidR="00D44396" w:rsidRPr="00D44396" w:rsidRDefault="00D44396" w:rsidP="00D44396">
      <w:pPr>
        <w:widowControl w:val="0"/>
        <w:pBdr>
          <w:top w:val="single" w:sz="4" w:space="1" w:color="auto"/>
          <w:bottom w:val="single" w:sz="4" w:space="1" w:color="auto"/>
        </w:pBdr>
        <w:spacing w:line="288" w:lineRule="auto"/>
        <w:jc w:val="center"/>
        <w:rPr>
          <w:rFonts w:asciiTheme="majorHAnsi" w:eastAsia="SimSun" w:hAnsiTheme="majorHAnsi" w:cs="Arial"/>
          <w:b/>
          <w:color w:val="000000"/>
          <w:szCs w:val="22"/>
          <w:lang w:eastAsia="hi-IN" w:bidi="hi-IN"/>
        </w:rPr>
      </w:pPr>
    </w:p>
    <w:p w:rsidR="00D44396" w:rsidRPr="00D44396" w:rsidRDefault="00D44396" w:rsidP="00D44396">
      <w:pPr>
        <w:widowControl w:val="0"/>
        <w:pBdr>
          <w:top w:val="single" w:sz="4" w:space="1" w:color="auto"/>
          <w:bottom w:val="single" w:sz="4" w:space="1" w:color="auto"/>
        </w:pBdr>
        <w:spacing w:line="288" w:lineRule="auto"/>
        <w:jc w:val="center"/>
        <w:rPr>
          <w:rFonts w:asciiTheme="majorHAnsi" w:eastAsia="SimSun" w:hAnsiTheme="majorHAnsi" w:cs="Arial"/>
          <w:b/>
          <w:caps/>
          <w:color w:val="000000"/>
          <w:sz w:val="28"/>
          <w:szCs w:val="22"/>
          <w:lang w:eastAsia="hi-IN" w:bidi="hi-IN"/>
        </w:rPr>
      </w:pPr>
      <w:r>
        <w:rPr>
          <w:rFonts w:asciiTheme="majorHAnsi" w:eastAsia="SimSun" w:hAnsiTheme="majorHAnsi" w:cs="Arial"/>
          <w:b/>
          <w:caps/>
          <w:color w:val="000000"/>
          <w:sz w:val="28"/>
          <w:szCs w:val="22"/>
          <w:lang w:eastAsia="hi-IN" w:bidi="hi-IN"/>
        </w:rPr>
        <w:t>Časový harmonogram výstavby</w:t>
      </w:r>
    </w:p>
    <w:p w:rsidR="00D44396" w:rsidRPr="00D44396" w:rsidRDefault="00D44396" w:rsidP="00D44396">
      <w:pPr>
        <w:widowControl w:val="0"/>
        <w:pBdr>
          <w:top w:val="single" w:sz="4" w:space="1" w:color="auto"/>
          <w:bottom w:val="single" w:sz="4" w:space="1" w:color="auto"/>
        </w:pBdr>
        <w:spacing w:line="288" w:lineRule="auto"/>
        <w:jc w:val="center"/>
        <w:rPr>
          <w:rFonts w:asciiTheme="majorHAnsi" w:eastAsia="SimSun" w:hAnsiTheme="majorHAnsi" w:cs="Arial"/>
          <w:b/>
          <w:color w:val="000000"/>
          <w:lang w:eastAsia="hi-IN" w:bidi="hi-IN"/>
        </w:rPr>
      </w:pPr>
    </w:p>
    <w:p w:rsidR="00D44396" w:rsidRPr="00D44396" w:rsidRDefault="00D44396" w:rsidP="00D44396">
      <w:pPr>
        <w:spacing w:line="360" w:lineRule="auto"/>
        <w:jc w:val="center"/>
        <w:rPr>
          <w:rFonts w:asciiTheme="majorHAnsi" w:hAnsiTheme="majorHAnsi"/>
          <w:color w:val="000000"/>
          <w:sz w:val="20"/>
        </w:rPr>
      </w:pPr>
    </w:p>
    <w:p w:rsidR="004C1F31" w:rsidRPr="00A4734D" w:rsidRDefault="004C1F31" w:rsidP="00841D2A">
      <w:pPr>
        <w:suppressAutoHyphens w:val="0"/>
        <w:spacing w:line="288" w:lineRule="auto"/>
        <w:jc w:val="both"/>
        <w:rPr>
          <w:rFonts w:asciiTheme="majorHAnsi" w:hAnsiTheme="majorHAnsi"/>
        </w:rPr>
      </w:pPr>
    </w:p>
    <w:sectPr w:rsidR="004C1F31" w:rsidRPr="00A4734D" w:rsidSect="004B3249">
      <w:headerReference w:type="default" r:id="rId10"/>
      <w:footerReference w:type="default" r:id="rId11"/>
      <w:footnotePr>
        <w:pos w:val="beneathText"/>
      </w:footnotePr>
      <w:pgSz w:w="11905" w:h="16837"/>
      <w:pgMar w:top="1191" w:right="1418" w:bottom="1191" w:left="1418" w:header="709" w:footer="709" w:gutter="0"/>
      <w:pgNumType w:start="1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EA" w:rsidRDefault="002922EA">
      <w:r>
        <w:separator/>
      </w:r>
    </w:p>
  </w:endnote>
  <w:endnote w:type="continuationSeparator" w:id="0">
    <w:p w:rsidR="002922EA" w:rsidRDefault="0029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337880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:rsidR="00493623" w:rsidRPr="00C176CD" w:rsidRDefault="00385503" w:rsidP="00C176CD">
        <w:pPr>
          <w:pStyle w:val="Zpat"/>
          <w:jc w:val="center"/>
          <w:rPr>
            <w:rFonts w:ascii="Arial Narrow" w:hAnsi="Arial Narrow"/>
            <w:sz w:val="22"/>
            <w:szCs w:val="22"/>
          </w:rPr>
        </w:pPr>
        <w:r w:rsidRPr="00C73FAC">
          <w:rPr>
            <w:rFonts w:ascii="Arial Narrow" w:hAnsi="Arial Narrow"/>
            <w:sz w:val="22"/>
            <w:szCs w:val="22"/>
          </w:rPr>
          <w:fldChar w:fldCharType="begin"/>
        </w:r>
        <w:r w:rsidR="00493623" w:rsidRPr="00C73FAC">
          <w:rPr>
            <w:rFonts w:ascii="Arial Narrow" w:hAnsi="Arial Narrow"/>
            <w:sz w:val="22"/>
            <w:szCs w:val="22"/>
          </w:rPr>
          <w:instrText>PAGE   \* MERGEFORMAT</w:instrText>
        </w:r>
        <w:r w:rsidRPr="00C73FAC">
          <w:rPr>
            <w:rFonts w:ascii="Arial Narrow" w:hAnsi="Arial Narrow"/>
            <w:sz w:val="22"/>
            <w:szCs w:val="22"/>
          </w:rPr>
          <w:fldChar w:fldCharType="separate"/>
        </w:r>
        <w:r w:rsidR="007167FD">
          <w:rPr>
            <w:rFonts w:ascii="Arial Narrow" w:hAnsi="Arial Narrow"/>
            <w:noProof/>
            <w:sz w:val="22"/>
            <w:szCs w:val="22"/>
          </w:rPr>
          <w:t>19</w:t>
        </w:r>
        <w:r w:rsidRPr="00C73FAC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EA" w:rsidRDefault="002922EA">
      <w:r>
        <w:separator/>
      </w:r>
    </w:p>
  </w:footnote>
  <w:footnote w:type="continuationSeparator" w:id="0">
    <w:p w:rsidR="002922EA" w:rsidRDefault="00292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23" w:rsidRPr="00DF07DD" w:rsidRDefault="00493623" w:rsidP="00493623">
    <w:pPr>
      <w:pStyle w:val="Zhlav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5375"/>
    <w:multiLevelType w:val="multilevel"/>
    <w:tmpl w:val="C772D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D1728B"/>
    <w:multiLevelType w:val="hybridMultilevel"/>
    <w:tmpl w:val="0FB86794"/>
    <w:lvl w:ilvl="0" w:tplc="FFCCEA6E">
      <w:start w:val="1"/>
      <w:numFmt w:val="upp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4BA259D"/>
    <w:multiLevelType w:val="hybridMultilevel"/>
    <w:tmpl w:val="5436EBCA"/>
    <w:lvl w:ilvl="0" w:tplc="BC1640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7D4ADB"/>
    <w:multiLevelType w:val="multilevel"/>
    <w:tmpl w:val="E3BAEB1A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u w:val="none"/>
      </w:rPr>
    </w:lvl>
    <w:lvl w:ilvl="1">
      <w:start w:val="1"/>
      <w:numFmt w:val="decimal"/>
      <w:pStyle w:val="BBSnadpis2"/>
      <w:isLgl/>
      <w:lvlText w:val="%1.%2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BSnadpis4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7662864"/>
    <w:multiLevelType w:val="multilevel"/>
    <w:tmpl w:val="E314118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Calibri" w:hint="default"/>
        <w:b w:val="0"/>
        <w:i w:val="0"/>
        <w:iCs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ahoma"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ahoma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ED4"/>
    <w:rsid w:val="00012EB0"/>
    <w:rsid w:val="000243FA"/>
    <w:rsid w:val="00042097"/>
    <w:rsid w:val="00050385"/>
    <w:rsid w:val="00080F46"/>
    <w:rsid w:val="0009124B"/>
    <w:rsid w:val="000A0B86"/>
    <w:rsid w:val="000B4131"/>
    <w:rsid w:val="000C167A"/>
    <w:rsid w:val="000E3D69"/>
    <w:rsid w:val="000E5DBA"/>
    <w:rsid w:val="000E6DE4"/>
    <w:rsid w:val="00120668"/>
    <w:rsid w:val="0015180A"/>
    <w:rsid w:val="0016225F"/>
    <w:rsid w:val="00185D4E"/>
    <w:rsid w:val="001C7D88"/>
    <w:rsid w:val="001D00C5"/>
    <w:rsid w:val="001E1D24"/>
    <w:rsid w:val="002122B7"/>
    <w:rsid w:val="0022138B"/>
    <w:rsid w:val="002232FA"/>
    <w:rsid w:val="002313BC"/>
    <w:rsid w:val="00262139"/>
    <w:rsid w:val="00267B08"/>
    <w:rsid w:val="00282DBC"/>
    <w:rsid w:val="00284F87"/>
    <w:rsid w:val="002906D4"/>
    <w:rsid w:val="002922EA"/>
    <w:rsid w:val="002B7AA0"/>
    <w:rsid w:val="002C100E"/>
    <w:rsid w:val="002D0439"/>
    <w:rsid w:val="002E002E"/>
    <w:rsid w:val="002E3143"/>
    <w:rsid w:val="002E721C"/>
    <w:rsid w:val="002F6F43"/>
    <w:rsid w:val="00311473"/>
    <w:rsid w:val="0031167E"/>
    <w:rsid w:val="003339A7"/>
    <w:rsid w:val="0035191F"/>
    <w:rsid w:val="00363818"/>
    <w:rsid w:val="00376545"/>
    <w:rsid w:val="00385503"/>
    <w:rsid w:val="00394ED4"/>
    <w:rsid w:val="00395F5F"/>
    <w:rsid w:val="003C5328"/>
    <w:rsid w:val="003C7A06"/>
    <w:rsid w:val="003D767C"/>
    <w:rsid w:val="003E1CB1"/>
    <w:rsid w:val="003E40A8"/>
    <w:rsid w:val="003F5AD2"/>
    <w:rsid w:val="00416B67"/>
    <w:rsid w:val="00431E82"/>
    <w:rsid w:val="00450A37"/>
    <w:rsid w:val="004864D9"/>
    <w:rsid w:val="00491BAA"/>
    <w:rsid w:val="0049348C"/>
    <w:rsid w:val="00493623"/>
    <w:rsid w:val="00496D46"/>
    <w:rsid w:val="004A1052"/>
    <w:rsid w:val="004A13CF"/>
    <w:rsid w:val="004B3249"/>
    <w:rsid w:val="004C1F31"/>
    <w:rsid w:val="004D554D"/>
    <w:rsid w:val="004D6801"/>
    <w:rsid w:val="004E1D0D"/>
    <w:rsid w:val="00505F82"/>
    <w:rsid w:val="0051435D"/>
    <w:rsid w:val="005163E2"/>
    <w:rsid w:val="0054452A"/>
    <w:rsid w:val="00547E5A"/>
    <w:rsid w:val="00552F7B"/>
    <w:rsid w:val="0056140B"/>
    <w:rsid w:val="00577183"/>
    <w:rsid w:val="005904B1"/>
    <w:rsid w:val="005939E2"/>
    <w:rsid w:val="005A2F22"/>
    <w:rsid w:val="005B2F86"/>
    <w:rsid w:val="005B4351"/>
    <w:rsid w:val="005E4445"/>
    <w:rsid w:val="006067E4"/>
    <w:rsid w:val="006071E5"/>
    <w:rsid w:val="00607359"/>
    <w:rsid w:val="0061237D"/>
    <w:rsid w:val="00672AC7"/>
    <w:rsid w:val="00677201"/>
    <w:rsid w:val="00680769"/>
    <w:rsid w:val="006A640F"/>
    <w:rsid w:val="006B03F7"/>
    <w:rsid w:val="006D6530"/>
    <w:rsid w:val="006E1A50"/>
    <w:rsid w:val="006F657B"/>
    <w:rsid w:val="006F6F9D"/>
    <w:rsid w:val="00707222"/>
    <w:rsid w:val="00715814"/>
    <w:rsid w:val="007167FD"/>
    <w:rsid w:val="00717819"/>
    <w:rsid w:val="007178CC"/>
    <w:rsid w:val="0073031C"/>
    <w:rsid w:val="00733757"/>
    <w:rsid w:val="00736A0A"/>
    <w:rsid w:val="00760423"/>
    <w:rsid w:val="00762725"/>
    <w:rsid w:val="0077720B"/>
    <w:rsid w:val="007828D6"/>
    <w:rsid w:val="007A4928"/>
    <w:rsid w:val="007E1BEC"/>
    <w:rsid w:val="0080591A"/>
    <w:rsid w:val="00806148"/>
    <w:rsid w:val="00824F75"/>
    <w:rsid w:val="00841D2A"/>
    <w:rsid w:val="00845866"/>
    <w:rsid w:val="008541E4"/>
    <w:rsid w:val="00870E00"/>
    <w:rsid w:val="00924339"/>
    <w:rsid w:val="00927372"/>
    <w:rsid w:val="00936966"/>
    <w:rsid w:val="009400C3"/>
    <w:rsid w:val="00956A0A"/>
    <w:rsid w:val="00973804"/>
    <w:rsid w:val="00992D0E"/>
    <w:rsid w:val="009973A3"/>
    <w:rsid w:val="009A48B0"/>
    <w:rsid w:val="009A5D3F"/>
    <w:rsid w:val="009B2D2A"/>
    <w:rsid w:val="009D7140"/>
    <w:rsid w:val="009F266C"/>
    <w:rsid w:val="00A114A7"/>
    <w:rsid w:val="00A11A91"/>
    <w:rsid w:val="00A268C4"/>
    <w:rsid w:val="00A4734D"/>
    <w:rsid w:val="00A55D83"/>
    <w:rsid w:val="00A650ED"/>
    <w:rsid w:val="00A6573E"/>
    <w:rsid w:val="00A672FE"/>
    <w:rsid w:val="00A8762C"/>
    <w:rsid w:val="00AB0B4D"/>
    <w:rsid w:val="00AD484B"/>
    <w:rsid w:val="00AD7C6D"/>
    <w:rsid w:val="00B03ABD"/>
    <w:rsid w:val="00B075E3"/>
    <w:rsid w:val="00B07E6C"/>
    <w:rsid w:val="00B14538"/>
    <w:rsid w:val="00B22508"/>
    <w:rsid w:val="00B325D7"/>
    <w:rsid w:val="00B62BA9"/>
    <w:rsid w:val="00B732F0"/>
    <w:rsid w:val="00B84CF4"/>
    <w:rsid w:val="00B97FA9"/>
    <w:rsid w:val="00BA7AE5"/>
    <w:rsid w:val="00BC21F8"/>
    <w:rsid w:val="00BD05BF"/>
    <w:rsid w:val="00BD2CDE"/>
    <w:rsid w:val="00BE1A80"/>
    <w:rsid w:val="00BF498D"/>
    <w:rsid w:val="00C0408B"/>
    <w:rsid w:val="00C063CB"/>
    <w:rsid w:val="00C07CC4"/>
    <w:rsid w:val="00C176CD"/>
    <w:rsid w:val="00C20D42"/>
    <w:rsid w:val="00C37CFD"/>
    <w:rsid w:val="00C406CE"/>
    <w:rsid w:val="00C76567"/>
    <w:rsid w:val="00C932C6"/>
    <w:rsid w:val="00C9463F"/>
    <w:rsid w:val="00CA0984"/>
    <w:rsid w:val="00CA6EFE"/>
    <w:rsid w:val="00CB6E33"/>
    <w:rsid w:val="00CC17B4"/>
    <w:rsid w:val="00CC7EE5"/>
    <w:rsid w:val="00CE41EC"/>
    <w:rsid w:val="00CE626D"/>
    <w:rsid w:val="00CF4C48"/>
    <w:rsid w:val="00D00216"/>
    <w:rsid w:val="00D01B58"/>
    <w:rsid w:val="00D160E1"/>
    <w:rsid w:val="00D22C64"/>
    <w:rsid w:val="00D26314"/>
    <w:rsid w:val="00D32396"/>
    <w:rsid w:val="00D41F06"/>
    <w:rsid w:val="00D44396"/>
    <w:rsid w:val="00D62505"/>
    <w:rsid w:val="00D65F0D"/>
    <w:rsid w:val="00D6649D"/>
    <w:rsid w:val="00D66EF7"/>
    <w:rsid w:val="00D80976"/>
    <w:rsid w:val="00D80D4C"/>
    <w:rsid w:val="00D86F7F"/>
    <w:rsid w:val="00DC0C84"/>
    <w:rsid w:val="00DD4265"/>
    <w:rsid w:val="00DE3D3F"/>
    <w:rsid w:val="00E05EA6"/>
    <w:rsid w:val="00E45096"/>
    <w:rsid w:val="00E518D3"/>
    <w:rsid w:val="00E5564E"/>
    <w:rsid w:val="00E71E71"/>
    <w:rsid w:val="00E979A1"/>
    <w:rsid w:val="00EB11EC"/>
    <w:rsid w:val="00EB3605"/>
    <w:rsid w:val="00ED1805"/>
    <w:rsid w:val="00EE1884"/>
    <w:rsid w:val="00EF1338"/>
    <w:rsid w:val="00F00AFB"/>
    <w:rsid w:val="00F228E7"/>
    <w:rsid w:val="00F2349D"/>
    <w:rsid w:val="00F25D01"/>
    <w:rsid w:val="00F40A6A"/>
    <w:rsid w:val="00F51A8B"/>
    <w:rsid w:val="00F53408"/>
    <w:rsid w:val="00F6042F"/>
    <w:rsid w:val="00F620F1"/>
    <w:rsid w:val="00F6757D"/>
    <w:rsid w:val="00FA2640"/>
    <w:rsid w:val="00FA3929"/>
    <w:rsid w:val="00FB3836"/>
    <w:rsid w:val="00FC2110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4AFA7B7-DD32-4BC6-80C4-CFFF3276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F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0503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4734D"/>
    <w:pPr>
      <w:keepNext/>
      <w:suppressAutoHyphens w:val="0"/>
      <w:spacing w:before="240" w:after="60" w:line="240" w:lineRule="atLeast"/>
      <w:ind w:left="425" w:hanging="425"/>
      <w:jc w:val="both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50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94ED4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4ED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rsid w:val="00394ED4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semiHidden/>
    <w:rsid w:val="00394ED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ZpatChar1">
    <w:name w:val="Zápatí Char1"/>
    <w:basedOn w:val="Standardnpsmoodstavce"/>
    <w:link w:val="Zpat"/>
    <w:uiPriority w:val="99"/>
    <w:locked/>
    <w:rsid w:val="00394ED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394ED4"/>
    <w:pPr>
      <w:ind w:left="708"/>
    </w:pPr>
  </w:style>
  <w:style w:type="paragraph" w:customStyle="1" w:styleId="bh1">
    <w:name w:val="_bh1"/>
    <w:basedOn w:val="Normln"/>
    <w:next w:val="Normln"/>
    <w:rsid w:val="00394ED4"/>
    <w:pPr>
      <w:numPr>
        <w:numId w:val="1"/>
      </w:numPr>
      <w:suppressAutoHyphens w:val="0"/>
      <w:spacing w:before="60" w:after="120" w:line="320" w:lineRule="atLeast"/>
      <w:jc w:val="both"/>
      <w:outlineLvl w:val="0"/>
    </w:pPr>
    <w:rPr>
      <w:b/>
      <w:caps/>
      <w:kern w:val="0"/>
      <w:lang w:eastAsia="cs-CZ"/>
    </w:rPr>
  </w:style>
  <w:style w:type="paragraph" w:customStyle="1" w:styleId="bh2">
    <w:name w:val="_bh2"/>
    <w:basedOn w:val="Normln"/>
    <w:link w:val="bh2Char"/>
    <w:uiPriority w:val="99"/>
    <w:rsid w:val="00394ED4"/>
    <w:pPr>
      <w:tabs>
        <w:tab w:val="num" w:pos="720"/>
      </w:tabs>
      <w:suppressAutoHyphens w:val="0"/>
      <w:spacing w:before="60" w:after="120" w:line="320" w:lineRule="atLeast"/>
      <w:ind w:left="720" w:hanging="720"/>
      <w:jc w:val="both"/>
      <w:outlineLvl w:val="1"/>
    </w:pPr>
    <w:rPr>
      <w:kern w:val="0"/>
      <w:szCs w:val="20"/>
      <w:u w:val="single"/>
      <w:lang w:eastAsia="cs-CZ"/>
    </w:rPr>
  </w:style>
  <w:style w:type="character" w:customStyle="1" w:styleId="bh2Char">
    <w:name w:val="_bh2 Char"/>
    <w:link w:val="bh2"/>
    <w:uiPriority w:val="99"/>
    <w:locked/>
    <w:rsid w:val="00394ED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komente">
    <w:name w:val="annotation text"/>
    <w:basedOn w:val="Normln"/>
    <w:link w:val="TextkomenteChar"/>
    <w:rsid w:val="00394ED4"/>
    <w:pPr>
      <w:suppressAutoHyphens w:val="0"/>
      <w:jc w:val="both"/>
    </w:pPr>
    <w:rPr>
      <w:kern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94E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394ED4"/>
    <w:rPr>
      <w:rFonts w:cs="Times New Roman"/>
      <w:sz w:val="16"/>
    </w:rPr>
  </w:style>
  <w:style w:type="character" w:customStyle="1" w:styleId="normaltextrun">
    <w:name w:val="normaltextrun"/>
    <w:basedOn w:val="Standardnpsmoodstavce"/>
    <w:rsid w:val="00394ED4"/>
  </w:style>
  <w:style w:type="paragraph" w:styleId="Textbubliny">
    <w:name w:val="Balloon Text"/>
    <w:basedOn w:val="Normln"/>
    <w:link w:val="TextbublinyChar"/>
    <w:uiPriority w:val="99"/>
    <w:semiHidden/>
    <w:unhideWhenUsed/>
    <w:rsid w:val="00394E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ED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E5A"/>
    <w:pPr>
      <w:suppressAutoHyphens/>
      <w:jc w:val="left"/>
    </w:pPr>
    <w:rPr>
      <w:b/>
      <w:bCs/>
      <w:kern w:val="1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E5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71E71"/>
    <w:rPr>
      <w:color w:val="0000FF" w:themeColor="hyperlink"/>
      <w:u w:val="single"/>
    </w:rPr>
  </w:style>
  <w:style w:type="paragraph" w:customStyle="1" w:styleId="Claneki">
    <w:name w:val="Clanek (i)"/>
    <w:basedOn w:val="Normln"/>
    <w:rsid w:val="004C1F31"/>
    <w:pPr>
      <w:keepNext/>
      <w:widowControl w:val="0"/>
    </w:pPr>
    <w:rPr>
      <w:rFonts w:eastAsia="SimSun" w:cs="Arial"/>
      <w:color w:val="000000"/>
      <w:lang w:eastAsia="hi-IN" w:bidi="hi-IN"/>
    </w:rPr>
  </w:style>
  <w:style w:type="paragraph" w:customStyle="1" w:styleId="Text11">
    <w:name w:val="Text 1.1"/>
    <w:basedOn w:val="Normln"/>
    <w:qFormat/>
    <w:rsid w:val="004C1F31"/>
    <w:pPr>
      <w:keepNext/>
      <w:suppressAutoHyphens w:val="0"/>
      <w:spacing w:before="120" w:after="120"/>
      <w:ind w:left="561"/>
      <w:jc w:val="both"/>
    </w:pPr>
    <w:rPr>
      <w:kern w:val="0"/>
      <w:sz w:val="22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rsid w:val="00A473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basedOn w:val="Normln"/>
    <w:uiPriority w:val="99"/>
    <w:qFormat/>
    <w:rsid w:val="00A4734D"/>
    <w:pPr>
      <w:suppressAutoHyphens w:val="0"/>
      <w:spacing w:after="200" w:line="276" w:lineRule="auto"/>
      <w:jc w:val="both"/>
    </w:pPr>
    <w:rPr>
      <w:rFonts w:ascii="Cambria" w:eastAsia="Calibri" w:hAnsi="Cambria" w:cs="Cambria"/>
      <w:kern w:val="0"/>
      <w:lang w:eastAsia="en-US"/>
    </w:rPr>
  </w:style>
  <w:style w:type="paragraph" w:customStyle="1" w:styleId="BBSnadpis1">
    <w:name w:val="_BBS nadpis 1"/>
    <w:basedOn w:val="BBSnadpis2"/>
    <w:autoRedefine/>
    <w:qFormat/>
    <w:rsid w:val="00A4734D"/>
    <w:pPr>
      <w:numPr>
        <w:ilvl w:val="0"/>
      </w:numPr>
      <w:tabs>
        <w:tab w:val="clear" w:pos="360"/>
        <w:tab w:val="num" w:pos="709"/>
      </w:tabs>
      <w:spacing w:after="240"/>
      <w:ind w:left="709" w:hanging="709"/>
    </w:pPr>
    <w:rPr>
      <w:u w:val="single"/>
    </w:rPr>
  </w:style>
  <w:style w:type="paragraph" w:customStyle="1" w:styleId="BBSnadpis2">
    <w:name w:val="_BBS nadpis 2"/>
    <w:basedOn w:val="Nadpis2"/>
    <w:next w:val="Normln"/>
    <w:autoRedefine/>
    <w:qFormat/>
    <w:rsid w:val="00A4734D"/>
    <w:pPr>
      <w:keepNext w:val="0"/>
      <w:widowControl w:val="0"/>
      <w:numPr>
        <w:ilvl w:val="1"/>
        <w:numId w:val="5"/>
      </w:numPr>
      <w:tabs>
        <w:tab w:val="clear" w:pos="525"/>
        <w:tab w:val="num" w:pos="709"/>
      </w:tabs>
      <w:spacing w:after="120" w:line="240" w:lineRule="auto"/>
      <w:ind w:left="709" w:hanging="709"/>
      <w:jc w:val="left"/>
      <w:outlineLvl w:val="9"/>
    </w:pPr>
    <w:rPr>
      <w:rFonts w:ascii="Arial" w:hAnsi="Arial"/>
      <w:bCs w:val="0"/>
      <w:i w:val="0"/>
      <w:iCs w:val="0"/>
      <w:sz w:val="22"/>
      <w:szCs w:val="20"/>
      <w:lang w:eastAsia="cs-CZ"/>
    </w:rPr>
  </w:style>
  <w:style w:type="paragraph" w:customStyle="1" w:styleId="BBSnadpis4">
    <w:name w:val="_BBS nadpis 4"/>
    <w:basedOn w:val="Normln"/>
    <w:link w:val="BBSnadpis4Char"/>
    <w:qFormat/>
    <w:rsid w:val="00A4734D"/>
    <w:pPr>
      <w:widowControl w:val="0"/>
      <w:numPr>
        <w:ilvl w:val="3"/>
        <w:numId w:val="5"/>
      </w:numPr>
      <w:suppressAutoHyphens w:val="0"/>
      <w:spacing w:after="120"/>
      <w:jc w:val="both"/>
      <w:outlineLvl w:val="2"/>
    </w:pPr>
    <w:rPr>
      <w:rFonts w:ascii="Arial" w:hAnsi="Arial" w:cs="Arial"/>
      <w:bCs/>
      <w:kern w:val="0"/>
      <w:sz w:val="22"/>
      <w:szCs w:val="20"/>
      <w:lang w:eastAsia="cs-CZ"/>
    </w:rPr>
  </w:style>
  <w:style w:type="character" w:customStyle="1" w:styleId="BBSnadpis4Char">
    <w:name w:val="_BBS nadpis 4 Char"/>
    <w:link w:val="BBSnadpis4"/>
    <w:rsid w:val="00A4734D"/>
    <w:rPr>
      <w:rFonts w:ascii="Arial" w:eastAsia="Times New Roman" w:hAnsi="Arial" w:cs="Arial"/>
      <w:bCs/>
      <w:szCs w:val="20"/>
      <w:lang w:eastAsia="cs-CZ"/>
    </w:rPr>
  </w:style>
  <w:style w:type="paragraph" w:styleId="Revize">
    <w:name w:val="Revision"/>
    <w:hidden/>
    <w:uiPriority w:val="99"/>
    <w:semiHidden/>
    <w:rsid w:val="0016225F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Import5">
    <w:name w:val="Import 5"/>
    <w:basedOn w:val="Normln"/>
    <w:uiPriority w:val="99"/>
    <w:rsid w:val="00416B6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  <w:rPr>
      <w:rFonts w:ascii="Courier New" w:hAnsi="Courier New"/>
      <w:kern w:val="0"/>
      <w:szCs w:val="20"/>
      <w:lang w:eastAsia="cs-CZ"/>
    </w:rPr>
  </w:style>
  <w:style w:type="paragraph" w:customStyle="1" w:styleId="Import9">
    <w:name w:val="Import 9"/>
    <w:basedOn w:val="Normln"/>
    <w:uiPriority w:val="99"/>
    <w:rsid w:val="00416B6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  <w:rPr>
      <w:rFonts w:ascii="Courier New" w:hAnsi="Courier New"/>
      <w:ker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50385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509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locked/>
    <w:rsid w:val="00E4509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pribyslavic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osta@pribyslavice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A110-4C6C-4755-80B2-CE91E32C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7577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Martina Procházková</dc:creator>
  <cp:lastModifiedBy>Daniel Hadaš</cp:lastModifiedBy>
  <cp:revision>22</cp:revision>
  <cp:lastPrinted>2022-06-09T10:33:00Z</cp:lastPrinted>
  <dcterms:created xsi:type="dcterms:W3CDTF">2023-07-04T11:59:00Z</dcterms:created>
  <dcterms:modified xsi:type="dcterms:W3CDTF">2023-08-08T10:29:00Z</dcterms:modified>
</cp:coreProperties>
</file>