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C4C0" w14:textId="77777777" w:rsidR="009D688F" w:rsidRDefault="008002E6" w:rsidP="0027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A3106C">
        <w:rPr>
          <w:rFonts w:ascii="Times New Roman" w:hAnsi="Times New Roman" w:cs="Times New Roman"/>
          <w:b/>
          <w:sz w:val="24"/>
          <w:szCs w:val="24"/>
        </w:rPr>
        <w:t>2</w:t>
      </w:r>
    </w:p>
    <w:p w14:paraId="2882E294" w14:textId="77777777" w:rsidR="00273A31" w:rsidRPr="00273A31" w:rsidRDefault="00273A31" w:rsidP="0027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AFFBD" w14:textId="77777777" w:rsidR="00A02235" w:rsidRPr="00273A31" w:rsidRDefault="0019146E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Čestn</w:t>
      </w:r>
      <w:r w:rsidR="009D688F" w:rsidRPr="00273A31">
        <w:rPr>
          <w:rFonts w:ascii="Times New Roman" w:hAnsi="Times New Roman" w:cs="Times New Roman"/>
          <w:b/>
          <w:sz w:val="24"/>
          <w:szCs w:val="24"/>
        </w:rPr>
        <w:t xml:space="preserve">é prohlášení o splnění základní </w:t>
      </w:r>
      <w:r w:rsidRPr="00273A31">
        <w:rPr>
          <w:rFonts w:ascii="Times New Roman" w:hAnsi="Times New Roman" w:cs="Times New Roman"/>
          <w:b/>
          <w:sz w:val="24"/>
          <w:szCs w:val="24"/>
        </w:rPr>
        <w:t xml:space="preserve">způsobilosti </w:t>
      </w:r>
    </w:p>
    <w:p w14:paraId="3271C370" w14:textId="77777777" w:rsidR="00A02235" w:rsidRPr="00273A31" w:rsidRDefault="0019146E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v rozsahu dle § 74 zákona</w:t>
      </w:r>
      <w:r w:rsidR="007662DE" w:rsidRPr="00273A31">
        <w:rPr>
          <w:rFonts w:ascii="Times New Roman" w:hAnsi="Times New Roman" w:cs="Times New Roman"/>
          <w:sz w:val="24"/>
          <w:szCs w:val="24"/>
        </w:rPr>
        <w:t xml:space="preserve"> </w:t>
      </w:r>
      <w:r w:rsidR="007662DE" w:rsidRPr="00273A31">
        <w:rPr>
          <w:rFonts w:ascii="Times New Roman" w:hAnsi="Times New Roman" w:cs="Times New Roman"/>
          <w:b/>
          <w:sz w:val="24"/>
          <w:szCs w:val="24"/>
        </w:rPr>
        <w:t xml:space="preserve">č. 134/2016 Sb., o zadávání veřejných zakázek </w:t>
      </w:r>
    </w:p>
    <w:p w14:paraId="516367FE" w14:textId="77777777" w:rsidR="008952C2" w:rsidRDefault="007662DE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(dále jen zákon)</w:t>
      </w:r>
      <w:r w:rsidR="0019146E" w:rsidRPr="00273A31">
        <w:rPr>
          <w:rFonts w:ascii="Times New Roman" w:hAnsi="Times New Roman" w:cs="Times New Roman"/>
          <w:b/>
          <w:sz w:val="24"/>
          <w:szCs w:val="24"/>
        </w:rPr>
        <w:t>:</w:t>
      </w:r>
    </w:p>
    <w:p w14:paraId="6D995FF9" w14:textId="77777777" w:rsidR="00273A31" w:rsidRPr="00273A31" w:rsidRDefault="00273A31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3D875" w14:textId="6131A20B" w:rsidR="00EC6426" w:rsidRDefault="00EC6426" w:rsidP="00273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k výběrovému řízen</w:t>
      </w:r>
      <w:r w:rsidR="000C74EE">
        <w:rPr>
          <w:rFonts w:ascii="Times New Roman" w:hAnsi="Times New Roman" w:cs="Times New Roman"/>
          <w:sz w:val="24"/>
          <w:szCs w:val="24"/>
        </w:rPr>
        <w:t>í</w:t>
      </w:r>
    </w:p>
    <w:p w14:paraId="1E93C3DE" w14:textId="77777777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DDA71" w14:textId="709371F7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pro účely projektu „</w:t>
      </w:r>
      <w:r w:rsidR="00DE46D3" w:rsidRPr="00D87FA8">
        <w:rPr>
          <w:rStyle w:val="datalabel"/>
          <w:rFonts w:ascii="Times New Roman" w:hAnsi="Times New Roman" w:cs="Times New Roman"/>
          <w:sz w:val="24"/>
          <w:szCs w:val="24"/>
        </w:rPr>
        <w:t>Energetické úspory ve společnosti SANTAL spol. s r.o.</w:t>
      </w:r>
      <w:r w:rsidRPr="00273A31">
        <w:rPr>
          <w:rFonts w:ascii="Times New Roman" w:hAnsi="Times New Roman" w:cs="Times New Roman"/>
          <w:sz w:val="24"/>
          <w:szCs w:val="24"/>
        </w:rPr>
        <w:t>“</w:t>
      </w:r>
    </w:p>
    <w:p w14:paraId="6541DCC4" w14:textId="77777777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F427E" w14:textId="2A5DF584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na zakázk</w:t>
      </w:r>
      <w:r w:rsidR="0023069D">
        <w:rPr>
          <w:rFonts w:ascii="Times New Roman" w:hAnsi="Times New Roman" w:cs="Times New Roman"/>
          <w:b/>
          <w:sz w:val="24"/>
          <w:szCs w:val="24"/>
        </w:rPr>
        <w:t>u</w:t>
      </w:r>
      <w:r w:rsidRPr="00273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695D9" w14:textId="77777777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F508B" w14:textId="6248EAB5" w:rsidR="00B26EA9" w:rsidRPr="008674DD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74DD">
        <w:rPr>
          <w:rFonts w:ascii="Times New Roman" w:hAnsi="Times New Roman" w:cs="Times New Roman"/>
          <w:b/>
          <w:sz w:val="24"/>
          <w:szCs w:val="24"/>
        </w:rPr>
        <w:t>„</w:t>
      </w:r>
      <w:r w:rsidR="00DE46D3" w:rsidRPr="00DE46D3">
        <w:rPr>
          <w:rFonts w:ascii="Times New Roman" w:hAnsi="Times New Roman" w:cs="Times New Roman"/>
          <w:b/>
          <w:sz w:val="24"/>
          <w:szCs w:val="24"/>
        </w:rPr>
        <w:t>SANTAL spol. s r.o. - velkoplošná pila</w:t>
      </w:r>
      <w:r w:rsidR="00363633">
        <w:rPr>
          <w:rFonts w:ascii="Times New Roman" w:hAnsi="Times New Roman" w:cs="Times New Roman"/>
          <w:b/>
          <w:sz w:val="24"/>
          <w:szCs w:val="24"/>
        </w:rPr>
        <w:t>“</w:t>
      </w:r>
    </w:p>
    <w:p w14:paraId="1D11AC81" w14:textId="77777777" w:rsidR="00B26EA9" w:rsidRPr="00DE76B3" w:rsidRDefault="00B26EA9" w:rsidP="000F41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A1399B1" w14:textId="77777777" w:rsidR="00BD7EC3" w:rsidRPr="00DE76B3" w:rsidRDefault="00BD7EC3" w:rsidP="00C83F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FC0A6B" w14:textId="77777777" w:rsidR="00273A31" w:rsidRPr="00DE76B3" w:rsidRDefault="00273A31" w:rsidP="00540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6B3">
        <w:rPr>
          <w:rFonts w:ascii="Times New Roman" w:hAnsi="Times New Roman" w:cs="Times New Roman"/>
          <w:b/>
          <w:sz w:val="24"/>
          <w:szCs w:val="24"/>
        </w:rPr>
        <w:t>Zadavatel:</w:t>
      </w:r>
    </w:p>
    <w:p w14:paraId="1C289306" w14:textId="77777777" w:rsidR="00273A31" w:rsidRPr="00DE76B3" w:rsidRDefault="00273A31" w:rsidP="0054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FCB5D" w14:textId="1579F16C" w:rsidR="0054096B" w:rsidRPr="0076227A" w:rsidRDefault="00273A31" w:rsidP="0054096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 xml:space="preserve">Název: </w:t>
      </w:r>
      <w:bookmarkStart w:id="0" w:name="_Hlk67395653"/>
      <w:r w:rsidR="0054096B">
        <w:rPr>
          <w:rFonts w:ascii="Times New Roman" w:hAnsi="Times New Roman" w:cs="Times New Roman"/>
          <w:sz w:val="24"/>
          <w:szCs w:val="24"/>
        </w:rPr>
        <w:tab/>
      </w:r>
      <w:r w:rsidR="0054096B">
        <w:rPr>
          <w:rStyle w:val="tsubjname"/>
          <w:rFonts w:ascii="Times New Roman" w:hAnsi="Times New Roman" w:cs="Times New Roman"/>
          <w:b/>
          <w:sz w:val="24"/>
          <w:szCs w:val="24"/>
        </w:rPr>
        <w:t>SANTAL spol. s r.o.</w:t>
      </w:r>
    </w:p>
    <w:p w14:paraId="2C596748" w14:textId="7D1C058D" w:rsidR="0054096B" w:rsidRPr="00120984" w:rsidRDefault="0054096B" w:rsidP="0054096B">
      <w:pPr>
        <w:tabs>
          <w:tab w:val="left" w:pos="1985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84">
        <w:rPr>
          <w:rFonts w:ascii="Times New Roman" w:hAnsi="Times New Roman" w:cs="Times New Roman"/>
          <w:sz w:val="24"/>
          <w:szCs w:val="24"/>
        </w:rPr>
        <w:t>Sídlo:</w:t>
      </w:r>
      <w:r w:rsidRPr="00120984">
        <w:rPr>
          <w:rFonts w:ascii="Times New Roman" w:hAnsi="Times New Roman" w:cs="Times New Roman"/>
          <w:sz w:val="24"/>
          <w:szCs w:val="24"/>
        </w:rPr>
        <w:tab/>
      </w:r>
      <w:r w:rsidR="00EF70C1" w:rsidRPr="00C93AC0">
        <w:rPr>
          <w:rFonts w:ascii="Times New Roman" w:hAnsi="Times New Roman"/>
          <w:sz w:val="24"/>
          <w:szCs w:val="24"/>
        </w:rPr>
        <w:t>Jiráskova 738, Třeboň II, 379 01 Třeboň</w:t>
      </w:r>
    </w:p>
    <w:p w14:paraId="7CDC0D58" w14:textId="6703D214" w:rsidR="0054096B" w:rsidRPr="00120984" w:rsidRDefault="0054096B" w:rsidP="0054096B">
      <w:pPr>
        <w:tabs>
          <w:tab w:val="left" w:pos="1985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84">
        <w:rPr>
          <w:rFonts w:ascii="Times New Roman" w:hAnsi="Times New Roman" w:cs="Times New Roman"/>
          <w:sz w:val="24"/>
          <w:szCs w:val="24"/>
        </w:rPr>
        <w:t>IČO / DIČ:</w:t>
      </w:r>
      <w:r w:rsidRPr="001209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42408121</w:t>
      </w:r>
      <w:r w:rsidRPr="00120984">
        <w:rPr>
          <w:rStyle w:val="nowrap"/>
          <w:rFonts w:ascii="Times New Roman" w:hAnsi="Times New Roman" w:cs="Times New Roman"/>
          <w:bCs/>
          <w:sz w:val="24"/>
          <w:szCs w:val="24"/>
        </w:rPr>
        <w:t xml:space="preserve"> </w:t>
      </w:r>
      <w:r w:rsidRPr="00120984">
        <w:rPr>
          <w:rFonts w:ascii="Times New Roman" w:hAnsi="Times New Roman" w:cs="Times New Roman"/>
          <w:sz w:val="24"/>
          <w:szCs w:val="24"/>
        </w:rPr>
        <w:t>/ CZ</w:t>
      </w:r>
      <w:r>
        <w:rPr>
          <w:rFonts w:ascii="Times New Roman" w:hAnsi="Times New Roman" w:cs="Times New Roman"/>
          <w:sz w:val="24"/>
          <w:szCs w:val="24"/>
        </w:rPr>
        <w:t>42408121</w:t>
      </w:r>
    </w:p>
    <w:p w14:paraId="20F8E128" w14:textId="6E665963" w:rsidR="0054096B" w:rsidRDefault="0054096B" w:rsidP="0054096B">
      <w:pPr>
        <w:tabs>
          <w:tab w:val="left" w:pos="1985"/>
          <w:tab w:val="left" w:pos="2694"/>
        </w:tabs>
        <w:spacing w:after="0" w:line="240" w:lineRule="auto"/>
        <w:jc w:val="both"/>
        <w:rPr>
          <w:rStyle w:val="platne1"/>
          <w:rFonts w:ascii="Times New Roman" w:hAnsi="Times New Roman" w:cs="Times New Roman"/>
          <w:sz w:val="24"/>
          <w:szCs w:val="24"/>
        </w:rPr>
      </w:pPr>
      <w:r w:rsidRPr="00120984">
        <w:rPr>
          <w:rStyle w:val="platne1"/>
          <w:rFonts w:ascii="Times New Roman" w:hAnsi="Times New Roman" w:cs="Times New Roman"/>
          <w:sz w:val="24"/>
          <w:szCs w:val="24"/>
        </w:rPr>
        <w:t>Zastoupen:</w:t>
      </w:r>
      <w:r w:rsidRPr="00120984">
        <w:rPr>
          <w:rStyle w:val="platne1"/>
          <w:rFonts w:ascii="Times New Roman" w:hAnsi="Times New Roman" w:cs="Times New Roman"/>
          <w:sz w:val="24"/>
          <w:szCs w:val="24"/>
        </w:rPr>
        <w:tab/>
      </w:r>
      <w:r>
        <w:rPr>
          <w:rStyle w:val="platne1"/>
          <w:rFonts w:ascii="Times New Roman" w:hAnsi="Times New Roman" w:cs="Times New Roman"/>
          <w:sz w:val="24"/>
          <w:szCs w:val="24"/>
        </w:rPr>
        <w:t>Ing. Jiří Škopek, jednatel</w:t>
      </w:r>
    </w:p>
    <w:bookmarkEnd w:id="0"/>
    <w:p w14:paraId="2B96135E" w14:textId="06E27C7F" w:rsidR="003041BC" w:rsidRDefault="003041BC" w:rsidP="0054096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C156" w14:textId="77777777" w:rsidR="004D167C" w:rsidRPr="00DE76B3" w:rsidRDefault="004D167C" w:rsidP="0054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2BEF6" w14:textId="77777777" w:rsidR="00273A31" w:rsidRPr="00273A31" w:rsidRDefault="00273A31" w:rsidP="0027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Dodavatel:</w:t>
      </w:r>
    </w:p>
    <w:p w14:paraId="4434981E" w14:textId="77777777" w:rsidR="00273A31" w:rsidRPr="00273A31" w:rsidRDefault="00273A31" w:rsidP="0027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0BC8BF1" w14:textId="77777777" w:rsidR="00273A31" w:rsidRPr="00D07E36" w:rsidRDefault="00273A31" w:rsidP="00273A31">
      <w:pPr>
        <w:tabs>
          <w:tab w:val="left" w:pos="198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Název:</w:t>
      </w:r>
      <w:r w:rsidRPr="00273A31">
        <w:rPr>
          <w:rFonts w:ascii="Times New Roman" w:hAnsi="Times New Roman" w:cs="Times New Roman"/>
          <w:sz w:val="24"/>
          <w:szCs w:val="24"/>
        </w:rPr>
        <w:tab/>
      </w:r>
      <w:r w:rsidRPr="00D07E36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…………………………………………………</w:t>
      </w:r>
    </w:p>
    <w:p w14:paraId="4C517C9C" w14:textId="67FCC04A" w:rsidR="00273A31" w:rsidRPr="00273A31" w:rsidRDefault="00273A31" w:rsidP="00273A31">
      <w:pPr>
        <w:pStyle w:val="Nadpis7"/>
        <w:tabs>
          <w:tab w:val="left" w:pos="1985"/>
        </w:tabs>
        <w:spacing w:line="276" w:lineRule="auto"/>
        <w:rPr>
          <w:rFonts w:ascii="Times New Roman" w:hAnsi="Times New Roman"/>
          <w:b w:val="0"/>
          <w:color w:val="auto"/>
          <w:sz w:val="24"/>
        </w:rPr>
      </w:pPr>
      <w:r w:rsidRPr="00273A31">
        <w:rPr>
          <w:rFonts w:ascii="Times New Roman" w:hAnsi="Times New Roman"/>
          <w:b w:val="0"/>
          <w:bCs w:val="0"/>
          <w:color w:val="auto"/>
          <w:sz w:val="24"/>
        </w:rPr>
        <w:t xml:space="preserve">Sídlo: </w:t>
      </w:r>
      <w:r w:rsidRPr="00273A31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273A31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…………………………………………………</w:t>
      </w:r>
    </w:p>
    <w:p w14:paraId="6D264143" w14:textId="77777777" w:rsidR="00273A31" w:rsidRPr="00273A31" w:rsidRDefault="00273A31" w:rsidP="00273A31">
      <w:pPr>
        <w:pStyle w:val="Nadpis7"/>
        <w:tabs>
          <w:tab w:val="left" w:pos="1985"/>
        </w:tabs>
        <w:spacing w:line="276" w:lineRule="auto"/>
        <w:rPr>
          <w:rFonts w:ascii="Times New Roman" w:hAnsi="Times New Roman"/>
          <w:b w:val="0"/>
          <w:color w:val="auto"/>
          <w:sz w:val="24"/>
        </w:rPr>
      </w:pPr>
      <w:r w:rsidRPr="00273A31">
        <w:rPr>
          <w:rFonts w:ascii="Times New Roman" w:hAnsi="Times New Roman"/>
          <w:b w:val="0"/>
          <w:color w:val="auto"/>
          <w:sz w:val="24"/>
        </w:rPr>
        <w:t xml:space="preserve">IČO/DIČ: </w:t>
      </w:r>
      <w:r w:rsidRPr="00273A31">
        <w:rPr>
          <w:rFonts w:ascii="Times New Roman" w:hAnsi="Times New Roman"/>
          <w:b w:val="0"/>
          <w:color w:val="auto"/>
          <w:sz w:val="24"/>
        </w:rPr>
        <w:tab/>
      </w:r>
      <w:r w:rsidRPr="00273A31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…………………………………………………</w:t>
      </w:r>
    </w:p>
    <w:p w14:paraId="6FA2AA50" w14:textId="77777777" w:rsidR="00273A31" w:rsidRPr="00273A31" w:rsidRDefault="00273A31" w:rsidP="00273A31">
      <w:pPr>
        <w:tabs>
          <w:tab w:val="left" w:pos="19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Zastoupen:</w:t>
      </w:r>
      <w:r w:rsidRPr="00273A31">
        <w:rPr>
          <w:rFonts w:ascii="Times New Roman" w:hAnsi="Times New Roman" w:cs="Times New Roman"/>
          <w:sz w:val="24"/>
          <w:szCs w:val="24"/>
        </w:rPr>
        <w:tab/>
      </w:r>
      <w:r w:rsidRPr="00273A3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</w:t>
      </w:r>
    </w:p>
    <w:p w14:paraId="4E6CAC62" w14:textId="6669C314" w:rsidR="00B26EA9" w:rsidRDefault="00B26EA9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DBB33" w14:textId="77777777" w:rsidR="004A7277" w:rsidRPr="00273A31" w:rsidRDefault="004A7277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E060A" w14:textId="77777777" w:rsidR="008952C2" w:rsidRPr="00273A31" w:rsidRDefault="00B26EA9" w:rsidP="0027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eastAsia="Calibri" w:hAnsi="Times New Roman" w:cs="Times New Roman"/>
          <w:sz w:val="24"/>
          <w:szCs w:val="24"/>
        </w:rPr>
        <w:t>V souladu s vyhlášenými podmínkami zadavatele ke shora uvedenému </w:t>
      </w:r>
      <w:r w:rsidR="003041BC" w:rsidRPr="00273A31">
        <w:rPr>
          <w:rFonts w:ascii="Times New Roman" w:eastAsia="Calibri" w:hAnsi="Times New Roman" w:cs="Times New Roman"/>
          <w:sz w:val="24"/>
          <w:szCs w:val="24"/>
        </w:rPr>
        <w:t>výběrovému</w:t>
      </w:r>
      <w:r w:rsidRPr="00273A31">
        <w:rPr>
          <w:rFonts w:ascii="Times New Roman" w:eastAsia="Calibri" w:hAnsi="Times New Roman" w:cs="Times New Roman"/>
          <w:sz w:val="24"/>
          <w:szCs w:val="24"/>
        </w:rPr>
        <w:t xml:space="preserve"> řízení </w:t>
      </w:r>
      <w:r w:rsidR="003041BC" w:rsidRPr="00273A31">
        <w:rPr>
          <w:rFonts w:ascii="Times New Roman" w:eastAsia="Calibri" w:hAnsi="Times New Roman" w:cs="Times New Roman"/>
          <w:sz w:val="24"/>
          <w:szCs w:val="24"/>
        </w:rPr>
        <w:t>prokazuji jako oprávněná osoba účastníka</w:t>
      </w:r>
      <w:r w:rsidRPr="00273A31">
        <w:rPr>
          <w:rFonts w:ascii="Times New Roman" w:eastAsia="Calibri" w:hAnsi="Times New Roman" w:cs="Times New Roman"/>
          <w:sz w:val="24"/>
          <w:szCs w:val="24"/>
        </w:rPr>
        <w:t xml:space="preserve"> splnění tohoto požadavku zadavatele předlo</w:t>
      </w:r>
      <w:r w:rsidR="00640206" w:rsidRPr="00273A31">
        <w:rPr>
          <w:rFonts w:ascii="Times New Roman" w:eastAsia="Calibri" w:hAnsi="Times New Roman" w:cs="Times New Roman"/>
          <w:sz w:val="24"/>
          <w:szCs w:val="24"/>
        </w:rPr>
        <w:t>žením níže uvedeného prohlášení.</w:t>
      </w:r>
    </w:p>
    <w:p w14:paraId="2CDA90B1" w14:textId="77777777" w:rsidR="000D0B8F" w:rsidRPr="00273A31" w:rsidRDefault="000D0B8F" w:rsidP="00273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D8EB8" w14:textId="77777777" w:rsidR="0019146E" w:rsidRPr="00D65283" w:rsidRDefault="0019146E" w:rsidP="00D6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83">
        <w:rPr>
          <w:rFonts w:ascii="Times New Roman" w:hAnsi="Times New Roman" w:cs="Times New Roman"/>
          <w:b/>
          <w:sz w:val="24"/>
          <w:szCs w:val="24"/>
        </w:rPr>
        <w:t>Základní způsobilost splňuje dodavatel, který:</w:t>
      </w:r>
    </w:p>
    <w:p w14:paraId="4F89206E" w14:textId="77777777" w:rsidR="004C21BC" w:rsidRPr="00273A31" w:rsidRDefault="0019146E" w:rsidP="00273A31">
      <w:pPr>
        <w:pStyle w:val="Default"/>
        <w:jc w:val="both"/>
      </w:pPr>
      <w:r w:rsidRPr="00273A31">
        <w:t>a) nebyl v zemi svého sídla v posledních 5 letech před zahájením zadávacího řízení pravomocně odsouzen pro trestný čin</w:t>
      </w:r>
      <w:r w:rsidR="004C21BC" w:rsidRPr="00273A31">
        <w:t xml:space="preserve">, trestným činem </w:t>
      </w:r>
      <w:r w:rsidR="008674DD">
        <w:t xml:space="preserve">se </w:t>
      </w:r>
      <w:r w:rsidR="004C21BC" w:rsidRPr="00273A31">
        <w:t>rozumí:</w:t>
      </w:r>
    </w:p>
    <w:p w14:paraId="5AADF1E7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a) trestný čin spáchaný ve prospěch organizované zločinecké skupiny nebo trestný čin účasti na organizované zločinecké skupině, </w:t>
      </w:r>
    </w:p>
    <w:p w14:paraId="5E2611DE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b) trestný čin obchodování s lidmi, </w:t>
      </w:r>
    </w:p>
    <w:p w14:paraId="75886183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>c) tyto trestné činy proti majetku</w:t>
      </w:r>
      <w:r w:rsidR="008674DD">
        <w:rPr>
          <w:i/>
        </w:rPr>
        <w:t>:</w:t>
      </w:r>
      <w:r w:rsidRPr="00273A31">
        <w:rPr>
          <w:i/>
        </w:rPr>
        <w:t xml:space="preserve"> </w:t>
      </w:r>
    </w:p>
    <w:p w14:paraId="0C11E610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1. podvod, </w:t>
      </w:r>
    </w:p>
    <w:p w14:paraId="25B3B6E0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2. úvěrový podvod, </w:t>
      </w:r>
    </w:p>
    <w:p w14:paraId="7A7B78A7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3. dotační podvod, </w:t>
      </w:r>
    </w:p>
    <w:p w14:paraId="6DD0913B" w14:textId="77777777" w:rsidR="004C21BC" w:rsidRPr="00273A31" w:rsidRDefault="0072215B" w:rsidP="00D65283">
      <w:pPr>
        <w:pStyle w:val="Default"/>
        <w:ind w:left="1416"/>
        <w:jc w:val="both"/>
        <w:rPr>
          <w:i/>
        </w:rPr>
      </w:pPr>
      <w:r>
        <w:rPr>
          <w:i/>
        </w:rPr>
        <w:t>4</w:t>
      </w:r>
      <w:r w:rsidR="004C21BC" w:rsidRPr="00273A31">
        <w:rPr>
          <w:i/>
        </w:rPr>
        <w:t xml:space="preserve">. legalizace výnosů z trestné činnosti, </w:t>
      </w:r>
    </w:p>
    <w:p w14:paraId="75607A4B" w14:textId="77777777" w:rsidR="004C21BC" w:rsidRPr="00273A31" w:rsidRDefault="0072215B" w:rsidP="00D65283">
      <w:pPr>
        <w:pStyle w:val="Default"/>
        <w:ind w:left="1416"/>
        <w:jc w:val="both"/>
        <w:rPr>
          <w:i/>
        </w:rPr>
      </w:pPr>
      <w:r>
        <w:rPr>
          <w:i/>
        </w:rPr>
        <w:t>5</w:t>
      </w:r>
      <w:r w:rsidR="004C21BC" w:rsidRPr="00273A31">
        <w:rPr>
          <w:i/>
        </w:rPr>
        <w:t xml:space="preserve">. legalizace výnosů z trestné činnosti z nedbalosti, </w:t>
      </w:r>
    </w:p>
    <w:p w14:paraId="114084D0" w14:textId="77777777" w:rsidR="004C21BC" w:rsidRPr="00273A31" w:rsidRDefault="004C21BC" w:rsidP="00D65283">
      <w:pPr>
        <w:pStyle w:val="Default"/>
        <w:ind w:firstLine="708"/>
        <w:jc w:val="both"/>
        <w:rPr>
          <w:i/>
        </w:rPr>
      </w:pPr>
      <w:r w:rsidRPr="00273A31">
        <w:rPr>
          <w:i/>
        </w:rPr>
        <w:lastRenderedPageBreak/>
        <w:t>d) tyto trestné činy hospodářské</w:t>
      </w:r>
      <w:r w:rsidR="008674DD">
        <w:rPr>
          <w:i/>
        </w:rPr>
        <w:t>:</w:t>
      </w:r>
      <w:r w:rsidRPr="00273A31">
        <w:rPr>
          <w:i/>
        </w:rPr>
        <w:t xml:space="preserve"> </w:t>
      </w:r>
    </w:p>
    <w:p w14:paraId="7333D2E3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1. zneužití informace a postavení v obchodním styku, </w:t>
      </w:r>
    </w:p>
    <w:p w14:paraId="262E3891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2. sjednání výhody při zadání veřejné zakázky, při veřejné soutěži a veřejné dražbě, </w:t>
      </w:r>
    </w:p>
    <w:p w14:paraId="563CCDF1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3. pletichy při zadání veřejné zakázky a při veřejné soutěži, </w:t>
      </w:r>
    </w:p>
    <w:p w14:paraId="75B58A63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4. pletichy při veřejné dražbě, </w:t>
      </w:r>
    </w:p>
    <w:p w14:paraId="508AF120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5. poškození finančních zájmů Evropské unie, </w:t>
      </w:r>
    </w:p>
    <w:p w14:paraId="7D512785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e) trestné činy obecně nebezpečné, </w:t>
      </w:r>
    </w:p>
    <w:p w14:paraId="2D6623C9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f) trestné činy proti České republice, cizímu státu a mezinárodní organizaci, </w:t>
      </w:r>
    </w:p>
    <w:p w14:paraId="4277A345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>g) tyto trestné činy proti pořádku ve věcech veřejných</w:t>
      </w:r>
      <w:r w:rsidR="008674DD">
        <w:rPr>
          <w:i/>
        </w:rPr>
        <w:t>:</w:t>
      </w:r>
      <w:r w:rsidRPr="00273A31">
        <w:rPr>
          <w:i/>
        </w:rPr>
        <w:t xml:space="preserve"> </w:t>
      </w:r>
    </w:p>
    <w:p w14:paraId="02BF7253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1. trestné činy proti výkonu pravomoci orgánu veřejné moci a úřední osoby, </w:t>
      </w:r>
    </w:p>
    <w:p w14:paraId="05918EFB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2. trestné činy úředních osob, </w:t>
      </w:r>
    </w:p>
    <w:p w14:paraId="3C26E8D6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3. úplatkářství, </w:t>
      </w:r>
    </w:p>
    <w:p w14:paraId="3BBF264F" w14:textId="77777777" w:rsidR="00152B16" w:rsidRPr="00273A31" w:rsidRDefault="004C21BC" w:rsidP="00D65283">
      <w:pPr>
        <w:pStyle w:val="Default"/>
        <w:ind w:left="1416"/>
        <w:jc w:val="both"/>
      </w:pPr>
      <w:r w:rsidRPr="00273A31">
        <w:rPr>
          <w:i/>
        </w:rPr>
        <w:t>4. jiná rušen</w:t>
      </w:r>
      <w:r w:rsidR="00152B16" w:rsidRPr="00273A31">
        <w:rPr>
          <w:i/>
        </w:rPr>
        <w:t>í činnosti orgánu veřejné moci,</w:t>
      </w:r>
    </w:p>
    <w:p w14:paraId="2F2D87AE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nebo obdobný trestný čin podle právního řádu země sídla dodavatele; k zahlazeným odsouzením se nepřihlíží</w:t>
      </w:r>
      <w:r w:rsidR="00152B16" w:rsidRPr="00273A31">
        <w:rPr>
          <w:rFonts w:ascii="Times New Roman" w:hAnsi="Times New Roman" w:cs="Times New Roman"/>
          <w:sz w:val="24"/>
          <w:szCs w:val="24"/>
        </w:rPr>
        <w:t>*</w:t>
      </w:r>
      <w:r w:rsidRPr="00273A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BAF608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b) nemá v České republice nebo v zemi svého sídla v evidenci daní zachycen splatný daňový nedoplatek,  </w:t>
      </w:r>
    </w:p>
    <w:p w14:paraId="1F7D3FE3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c) nemá v České republice nebo v zemi svého sídla splatný nedoplatek na pojistném nebo na penále na veřejné zdravotní pojištění, </w:t>
      </w:r>
    </w:p>
    <w:p w14:paraId="2308BD09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14:paraId="2148D1E2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e) není v</w:t>
      </w:r>
      <w:r w:rsidR="00640206" w:rsidRPr="00273A31">
        <w:rPr>
          <w:rFonts w:ascii="Times New Roman" w:hAnsi="Times New Roman" w:cs="Times New Roman"/>
          <w:sz w:val="24"/>
          <w:szCs w:val="24"/>
        </w:rPr>
        <w:t> </w:t>
      </w:r>
      <w:r w:rsidRPr="00273A31">
        <w:rPr>
          <w:rFonts w:ascii="Times New Roman" w:hAnsi="Times New Roman" w:cs="Times New Roman"/>
          <w:sz w:val="24"/>
          <w:szCs w:val="24"/>
        </w:rPr>
        <w:t>likvidaci</w:t>
      </w:r>
      <w:r w:rsidR="00640206" w:rsidRPr="00273A31">
        <w:rPr>
          <w:rFonts w:ascii="Times New Roman" w:hAnsi="Times New Roman" w:cs="Times New Roman"/>
          <w:sz w:val="24"/>
          <w:szCs w:val="24"/>
        </w:rPr>
        <w:t xml:space="preserve"> (§ 187 občanského zákoníku)</w:t>
      </w:r>
      <w:r w:rsidRPr="00273A31">
        <w:rPr>
          <w:rFonts w:ascii="Times New Roman" w:hAnsi="Times New Roman" w:cs="Times New Roman"/>
          <w:sz w:val="24"/>
          <w:szCs w:val="24"/>
        </w:rPr>
        <w:t>, nebylo proti němu vydáno rozhodnutí o úpadku</w:t>
      </w:r>
      <w:r w:rsidR="001C093D" w:rsidRPr="00273A31">
        <w:rPr>
          <w:rFonts w:ascii="Times New Roman" w:hAnsi="Times New Roman" w:cs="Times New Roman"/>
          <w:sz w:val="24"/>
          <w:szCs w:val="24"/>
        </w:rPr>
        <w:t xml:space="preserve"> (§ 136 zákona č. 182/2006 Sb., o úpadku a způsobech jeho řešení (insolvenční zákon), ve znění pozdějších předpisů)</w:t>
      </w:r>
      <w:r w:rsidRPr="00273A31">
        <w:rPr>
          <w:rFonts w:ascii="Times New Roman" w:hAnsi="Times New Roman" w:cs="Times New Roman"/>
          <w:sz w:val="24"/>
          <w:szCs w:val="24"/>
        </w:rPr>
        <w:t xml:space="preserve">, nebyla vůči němu nařízena nucená správa podle jiného právního předpisu </w:t>
      </w:r>
      <w:r w:rsidR="001C093D" w:rsidRPr="00273A31">
        <w:rPr>
          <w:rFonts w:ascii="Times New Roman" w:hAnsi="Times New Roman" w:cs="Times New Roman"/>
          <w:sz w:val="24"/>
          <w:szCs w:val="24"/>
        </w:rPr>
        <w:t xml:space="preserve">(Například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zákonů.) </w:t>
      </w:r>
      <w:r w:rsidRPr="00273A31">
        <w:rPr>
          <w:rFonts w:ascii="Times New Roman" w:hAnsi="Times New Roman" w:cs="Times New Roman"/>
          <w:sz w:val="24"/>
          <w:szCs w:val="24"/>
        </w:rPr>
        <w:t xml:space="preserve">nebo v obdobné situaci podle právního řádu země sídla dodavatele. </w:t>
      </w:r>
    </w:p>
    <w:p w14:paraId="01A89180" w14:textId="77777777" w:rsidR="00636E77" w:rsidRDefault="00636E77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294C9" w14:textId="77777777" w:rsidR="003103C6" w:rsidRPr="00273A31" w:rsidRDefault="003103C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A479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* Je-li dodavatelem právnická osoba, musí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</w:t>
      </w:r>
      <w:r w:rsidRPr="00273A31">
        <w:rPr>
          <w:rFonts w:ascii="Times New Roman" w:hAnsi="Times New Roman" w:cs="Times New Roman"/>
          <w:sz w:val="24"/>
          <w:szCs w:val="24"/>
        </w:rPr>
        <w:t>podmínku podle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písm. a) splňovat tato </w:t>
      </w:r>
      <w:r w:rsidRPr="00273A31">
        <w:rPr>
          <w:rFonts w:ascii="Times New Roman" w:hAnsi="Times New Roman" w:cs="Times New Roman"/>
          <w:sz w:val="24"/>
          <w:szCs w:val="24"/>
        </w:rPr>
        <w:t>právnická osoba a zároveň každý člen statutárního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</w:t>
      </w:r>
      <w:r w:rsidRPr="00273A31">
        <w:rPr>
          <w:rFonts w:ascii="Times New Roman" w:hAnsi="Times New Roman" w:cs="Times New Roman"/>
          <w:sz w:val="24"/>
          <w:szCs w:val="24"/>
        </w:rPr>
        <w:t>orgánu. Je-li členem statutárního orgánu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273A31">
        <w:rPr>
          <w:rFonts w:ascii="Times New Roman" w:hAnsi="Times New Roman" w:cs="Times New Roman"/>
          <w:sz w:val="24"/>
          <w:szCs w:val="24"/>
        </w:rPr>
        <w:t>právnická osoba, musí podmínku podle písm. a) splňovat</w:t>
      </w:r>
      <w:r w:rsidR="005560E3" w:rsidRPr="00273A31">
        <w:rPr>
          <w:rFonts w:ascii="Times New Roman" w:hAnsi="Times New Roman" w:cs="Times New Roman"/>
          <w:sz w:val="24"/>
          <w:szCs w:val="24"/>
        </w:rPr>
        <w:t>:</w:t>
      </w:r>
    </w:p>
    <w:p w14:paraId="461C7B31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a) tato právnická osoba,</w:t>
      </w:r>
    </w:p>
    <w:p w14:paraId="4DAEDA58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b) každý člen sta</w:t>
      </w:r>
      <w:r w:rsidR="005560E3" w:rsidRPr="00273A31">
        <w:rPr>
          <w:rFonts w:ascii="Times New Roman" w:hAnsi="Times New Roman" w:cs="Times New Roman"/>
          <w:i/>
          <w:sz w:val="24"/>
          <w:szCs w:val="24"/>
        </w:rPr>
        <w:t xml:space="preserve">tutárního orgánu této právnické </w:t>
      </w:r>
      <w:r w:rsidRPr="00273A31">
        <w:rPr>
          <w:rFonts w:ascii="Times New Roman" w:hAnsi="Times New Roman" w:cs="Times New Roman"/>
          <w:i/>
          <w:sz w:val="24"/>
          <w:szCs w:val="24"/>
        </w:rPr>
        <w:t>osoby a</w:t>
      </w:r>
    </w:p>
    <w:p w14:paraId="47FB501D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c) osoba zastupující tuto</w:t>
      </w:r>
      <w:r w:rsidR="005560E3" w:rsidRPr="00273A31">
        <w:rPr>
          <w:rFonts w:ascii="Times New Roman" w:hAnsi="Times New Roman" w:cs="Times New Roman"/>
          <w:i/>
          <w:sz w:val="24"/>
          <w:szCs w:val="24"/>
        </w:rPr>
        <w:t xml:space="preserve"> právnickou osobu v statutárním </w:t>
      </w:r>
      <w:r w:rsidRPr="00273A31">
        <w:rPr>
          <w:rFonts w:ascii="Times New Roman" w:hAnsi="Times New Roman" w:cs="Times New Roman"/>
          <w:i/>
          <w:sz w:val="24"/>
          <w:szCs w:val="24"/>
        </w:rPr>
        <w:t>orgánu dodavatele.</w:t>
      </w:r>
    </w:p>
    <w:p w14:paraId="0F3D42D4" w14:textId="46B33A57" w:rsidR="005560E3" w:rsidRDefault="005560E3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D1F8E4" w14:textId="77777777" w:rsidR="004A7277" w:rsidRDefault="004A7277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396DC5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Účastní-li se </w:t>
      </w:r>
      <w:r w:rsidR="005560E3" w:rsidRPr="00273A31">
        <w:rPr>
          <w:rFonts w:ascii="Times New Roman" w:hAnsi="Times New Roman" w:cs="Times New Roman"/>
          <w:sz w:val="24"/>
          <w:szCs w:val="24"/>
        </w:rPr>
        <w:t>výběrového</w:t>
      </w:r>
      <w:r w:rsidRPr="00273A31">
        <w:rPr>
          <w:rFonts w:ascii="Times New Roman" w:hAnsi="Times New Roman" w:cs="Times New Roman"/>
          <w:sz w:val="24"/>
          <w:szCs w:val="24"/>
        </w:rPr>
        <w:t xml:space="preserve"> řízení pobočka závodu</w:t>
      </w:r>
      <w:r w:rsidR="005560E3" w:rsidRPr="00273A31">
        <w:rPr>
          <w:rFonts w:ascii="Times New Roman" w:hAnsi="Times New Roman" w:cs="Times New Roman"/>
          <w:sz w:val="24"/>
          <w:szCs w:val="24"/>
        </w:rPr>
        <w:t>:</w:t>
      </w:r>
    </w:p>
    <w:p w14:paraId="02350599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a) zahraniční právnic</w:t>
      </w:r>
      <w:r w:rsidR="00454691" w:rsidRPr="00273A31">
        <w:rPr>
          <w:rFonts w:ascii="Times New Roman" w:hAnsi="Times New Roman" w:cs="Times New Roman"/>
          <w:i/>
          <w:sz w:val="24"/>
          <w:szCs w:val="24"/>
        </w:rPr>
        <w:t xml:space="preserve">ké osoby, musí podmínku </w:t>
      </w:r>
      <w:r w:rsidRPr="00273A31">
        <w:rPr>
          <w:rFonts w:ascii="Times New Roman" w:hAnsi="Times New Roman" w:cs="Times New Roman"/>
          <w:i/>
          <w:sz w:val="24"/>
          <w:szCs w:val="24"/>
        </w:rPr>
        <w:t>podle písm. a) splňovat tato právnická</w:t>
      </w:r>
      <w:r w:rsidR="00454691" w:rsidRPr="00273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A31">
        <w:rPr>
          <w:rFonts w:ascii="Times New Roman" w:hAnsi="Times New Roman" w:cs="Times New Roman"/>
          <w:i/>
          <w:sz w:val="24"/>
          <w:szCs w:val="24"/>
        </w:rPr>
        <w:t>osoba a vedoucí pobočky závodu,</w:t>
      </w:r>
    </w:p>
    <w:p w14:paraId="472468B1" w14:textId="77777777" w:rsidR="00251347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b) české právn</w:t>
      </w:r>
      <w:r w:rsidR="00454691" w:rsidRPr="00273A31">
        <w:rPr>
          <w:rFonts w:ascii="Times New Roman" w:hAnsi="Times New Roman" w:cs="Times New Roman"/>
          <w:i/>
          <w:sz w:val="24"/>
          <w:szCs w:val="24"/>
        </w:rPr>
        <w:t xml:space="preserve">ické osoby, musí podmínku podle </w:t>
      </w:r>
      <w:r w:rsidRPr="00273A31">
        <w:rPr>
          <w:rFonts w:ascii="Times New Roman" w:hAnsi="Times New Roman" w:cs="Times New Roman"/>
          <w:i/>
          <w:sz w:val="24"/>
          <w:szCs w:val="24"/>
        </w:rPr>
        <w:t>písm. a) splňovat</w:t>
      </w:r>
      <w:r w:rsidR="00251347" w:rsidRPr="00273A31">
        <w:rPr>
          <w:rFonts w:ascii="Times New Roman" w:hAnsi="Times New Roman" w:cs="Times New Roman"/>
          <w:i/>
          <w:sz w:val="24"/>
          <w:szCs w:val="24"/>
        </w:rPr>
        <w:t>:</w:t>
      </w:r>
    </w:p>
    <w:p w14:paraId="5AD12B4A" w14:textId="77777777" w:rsidR="00251347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a) tato právnická osoba,</w:t>
      </w:r>
    </w:p>
    <w:p w14:paraId="25769053" w14:textId="77777777" w:rsidR="00251347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b) každý člen statutárního orgánu této právnické osoby a</w:t>
      </w:r>
    </w:p>
    <w:p w14:paraId="508B7CD8" w14:textId="77777777" w:rsidR="00251347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 xml:space="preserve">c) osoba zastupující tuto právnickou osobu v statutárním orgánu dodavatele </w:t>
      </w:r>
      <w:r w:rsidR="00152B16" w:rsidRPr="00273A31">
        <w:rPr>
          <w:rFonts w:ascii="Times New Roman" w:hAnsi="Times New Roman" w:cs="Times New Roman"/>
          <w:i/>
          <w:sz w:val="24"/>
          <w:szCs w:val="24"/>
        </w:rPr>
        <w:t xml:space="preserve">a </w:t>
      </w:r>
    </w:p>
    <w:p w14:paraId="12414942" w14:textId="77777777" w:rsidR="00152B16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d) </w:t>
      </w:r>
      <w:r w:rsidR="00152B16" w:rsidRPr="00273A31">
        <w:rPr>
          <w:rFonts w:ascii="Times New Roman" w:hAnsi="Times New Roman" w:cs="Times New Roman"/>
          <w:i/>
          <w:sz w:val="24"/>
          <w:szCs w:val="24"/>
        </w:rPr>
        <w:t>vedoucí pobočky závodu.</w:t>
      </w:r>
    </w:p>
    <w:p w14:paraId="6DA413D5" w14:textId="66463923" w:rsidR="008952C2" w:rsidRDefault="008952C2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AECA7" w14:textId="77777777" w:rsidR="004A7277" w:rsidRDefault="004A7277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9CEAF" w14:textId="77777777" w:rsidR="000D0B8F" w:rsidRPr="00D65283" w:rsidRDefault="000D0B8F" w:rsidP="00D652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83">
        <w:rPr>
          <w:rFonts w:ascii="Times New Roman" w:hAnsi="Times New Roman" w:cs="Times New Roman"/>
          <w:b/>
          <w:sz w:val="24"/>
          <w:szCs w:val="24"/>
        </w:rPr>
        <w:t>Současně</w:t>
      </w:r>
      <w:r w:rsidR="00C40B85" w:rsidRPr="00D6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B3" w:rsidRPr="00D65283">
        <w:rPr>
          <w:rFonts w:ascii="Times New Roman" w:hAnsi="Times New Roman" w:cs="Times New Roman"/>
          <w:b/>
          <w:sz w:val="24"/>
          <w:szCs w:val="24"/>
        </w:rPr>
        <w:t xml:space="preserve">jako účastník tohoto </w:t>
      </w:r>
      <w:r w:rsidR="004D6E28" w:rsidRPr="00D65283">
        <w:rPr>
          <w:rFonts w:ascii="Times New Roman" w:hAnsi="Times New Roman" w:cs="Times New Roman"/>
          <w:b/>
          <w:sz w:val="24"/>
          <w:szCs w:val="24"/>
        </w:rPr>
        <w:t>výběrového řízení</w:t>
      </w:r>
      <w:r w:rsidRPr="00D65283">
        <w:rPr>
          <w:rFonts w:ascii="Times New Roman" w:hAnsi="Times New Roman" w:cs="Times New Roman"/>
          <w:b/>
          <w:sz w:val="24"/>
          <w:szCs w:val="24"/>
        </w:rPr>
        <w:t xml:space="preserve"> prohlašuji, že </w:t>
      </w:r>
      <w:r w:rsidR="004D6E28" w:rsidRPr="00D65283">
        <w:rPr>
          <w:rFonts w:ascii="Times New Roman" w:hAnsi="Times New Roman" w:cs="Times New Roman"/>
          <w:b/>
          <w:sz w:val="24"/>
          <w:szCs w:val="24"/>
        </w:rPr>
        <w:t xml:space="preserve">na žádost zadavatele doložím originály nebo úředně ověřené kopie dokladů dokládající výše uvedené </w:t>
      </w:r>
      <w:r w:rsidRPr="00D65283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  <w:r w:rsidR="004D6E28" w:rsidRPr="00D65283">
        <w:rPr>
          <w:rFonts w:ascii="Times New Roman" w:hAnsi="Times New Roman" w:cs="Times New Roman"/>
          <w:b/>
          <w:bCs/>
          <w:sz w:val="24"/>
          <w:szCs w:val="24"/>
        </w:rPr>
        <w:t xml:space="preserve"> ve vztahu k České republice předložením</w:t>
      </w:r>
      <w:r w:rsidRPr="00D652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9AF69B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výpis</w:t>
      </w:r>
      <w:r w:rsidR="004D6E28" w:rsidRPr="00273A31">
        <w:rPr>
          <w:rFonts w:ascii="Times New Roman" w:hAnsi="Times New Roman" w:cs="Times New Roman"/>
          <w:i/>
          <w:sz w:val="24"/>
          <w:szCs w:val="24"/>
        </w:rPr>
        <w:t>u</w:t>
      </w:r>
      <w:r w:rsidRPr="00273A31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4D6E28" w:rsidRPr="00273A31">
        <w:rPr>
          <w:rFonts w:ascii="Times New Roman" w:hAnsi="Times New Roman" w:cs="Times New Roman"/>
          <w:i/>
          <w:sz w:val="24"/>
          <w:szCs w:val="24"/>
        </w:rPr>
        <w:t> evidence R</w:t>
      </w:r>
      <w:r w:rsidRPr="00273A31">
        <w:rPr>
          <w:rFonts w:ascii="Times New Roman" w:hAnsi="Times New Roman" w:cs="Times New Roman"/>
          <w:i/>
          <w:sz w:val="24"/>
          <w:szCs w:val="24"/>
        </w:rPr>
        <w:t>ejstříku trestů dodavatele a všech členů jeho statutárního orgánu</w:t>
      </w:r>
    </w:p>
    <w:p w14:paraId="18F3426C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potvrzení finančního úřadu o bezdlužnosti</w:t>
      </w:r>
    </w:p>
    <w:p w14:paraId="4747DFDB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potvrzení správy soc. zabezpečení o bezdlužnosti</w:t>
      </w:r>
    </w:p>
    <w:p w14:paraId="2B63BE5C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výpis z obchodního rejstříku, nebo písemné čestné prohlášení v případě, že není v obchodním rejstříku zapsán, ve vztahu k § 74 odst. 1 písm. e).</w:t>
      </w:r>
    </w:p>
    <w:p w14:paraId="2C8A952E" w14:textId="77777777" w:rsidR="000D0B8F" w:rsidRPr="00AF1478" w:rsidRDefault="000D0B8F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9E3AB" w14:textId="65398C8A" w:rsidR="00967DE1" w:rsidRDefault="00967DE1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18157" w14:textId="77777777" w:rsidR="00833266" w:rsidRPr="00AF1478" w:rsidRDefault="00833266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0EC8" w14:textId="77777777" w:rsidR="00967DE1" w:rsidRPr="00AF1478" w:rsidRDefault="00967DE1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3EB91" w14:textId="77777777" w:rsidR="00AF1478" w:rsidRPr="00AF1478" w:rsidRDefault="00AF1478" w:rsidP="00AF14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V ……………………… dne……………</w:t>
      </w:r>
    </w:p>
    <w:p w14:paraId="6920FC81" w14:textId="77777777" w:rsidR="00AF1478" w:rsidRPr="00AF1478" w:rsidRDefault="00AF1478" w:rsidP="00AF14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3D11B" w14:textId="77777777" w:rsidR="00AF1478" w:rsidRPr="00AF1478" w:rsidRDefault="00AF1478" w:rsidP="00AF1478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F9D665" w14:textId="77777777" w:rsidR="00AF1478" w:rsidRPr="00AF1478" w:rsidRDefault="00AF1478" w:rsidP="00AF1478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Jméno, příjmení statutárního orgánu:</w:t>
      </w:r>
    </w:p>
    <w:p w14:paraId="13A2B583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A2DBE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59B2FB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………………………………………....</w:t>
      </w:r>
    </w:p>
    <w:p w14:paraId="1B3422AC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2F202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B022D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F752D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14BF30B8" w14:textId="6AA82DD8" w:rsid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3985A" w14:textId="77777777" w:rsidR="00A10C66" w:rsidRPr="00AF1478" w:rsidRDefault="00A10C66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CAF81" w14:textId="4BB865C8" w:rsidR="008952C2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Razítko a podpi</w:t>
      </w:r>
      <w:r w:rsidR="00491C4E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sectPr w:rsidR="008952C2" w:rsidRPr="00AF1478" w:rsidSect="006E2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E73C" w14:textId="77777777" w:rsidR="00AB4CE8" w:rsidRDefault="00AB4CE8" w:rsidP="008952C2">
      <w:pPr>
        <w:spacing w:after="0" w:line="240" w:lineRule="auto"/>
      </w:pPr>
      <w:r>
        <w:separator/>
      </w:r>
    </w:p>
  </w:endnote>
  <w:endnote w:type="continuationSeparator" w:id="0">
    <w:p w14:paraId="41463756" w14:textId="77777777" w:rsidR="00AB4CE8" w:rsidRDefault="00AB4CE8" w:rsidP="0089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14F8" w14:textId="77777777" w:rsidR="00441225" w:rsidRPr="00E405B8" w:rsidRDefault="00441225" w:rsidP="00441225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E405B8">
      <w:rPr>
        <w:rFonts w:ascii="Times New Roman" w:hAnsi="Times New Roman" w:cs="Times New Roman"/>
        <w:sz w:val="24"/>
        <w:szCs w:val="24"/>
      </w:rPr>
      <w:t xml:space="preserve">Strana </w:t>
    </w:r>
    <w:r w:rsidRPr="00E405B8">
      <w:rPr>
        <w:rFonts w:ascii="Times New Roman" w:hAnsi="Times New Roman" w:cs="Times New Roman"/>
        <w:sz w:val="24"/>
        <w:szCs w:val="24"/>
      </w:rPr>
      <w:fldChar w:fldCharType="begin"/>
    </w:r>
    <w:r w:rsidRPr="00E405B8">
      <w:rPr>
        <w:rFonts w:ascii="Times New Roman" w:hAnsi="Times New Roman" w:cs="Times New Roman"/>
        <w:sz w:val="24"/>
        <w:szCs w:val="24"/>
      </w:rPr>
      <w:instrText xml:space="preserve"> PAGE </w:instrText>
    </w:r>
    <w:r w:rsidRPr="00E405B8">
      <w:rPr>
        <w:rFonts w:ascii="Times New Roman" w:hAnsi="Times New Roman" w:cs="Times New Roman"/>
        <w:sz w:val="24"/>
        <w:szCs w:val="24"/>
      </w:rPr>
      <w:fldChar w:fldCharType="separate"/>
    </w:r>
    <w:r w:rsidR="00636E77">
      <w:rPr>
        <w:rFonts w:ascii="Times New Roman" w:hAnsi="Times New Roman" w:cs="Times New Roman"/>
        <w:noProof/>
        <w:sz w:val="24"/>
        <w:szCs w:val="24"/>
      </w:rPr>
      <w:t>1</w:t>
    </w:r>
    <w:r w:rsidRPr="00E405B8">
      <w:rPr>
        <w:rFonts w:ascii="Times New Roman" w:hAnsi="Times New Roman" w:cs="Times New Roman"/>
        <w:sz w:val="24"/>
        <w:szCs w:val="24"/>
      </w:rPr>
      <w:fldChar w:fldCharType="end"/>
    </w:r>
    <w:r w:rsidRPr="00E405B8">
      <w:rPr>
        <w:rFonts w:ascii="Times New Roman" w:hAnsi="Times New Roman" w:cs="Times New Roman"/>
        <w:sz w:val="24"/>
        <w:szCs w:val="24"/>
      </w:rPr>
      <w:t xml:space="preserve"> (celkem </w:t>
    </w:r>
    <w:r w:rsidRPr="00E405B8">
      <w:rPr>
        <w:rFonts w:ascii="Times New Roman" w:hAnsi="Times New Roman" w:cs="Times New Roman"/>
        <w:sz w:val="24"/>
        <w:szCs w:val="24"/>
      </w:rPr>
      <w:fldChar w:fldCharType="begin"/>
    </w:r>
    <w:r w:rsidRPr="00E405B8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E405B8">
      <w:rPr>
        <w:rFonts w:ascii="Times New Roman" w:hAnsi="Times New Roman" w:cs="Times New Roman"/>
        <w:sz w:val="24"/>
        <w:szCs w:val="24"/>
      </w:rPr>
      <w:fldChar w:fldCharType="separate"/>
    </w:r>
    <w:r w:rsidR="00636E77">
      <w:rPr>
        <w:rFonts w:ascii="Times New Roman" w:hAnsi="Times New Roman" w:cs="Times New Roman"/>
        <w:noProof/>
        <w:sz w:val="24"/>
        <w:szCs w:val="24"/>
      </w:rPr>
      <w:t>2</w:t>
    </w:r>
    <w:r w:rsidRPr="00E405B8">
      <w:rPr>
        <w:rFonts w:ascii="Times New Roman" w:hAnsi="Times New Roman" w:cs="Times New Roman"/>
        <w:sz w:val="24"/>
        <w:szCs w:val="24"/>
      </w:rPr>
      <w:fldChar w:fldCharType="end"/>
    </w:r>
    <w:r w:rsidRPr="00E405B8">
      <w:rPr>
        <w:rFonts w:ascii="Times New Roman" w:hAnsi="Times New Roman" w:cs="Times New Roman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D04E" w14:textId="77777777" w:rsidR="00AB4CE8" w:rsidRDefault="00AB4CE8" w:rsidP="008952C2">
      <w:pPr>
        <w:spacing w:after="0" w:line="240" w:lineRule="auto"/>
      </w:pPr>
      <w:r>
        <w:separator/>
      </w:r>
    </w:p>
  </w:footnote>
  <w:footnote w:type="continuationSeparator" w:id="0">
    <w:p w14:paraId="40FE4027" w14:textId="77777777" w:rsidR="00AB4CE8" w:rsidRDefault="00AB4CE8" w:rsidP="0089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604"/>
    </w:tblGrid>
    <w:tr w:rsidR="009D688F" w14:paraId="78285B33" w14:textId="77777777" w:rsidTr="00364951">
      <w:trPr>
        <w:cantSplit/>
        <w:trHeight w:val="970"/>
      </w:trPr>
      <w:tc>
        <w:tcPr>
          <w:tcW w:w="2501" w:type="pct"/>
          <w:vAlign w:val="center"/>
        </w:tcPr>
        <w:p w14:paraId="1D685B74" w14:textId="77777777" w:rsidR="009D688F" w:rsidRPr="008002E6" w:rsidRDefault="009D688F" w:rsidP="009D688F">
          <w:pPr>
            <w:pStyle w:val="Zhlav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002E6">
            <w:rPr>
              <w:rFonts w:ascii="Times New Roman" w:hAnsi="Times New Roman" w:cs="Times New Roman"/>
              <w:sz w:val="24"/>
              <w:szCs w:val="24"/>
            </w:rPr>
            <w:t>Základní způsobilost dle § 74 zákona č. 134/2016 Sb. o zadávání veřejných zakázek</w:t>
          </w:r>
        </w:p>
      </w:tc>
      <w:tc>
        <w:tcPr>
          <w:tcW w:w="2499" w:type="pct"/>
          <w:vAlign w:val="center"/>
        </w:tcPr>
        <w:p w14:paraId="478944FC" w14:textId="77777777" w:rsidR="009D688F" w:rsidRDefault="009D688F" w:rsidP="009D688F">
          <w:pPr>
            <w:pStyle w:val="Zhlav"/>
            <w:rPr>
              <w:sz w:val="16"/>
            </w:rPr>
          </w:pPr>
          <w:r w:rsidRPr="00A431C1">
            <w:rPr>
              <w:noProof/>
              <w:lang w:eastAsia="cs-CZ"/>
            </w:rPr>
            <w:drawing>
              <wp:inline distT="0" distB="0" distL="0" distR="0" wp14:anchorId="58919684" wp14:editId="6448275C">
                <wp:extent cx="2609850" cy="809625"/>
                <wp:effectExtent l="0" t="0" r="0" b="9525"/>
                <wp:docPr id="1" name="Obrázek 1" descr="C:\Users\Iveta\Desktop\publicita\RGB\JPG\CZ_RO_C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Iveta\Desktop\publicita\RGB\JPG\CZ_RO_C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3FA3B2" w14:textId="77777777" w:rsidR="008952C2" w:rsidRPr="00F13EBA" w:rsidRDefault="008952C2" w:rsidP="009D688F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372C"/>
    <w:multiLevelType w:val="hybridMultilevel"/>
    <w:tmpl w:val="E76CC5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4D1D"/>
    <w:multiLevelType w:val="hybridMultilevel"/>
    <w:tmpl w:val="4BEAB3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C2"/>
    <w:rsid w:val="00017928"/>
    <w:rsid w:val="000926ED"/>
    <w:rsid w:val="000A670F"/>
    <w:rsid w:val="000C2939"/>
    <w:rsid w:val="000C74EE"/>
    <w:rsid w:val="000D0B8F"/>
    <w:rsid w:val="000E1DC2"/>
    <w:rsid w:val="000F41E4"/>
    <w:rsid w:val="00131689"/>
    <w:rsid w:val="00152B16"/>
    <w:rsid w:val="0017002A"/>
    <w:rsid w:val="0019146E"/>
    <w:rsid w:val="001B4313"/>
    <w:rsid w:val="001C093D"/>
    <w:rsid w:val="001C67C7"/>
    <w:rsid w:val="001E2E49"/>
    <w:rsid w:val="00215CAD"/>
    <w:rsid w:val="0023069D"/>
    <w:rsid w:val="00251347"/>
    <w:rsid w:val="00273A31"/>
    <w:rsid w:val="002F07A0"/>
    <w:rsid w:val="003041BC"/>
    <w:rsid w:val="0030713B"/>
    <w:rsid w:val="003103C6"/>
    <w:rsid w:val="00363633"/>
    <w:rsid w:val="003C2E67"/>
    <w:rsid w:val="00401AB3"/>
    <w:rsid w:val="004115BC"/>
    <w:rsid w:val="00412CBE"/>
    <w:rsid w:val="00427FE6"/>
    <w:rsid w:val="00441225"/>
    <w:rsid w:val="00454691"/>
    <w:rsid w:val="00463F37"/>
    <w:rsid w:val="00491C4E"/>
    <w:rsid w:val="004A5326"/>
    <w:rsid w:val="004A7277"/>
    <w:rsid w:val="004C21BC"/>
    <w:rsid w:val="004D1101"/>
    <w:rsid w:val="004D167C"/>
    <w:rsid w:val="004D1961"/>
    <w:rsid w:val="004D6E28"/>
    <w:rsid w:val="0054096B"/>
    <w:rsid w:val="005560E3"/>
    <w:rsid w:val="00583028"/>
    <w:rsid w:val="00590D9D"/>
    <w:rsid w:val="00636E77"/>
    <w:rsid w:val="00640206"/>
    <w:rsid w:val="0067415F"/>
    <w:rsid w:val="006853CF"/>
    <w:rsid w:val="006E2D71"/>
    <w:rsid w:val="0072215B"/>
    <w:rsid w:val="00724146"/>
    <w:rsid w:val="00736E46"/>
    <w:rsid w:val="007662DE"/>
    <w:rsid w:val="00773A4F"/>
    <w:rsid w:val="0078605A"/>
    <w:rsid w:val="008002E6"/>
    <w:rsid w:val="00833266"/>
    <w:rsid w:val="008674DD"/>
    <w:rsid w:val="00886985"/>
    <w:rsid w:val="00887DC1"/>
    <w:rsid w:val="008952C2"/>
    <w:rsid w:val="008F0F07"/>
    <w:rsid w:val="009276FD"/>
    <w:rsid w:val="00932A00"/>
    <w:rsid w:val="00967DE1"/>
    <w:rsid w:val="009B1F26"/>
    <w:rsid w:val="009D688F"/>
    <w:rsid w:val="009F3F83"/>
    <w:rsid w:val="00A02235"/>
    <w:rsid w:val="00A10C66"/>
    <w:rsid w:val="00A3106C"/>
    <w:rsid w:val="00A73DEC"/>
    <w:rsid w:val="00AB4CE8"/>
    <w:rsid w:val="00AF1478"/>
    <w:rsid w:val="00B26EA9"/>
    <w:rsid w:val="00B31DB3"/>
    <w:rsid w:val="00B33EE1"/>
    <w:rsid w:val="00BB40A5"/>
    <w:rsid w:val="00BD6393"/>
    <w:rsid w:val="00BD7EC3"/>
    <w:rsid w:val="00BE59C5"/>
    <w:rsid w:val="00C40B85"/>
    <w:rsid w:val="00C83F97"/>
    <w:rsid w:val="00C873FA"/>
    <w:rsid w:val="00CD1D55"/>
    <w:rsid w:val="00CD2369"/>
    <w:rsid w:val="00D07E36"/>
    <w:rsid w:val="00D3647B"/>
    <w:rsid w:val="00D517BD"/>
    <w:rsid w:val="00D54B3C"/>
    <w:rsid w:val="00D65283"/>
    <w:rsid w:val="00DC0A1F"/>
    <w:rsid w:val="00DE46D3"/>
    <w:rsid w:val="00DE76B3"/>
    <w:rsid w:val="00DF4003"/>
    <w:rsid w:val="00E405B8"/>
    <w:rsid w:val="00E65520"/>
    <w:rsid w:val="00E96ACF"/>
    <w:rsid w:val="00EB5AA0"/>
    <w:rsid w:val="00EC6426"/>
    <w:rsid w:val="00ED41DA"/>
    <w:rsid w:val="00EF70C1"/>
    <w:rsid w:val="00F00F33"/>
    <w:rsid w:val="00F13EBA"/>
    <w:rsid w:val="00F22689"/>
    <w:rsid w:val="00F331A1"/>
    <w:rsid w:val="00FE5A7F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B2939"/>
  <w15:docId w15:val="{B533A26C-3B53-4062-9A58-CF61595D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D71"/>
  </w:style>
  <w:style w:type="paragraph" w:styleId="Nadpis7">
    <w:name w:val="heading 7"/>
    <w:basedOn w:val="Normln"/>
    <w:next w:val="Normln"/>
    <w:link w:val="Nadpis7Char"/>
    <w:qFormat/>
    <w:rsid w:val="00B26EA9"/>
    <w:pPr>
      <w:keepNext/>
      <w:spacing w:after="0" w:line="240" w:lineRule="auto"/>
      <w:jc w:val="both"/>
      <w:outlineLvl w:val="6"/>
    </w:pPr>
    <w:rPr>
      <w:rFonts w:ascii="Formata" w:eastAsia="Times New Roman" w:hAnsi="Formata" w:cs="Times New Roman"/>
      <w:b/>
      <w:bCs/>
      <w:color w:val="FF00FF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8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952C2"/>
  </w:style>
  <w:style w:type="paragraph" w:styleId="Zpat">
    <w:name w:val="footer"/>
    <w:basedOn w:val="Normln"/>
    <w:link w:val="ZpatChar"/>
    <w:unhideWhenUsed/>
    <w:rsid w:val="008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2C2"/>
  </w:style>
  <w:style w:type="character" w:customStyle="1" w:styleId="Nadpis7Char">
    <w:name w:val="Nadpis 7 Char"/>
    <w:basedOn w:val="Standardnpsmoodstavce"/>
    <w:link w:val="Nadpis7"/>
    <w:rsid w:val="00B26EA9"/>
    <w:rPr>
      <w:rFonts w:ascii="Formata" w:eastAsia="Times New Roman" w:hAnsi="Formata" w:cs="Times New Roman"/>
      <w:b/>
      <w:bCs/>
      <w:color w:val="FF00FF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0B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A4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273A31"/>
  </w:style>
  <w:style w:type="character" w:customStyle="1" w:styleId="nowrap">
    <w:name w:val="nowrap"/>
    <w:rsid w:val="00273A31"/>
  </w:style>
  <w:style w:type="character" w:customStyle="1" w:styleId="tsubjname">
    <w:name w:val="tsubjname"/>
    <w:basedOn w:val="Standardnpsmoodstavce"/>
    <w:rsid w:val="008674DD"/>
  </w:style>
  <w:style w:type="character" w:customStyle="1" w:styleId="datalabel">
    <w:name w:val="datalabel"/>
    <w:basedOn w:val="Standardnpsmoodstavce"/>
    <w:rsid w:val="00DE76B3"/>
  </w:style>
  <w:style w:type="character" w:styleId="Hypertextovodkaz">
    <w:name w:val="Hyperlink"/>
    <w:rsid w:val="00BD6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Nováková</dc:creator>
  <cp:keywords/>
  <dc:description/>
  <cp:lastModifiedBy>Martin Hampl</cp:lastModifiedBy>
  <cp:revision>20</cp:revision>
  <dcterms:created xsi:type="dcterms:W3CDTF">2020-01-13T12:45:00Z</dcterms:created>
  <dcterms:modified xsi:type="dcterms:W3CDTF">2021-09-13T09:10:00Z</dcterms:modified>
</cp:coreProperties>
</file>