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6AF9" w14:textId="15A8B084" w:rsidR="00C76335" w:rsidRDefault="00467575">
      <w:pPr>
        <w:pStyle w:val="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Harmonogram prací</w:t>
      </w:r>
    </w:p>
    <w:p w14:paraId="1F443FBD" w14:textId="77777777" w:rsidR="00E822CC" w:rsidRDefault="00E822CC">
      <w:pPr>
        <w:pStyle w:val="Text"/>
        <w:rPr>
          <w:rFonts w:ascii="Arial" w:hAnsi="Arial"/>
          <w:b/>
          <w:bCs/>
        </w:rPr>
      </w:pPr>
    </w:p>
    <w:p w14:paraId="4B8D423F" w14:textId="053348C7" w:rsidR="002A09AE" w:rsidRPr="00E822CC" w:rsidRDefault="002A09AE">
      <w:pPr>
        <w:pStyle w:val="Text"/>
        <w:rPr>
          <w:rFonts w:ascii="Arial" w:eastAsia="Arial" w:hAnsi="Arial" w:cs="Arial"/>
          <w:b/>
          <w:bCs/>
        </w:rPr>
      </w:pPr>
      <w:r w:rsidRPr="00E822CC">
        <w:rPr>
          <w:rFonts w:ascii="Arial" w:hAnsi="Arial" w:cs="Arial"/>
          <w:b/>
        </w:rPr>
        <w:t>Projektová dokumentace vodovod a VDJ Poddubí</w:t>
      </w:r>
    </w:p>
    <w:p w14:paraId="059894C6" w14:textId="77777777" w:rsidR="00C76335" w:rsidRDefault="00C76335">
      <w:pPr>
        <w:pStyle w:val="Text"/>
        <w:rPr>
          <w:rFonts w:ascii="Arial" w:eastAsia="Arial" w:hAnsi="Arial" w:cs="Arial"/>
        </w:rPr>
      </w:pPr>
    </w:p>
    <w:p w14:paraId="499019E4" w14:textId="77777777" w:rsidR="00C76335" w:rsidRDefault="00C7633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Arial" w:eastAsia="Arial" w:hAnsi="Arial" w:cs="Arial"/>
          <w:kern w:val="2"/>
          <w:sz w:val="22"/>
          <w:szCs w:val="22"/>
          <w:u w:color="000000"/>
        </w:rPr>
      </w:pPr>
    </w:p>
    <w:p w14:paraId="3FCD996B" w14:textId="77777777" w:rsidR="00C76335" w:rsidRDefault="00C7633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Arial" w:eastAsia="Arial" w:hAnsi="Arial" w:cs="Arial"/>
          <w:kern w:val="2"/>
          <w:sz w:val="22"/>
          <w:szCs w:val="22"/>
          <w:u w:color="00000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1"/>
        <w:gridCol w:w="6086"/>
        <w:gridCol w:w="2595"/>
      </w:tblGrid>
      <w:tr w:rsidR="00C76335" w14:paraId="2D67A9CA" w14:textId="77777777">
        <w:trPr>
          <w:trHeight w:val="24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362E1" w14:textId="77777777" w:rsidR="00C76335" w:rsidRDefault="00C76335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536BE" w14:textId="77777777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60" w:after="6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u w:color="000000"/>
              </w:rPr>
              <w:t>Činnost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EB2B" w14:textId="77777777" w:rsidR="00C76335" w:rsidRDefault="00467575">
            <w:pPr>
              <w:pStyle w:val="Vchoz"/>
              <w:tabs>
                <w:tab w:val="left" w:pos="284"/>
                <w:tab w:val="left" w:pos="708"/>
                <w:tab w:val="left" w:pos="1416"/>
                <w:tab w:val="left" w:pos="2124"/>
              </w:tabs>
              <w:spacing w:before="60" w:after="6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u w:color="000000"/>
                <w:lang w:val="it-IT"/>
              </w:rPr>
              <w:t>Term</w:t>
            </w: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u w:color="000000"/>
              </w:rPr>
              <w:t>ín plnění</w:t>
            </w:r>
          </w:p>
        </w:tc>
      </w:tr>
      <w:tr w:rsidR="00C76335" w14:paraId="45A460B6" w14:textId="77777777">
        <w:trPr>
          <w:trHeight w:val="4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63B3" w14:textId="77777777" w:rsidR="00C76335" w:rsidRDefault="00467575">
            <w:pPr>
              <w:pStyle w:val="Vchoz"/>
              <w:spacing w:before="60" w:after="60" w:line="259" w:lineRule="auto"/>
              <w:jc w:val="center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C882" w14:textId="45E285F1" w:rsidR="00C76335" w:rsidRDefault="00467575" w:rsidP="0046757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60" w:after="60" w:line="259" w:lineRule="auto"/>
            </w:pPr>
            <w:r w:rsidRPr="00467575">
              <w:rPr>
                <w:rFonts w:ascii="Calibri" w:hAnsi="Calibri"/>
                <w:kern w:val="2"/>
                <w:sz w:val="22"/>
                <w:szCs w:val="22"/>
                <w:u w:color="000000"/>
              </w:rPr>
              <w:t>Geodetické zaměření                                                                Inženýrsko-geologický průzkum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EE15" w14:textId="4A3AC127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60" w:after="60" w:line="259" w:lineRule="auto"/>
              <w:jc w:val="both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  <w:lang w:val="es-ES_tradnl"/>
              </w:rPr>
              <w:t xml:space="preserve">do </w:t>
            </w:r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………</w:t>
            </w: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 měsíců po nabytí účinnosti smlouvy o dílo</w:t>
            </w:r>
          </w:p>
        </w:tc>
      </w:tr>
      <w:tr w:rsidR="00C76335" w14:paraId="25D27475" w14:textId="77777777">
        <w:trPr>
          <w:trHeight w:val="77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1217" w14:textId="77777777" w:rsidR="00C76335" w:rsidRDefault="00467575">
            <w:pPr>
              <w:pStyle w:val="Vchoz"/>
              <w:spacing w:before="60" w:after="60" w:line="259" w:lineRule="auto"/>
              <w:jc w:val="center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CC62" w14:textId="20F1C823" w:rsidR="00C76335" w:rsidRDefault="00056DA9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60" w:after="60" w:line="259" w:lineRule="auto"/>
              <w:jc w:val="both"/>
            </w:pPr>
            <w:r w:rsidRPr="00056DA9">
              <w:rPr>
                <w:rFonts w:ascii="Calibri" w:hAnsi="Calibri"/>
                <w:kern w:val="2"/>
                <w:sz w:val="22"/>
                <w:szCs w:val="22"/>
                <w:u w:color="000000"/>
              </w:rPr>
              <w:t>Vypracování projektové dokumentace pro vydání sloučeného územního rozhodnutí a stavebního povolení vodovo</w:t>
            </w:r>
            <w:r>
              <w:rPr>
                <w:rFonts w:ascii="Calibri" w:hAnsi="Calibri"/>
                <w:kern w:val="2"/>
                <w:sz w:val="22"/>
                <w:szCs w:val="22"/>
                <w:u w:color="000000"/>
              </w:rPr>
              <w:t>d</w:t>
            </w:r>
            <w:r w:rsidRPr="00056DA9">
              <w:rPr>
                <w:rFonts w:ascii="Calibri" w:hAnsi="Calibri"/>
                <w:kern w:val="2"/>
                <w:sz w:val="22"/>
                <w:szCs w:val="22"/>
                <w:u w:color="000000"/>
              </w:rPr>
              <w:t xml:space="preserve"> a VDJ </w:t>
            </w:r>
            <w:proofErr w:type="spellStart"/>
            <w:r w:rsidRPr="00056DA9">
              <w:rPr>
                <w:rFonts w:ascii="Calibri" w:hAnsi="Calibri"/>
                <w:kern w:val="2"/>
                <w:sz w:val="22"/>
                <w:szCs w:val="22"/>
                <w:u w:color="000000"/>
              </w:rPr>
              <w:t>Poddubí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7EC8" w14:textId="6E872EAC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60" w:after="60" w:line="259" w:lineRule="auto"/>
              <w:jc w:val="both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  <w:lang w:val="es-ES_tradnl"/>
              </w:rPr>
              <w:t xml:space="preserve">do </w:t>
            </w:r>
            <w:proofErr w:type="gramStart"/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…….</w:t>
            </w:r>
            <w:proofErr w:type="gramEnd"/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měsíců po nabytí účinnosti smlouvy o dílo</w:t>
            </w:r>
          </w:p>
        </w:tc>
      </w:tr>
      <w:tr w:rsidR="00C76335" w14:paraId="7FC93EE4" w14:textId="77777777">
        <w:trPr>
          <w:trHeight w:val="4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A7004" w14:textId="77777777" w:rsidR="00C76335" w:rsidRDefault="00467575">
            <w:pPr>
              <w:pStyle w:val="Vchoz"/>
              <w:spacing w:before="60" w:after="60" w:line="259" w:lineRule="auto"/>
              <w:jc w:val="center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162F" w14:textId="0E50FEBD" w:rsidR="00C76335" w:rsidRDefault="0092322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60" w:after="60" w:line="259" w:lineRule="auto"/>
              <w:jc w:val="both"/>
            </w:pPr>
            <w:r w:rsidRPr="00923228">
              <w:rPr>
                <w:rFonts w:ascii="Calibri" w:hAnsi="Calibri"/>
                <w:kern w:val="2"/>
                <w:sz w:val="22"/>
                <w:szCs w:val="22"/>
                <w:u w:color="000000"/>
              </w:rPr>
              <w:t>Inženýrská činnost se zajištěním vydání stavebního povolení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7BC8E" w14:textId="7774E5EE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60" w:after="60" w:line="259" w:lineRule="auto"/>
              <w:jc w:val="both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do </w:t>
            </w:r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……….</w:t>
            </w: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 měsíců po nabytí účinnosti smlouvy o dílo</w:t>
            </w:r>
          </w:p>
        </w:tc>
      </w:tr>
      <w:tr w:rsidR="00C76335" w14:paraId="7509796D" w14:textId="77777777">
        <w:trPr>
          <w:trHeight w:val="4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B094" w14:textId="77777777" w:rsidR="00C76335" w:rsidRDefault="00467575">
            <w:pPr>
              <w:pStyle w:val="Vchoz"/>
              <w:spacing w:before="60" w:after="60" w:line="259" w:lineRule="auto"/>
              <w:jc w:val="center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4.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9126E" w14:textId="00E2FD6B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60" w:after="60" w:line="259" w:lineRule="auto"/>
              <w:jc w:val="both"/>
            </w:pPr>
            <w:r>
              <w:rPr>
                <w:rFonts w:ascii="Calibri" w:hAnsi="Calibri"/>
                <w:kern w:val="2"/>
                <w:sz w:val="22"/>
                <w:szCs w:val="22"/>
                <w:u w:color="000000"/>
              </w:rPr>
              <w:t xml:space="preserve">Vypracování projektové dokumentace pro </w:t>
            </w:r>
            <w:r w:rsidR="0007758F">
              <w:rPr>
                <w:rFonts w:ascii="Calibri" w:hAnsi="Calibri"/>
                <w:kern w:val="2"/>
                <w:sz w:val="22"/>
                <w:szCs w:val="22"/>
                <w:u w:color="000000"/>
              </w:rPr>
              <w:t>provedení</w:t>
            </w:r>
            <w:r>
              <w:rPr>
                <w:rFonts w:ascii="Calibri" w:hAnsi="Calibri"/>
                <w:kern w:val="2"/>
                <w:sz w:val="22"/>
                <w:szCs w:val="22"/>
                <w:u w:color="000000"/>
              </w:rPr>
              <w:t xml:space="preserve"> stavby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D8AE" w14:textId="37EA2182" w:rsidR="00C76335" w:rsidRDefault="0046757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60" w:after="60" w:line="259" w:lineRule="auto"/>
              <w:jc w:val="both"/>
            </w:pP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do </w:t>
            </w:r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…</w:t>
            </w:r>
            <w:proofErr w:type="gramStart"/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…….</w:t>
            </w:r>
            <w:proofErr w:type="gramEnd"/>
            <w:r w:rsidR="00056DA9"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  <w:u w:color="000000"/>
              </w:rPr>
              <w:t xml:space="preserve"> měsíců po vydání stavebního povolení</w:t>
            </w:r>
          </w:p>
        </w:tc>
      </w:tr>
    </w:tbl>
    <w:p w14:paraId="0784524C" w14:textId="77777777" w:rsidR="00C76335" w:rsidRDefault="00C76335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</w:pPr>
    </w:p>
    <w:sectPr w:rsidR="00C7633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6514" w14:textId="77777777" w:rsidR="00BE2E61" w:rsidRDefault="00BE2E61">
      <w:r>
        <w:separator/>
      </w:r>
    </w:p>
  </w:endnote>
  <w:endnote w:type="continuationSeparator" w:id="0">
    <w:p w14:paraId="67477E1D" w14:textId="77777777" w:rsidR="00BE2E61" w:rsidRDefault="00BE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3D43" w14:textId="77777777" w:rsidR="00C76335" w:rsidRDefault="00C76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753E" w14:textId="77777777" w:rsidR="00BE2E61" w:rsidRDefault="00BE2E61">
      <w:r>
        <w:separator/>
      </w:r>
    </w:p>
  </w:footnote>
  <w:footnote w:type="continuationSeparator" w:id="0">
    <w:p w14:paraId="270D62DE" w14:textId="77777777" w:rsidR="00BE2E61" w:rsidRDefault="00BE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E6CE" w14:textId="77777777" w:rsidR="00C76335" w:rsidRDefault="00C763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35"/>
    <w:rsid w:val="00056DA9"/>
    <w:rsid w:val="0007758F"/>
    <w:rsid w:val="000A08AD"/>
    <w:rsid w:val="001F756C"/>
    <w:rsid w:val="002A09AE"/>
    <w:rsid w:val="00467575"/>
    <w:rsid w:val="005267B8"/>
    <w:rsid w:val="005B0CBD"/>
    <w:rsid w:val="005B646D"/>
    <w:rsid w:val="00923228"/>
    <w:rsid w:val="00BE2E61"/>
    <w:rsid w:val="00C76335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1CE2A"/>
  <w15:docId w15:val="{8CDF7362-02F9-1B42-A30E-3A0804DA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8eba7-12c9-425d-9e10-14fdbc7aa646" xsi:nil="true"/>
    <lcf76f155ced4ddcb4097134ff3c332f xmlns="26356de0-e899-45d4-890d-f40341b080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CF87503339A4B87892C540E3CDDDE" ma:contentTypeVersion="15" ma:contentTypeDescription="Vytvoří nový dokument" ma:contentTypeScope="" ma:versionID="12dd7fcb9309130a01f14ae715281446">
  <xsd:schema xmlns:xsd="http://www.w3.org/2001/XMLSchema" xmlns:xs="http://www.w3.org/2001/XMLSchema" xmlns:p="http://schemas.microsoft.com/office/2006/metadata/properties" xmlns:ns2="26356de0-e899-45d4-890d-f40341b08061" xmlns:ns3="8d48eba7-12c9-425d-9e10-14fdbc7aa646" targetNamespace="http://schemas.microsoft.com/office/2006/metadata/properties" ma:root="true" ma:fieldsID="bc9a1b317ec8d3f43a8ab7eed9af45eb" ns2:_="" ns3:_="">
    <xsd:import namespace="26356de0-e899-45d4-890d-f40341b08061"/>
    <xsd:import namespace="8d48eba7-12c9-425d-9e10-14fdbc7aa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6de0-e899-45d4-890d-f40341b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3b256f8-33b0-4eb9-a538-089844b67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eba7-12c9-425d-9e10-14fdbc7aa6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89586f-9e28-4669-a9dd-14244bd0ca8d}" ma:internalName="TaxCatchAll" ma:showField="CatchAllData" ma:web="8d48eba7-12c9-425d-9e10-14fdbc7aa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55DD0-BADE-4D70-A55F-1D5358C76273}">
  <ds:schemaRefs>
    <ds:schemaRef ds:uri="http://schemas.microsoft.com/office/2006/metadata/properties"/>
    <ds:schemaRef ds:uri="http://schemas.microsoft.com/office/infopath/2007/PartnerControls"/>
    <ds:schemaRef ds:uri="8d48eba7-12c9-425d-9e10-14fdbc7aa646"/>
    <ds:schemaRef ds:uri="26356de0-e899-45d4-890d-f40341b08061"/>
  </ds:schemaRefs>
</ds:datastoreItem>
</file>

<file path=customXml/itemProps2.xml><?xml version="1.0" encoding="utf-8"?>
<ds:datastoreItem xmlns:ds="http://schemas.openxmlformats.org/officeDocument/2006/customXml" ds:itemID="{DEAC555A-F31B-4CC5-8286-9580B3A3DDA0}"/>
</file>

<file path=customXml/itemProps3.xml><?xml version="1.0" encoding="utf-8"?>
<ds:datastoreItem xmlns:ds="http://schemas.openxmlformats.org/officeDocument/2006/customXml" ds:itemID="{68B1E637-911A-4BD3-AF32-A67F490A9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Höhnová</cp:lastModifiedBy>
  <cp:revision>9</cp:revision>
  <dcterms:created xsi:type="dcterms:W3CDTF">2023-10-27T12:21:00Z</dcterms:created>
  <dcterms:modified xsi:type="dcterms:W3CDTF">2024-11-14T10:32:00Z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0x0101003CDCF87503339A4B87892C540E3CDDDE</vt:lpwstr>
  </property>
  <property fmtid="{D5CDD505-2E9C-101B-9397-08002B2CF9AE}" pid="3" name="MediaServiceImageTags">
    <vt:lpwstr/>
  </property>
</Properties>
</file>