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36C6" w:rsidRPr="00AA490A" w:rsidRDefault="00BF36C6" w:rsidP="00013F1C">
      <w:pPr>
        <w:pStyle w:val="Bezmezer"/>
      </w:pPr>
      <w:bookmarkStart w:id="0" w:name="_Toc406424092"/>
    </w:p>
    <w:p w:rsidR="00BF36C6" w:rsidRPr="00AA490A" w:rsidRDefault="00BF36C6" w:rsidP="00013F1C">
      <w:pPr>
        <w:pStyle w:val="Bezmezer"/>
      </w:pPr>
    </w:p>
    <w:p w:rsidR="00BF36C6" w:rsidRPr="00AA490A" w:rsidRDefault="00BF36C6" w:rsidP="00013F1C">
      <w:pPr>
        <w:pStyle w:val="Bezmezer"/>
      </w:pPr>
    </w:p>
    <w:p w:rsidR="00BF36C6" w:rsidRPr="00AA490A" w:rsidRDefault="00BF36C6" w:rsidP="00013F1C">
      <w:pPr>
        <w:pStyle w:val="Bezmezer"/>
      </w:pPr>
    </w:p>
    <w:p w:rsidR="00BF36C6" w:rsidRPr="00AA490A" w:rsidRDefault="00BF36C6" w:rsidP="00013F1C">
      <w:pPr>
        <w:pStyle w:val="Bezmezer"/>
      </w:pPr>
    </w:p>
    <w:p w:rsidR="00BF36C6" w:rsidRPr="00AA490A" w:rsidRDefault="00BF36C6" w:rsidP="00013F1C">
      <w:pPr>
        <w:pStyle w:val="Bezmezer"/>
      </w:pPr>
    </w:p>
    <w:p w:rsidR="00BF36C6" w:rsidRPr="00AA490A" w:rsidRDefault="00F258D6" w:rsidP="00013F1C">
      <w:pPr>
        <w:pStyle w:val="Bezmezer"/>
      </w:pPr>
      <w:r>
        <w:tab/>
      </w:r>
    </w:p>
    <w:p w:rsidR="00BF36C6" w:rsidRPr="00AA490A" w:rsidRDefault="00BF36C6" w:rsidP="00013F1C">
      <w:pPr>
        <w:pStyle w:val="Bezmezer"/>
      </w:pPr>
    </w:p>
    <w:p w:rsidR="00BF36C6" w:rsidRPr="00AA490A" w:rsidRDefault="00BF36C6" w:rsidP="00013F1C">
      <w:pPr>
        <w:pStyle w:val="Bezmezer"/>
      </w:pPr>
    </w:p>
    <w:p w:rsidR="00BF36C6" w:rsidRPr="00AA490A" w:rsidRDefault="00BF36C6" w:rsidP="00013F1C">
      <w:pPr>
        <w:pStyle w:val="Bezmezer"/>
      </w:pPr>
    </w:p>
    <w:p w:rsidR="00BF36C6" w:rsidRPr="00AA490A" w:rsidRDefault="00BF36C6" w:rsidP="00013F1C">
      <w:pPr>
        <w:pStyle w:val="Bezmezer"/>
      </w:pPr>
    </w:p>
    <w:bookmarkEnd w:id="0"/>
    <w:p w:rsidR="00404640" w:rsidRDefault="00404640" w:rsidP="00F258D6">
      <w:pPr>
        <w:pStyle w:val="ARIAL20"/>
        <w:jc w:val="center"/>
      </w:pPr>
      <w:r>
        <w:t>A. Průvodní zpráva</w:t>
      </w:r>
    </w:p>
    <w:p w:rsidR="0042212B" w:rsidRPr="0042212B" w:rsidRDefault="0042212B" w:rsidP="0042212B">
      <w:pPr>
        <w:suppressAutoHyphens w:val="0"/>
        <w:spacing w:after="0" w:line="240" w:lineRule="auto"/>
        <w:contextualSpacing/>
        <w:jc w:val="center"/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</w:pPr>
      <w:r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                                                                                                  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Vypracováno v souladu s vyhláškou č. 405/2017 Sb., kterou se mění vyhláška č. 499/2006 Sb., </w:t>
      </w:r>
    </w:p>
    <w:p w:rsidR="0042212B" w:rsidRPr="0042212B" w:rsidRDefault="0042212B" w:rsidP="0042212B">
      <w:pPr>
        <w:suppressAutoHyphens w:val="0"/>
        <w:spacing w:after="0" w:line="240" w:lineRule="auto"/>
        <w:contextualSpacing/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</w:pP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ab/>
      </w:r>
      <w:r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 xml:space="preserve">                        </w:t>
      </w:r>
      <w:r w:rsidRPr="0042212B">
        <w:rPr>
          <w:rFonts w:ascii="Calibri" w:eastAsia="Times New Roman" w:hAnsi="Calibri"/>
          <w:i/>
          <w:iCs/>
          <w:color w:val="070707"/>
          <w:spacing w:val="-10"/>
          <w:kern w:val="28"/>
          <w:sz w:val="16"/>
          <w:szCs w:val="16"/>
          <w:u w:val="none"/>
          <w:shd w:val="clear" w:color="auto" w:fill="FFFFFF"/>
          <w:lang w:eastAsia="en-US"/>
        </w:rPr>
        <w:t>o dokumentaci staveb, ve znění vyhlášky č. 62/2013 Sb.</w:t>
      </w:r>
    </w:p>
    <w:p w:rsidR="00927E6D" w:rsidRPr="001C01D7" w:rsidRDefault="00A27B2E" w:rsidP="00013F1C">
      <w:pPr>
        <w:pStyle w:val="ARIAL9"/>
      </w:pPr>
      <w:r w:rsidRPr="001C01D7">
        <w:br w:type="page"/>
      </w:r>
    </w:p>
    <w:p w:rsidR="00D20A15" w:rsidRDefault="005751DC" w:rsidP="00013F1C">
      <w:pPr>
        <w:pStyle w:val="ARIAL10tun"/>
      </w:pPr>
      <w:r>
        <w:lastRenderedPageBreak/>
        <w:t>Obsah:</w:t>
      </w:r>
    </w:p>
    <w:p w:rsidR="000C6AB5" w:rsidRDefault="005751DC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r>
        <w:fldChar w:fldCharType="begin"/>
      </w:r>
      <w:r>
        <w:instrText xml:space="preserve"> TOC \o "1-3" \h \z \t "A1_Nadpis;1;A11_Nadpis;2" </w:instrText>
      </w:r>
      <w:r>
        <w:fldChar w:fldCharType="separate"/>
      </w:r>
      <w:hyperlink w:anchor="_Toc13836532" w:history="1">
        <w:r w:rsidR="000C6AB5" w:rsidRPr="00A01D2E">
          <w:rPr>
            <w:rStyle w:val="Hypertextovodkaz"/>
            <w:noProof/>
          </w:rPr>
          <w:t>A.1.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Identifikační údaje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_Toc13836532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3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6B6C70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3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A.1.1.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stavbě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_Toc13836533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3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6B6C70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4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A.1.2.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stavebníkovi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_Toc13836534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5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6B6C70">
      <w:pPr>
        <w:pStyle w:val="Obsah2"/>
        <w:tabs>
          <w:tab w:val="left" w:pos="1132"/>
        </w:tabs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5" w:history="1">
        <w:r w:rsidR="000C6AB5" w:rsidRPr="00A01D2E">
          <w:rPr>
            <w:rStyle w:val="Hypertextovodkaz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A.1.3.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Údaje o zpracovateli projektové dokumentace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_Toc13836535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5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6B6C70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6" w:history="1">
        <w:r w:rsidR="000C6AB5" w:rsidRPr="00A01D2E">
          <w:rPr>
            <w:rStyle w:val="Hypertextovodkaz"/>
            <w:noProof/>
          </w:rPr>
          <w:t>A.2.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Členění stavby na objekty a technická a technologická zařízení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_Toc13836536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7</w:t>
        </w:r>
        <w:r w:rsidR="000C6AB5">
          <w:rPr>
            <w:noProof/>
            <w:webHidden/>
          </w:rPr>
          <w:fldChar w:fldCharType="end"/>
        </w:r>
      </w:hyperlink>
    </w:p>
    <w:p w:rsidR="000C6AB5" w:rsidRDefault="006B6C70">
      <w:pPr>
        <w:pStyle w:val="Obsah1"/>
        <w:rPr>
          <w:rFonts w:asciiTheme="minorHAnsi" w:eastAsiaTheme="minorEastAsia" w:hAnsiTheme="minorHAnsi" w:cstheme="minorBidi"/>
          <w:noProof/>
          <w:sz w:val="22"/>
          <w:lang w:eastAsia="cs-CZ"/>
        </w:rPr>
      </w:pPr>
      <w:hyperlink w:anchor="_Toc13836537" w:history="1">
        <w:r w:rsidR="000C6AB5" w:rsidRPr="00A01D2E">
          <w:rPr>
            <w:rStyle w:val="Hypertextovodkaz"/>
            <w:noProof/>
          </w:rPr>
          <w:t>A.3.</w:t>
        </w:r>
        <w:r w:rsidR="000C6AB5">
          <w:rPr>
            <w:rFonts w:asciiTheme="minorHAnsi" w:eastAsiaTheme="minorEastAsia" w:hAnsiTheme="minorHAnsi" w:cstheme="minorBidi"/>
            <w:noProof/>
            <w:sz w:val="22"/>
            <w:lang w:eastAsia="cs-CZ"/>
          </w:rPr>
          <w:tab/>
        </w:r>
        <w:r w:rsidR="000C6AB5" w:rsidRPr="00A01D2E">
          <w:rPr>
            <w:rStyle w:val="Hypertextovodkaz"/>
            <w:noProof/>
          </w:rPr>
          <w:t>Seznam vstupních podkladů</w:t>
        </w:r>
        <w:r w:rsidR="000C6AB5">
          <w:rPr>
            <w:noProof/>
            <w:webHidden/>
          </w:rPr>
          <w:tab/>
        </w:r>
        <w:r w:rsidR="000C6AB5">
          <w:rPr>
            <w:noProof/>
            <w:webHidden/>
          </w:rPr>
          <w:fldChar w:fldCharType="begin"/>
        </w:r>
        <w:r w:rsidR="000C6AB5">
          <w:rPr>
            <w:noProof/>
            <w:webHidden/>
          </w:rPr>
          <w:instrText xml:space="preserve"> PAGEREF _Toc13836537 \h </w:instrText>
        </w:r>
        <w:r w:rsidR="000C6AB5">
          <w:rPr>
            <w:noProof/>
            <w:webHidden/>
          </w:rPr>
        </w:r>
        <w:r w:rsidR="000C6AB5">
          <w:rPr>
            <w:noProof/>
            <w:webHidden/>
          </w:rPr>
          <w:fldChar w:fldCharType="separate"/>
        </w:r>
        <w:r w:rsidR="00AB2D57">
          <w:rPr>
            <w:noProof/>
            <w:webHidden/>
          </w:rPr>
          <w:t>8</w:t>
        </w:r>
        <w:r w:rsidR="000C6AB5">
          <w:rPr>
            <w:noProof/>
            <w:webHidden/>
          </w:rPr>
          <w:fldChar w:fldCharType="end"/>
        </w:r>
      </w:hyperlink>
    </w:p>
    <w:p w:rsidR="00CC7D89" w:rsidRDefault="005751DC" w:rsidP="005751DC">
      <w:pPr>
        <w:pStyle w:val="Obsah1"/>
      </w:pPr>
      <w:r>
        <w:fldChar w:fldCharType="end"/>
      </w:r>
    </w:p>
    <w:p w:rsidR="00A27B2E" w:rsidRDefault="00CC7D89" w:rsidP="00927E6D">
      <w:pPr>
        <w:pStyle w:val="A1Nadpis"/>
      </w:pPr>
      <w:r>
        <w:br w:type="page"/>
      </w:r>
      <w:bookmarkStart w:id="1" w:name="_Toc406424094"/>
      <w:bookmarkStart w:id="2" w:name="_Toc406501122"/>
      <w:bookmarkStart w:id="3" w:name="_Toc13836532"/>
      <w:r w:rsidR="00A27B2E" w:rsidRPr="00EB54BE">
        <w:lastRenderedPageBreak/>
        <w:t>Identifikační údaje</w:t>
      </w:r>
      <w:bookmarkEnd w:id="1"/>
      <w:bookmarkEnd w:id="2"/>
      <w:bookmarkEnd w:id="3"/>
    </w:p>
    <w:p w:rsidR="00513ED7" w:rsidRPr="00513ED7" w:rsidRDefault="00513ED7" w:rsidP="00513ED7">
      <w:pPr>
        <w:pStyle w:val="A11Nadpis"/>
      </w:pPr>
      <w:bookmarkStart w:id="4" w:name="_Toc13836533"/>
      <w:r>
        <w:t>Údaje o stavbě</w:t>
      </w:r>
      <w:bookmarkEnd w:id="4"/>
    </w:p>
    <w:p w:rsidR="00981B29" w:rsidRPr="00981B29" w:rsidRDefault="00A27B2E" w:rsidP="00EB54BE">
      <w:pPr>
        <w:pStyle w:val="anadpis"/>
      </w:pPr>
      <w:r w:rsidRPr="00943D77">
        <w:t xml:space="preserve">Název </w:t>
      </w:r>
      <w:r w:rsidRPr="00EB54BE">
        <w:t>stavby</w:t>
      </w:r>
      <w:r w:rsidRPr="00943D77">
        <w:t>:</w:t>
      </w:r>
      <w:r w:rsidRPr="00943D77">
        <w:tab/>
      </w:r>
      <w:r w:rsidR="00981B29" w:rsidRPr="00981B29">
        <w:t xml:space="preserve">“ </w:t>
      </w:r>
      <w:r w:rsidR="001A67F1">
        <w:t>Novostavba základní školy v Kolovratech</w:t>
      </w:r>
      <w:r w:rsidR="00981B29" w:rsidRPr="00981B29">
        <w:t xml:space="preserve">“ </w:t>
      </w:r>
    </w:p>
    <w:p w:rsidR="00902CE9" w:rsidRDefault="00A27B2E" w:rsidP="004554CF">
      <w:pPr>
        <w:pStyle w:val="anadpis"/>
      </w:pPr>
      <w:r>
        <w:t>Místo</w:t>
      </w:r>
      <w:r w:rsidRPr="00680CDA">
        <w:t xml:space="preserve"> </w:t>
      </w:r>
      <w:r w:rsidRPr="00EB54BE">
        <w:t>stavby</w:t>
      </w:r>
      <w:r w:rsidRPr="00680CDA">
        <w:t>:</w:t>
      </w:r>
    </w:p>
    <w:p w:rsidR="00AB5383" w:rsidRDefault="00AB5383" w:rsidP="00013F1C">
      <w:pPr>
        <w:pStyle w:val="Bezmezer"/>
      </w:pPr>
    </w:p>
    <w:p w:rsidR="00A27B2E" w:rsidRPr="00AB00DB" w:rsidRDefault="00B519CF" w:rsidP="00013F1C">
      <w:pPr>
        <w:pStyle w:val="Bezmezer"/>
      </w:pPr>
      <w:r>
        <w:t>Ulice</w:t>
      </w:r>
      <w:r w:rsidR="00981B29">
        <w:t>:</w:t>
      </w:r>
      <w:r w:rsidR="00981B29">
        <w:tab/>
      </w:r>
      <w:r>
        <w:t>Měsíčková</w:t>
      </w:r>
      <w:r w:rsidR="00902CE9">
        <w:t xml:space="preserve"> </w:t>
      </w:r>
    </w:p>
    <w:p w:rsidR="00A27B2E" w:rsidRPr="00AB00DB" w:rsidRDefault="00B519CF" w:rsidP="00013F1C">
      <w:pPr>
        <w:pStyle w:val="Bezmezer"/>
      </w:pPr>
      <w:r>
        <w:t>Katastrální území</w:t>
      </w:r>
      <w:r w:rsidR="00A27B2E" w:rsidRPr="00AB00DB">
        <w:t>:</w:t>
      </w:r>
      <w:r w:rsidR="00A27B2E" w:rsidRPr="00AB00DB">
        <w:tab/>
      </w:r>
      <w:r>
        <w:t>Kolovraty 668591</w:t>
      </w:r>
    </w:p>
    <w:p w:rsidR="00A27B2E" w:rsidRPr="00AB00DB" w:rsidRDefault="00B519CF" w:rsidP="00013F1C">
      <w:pPr>
        <w:pStyle w:val="Bezmezer"/>
      </w:pPr>
      <w:r>
        <w:t>Výměra zájmového území</w:t>
      </w:r>
      <w:r w:rsidR="00A27B2E" w:rsidRPr="00AB00DB">
        <w:t>:</w:t>
      </w:r>
      <w:r w:rsidR="00A27B2E" w:rsidRPr="00AB00DB">
        <w:tab/>
      </w:r>
      <w:r w:rsidR="00C279E8">
        <w:t>6350</w:t>
      </w:r>
      <w:r>
        <w:t xml:space="preserve"> </w:t>
      </w:r>
      <w:r w:rsidRPr="00AB00DB">
        <w:t>m</w:t>
      </w:r>
      <w:r w:rsidRPr="00AB00DB">
        <w:rPr>
          <w:vertAlign w:val="superscript"/>
        </w:rPr>
        <w:t>2</w:t>
      </w:r>
    </w:p>
    <w:p w:rsidR="003948A8" w:rsidRDefault="003948A8" w:rsidP="00013F1C">
      <w:pPr>
        <w:pStyle w:val="ARIAL10tun"/>
      </w:pPr>
    </w:p>
    <w:p w:rsidR="003948A8" w:rsidRPr="00AB5383" w:rsidRDefault="003948A8" w:rsidP="00013F1C">
      <w:pPr>
        <w:pStyle w:val="Bezmezer"/>
      </w:pPr>
      <w:r w:rsidRPr="00AB5383">
        <w:t>Seznam</w:t>
      </w:r>
      <w:r w:rsidR="00AB5383" w:rsidRPr="00AB5383">
        <w:t xml:space="preserve"> všech</w:t>
      </w:r>
      <w:r w:rsidR="00F3390D">
        <w:t xml:space="preserve"> parcel dotčené záměrem investora</w:t>
      </w:r>
      <w:r w:rsidRPr="00AB5383">
        <w:t>:</w:t>
      </w:r>
    </w:p>
    <w:p w:rsidR="003948A8" w:rsidRDefault="003948A8" w:rsidP="00013F1C">
      <w:pPr>
        <w:pStyle w:val="ARIAL10tun"/>
      </w:pPr>
    </w:p>
    <w:p w:rsidR="001A67F1" w:rsidRPr="008B6A97" w:rsidRDefault="001A67F1" w:rsidP="00013F1C">
      <w:pPr>
        <w:pStyle w:val="ARIAL10tun"/>
      </w:pPr>
      <w:r w:rsidRPr="008B47CB">
        <w:t>Parcelní číslo:</w:t>
      </w:r>
      <w:r w:rsidRPr="008B6A97">
        <w:tab/>
      </w:r>
      <w:r>
        <w:t>1263/757</w:t>
      </w:r>
      <w:r w:rsidRPr="008B6A97">
        <w:t xml:space="preserve"> </w:t>
      </w:r>
    </w:p>
    <w:p w:rsidR="001A67F1" w:rsidRDefault="001A67F1" w:rsidP="00013F1C">
      <w:pPr>
        <w:pStyle w:val="Bezmezer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1A67F1" w:rsidRPr="001A67F1" w:rsidRDefault="001A67F1" w:rsidP="00013F1C">
      <w:pPr>
        <w:pStyle w:val="ARIAL10tun"/>
      </w:pPr>
      <w:r w:rsidRPr="001A67F1">
        <w:t xml:space="preserve">Svěřená správa: </w:t>
      </w:r>
      <w:r>
        <w:tab/>
      </w:r>
      <w:r>
        <w:tab/>
      </w:r>
      <w:r w:rsidRPr="001A67F1">
        <w:t>Městská část Praha – Kolovraty, Mírová 364/34, Kolovraty, 10300 Praha 10</w:t>
      </w:r>
    </w:p>
    <w:p w:rsidR="001A67F1" w:rsidRPr="00AB00DB" w:rsidRDefault="001A67F1" w:rsidP="00013F1C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1A67F1" w:rsidRPr="003F70EF" w:rsidRDefault="001A67F1" w:rsidP="00013F1C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013F1C">
      <w:pPr>
        <w:pStyle w:val="ARIAL10tun"/>
      </w:pPr>
    </w:p>
    <w:p w:rsidR="001A67F1" w:rsidRPr="008B6A97" w:rsidRDefault="001A67F1" w:rsidP="00013F1C">
      <w:pPr>
        <w:pStyle w:val="ARIAL10tun"/>
      </w:pPr>
      <w:r w:rsidRPr="008B47CB">
        <w:t>Parcelní číslo:</w:t>
      </w:r>
      <w:r w:rsidRPr="008B6A97">
        <w:tab/>
      </w:r>
      <w:r>
        <w:t>1263/756</w:t>
      </w:r>
      <w:r w:rsidRPr="008B6A97">
        <w:t xml:space="preserve"> </w:t>
      </w:r>
    </w:p>
    <w:p w:rsidR="001A67F1" w:rsidRDefault="001A67F1" w:rsidP="00013F1C">
      <w:pPr>
        <w:pStyle w:val="Bezmezer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1A67F1" w:rsidRPr="001A67F1" w:rsidRDefault="001A67F1" w:rsidP="00013F1C">
      <w:pPr>
        <w:pStyle w:val="ARIAL10tun"/>
      </w:pPr>
      <w:r w:rsidRPr="001A67F1">
        <w:t xml:space="preserve">Svěřená správa: </w:t>
      </w:r>
      <w:r>
        <w:tab/>
      </w:r>
      <w:r>
        <w:tab/>
      </w:r>
      <w:r w:rsidRPr="001A67F1">
        <w:t>Městská část Praha – Kolovraty, Mírová 364/34, Kolovraty, 10300 Praha 10</w:t>
      </w:r>
    </w:p>
    <w:p w:rsidR="001A67F1" w:rsidRPr="00AB00DB" w:rsidRDefault="001A67F1" w:rsidP="00013F1C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1A67F1" w:rsidRPr="003F70EF" w:rsidRDefault="001A67F1" w:rsidP="00013F1C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013F1C">
      <w:pPr>
        <w:pStyle w:val="ARIAL10tun"/>
      </w:pPr>
    </w:p>
    <w:p w:rsidR="00B96B45" w:rsidRPr="008B6A97" w:rsidRDefault="00B96B45" w:rsidP="00013F1C">
      <w:pPr>
        <w:pStyle w:val="ARIAL10tun"/>
      </w:pPr>
      <w:r w:rsidRPr="008B47CB">
        <w:t>Parcelní číslo:</w:t>
      </w:r>
      <w:r w:rsidRPr="008B6A97">
        <w:tab/>
      </w:r>
      <w:r>
        <w:t>1263/453</w:t>
      </w:r>
      <w:r w:rsidRPr="008B6A97">
        <w:t xml:space="preserve"> </w:t>
      </w:r>
    </w:p>
    <w:p w:rsidR="00B96B45" w:rsidRDefault="00B96B45" w:rsidP="00013F1C">
      <w:pPr>
        <w:pStyle w:val="Bezmezer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B96B45" w:rsidRPr="001A67F1" w:rsidRDefault="00B96B45" w:rsidP="00013F1C">
      <w:pPr>
        <w:pStyle w:val="ARIAL10tun"/>
      </w:pPr>
      <w:r w:rsidRPr="001A67F1">
        <w:t xml:space="preserve">Svěřená správa: </w:t>
      </w:r>
      <w:r>
        <w:tab/>
      </w:r>
      <w:r>
        <w:tab/>
      </w:r>
      <w:r w:rsidRPr="001A67F1">
        <w:t>Městská část Praha – Kolovraty, Mírová 364/34, Kolovraty, 10300 Praha 10</w:t>
      </w:r>
    </w:p>
    <w:p w:rsidR="00B96B45" w:rsidRPr="00AB00DB" w:rsidRDefault="00B96B45" w:rsidP="00013F1C">
      <w:pPr>
        <w:pStyle w:val="Bezmezer"/>
      </w:pPr>
      <w:r w:rsidRPr="00AB00DB">
        <w:t>Druh pozemku:</w:t>
      </w:r>
      <w:r w:rsidRPr="00AB00DB">
        <w:tab/>
      </w:r>
      <w:r>
        <w:t>orná půda</w:t>
      </w:r>
    </w:p>
    <w:p w:rsidR="00B96B45" w:rsidRPr="003F70EF" w:rsidRDefault="00B96B45" w:rsidP="00013F1C">
      <w:pPr>
        <w:pStyle w:val="Bezmezer"/>
      </w:pPr>
      <w:r w:rsidRPr="003F70EF">
        <w:t>Ochrana:</w:t>
      </w:r>
      <w:r w:rsidRPr="003F70EF">
        <w:tab/>
      </w:r>
      <w:r>
        <w:t>zemědělský půdní fond</w:t>
      </w:r>
    </w:p>
    <w:p w:rsidR="003948A8" w:rsidRDefault="003948A8" w:rsidP="00013F1C">
      <w:pPr>
        <w:pStyle w:val="ARIAL10tun"/>
      </w:pPr>
    </w:p>
    <w:p w:rsidR="00F3390D" w:rsidRPr="008B6A97" w:rsidRDefault="00F3390D" w:rsidP="00013F1C">
      <w:pPr>
        <w:pStyle w:val="ARIAL10tun"/>
      </w:pPr>
      <w:r w:rsidRPr="008B47CB">
        <w:t>Parcelní číslo:</w:t>
      </w:r>
      <w:r w:rsidRPr="008B6A97">
        <w:tab/>
      </w:r>
      <w:r>
        <w:t>1263/523</w:t>
      </w:r>
      <w:r w:rsidRPr="008B6A97">
        <w:t xml:space="preserve"> </w:t>
      </w:r>
    </w:p>
    <w:p w:rsidR="00F3390D" w:rsidRDefault="00F3390D" w:rsidP="00013F1C">
      <w:pPr>
        <w:pStyle w:val="Bezmezer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F3390D" w:rsidRPr="001A67F1" w:rsidRDefault="00F3390D" w:rsidP="00013F1C">
      <w:pPr>
        <w:pStyle w:val="ARIAL10tun"/>
      </w:pPr>
      <w:r w:rsidRPr="001A67F1">
        <w:t xml:space="preserve">Svěřená správa: </w:t>
      </w:r>
      <w:r>
        <w:tab/>
      </w:r>
      <w:r>
        <w:tab/>
      </w:r>
      <w:r w:rsidRPr="001A67F1">
        <w:t>Městská část Praha – Kolovraty, Mírová 364/34, Kolovraty, 10300 Praha 10</w:t>
      </w:r>
    </w:p>
    <w:p w:rsidR="00F3390D" w:rsidRPr="00AB00DB" w:rsidRDefault="00F3390D" w:rsidP="00013F1C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F3390D" w:rsidRPr="003F70EF" w:rsidRDefault="00F3390D" w:rsidP="00013F1C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B96B45" w:rsidRDefault="00B96B45" w:rsidP="00013F1C">
      <w:pPr>
        <w:pStyle w:val="ARIAL10tun"/>
      </w:pPr>
    </w:p>
    <w:p w:rsidR="008D2426" w:rsidRPr="008B6A97" w:rsidRDefault="008D2426" w:rsidP="00013F1C">
      <w:pPr>
        <w:pStyle w:val="ARIAL10tun"/>
      </w:pPr>
      <w:r w:rsidRPr="008B47CB">
        <w:t>Parcelní číslo:</w:t>
      </w:r>
      <w:r w:rsidRPr="008B6A97">
        <w:tab/>
      </w:r>
      <w:r>
        <w:t>1263/423</w:t>
      </w:r>
    </w:p>
    <w:p w:rsidR="008D2426" w:rsidRDefault="008D2426" w:rsidP="00013F1C">
      <w:pPr>
        <w:pStyle w:val="Bezmezer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Pr="001A67F1" w:rsidRDefault="008D2426" w:rsidP="00013F1C">
      <w:pPr>
        <w:pStyle w:val="ARIAL10tun"/>
      </w:pPr>
      <w:r w:rsidRPr="001A67F1">
        <w:t xml:space="preserve">Svěřená správa: </w:t>
      </w:r>
      <w:r>
        <w:tab/>
      </w:r>
      <w:r>
        <w:tab/>
      </w:r>
      <w:r w:rsidRPr="001A67F1">
        <w:t>Městská část Praha – Kolovraty, Mírová 364/34, Kolovraty, 10300 Praha 10</w:t>
      </w:r>
    </w:p>
    <w:p w:rsidR="008D2426" w:rsidRDefault="008D2426" w:rsidP="00013F1C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013F1C">
      <w:pPr>
        <w:pStyle w:val="ARIAL10tun"/>
      </w:pPr>
      <w:r w:rsidRPr="008D2426">
        <w:t>Způsob využití:</w:t>
      </w:r>
      <w:r w:rsidRPr="008D2426">
        <w:tab/>
        <w:t>ostatní komunikace</w:t>
      </w:r>
    </w:p>
    <w:p w:rsidR="008D2426" w:rsidRDefault="008D2426" w:rsidP="00013F1C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101CCD" w:rsidRDefault="00101CCD" w:rsidP="00013F1C">
      <w:pPr>
        <w:pStyle w:val="ARIAL10tun"/>
      </w:pPr>
    </w:p>
    <w:p w:rsidR="008D2426" w:rsidRPr="008B6A97" w:rsidRDefault="008D2426" w:rsidP="00013F1C">
      <w:pPr>
        <w:pStyle w:val="ARIAL10tun"/>
      </w:pPr>
      <w:r w:rsidRPr="008B47CB">
        <w:t>Parcelní číslo:</w:t>
      </w:r>
      <w:r w:rsidRPr="008B6A97">
        <w:tab/>
      </w:r>
      <w:r>
        <w:t>1263/522</w:t>
      </w:r>
    </w:p>
    <w:p w:rsidR="008D2426" w:rsidRDefault="008D2426" w:rsidP="00013F1C">
      <w:pPr>
        <w:pStyle w:val="Bezmezer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Pr="001A67F1" w:rsidRDefault="008D2426" w:rsidP="00013F1C">
      <w:pPr>
        <w:pStyle w:val="ARIAL10tun"/>
      </w:pPr>
      <w:r w:rsidRPr="001A67F1">
        <w:t xml:space="preserve">Svěřená správa: </w:t>
      </w:r>
      <w:r>
        <w:tab/>
      </w:r>
      <w:r>
        <w:tab/>
      </w:r>
      <w:r w:rsidRPr="001A67F1">
        <w:t>Městská část Praha – Kolovraty, Mírová 364/34, Kolovraty, 10300 Praha 10</w:t>
      </w:r>
    </w:p>
    <w:p w:rsidR="008D2426" w:rsidRDefault="008D2426" w:rsidP="00013F1C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013F1C">
      <w:pPr>
        <w:pStyle w:val="ARIAL10tun"/>
      </w:pPr>
      <w:r w:rsidRPr="008D2426">
        <w:t>Způsob využití:</w:t>
      </w:r>
      <w:r w:rsidRPr="008D2426">
        <w:tab/>
        <w:t>ostatní komunikace</w:t>
      </w:r>
    </w:p>
    <w:p w:rsidR="008D2426" w:rsidRDefault="008D2426" w:rsidP="00084839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084839" w:rsidRPr="00153223" w:rsidRDefault="00084839" w:rsidP="00084839">
      <w:pPr>
        <w:suppressAutoHyphens w:val="0"/>
        <w:autoSpaceDE w:val="0"/>
        <w:autoSpaceDN w:val="0"/>
        <w:adjustRightInd w:val="0"/>
        <w:spacing w:after="0" w:line="240" w:lineRule="auto"/>
        <w:rPr>
          <w:sz w:val="18"/>
          <w:szCs w:val="18"/>
          <w:u w:val="none"/>
        </w:rPr>
      </w:pPr>
      <w:r w:rsidRPr="00153223">
        <w:rPr>
          <w:b/>
          <w:bCs/>
          <w:i/>
          <w:kern w:val="3"/>
          <w:highlight w:val="lightGray"/>
        </w:rPr>
        <w:lastRenderedPageBreak/>
        <w:t xml:space="preserve">Krátkodobý zábor na pozemcích </w:t>
      </w:r>
      <w:proofErr w:type="spellStart"/>
      <w:r w:rsidRPr="00153223">
        <w:rPr>
          <w:b/>
          <w:bCs/>
          <w:i/>
          <w:kern w:val="3"/>
          <w:highlight w:val="lightGray"/>
        </w:rPr>
        <w:t>hl.m.Prahy</w:t>
      </w:r>
      <w:proofErr w:type="spellEnd"/>
      <w:r w:rsidRPr="00153223">
        <w:rPr>
          <w:b/>
          <w:bCs/>
          <w:i/>
          <w:kern w:val="3"/>
          <w:highlight w:val="lightGray"/>
        </w:rPr>
        <w:t xml:space="preserve"> ve svěřené správě investora</w:t>
      </w:r>
      <w:r w:rsidRPr="00153223">
        <w:rPr>
          <w:b/>
          <w:bCs/>
          <w:i/>
          <w:kern w:val="3"/>
          <w:highlight w:val="lightGray"/>
          <w:u w:val="none"/>
        </w:rPr>
        <w:t xml:space="preserve"> </w:t>
      </w:r>
      <w:r>
        <w:rPr>
          <w:i/>
          <w:highlight w:val="lightGray"/>
          <w:u w:val="none"/>
        </w:rPr>
        <w:t>(</w:t>
      </w:r>
      <w:r w:rsidRPr="00153223">
        <w:rPr>
          <w:i/>
          <w:highlight w:val="lightGray"/>
          <w:u w:val="none"/>
        </w:rPr>
        <w:t xml:space="preserve"> </w:t>
      </w:r>
      <w:proofErr w:type="spellStart"/>
      <w:r w:rsidRPr="00153223">
        <w:rPr>
          <w:i/>
          <w:highlight w:val="lightGray"/>
          <w:u w:val="none"/>
        </w:rPr>
        <w:t>dopojení</w:t>
      </w:r>
      <w:proofErr w:type="spellEnd"/>
      <w:r w:rsidRPr="00153223">
        <w:rPr>
          <w:i/>
          <w:highlight w:val="lightGray"/>
          <w:u w:val="none"/>
        </w:rPr>
        <w:t xml:space="preserve"> technické infrastruktury</w:t>
      </w:r>
      <w:r>
        <w:rPr>
          <w:i/>
          <w:highlight w:val="lightGray"/>
          <w:u w:val="none"/>
        </w:rPr>
        <w:t xml:space="preserve"> – STL přípojka, přípojka splaškové kanalizace, přípojka vodovodu </w:t>
      </w:r>
      <w:r w:rsidRPr="00153223">
        <w:rPr>
          <w:i/>
          <w:szCs w:val="18"/>
          <w:highlight w:val="lightGray"/>
          <w:u w:val="none"/>
        </w:rPr>
        <w:t>)-</w:t>
      </w:r>
      <w:r w:rsidRPr="00153223">
        <w:rPr>
          <w:sz w:val="18"/>
          <w:szCs w:val="18"/>
          <w:highlight w:val="lightGray"/>
          <w:u w:val="none"/>
        </w:rPr>
        <w:t xml:space="preserve"> umístěn</w:t>
      </w:r>
      <w:r>
        <w:rPr>
          <w:sz w:val="18"/>
          <w:szCs w:val="18"/>
          <w:highlight w:val="lightGray"/>
          <w:u w:val="none"/>
        </w:rPr>
        <w:t>o</w:t>
      </w:r>
      <w:r w:rsidRPr="00153223">
        <w:rPr>
          <w:sz w:val="18"/>
          <w:szCs w:val="18"/>
          <w:highlight w:val="lightGray"/>
          <w:u w:val="none"/>
        </w:rPr>
        <w:t xml:space="preserve"> v rámci územního rozhodnutí na</w:t>
      </w:r>
      <w:r w:rsidRPr="00153223">
        <w:rPr>
          <w:b/>
          <w:sz w:val="18"/>
          <w:szCs w:val="18"/>
          <w:highlight w:val="lightGray"/>
          <w:u w:val="none"/>
        </w:rPr>
        <w:t xml:space="preserve"> „Novostavba základní školy v Kolovratech“ </w:t>
      </w:r>
      <w:proofErr w:type="gramStart"/>
      <w:r w:rsidRPr="00153223">
        <w:rPr>
          <w:sz w:val="18"/>
          <w:szCs w:val="18"/>
          <w:highlight w:val="lightGray"/>
          <w:u w:val="none"/>
        </w:rPr>
        <w:t>č.j.</w:t>
      </w:r>
      <w:proofErr w:type="gramEnd"/>
      <w:r w:rsidRPr="00153223">
        <w:rPr>
          <w:sz w:val="18"/>
          <w:szCs w:val="18"/>
          <w:highlight w:val="lightGray"/>
          <w:u w:val="none"/>
        </w:rPr>
        <w:t>:P22 2842/2021 OV 04 ze dne 2.3.2021</w:t>
      </w:r>
    </w:p>
    <w:p w:rsidR="00084839" w:rsidRDefault="00084839" w:rsidP="00084839">
      <w:pPr>
        <w:pStyle w:val="ARIAL10tun"/>
      </w:pPr>
    </w:p>
    <w:p w:rsidR="00084839" w:rsidRPr="008B6A97" w:rsidRDefault="00084839" w:rsidP="00084839">
      <w:pPr>
        <w:pStyle w:val="ARIAL10tun"/>
      </w:pPr>
      <w:r w:rsidRPr="008B47CB">
        <w:t>Parcelní číslo:</w:t>
      </w:r>
      <w:r w:rsidRPr="008B6A97">
        <w:tab/>
      </w:r>
      <w:r>
        <w:t>1263/525</w:t>
      </w:r>
      <w:r w:rsidRPr="008B6A97">
        <w:t xml:space="preserve"> </w:t>
      </w:r>
    </w:p>
    <w:p w:rsidR="00084839" w:rsidRDefault="00084839" w:rsidP="00084839">
      <w:pPr>
        <w:pStyle w:val="Bezmezer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084839" w:rsidRPr="001A67F1" w:rsidRDefault="00084839" w:rsidP="00084839">
      <w:pPr>
        <w:pStyle w:val="ARIAL10tun"/>
      </w:pPr>
      <w:r w:rsidRPr="001A67F1">
        <w:t xml:space="preserve">Svěřená správa: </w:t>
      </w:r>
      <w:r>
        <w:tab/>
      </w:r>
      <w:r>
        <w:tab/>
      </w:r>
      <w:r w:rsidRPr="001A67F1">
        <w:t>Městská část Praha – Kolovraty, Mírová 364/34, Kolovraty, 10300 Praha 10</w:t>
      </w:r>
    </w:p>
    <w:p w:rsidR="00084839" w:rsidRPr="00AB00DB" w:rsidRDefault="00084839" w:rsidP="00084839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084839" w:rsidRPr="006B6C70" w:rsidRDefault="00084839" w:rsidP="006B6C70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084839" w:rsidRDefault="00084839" w:rsidP="00153223">
      <w:pPr>
        <w:suppressAutoHyphens w:val="0"/>
        <w:autoSpaceDE w:val="0"/>
        <w:autoSpaceDN w:val="0"/>
        <w:adjustRightInd w:val="0"/>
        <w:spacing w:after="0" w:line="240" w:lineRule="auto"/>
        <w:rPr>
          <w:b/>
          <w:bCs/>
          <w:i/>
          <w:kern w:val="3"/>
          <w:szCs w:val="18"/>
          <w:highlight w:val="lightGray"/>
        </w:rPr>
      </w:pPr>
    </w:p>
    <w:p w:rsidR="00153223" w:rsidRPr="00153223" w:rsidRDefault="00153223" w:rsidP="00153223">
      <w:pPr>
        <w:suppressAutoHyphens w:val="0"/>
        <w:autoSpaceDE w:val="0"/>
        <w:autoSpaceDN w:val="0"/>
        <w:adjustRightInd w:val="0"/>
        <w:spacing w:after="0" w:line="240" w:lineRule="auto"/>
        <w:rPr>
          <w:sz w:val="18"/>
          <w:szCs w:val="18"/>
          <w:u w:val="none"/>
        </w:rPr>
      </w:pPr>
      <w:r w:rsidRPr="00153223">
        <w:rPr>
          <w:b/>
          <w:bCs/>
          <w:i/>
          <w:kern w:val="3"/>
          <w:szCs w:val="18"/>
          <w:highlight w:val="lightGray"/>
        </w:rPr>
        <w:t xml:space="preserve">Krátkodobý zábor na pozemcích </w:t>
      </w:r>
      <w:proofErr w:type="spellStart"/>
      <w:r w:rsidRPr="00153223">
        <w:rPr>
          <w:b/>
          <w:bCs/>
          <w:i/>
          <w:kern w:val="3"/>
          <w:szCs w:val="18"/>
          <w:highlight w:val="lightGray"/>
        </w:rPr>
        <w:t>hl.m.Prahy</w:t>
      </w:r>
      <w:proofErr w:type="spellEnd"/>
      <w:r w:rsidRPr="00153223">
        <w:rPr>
          <w:b/>
          <w:bCs/>
          <w:i/>
          <w:kern w:val="3"/>
          <w:szCs w:val="18"/>
          <w:highlight w:val="lightGray"/>
          <w:u w:val="none"/>
        </w:rPr>
        <w:t xml:space="preserve"> </w:t>
      </w:r>
      <w:r w:rsidRPr="00153223">
        <w:rPr>
          <w:i/>
          <w:szCs w:val="18"/>
          <w:highlight w:val="lightGray"/>
          <w:u w:val="none"/>
        </w:rPr>
        <w:t xml:space="preserve">(pro napojení </w:t>
      </w:r>
      <w:proofErr w:type="spellStart"/>
      <w:r w:rsidRPr="00153223">
        <w:rPr>
          <w:i/>
          <w:szCs w:val="18"/>
          <w:highlight w:val="lightGray"/>
          <w:u w:val="none"/>
        </w:rPr>
        <w:t>opt.kabelu</w:t>
      </w:r>
      <w:proofErr w:type="spellEnd"/>
      <w:r w:rsidRPr="00153223">
        <w:rPr>
          <w:i/>
          <w:szCs w:val="18"/>
          <w:highlight w:val="lightGray"/>
          <w:u w:val="none"/>
        </w:rPr>
        <w:t xml:space="preserve"> CETIN)</w:t>
      </w:r>
      <w:r w:rsidRPr="00153223">
        <w:rPr>
          <w:i/>
          <w:szCs w:val="18"/>
          <w:highlight w:val="lightGray"/>
          <w:u w:val="none"/>
        </w:rPr>
        <w:t xml:space="preserve">- </w:t>
      </w:r>
      <w:r w:rsidRPr="00153223">
        <w:rPr>
          <w:sz w:val="18"/>
          <w:szCs w:val="18"/>
          <w:highlight w:val="lightGray"/>
          <w:u w:val="none"/>
        </w:rPr>
        <w:t>přípojka umístěna v rámci územního rozhodnutí na</w:t>
      </w:r>
      <w:r w:rsidRPr="00153223">
        <w:rPr>
          <w:b/>
          <w:sz w:val="18"/>
          <w:szCs w:val="18"/>
          <w:highlight w:val="lightGray"/>
          <w:u w:val="none"/>
        </w:rPr>
        <w:t xml:space="preserve"> „Novostavba základní školy v Kolovratech“ </w:t>
      </w:r>
      <w:proofErr w:type="gramStart"/>
      <w:r w:rsidRPr="00153223">
        <w:rPr>
          <w:sz w:val="18"/>
          <w:szCs w:val="18"/>
          <w:highlight w:val="lightGray"/>
          <w:u w:val="none"/>
        </w:rPr>
        <w:t>č.j.</w:t>
      </w:r>
      <w:proofErr w:type="gramEnd"/>
      <w:r w:rsidRPr="00153223">
        <w:rPr>
          <w:sz w:val="18"/>
          <w:szCs w:val="18"/>
          <w:highlight w:val="lightGray"/>
          <w:u w:val="none"/>
        </w:rPr>
        <w:t>:P22 2842/2021 OV 04 ze dne 2.3.2021</w:t>
      </w:r>
    </w:p>
    <w:p w:rsidR="00153223" w:rsidRDefault="00153223" w:rsidP="00013F1C">
      <w:pPr>
        <w:pStyle w:val="ARIAL10tun"/>
      </w:pPr>
    </w:p>
    <w:p w:rsidR="008D2426" w:rsidRPr="008B6A97" w:rsidRDefault="008D2426" w:rsidP="00013F1C">
      <w:pPr>
        <w:pStyle w:val="ARIAL10tun"/>
      </w:pPr>
      <w:r w:rsidRPr="008B47CB">
        <w:t>Parcelní číslo:</w:t>
      </w:r>
      <w:r w:rsidRPr="008B6A97">
        <w:tab/>
      </w:r>
      <w:r>
        <w:t>1263/623</w:t>
      </w:r>
    </w:p>
    <w:p w:rsidR="008D2426" w:rsidRDefault="008D2426" w:rsidP="00013F1C">
      <w:pPr>
        <w:pStyle w:val="Bezmezer"/>
      </w:pPr>
      <w:r w:rsidRPr="00FD091A">
        <w:t>Vlastnické právo:</w:t>
      </w:r>
      <w:r w:rsidRPr="00FD091A">
        <w:tab/>
      </w:r>
      <w:r>
        <w:tab/>
        <w:t>Hlavní město Praha, Mariánské náměstí 2/2, Staré Město, 11000 Praha 1</w:t>
      </w:r>
    </w:p>
    <w:p w:rsidR="008D2426" w:rsidRDefault="008D2426" w:rsidP="00013F1C">
      <w:pPr>
        <w:pStyle w:val="Bezmezer"/>
      </w:pPr>
      <w:r w:rsidRPr="00AB00DB">
        <w:t>Druh pozemku:</w:t>
      </w:r>
      <w:r w:rsidRPr="00AB00DB">
        <w:tab/>
      </w:r>
      <w:r>
        <w:t>ostatní plocha</w:t>
      </w:r>
    </w:p>
    <w:p w:rsidR="008D2426" w:rsidRPr="008D2426" w:rsidRDefault="008D2426" w:rsidP="00013F1C">
      <w:pPr>
        <w:pStyle w:val="ARIAL10tun"/>
      </w:pPr>
      <w:r w:rsidRPr="008D2426">
        <w:t>Způsob využití:</w:t>
      </w:r>
      <w:r w:rsidRPr="008D2426">
        <w:tab/>
        <w:t>ostatní komunikace</w:t>
      </w:r>
    </w:p>
    <w:p w:rsidR="008D2426" w:rsidRDefault="008D2426" w:rsidP="00FD3116">
      <w:pPr>
        <w:pStyle w:val="Bezmezer"/>
      </w:pPr>
      <w:r w:rsidRPr="003F70EF">
        <w:t>Ochrana:</w:t>
      </w:r>
      <w:r w:rsidRPr="003F70EF">
        <w:tab/>
      </w:r>
      <w:r>
        <w:t>nejsou evidovány žádné způsoby ochrany</w:t>
      </w:r>
    </w:p>
    <w:p w:rsidR="00FD3116" w:rsidRDefault="00FD3116" w:rsidP="00FD3116">
      <w:pPr>
        <w:pStyle w:val="ARIAL10tun"/>
      </w:pPr>
    </w:p>
    <w:p w:rsidR="00FD3116" w:rsidRPr="00FD3116" w:rsidRDefault="00FD3116" w:rsidP="00FD3116">
      <w:pPr>
        <w:pStyle w:val="ARIAL10tun"/>
        <w:rPr>
          <w:b w:val="0"/>
        </w:rPr>
      </w:pPr>
      <w:r w:rsidRPr="00FD3116">
        <w:rPr>
          <w:b w:val="0"/>
        </w:rPr>
        <w:t>Odbor evidence majetku MHMP</w:t>
      </w:r>
      <w:r>
        <w:t xml:space="preserve"> </w:t>
      </w:r>
      <w:r w:rsidRPr="00FD3116">
        <w:rPr>
          <w:u w:val="single"/>
        </w:rPr>
        <w:t>vydal souhlas s realizací stavby</w:t>
      </w:r>
      <w:r>
        <w:t xml:space="preserve"> </w:t>
      </w:r>
      <w:r w:rsidRPr="00FD3116">
        <w:rPr>
          <w:b w:val="0"/>
        </w:rPr>
        <w:t>na pozemku 1263/623</w:t>
      </w:r>
      <w:r>
        <w:t xml:space="preserve"> </w:t>
      </w:r>
      <w:r w:rsidRPr="00FD3116">
        <w:rPr>
          <w:b w:val="0"/>
        </w:rPr>
        <w:t>ve stanovisk</w:t>
      </w:r>
      <w:r>
        <w:rPr>
          <w:b w:val="0"/>
        </w:rPr>
        <w:t>u</w:t>
      </w:r>
      <w:r w:rsidRPr="00FD3116">
        <w:rPr>
          <w:b w:val="0"/>
        </w:rPr>
        <w:t xml:space="preserve"> ( </w:t>
      </w:r>
      <w:proofErr w:type="gramStart"/>
      <w:r w:rsidRPr="00FD3116">
        <w:rPr>
          <w:b w:val="0"/>
        </w:rPr>
        <w:t>č.j.</w:t>
      </w:r>
      <w:proofErr w:type="gramEnd"/>
      <w:r w:rsidRPr="00FD3116">
        <w:rPr>
          <w:b w:val="0"/>
        </w:rPr>
        <w:t>: MHMP 1453075/2020</w:t>
      </w:r>
      <w:r>
        <w:rPr>
          <w:b w:val="0"/>
        </w:rPr>
        <w:t xml:space="preserve"> ze dne </w:t>
      </w:r>
      <w:proofErr w:type="gramStart"/>
      <w:r>
        <w:rPr>
          <w:b w:val="0"/>
        </w:rPr>
        <w:t>21.10.2020</w:t>
      </w:r>
      <w:proofErr w:type="gramEnd"/>
      <w:r w:rsidRPr="00FD3116">
        <w:rPr>
          <w:b w:val="0"/>
        </w:rPr>
        <w:t xml:space="preserve"> )</w:t>
      </w:r>
    </w:p>
    <w:p w:rsidR="00A27B2E" w:rsidRPr="00711EEA" w:rsidRDefault="00A27B2E" w:rsidP="00EB54BE">
      <w:pPr>
        <w:pStyle w:val="anadpis"/>
      </w:pPr>
      <w:r w:rsidRPr="00711EEA">
        <w:t>Předmět dokumentace:</w:t>
      </w:r>
      <w:r w:rsidRPr="00711EEA">
        <w:tab/>
      </w:r>
    </w:p>
    <w:p w:rsidR="00A27B2E" w:rsidRPr="001C11FB" w:rsidRDefault="00A27B2E" w:rsidP="00013F1C">
      <w:pPr>
        <w:pStyle w:val="Bezmezer"/>
      </w:pPr>
      <w:r w:rsidRPr="001C11FB">
        <w:t xml:space="preserve">Dokumentace pro vydání </w:t>
      </w:r>
      <w:r w:rsidR="001C11FB" w:rsidRPr="001C11FB">
        <w:t>stavebního povolení.</w:t>
      </w:r>
    </w:p>
    <w:p w:rsidR="00513ED7" w:rsidRDefault="00513ED7" w:rsidP="00013F1C">
      <w:pPr>
        <w:pStyle w:val="ARIAL10tun"/>
      </w:pPr>
    </w:p>
    <w:p w:rsidR="000211DA" w:rsidRDefault="004A1C95" w:rsidP="00013F1C">
      <w:pPr>
        <w:pStyle w:val="Bezmezer"/>
      </w:pPr>
      <w:r w:rsidRPr="001C11FB">
        <w:t xml:space="preserve">Předmětem dokumentace pro </w:t>
      </w:r>
      <w:r w:rsidR="00855351" w:rsidRPr="001C11FB">
        <w:t xml:space="preserve">vydání </w:t>
      </w:r>
      <w:r w:rsidR="001C11FB" w:rsidRPr="001C11FB">
        <w:t>stavebního povolení</w:t>
      </w:r>
      <w:r w:rsidR="001A67F1" w:rsidRPr="001C11FB">
        <w:t xml:space="preserve"> </w:t>
      </w:r>
      <w:r w:rsidRPr="001C11FB">
        <w:t xml:space="preserve">je </w:t>
      </w:r>
      <w:r w:rsidR="00695F9B" w:rsidRPr="001C11FB">
        <w:t>výstavba nové základní školy</w:t>
      </w:r>
      <w:r w:rsidR="000211DA" w:rsidRPr="001C11FB">
        <w:t xml:space="preserve">. </w:t>
      </w:r>
      <w:r w:rsidR="00C5796D" w:rsidRPr="001C11FB">
        <w:t xml:space="preserve">Škola je navržena jako </w:t>
      </w:r>
      <w:r w:rsidR="001C11FB">
        <w:t xml:space="preserve">maximálně </w:t>
      </w:r>
      <w:r w:rsidR="00C5796D" w:rsidRPr="001C11FB">
        <w:t>3. podlažní s 1. suterénem.</w:t>
      </w:r>
      <w:r w:rsidR="000211DA" w:rsidRPr="001C11FB">
        <w:t xml:space="preserve"> V rámci provozní k</w:t>
      </w:r>
      <w:r w:rsidR="00564AD7" w:rsidRPr="001C11FB">
        <w:t>oncepce škola obsahuje kmenové</w:t>
      </w:r>
      <w:r w:rsidR="000211DA" w:rsidRPr="001C11FB">
        <w:t xml:space="preserve"> tříd</w:t>
      </w:r>
      <w:r w:rsidR="00564AD7" w:rsidRPr="001C11FB">
        <w:t>y 1. stupně</w:t>
      </w:r>
      <w:r w:rsidR="000211DA" w:rsidRPr="001C11FB">
        <w:t xml:space="preserve">, </w:t>
      </w:r>
      <w:r w:rsidR="00564AD7" w:rsidRPr="001C11FB">
        <w:t>kmenové třídy 2. stupně</w:t>
      </w:r>
      <w:r w:rsidR="000211DA" w:rsidRPr="001C11FB">
        <w:t>, speciální učebny, jídelnu s</w:t>
      </w:r>
      <w:r w:rsidR="00C5796D" w:rsidRPr="001C11FB">
        <w:t> </w:t>
      </w:r>
      <w:proofErr w:type="spellStart"/>
      <w:r w:rsidR="000211DA" w:rsidRPr="001C11FB">
        <w:t>gastro</w:t>
      </w:r>
      <w:proofErr w:type="spellEnd"/>
      <w:r w:rsidR="00C5796D" w:rsidRPr="001C11FB">
        <w:t xml:space="preserve"> </w:t>
      </w:r>
      <w:r w:rsidR="000211DA" w:rsidRPr="001C11FB">
        <w:t>-</w:t>
      </w:r>
      <w:r w:rsidR="00C5796D" w:rsidRPr="001C11FB">
        <w:t xml:space="preserve"> </w:t>
      </w:r>
      <w:r w:rsidR="000211DA" w:rsidRPr="001C11FB">
        <w:t>provozem, úsek vedení školy, technická zázemí</w:t>
      </w:r>
      <w:r w:rsidR="00564AD7" w:rsidRPr="001C11FB">
        <w:t xml:space="preserve"> a sklady</w:t>
      </w:r>
      <w:r w:rsidR="000211DA" w:rsidRPr="001C11FB">
        <w:t>, úsek tělovýchovy s</w:t>
      </w:r>
      <w:r w:rsidR="00564AD7" w:rsidRPr="001C11FB">
        <w:t>e dvěma</w:t>
      </w:r>
      <w:r w:rsidR="000211DA" w:rsidRPr="001C11FB">
        <w:t> tělocvičnami</w:t>
      </w:r>
      <w:r w:rsidR="00C279E8" w:rsidRPr="001C11FB">
        <w:t>.</w:t>
      </w:r>
      <w:r w:rsidR="000211DA" w:rsidRPr="001C11FB">
        <w:t xml:space="preserve"> </w:t>
      </w:r>
      <w:r w:rsidR="00C279E8" w:rsidRPr="001C11FB">
        <w:t xml:space="preserve">Škola bude moci využívat přilehlé venkovní hřiště, které </w:t>
      </w:r>
      <w:r w:rsidR="001C11FB">
        <w:t xml:space="preserve">bylo </w:t>
      </w:r>
      <w:r w:rsidR="00C279E8" w:rsidRPr="001C11FB">
        <w:t>navrhované v samostatném územním řízení pod názvem „Dotvoření parkovýc</w:t>
      </w:r>
      <w:r w:rsidR="004912C8" w:rsidRPr="001C11FB">
        <w:t>h a sportovně relaxačních ploch v rámci funkční plochy ZP“.</w:t>
      </w:r>
      <w:r w:rsidR="00C279E8" w:rsidRPr="001C11FB">
        <w:t xml:space="preserve"> </w:t>
      </w:r>
    </w:p>
    <w:p w:rsidR="001C11FB" w:rsidRDefault="001506C6" w:rsidP="00013F1C">
      <w:pPr>
        <w:pStyle w:val="Bezmezer"/>
      </w:pPr>
      <w:r>
        <w:t>Projekt</w:t>
      </w:r>
      <w:r w:rsidRPr="001506C6">
        <w:t xml:space="preserve"> </w:t>
      </w:r>
      <w:r>
        <w:t xml:space="preserve">rovněž obsahuje řešení napojení na dopravní a technickou infrastrukturu. V rámci dopravního </w:t>
      </w:r>
      <w:r w:rsidRPr="001506C6">
        <w:t xml:space="preserve">řešení </w:t>
      </w:r>
      <w:r w:rsidRPr="001C11FB">
        <w:t>se zabývá zřizováním či rozšiřováním pěších cest a realizac</w:t>
      </w:r>
      <w:r w:rsidR="001C11FB">
        <w:t>í</w:t>
      </w:r>
      <w:r w:rsidRPr="001C11FB">
        <w:t xml:space="preserve"> </w:t>
      </w:r>
      <w:r w:rsidR="001C11FB">
        <w:t xml:space="preserve">rozptylové plochy a </w:t>
      </w:r>
      <w:r w:rsidRPr="001C11FB">
        <w:t>nového parkoviště pro dopravní obsluhu školy.</w:t>
      </w:r>
      <w:r w:rsidR="001C11FB">
        <w:t xml:space="preserve"> </w:t>
      </w:r>
      <w:r w:rsidR="001C11FB" w:rsidRPr="001C11FB">
        <w:t>Součástí dokumentace jsou opěrné stěny</w:t>
      </w:r>
      <w:r w:rsidR="001C11FB">
        <w:t>.</w:t>
      </w:r>
    </w:p>
    <w:p w:rsidR="00153223" w:rsidRPr="00153223" w:rsidRDefault="00153223" w:rsidP="00153223">
      <w:pPr>
        <w:pStyle w:val="ARIAL10tun"/>
      </w:pPr>
    </w:p>
    <w:p w:rsidR="00153223" w:rsidRPr="00084839" w:rsidRDefault="001C11FB" w:rsidP="00084839">
      <w:pPr>
        <w:pStyle w:val="ARIAL10tun"/>
      </w:pPr>
      <w:r w:rsidRPr="001C11FB">
        <w:t xml:space="preserve">V rámci </w:t>
      </w:r>
      <w:r>
        <w:t>dokumentace pro ÚR byly umístěny přípojky vody, splaškové a dešťové kanalizace</w:t>
      </w:r>
      <w:r w:rsidR="00E267EB">
        <w:t xml:space="preserve"> </w:t>
      </w:r>
      <w:r w:rsidR="00E267EB" w:rsidRPr="00E267EB">
        <w:rPr>
          <w:b w:val="0"/>
        </w:rPr>
        <w:t>(včetně retenční nádrže s</w:t>
      </w:r>
      <w:r w:rsidR="00E267EB">
        <w:rPr>
          <w:b w:val="0"/>
        </w:rPr>
        <w:t> </w:t>
      </w:r>
      <w:r w:rsidR="00E267EB" w:rsidRPr="00E267EB">
        <w:rPr>
          <w:b w:val="0"/>
        </w:rPr>
        <w:t>akumulací</w:t>
      </w:r>
      <w:r w:rsidR="00E267EB">
        <w:rPr>
          <w:b w:val="0"/>
        </w:rPr>
        <w:t>)</w:t>
      </w:r>
      <w:r>
        <w:t xml:space="preserve">, STL a </w:t>
      </w:r>
      <w:r w:rsidR="00A95E83">
        <w:t>s</w:t>
      </w:r>
      <w:r w:rsidR="00E267EB">
        <w:t>ilnoproudu (</w:t>
      </w:r>
      <w:r w:rsidR="00E267EB" w:rsidRPr="00E267EB">
        <w:rPr>
          <w:b w:val="0"/>
        </w:rPr>
        <w:t>včetně trafostanice</w:t>
      </w:r>
      <w:r w:rsidR="00E267EB">
        <w:rPr>
          <w:b w:val="0"/>
        </w:rPr>
        <w:t>)</w:t>
      </w:r>
      <w:r w:rsidR="00E267EB">
        <w:t>,</w:t>
      </w:r>
      <w:r w:rsidR="00A95E83">
        <w:t xml:space="preserve"> optického kabelu CETIN.</w:t>
      </w:r>
    </w:p>
    <w:p w:rsidR="00513ED7" w:rsidRDefault="00513ED7" w:rsidP="00513ED7">
      <w:pPr>
        <w:pStyle w:val="A11Nadpis"/>
      </w:pPr>
      <w:bookmarkStart w:id="5" w:name="_Toc13836534"/>
      <w:r>
        <w:t>Údaje o stavebníkovi</w:t>
      </w:r>
      <w:bookmarkEnd w:id="5"/>
    </w:p>
    <w:p w:rsidR="005C121C" w:rsidRDefault="00513ED7" w:rsidP="00013F1C">
      <w:pPr>
        <w:pStyle w:val="Bezmezer"/>
        <w:rPr>
          <w:shd w:val="clear" w:color="auto" w:fill="FEFEFE"/>
        </w:rPr>
      </w:pPr>
      <w:r>
        <w:rPr>
          <w:shd w:val="clear" w:color="auto" w:fill="FEFEFE"/>
        </w:rPr>
        <w:tab/>
      </w:r>
      <w:r w:rsidR="009154E3">
        <w:rPr>
          <w:shd w:val="clear" w:color="auto" w:fill="FEFEFE"/>
        </w:rPr>
        <w:t>Obec Kolovraty</w:t>
      </w:r>
    </w:p>
    <w:p w:rsidR="009154E3" w:rsidRPr="009154E3" w:rsidRDefault="009154E3" w:rsidP="00013F1C">
      <w:pPr>
        <w:pStyle w:val="ARIAL10tun"/>
      </w:pPr>
      <w:r>
        <w:tab/>
      </w:r>
      <w:r w:rsidRPr="009154E3">
        <w:t>Mírová 364/34</w:t>
      </w:r>
    </w:p>
    <w:p w:rsidR="00B96B45" w:rsidRPr="006A1AFE" w:rsidRDefault="009154E3" w:rsidP="00013F1C">
      <w:pPr>
        <w:pStyle w:val="ARIAL10tun"/>
      </w:pPr>
      <w:r w:rsidRPr="009154E3">
        <w:tab/>
        <w:t>103 00 Praha - Kolovraty</w:t>
      </w:r>
    </w:p>
    <w:p w:rsidR="00B96B45" w:rsidRDefault="00513ED7" w:rsidP="000454E9">
      <w:pPr>
        <w:pStyle w:val="A11Nadpis"/>
      </w:pPr>
      <w:bookmarkStart w:id="6" w:name="_Toc13836535"/>
      <w:r>
        <w:t>Údaje o zpracovateli projektové dokumentace</w:t>
      </w:r>
      <w:bookmarkEnd w:id="6"/>
    </w:p>
    <w:p w:rsidR="00513ED7" w:rsidRDefault="00513ED7" w:rsidP="00013F1C">
      <w:pPr>
        <w:pStyle w:val="Bezmezer"/>
      </w:pPr>
      <w:r>
        <w:t>Generální projektant:</w:t>
      </w:r>
      <w:r>
        <w:tab/>
        <w:t>Hlaváček &amp; Partner, s.r.o.</w:t>
      </w:r>
    </w:p>
    <w:p w:rsidR="00513ED7" w:rsidRDefault="00513ED7" w:rsidP="00013F1C">
      <w:pPr>
        <w:pStyle w:val="Bezmezer"/>
      </w:pPr>
      <w:r>
        <w:tab/>
        <w:t>Archeologická 2256/1</w:t>
      </w:r>
    </w:p>
    <w:p w:rsidR="00513ED7" w:rsidRDefault="00706C63" w:rsidP="00013F1C">
      <w:pPr>
        <w:pStyle w:val="Bezmezer"/>
      </w:pPr>
      <w:r>
        <w:tab/>
        <w:t>155 00 P</w:t>
      </w:r>
      <w:r w:rsidR="00513ED7">
        <w:t>raha 5</w:t>
      </w:r>
    </w:p>
    <w:p w:rsidR="00513ED7" w:rsidRDefault="00513ED7" w:rsidP="00013F1C">
      <w:pPr>
        <w:pStyle w:val="Bezmezer"/>
      </w:pPr>
      <w:r>
        <w:tab/>
        <w:t>Tel: 222 745</w:t>
      </w:r>
      <w:r w:rsidR="005C121C">
        <w:t> </w:t>
      </w:r>
      <w:r>
        <w:t>333</w:t>
      </w:r>
    </w:p>
    <w:p w:rsidR="009154E3" w:rsidRDefault="005C121C" w:rsidP="00013F1C">
      <w:pPr>
        <w:pStyle w:val="ARIAL10tun"/>
      </w:pPr>
      <w:r>
        <w:tab/>
      </w:r>
      <w:proofErr w:type="spellStart"/>
      <w:r w:rsidRPr="005C121C">
        <w:t>Ičo</w:t>
      </w:r>
      <w:proofErr w:type="spellEnd"/>
      <w:r w:rsidRPr="005C121C">
        <w:t>: 48115380</w:t>
      </w:r>
    </w:p>
    <w:p w:rsidR="00B96B45" w:rsidRDefault="00B96B45" w:rsidP="00013F1C">
      <w:pPr>
        <w:pStyle w:val="Bezmezer"/>
      </w:pPr>
    </w:p>
    <w:p w:rsidR="006B6C70" w:rsidRDefault="00C05179" w:rsidP="003713C3">
      <w:pPr>
        <w:pStyle w:val="Bezmezer"/>
      </w:pPr>
      <w:r>
        <w:t>Vedoucí architekt:</w:t>
      </w:r>
      <w:r>
        <w:tab/>
        <w:t>Ing. a</w:t>
      </w:r>
      <w:r w:rsidR="00513ED7">
        <w:t>rch. Martin Hlaváček, ČKA 03</w:t>
      </w:r>
      <w:r w:rsidR="006B6C70">
        <w:t> </w:t>
      </w:r>
      <w:r w:rsidR="00513ED7">
        <w:t>108</w:t>
      </w:r>
    </w:p>
    <w:p w:rsidR="00513ED7" w:rsidRDefault="00513ED7" w:rsidP="003713C3">
      <w:pPr>
        <w:pStyle w:val="Bezmezer"/>
      </w:pPr>
      <w:bookmarkStart w:id="7" w:name="_GoBack"/>
      <w:bookmarkEnd w:id="7"/>
      <w:r>
        <w:lastRenderedPageBreak/>
        <w:t>Zpracovatelé částí: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50"/>
        <w:gridCol w:w="2219"/>
        <w:gridCol w:w="2162"/>
        <w:gridCol w:w="2941"/>
      </w:tblGrid>
      <w:tr w:rsidR="00513ED7" w:rsidTr="00CC449B">
        <w:trPr>
          <w:cantSplit/>
        </w:trPr>
        <w:tc>
          <w:tcPr>
            <w:tcW w:w="175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</w:pPr>
          </w:p>
          <w:p w:rsidR="00513ED7" w:rsidRPr="00FE6A3A" w:rsidRDefault="00513ED7" w:rsidP="00013F1C">
            <w:pPr>
              <w:pStyle w:val="Bezmezer"/>
            </w:pPr>
          </w:p>
        </w:tc>
        <w:tc>
          <w:tcPr>
            <w:tcW w:w="2219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</w:pPr>
            <w:r w:rsidRPr="00AB00DB">
              <w:t>Kontaktní osoba</w:t>
            </w:r>
          </w:p>
        </w:tc>
        <w:tc>
          <w:tcPr>
            <w:tcW w:w="2162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</w:pPr>
            <w:r w:rsidRPr="00AB00DB">
              <w:t>Firma</w:t>
            </w:r>
          </w:p>
        </w:tc>
        <w:tc>
          <w:tcPr>
            <w:tcW w:w="2941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</w:pPr>
            <w:r w:rsidRPr="00AB00DB">
              <w:t>Kontakt</w:t>
            </w:r>
          </w:p>
        </w:tc>
      </w:tr>
      <w:tr w:rsidR="00513ED7" w:rsidTr="00CC449B">
        <w:trPr>
          <w:cantSplit/>
          <w:trHeight w:val="1587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  <w:rPr>
                <w:lang w:eastAsia="zh-CN"/>
              </w:rPr>
            </w:pPr>
            <w:r w:rsidRPr="00AB00DB">
              <w:t>Architektonické řešení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vAlign w:val="center"/>
          </w:tcPr>
          <w:p w:rsidR="00513ED7" w:rsidRPr="005B6EC1" w:rsidRDefault="00513ED7" w:rsidP="00013F1C">
            <w:pPr>
              <w:pStyle w:val="Bezmezer"/>
            </w:pPr>
            <w:r w:rsidRPr="00AB00DB">
              <w:t>I</w:t>
            </w:r>
            <w:r w:rsidRPr="005B6EC1">
              <w:t>ng. arch. Martin Hlaváček</w:t>
            </w:r>
          </w:p>
          <w:p w:rsidR="00513ED7" w:rsidRPr="005B6EC1" w:rsidRDefault="00513ED7" w:rsidP="00013F1C">
            <w:pPr>
              <w:pStyle w:val="Bezmezer"/>
            </w:pPr>
            <w:r w:rsidRPr="005B6EC1">
              <w:t>ČKA 03 108</w:t>
            </w:r>
          </w:p>
          <w:p w:rsidR="00513ED7" w:rsidRPr="00AB00DB" w:rsidRDefault="00706C63" w:rsidP="00013F1C">
            <w:pPr>
              <w:pStyle w:val="Bezmezer"/>
              <w:rPr>
                <w:lang w:eastAsia="zh-CN"/>
              </w:rPr>
            </w:pPr>
            <w:r>
              <w:t>Ing. arch. Pavel Svoboda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  <w:rPr>
                <w:lang w:eastAsia="zh-CN"/>
              </w:rPr>
            </w:pPr>
            <w:r w:rsidRPr="00AB00DB">
              <w:t>Hlaváček a Partner s.r.o.</w:t>
            </w:r>
          </w:p>
          <w:p w:rsidR="00513ED7" w:rsidRDefault="00513ED7" w:rsidP="00013F1C">
            <w:pPr>
              <w:pStyle w:val="Bezmezer"/>
              <w:rPr>
                <w:lang w:eastAsia="zh-CN"/>
              </w:rPr>
            </w:pP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</w:pPr>
            <w:r w:rsidRPr="00AB00DB">
              <w:t>222 745 333, 602 286 547</w:t>
            </w:r>
          </w:p>
          <w:p w:rsidR="00F41C70" w:rsidRPr="00F41C70" w:rsidRDefault="006B6C70" w:rsidP="00013F1C">
            <w:pPr>
              <w:pStyle w:val="Bezmezer"/>
            </w:pPr>
            <w:hyperlink r:id="rId8" w:history="1">
              <w:r w:rsidR="00513ED7" w:rsidRPr="00F41C70">
                <w:rPr>
                  <w:rStyle w:val="Hypertextovodkaz"/>
                </w:rPr>
                <w:t>martin.hlavacek@hlavacek-partner.cz</w:t>
              </w:r>
            </w:hyperlink>
          </w:p>
          <w:p w:rsidR="00513ED7" w:rsidRPr="00CC09C6" w:rsidRDefault="00513ED7" w:rsidP="00013F1C">
            <w:pPr>
              <w:pStyle w:val="Bezmezer"/>
            </w:pPr>
          </w:p>
        </w:tc>
      </w:tr>
      <w:tr w:rsidR="00513ED7" w:rsidRPr="005B6EC1" w:rsidTr="00CC449B">
        <w:trPr>
          <w:cantSplit/>
        </w:trPr>
        <w:tc>
          <w:tcPr>
            <w:tcW w:w="1750" w:type="dxa"/>
            <w:vAlign w:val="center"/>
          </w:tcPr>
          <w:p w:rsidR="00513ED7" w:rsidRPr="003F2FB6" w:rsidRDefault="00513ED7" w:rsidP="00013F1C">
            <w:pPr>
              <w:pStyle w:val="Bezmezer"/>
              <w:rPr>
                <w:lang w:eastAsia="zh-CN"/>
              </w:rPr>
            </w:pPr>
            <w:r w:rsidRPr="003F2FB6">
              <w:t>HIP</w:t>
            </w:r>
          </w:p>
        </w:tc>
        <w:tc>
          <w:tcPr>
            <w:tcW w:w="2219" w:type="dxa"/>
            <w:vAlign w:val="center"/>
          </w:tcPr>
          <w:p w:rsidR="00513ED7" w:rsidRPr="003F2FB6" w:rsidRDefault="00AC7EA8" w:rsidP="00013F1C">
            <w:pPr>
              <w:pStyle w:val="Bezmezer"/>
            </w:pPr>
            <w:r w:rsidRPr="003F2FB6">
              <w:t xml:space="preserve">Ing. </w:t>
            </w:r>
            <w:r w:rsidR="009F429A">
              <w:t>Ilona</w:t>
            </w:r>
            <w:r w:rsidR="00706C63">
              <w:t xml:space="preserve"> </w:t>
            </w:r>
            <w:r w:rsidR="009F429A">
              <w:t>Matějíčková</w:t>
            </w:r>
          </w:p>
        </w:tc>
        <w:tc>
          <w:tcPr>
            <w:tcW w:w="2162" w:type="dxa"/>
            <w:vAlign w:val="center"/>
          </w:tcPr>
          <w:p w:rsidR="00513ED7" w:rsidRPr="003F2FB6" w:rsidRDefault="00513ED7" w:rsidP="00013F1C">
            <w:pPr>
              <w:pStyle w:val="Bezmezer"/>
              <w:rPr>
                <w:lang w:eastAsia="zh-CN"/>
              </w:rPr>
            </w:pPr>
            <w:r w:rsidRPr="003F2FB6">
              <w:t>Hlaváček a Partner s.r.o.</w:t>
            </w:r>
          </w:p>
        </w:tc>
        <w:tc>
          <w:tcPr>
            <w:tcW w:w="2941" w:type="dxa"/>
            <w:vAlign w:val="center"/>
          </w:tcPr>
          <w:p w:rsidR="00513ED7" w:rsidRPr="003F2FB6" w:rsidRDefault="00513ED7" w:rsidP="00013F1C">
            <w:pPr>
              <w:pStyle w:val="Bezmezer"/>
            </w:pPr>
            <w:r w:rsidRPr="003F2FB6">
              <w:t>222 745</w:t>
            </w:r>
            <w:r w:rsidR="00706C63">
              <w:t> </w:t>
            </w:r>
            <w:r w:rsidRPr="003F2FB6">
              <w:t>333</w:t>
            </w:r>
          </w:p>
          <w:p w:rsidR="00513ED7" w:rsidRPr="00F41C70" w:rsidRDefault="009F429A" w:rsidP="00013F1C">
            <w:pPr>
              <w:pStyle w:val="Bezmezer"/>
              <w:rPr>
                <w:rStyle w:val="Hypertextovodkaz"/>
              </w:rPr>
            </w:pPr>
            <w:r w:rsidRPr="00F41C70">
              <w:rPr>
                <w:rStyle w:val="Hypertextovodkaz"/>
              </w:rPr>
              <w:t>ilona</w:t>
            </w:r>
            <w:r w:rsidR="00706C63" w:rsidRPr="00F41C70">
              <w:rPr>
                <w:rStyle w:val="Hypertextovodkaz"/>
              </w:rPr>
              <w:t>.</w:t>
            </w:r>
            <w:r w:rsidRPr="00F41C70">
              <w:rPr>
                <w:rStyle w:val="Hypertextovodkaz"/>
              </w:rPr>
              <w:t>matejickova</w:t>
            </w:r>
            <w:hyperlink r:id="rId9" w:history="1">
              <w:r w:rsidR="00513ED7" w:rsidRPr="00F41C70">
                <w:rPr>
                  <w:rStyle w:val="Hypertextovodkaz"/>
                </w:rPr>
                <w:t>@hlavacek-partner.cz</w:t>
              </w:r>
            </w:hyperlink>
          </w:p>
          <w:p w:rsidR="00513ED7" w:rsidRPr="003F2FB6" w:rsidRDefault="00513ED7" w:rsidP="00013F1C">
            <w:pPr>
              <w:pStyle w:val="Bezmezer"/>
              <w:rPr>
                <w:lang w:eastAsia="zh-CN"/>
              </w:rPr>
            </w:pPr>
          </w:p>
        </w:tc>
      </w:tr>
      <w:tr w:rsidR="00513ED7" w:rsidTr="00CC449B">
        <w:trPr>
          <w:cantSplit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</w:pPr>
            <w:r w:rsidRPr="00AB00DB">
              <w:t>Stavební řešení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AC7EA8" w:rsidRDefault="00706C63" w:rsidP="00013F1C">
            <w:pPr>
              <w:pStyle w:val="Bezmezer"/>
            </w:pPr>
            <w:r w:rsidRPr="003F2FB6">
              <w:t xml:space="preserve">Ing. </w:t>
            </w:r>
            <w:r w:rsidR="009F429A">
              <w:t>Ilona</w:t>
            </w:r>
            <w:r>
              <w:t xml:space="preserve"> </w:t>
            </w:r>
            <w:r w:rsidR="009F429A">
              <w:t>Matějíčková</w:t>
            </w:r>
            <w:r>
              <w:t xml:space="preserve"> </w:t>
            </w:r>
            <w:r w:rsidR="00AC7EA8">
              <w:t>Ing. arch. Pavel Svoboda</w:t>
            </w:r>
          </w:p>
          <w:p w:rsidR="001F1A92" w:rsidRPr="001F1A92" w:rsidRDefault="001F1A92" w:rsidP="00013F1C">
            <w:pPr>
              <w:pStyle w:val="ARIAL10tun"/>
            </w:pPr>
            <w:r w:rsidRPr="001F1A92">
              <w:t xml:space="preserve">Ing. </w:t>
            </w:r>
            <w:r>
              <w:t>Petra Špačková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  <w:rPr>
                <w:lang w:eastAsia="zh-CN"/>
              </w:rPr>
            </w:pPr>
            <w:r w:rsidRPr="00AB00DB">
              <w:t>Hlaváček a Partner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706C63" w:rsidRPr="003F2FB6" w:rsidRDefault="00706C63" w:rsidP="00013F1C">
            <w:pPr>
              <w:pStyle w:val="Bezmezer"/>
            </w:pPr>
            <w:r w:rsidRPr="003F2FB6">
              <w:t>222 745</w:t>
            </w:r>
            <w:r>
              <w:t> </w:t>
            </w:r>
            <w:r w:rsidRPr="003F2FB6">
              <w:t>333</w:t>
            </w:r>
            <w:r>
              <w:t xml:space="preserve">, </w:t>
            </w:r>
          </w:p>
          <w:p w:rsidR="00F41C70" w:rsidRPr="00F41C70" w:rsidRDefault="009F429A" w:rsidP="00013F1C">
            <w:pPr>
              <w:pStyle w:val="Bezmezer"/>
            </w:pPr>
            <w:r w:rsidRPr="00F41C70">
              <w:rPr>
                <w:rStyle w:val="Hypertextovodkaz"/>
              </w:rPr>
              <w:t>ilona</w:t>
            </w:r>
            <w:r w:rsidR="00706C63" w:rsidRPr="00F41C70">
              <w:rPr>
                <w:rStyle w:val="Hypertextovodkaz"/>
              </w:rPr>
              <w:t>.</w:t>
            </w:r>
            <w:r w:rsidRPr="00F41C70">
              <w:rPr>
                <w:rStyle w:val="Hypertextovodkaz"/>
              </w:rPr>
              <w:t>matějíčkova</w:t>
            </w:r>
            <w:hyperlink r:id="rId10" w:history="1">
              <w:r w:rsidR="00706C63" w:rsidRPr="00F41C70">
                <w:rPr>
                  <w:rStyle w:val="Hypertextovodkaz"/>
                </w:rPr>
                <w:t>@hlavacek-partner.cz</w:t>
              </w:r>
            </w:hyperlink>
          </w:p>
          <w:p w:rsidR="00706C63" w:rsidRPr="00AB00DB" w:rsidRDefault="00706C63" w:rsidP="00013F1C">
            <w:pPr>
              <w:pStyle w:val="Bezmezer"/>
            </w:pPr>
            <w:r>
              <w:t>739</w:t>
            </w:r>
            <w:r w:rsidR="001F1A92">
              <w:t> 696 804</w:t>
            </w:r>
          </w:p>
          <w:p w:rsidR="00513ED7" w:rsidRDefault="006B6C70" w:rsidP="00013F1C">
            <w:pPr>
              <w:pStyle w:val="Bezmezer"/>
            </w:pPr>
            <w:hyperlink r:id="rId11" w:history="1">
              <w:r w:rsidR="00F41C70" w:rsidRPr="00E810B0">
                <w:rPr>
                  <w:rStyle w:val="Hypertextovodkaz"/>
                </w:rPr>
                <w:t>petra.spackova@hlavacek-partner.cz</w:t>
              </w:r>
            </w:hyperlink>
          </w:p>
          <w:p w:rsidR="00F41C70" w:rsidRPr="00F41C70" w:rsidRDefault="00F41C70" w:rsidP="00013F1C">
            <w:pPr>
              <w:pStyle w:val="ARIAL10tun"/>
            </w:pPr>
          </w:p>
        </w:tc>
      </w:tr>
      <w:tr w:rsidR="00513ED7" w:rsidTr="00CC449B">
        <w:trPr>
          <w:cantSplit/>
          <w:trHeight w:val="1096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513ED7" w:rsidRPr="003F2FB6" w:rsidRDefault="00513ED7" w:rsidP="00013F1C">
            <w:pPr>
              <w:pStyle w:val="Bezmezer"/>
              <w:rPr>
                <w:lang w:eastAsia="zh-CN"/>
              </w:rPr>
            </w:pPr>
            <w:r w:rsidRPr="003F2FB6">
              <w:t>Statika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vAlign w:val="center"/>
          </w:tcPr>
          <w:p w:rsidR="00513ED7" w:rsidRPr="003F2FB6" w:rsidRDefault="00513ED7" w:rsidP="00013F1C">
            <w:pPr>
              <w:pStyle w:val="Bezmezer"/>
              <w:rPr>
                <w:lang w:eastAsia="zh-CN"/>
              </w:rPr>
            </w:pPr>
            <w:r w:rsidRPr="003F2FB6">
              <w:t xml:space="preserve">Ing. </w:t>
            </w:r>
            <w:r w:rsidR="00882BEF">
              <w:t>Jan Štěchovský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Pr="003F2FB6" w:rsidRDefault="003F2FB6" w:rsidP="00013F1C">
            <w:pPr>
              <w:pStyle w:val="Bezmezer"/>
              <w:rPr>
                <w:lang w:eastAsia="zh-CN"/>
              </w:rPr>
            </w:pPr>
            <w:r w:rsidRPr="003F2FB6">
              <w:rPr>
                <w:lang w:eastAsia="zh-CN"/>
              </w:rPr>
              <w:t>CENG, s.r.o.</w:t>
            </w: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513ED7" w:rsidRPr="003F2FB6" w:rsidRDefault="00882BEF" w:rsidP="00013F1C">
            <w:pPr>
              <w:pStyle w:val="Bezmezer"/>
            </w:pPr>
            <w:r>
              <w:t>605</w:t>
            </w:r>
            <w:r w:rsidR="00211956">
              <w:t> </w:t>
            </w:r>
            <w:r>
              <w:t>482</w:t>
            </w:r>
            <w:r w:rsidR="00211956">
              <w:t xml:space="preserve"> </w:t>
            </w:r>
            <w:r>
              <w:t>361</w:t>
            </w:r>
          </w:p>
          <w:p w:rsidR="00513ED7" w:rsidRDefault="006B6C70" w:rsidP="00013F1C">
            <w:pPr>
              <w:pStyle w:val="Bezmezer"/>
            </w:pPr>
            <w:hyperlink r:id="rId12" w:history="1">
              <w:r w:rsidR="00F41C70" w:rsidRPr="00E810B0">
                <w:rPr>
                  <w:rStyle w:val="Hypertextovodkaz"/>
                </w:rPr>
                <w:t>stechovsky@c-eng.cz</w:t>
              </w:r>
            </w:hyperlink>
          </w:p>
          <w:p w:rsidR="00F41C70" w:rsidRPr="00F41C70" w:rsidRDefault="00F41C70" w:rsidP="00013F1C">
            <w:pPr>
              <w:pStyle w:val="ARIAL10tun"/>
            </w:pPr>
          </w:p>
        </w:tc>
      </w:tr>
      <w:tr w:rsidR="00513ED7" w:rsidTr="007331A9">
        <w:trPr>
          <w:cantSplit/>
          <w:trHeight w:val="1629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  <w:rPr>
                <w:lang w:eastAsia="zh-CN"/>
              </w:rPr>
            </w:pPr>
            <w:r w:rsidRPr="00AB00DB">
              <w:t>Zdravotechnika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vAlign w:val="center"/>
          </w:tcPr>
          <w:p w:rsidR="00513ED7" w:rsidRDefault="00513ED7" w:rsidP="00013F1C">
            <w:pPr>
              <w:pStyle w:val="Bezmezer"/>
            </w:pPr>
            <w:r w:rsidRPr="00AB00DB">
              <w:t xml:space="preserve">Ing. </w:t>
            </w:r>
            <w:r w:rsidR="00882BEF">
              <w:t>Petr Štěpánek</w:t>
            </w:r>
          </w:p>
          <w:p w:rsidR="00211956" w:rsidRPr="0009117B" w:rsidRDefault="00211956" w:rsidP="00013F1C">
            <w:pPr>
              <w:pStyle w:val="ARIAL10tun"/>
              <w:rPr>
                <w:b w:val="0"/>
              </w:rPr>
            </w:pPr>
            <w:r w:rsidRPr="0009117B">
              <w:rPr>
                <w:b w:val="0"/>
              </w:rPr>
              <w:t>Ing. Martin Kreč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vAlign w:val="center"/>
          </w:tcPr>
          <w:p w:rsidR="00513ED7" w:rsidRDefault="00F41C70" w:rsidP="00013F1C">
            <w:pPr>
              <w:pStyle w:val="Bezmezer"/>
              <w:rPr>
                <w:lang w:eastAsia="zh-CN"/>
              </w:rPr>
            </w:pPr>
            <w:proofErr w:type="spellStart"/>
            <w:r>
              <w:t>ProPi</w:t>
            </w:r>
            <w:proofErr w:type="spellEnd"/>
            <w:r>
              <w:t xml:space="preserve"> -atelier</w:t>
            </w:r>
          </w:p>
        </w:tc>
        <w:tc>
          <w:tcPr>
            <w:tcW w:w="2941" w:type="dxa"/>
            <w:tcBorders>
              <w:top w:val="double" w:sz="6" w:space="0" w:color="auto"/>
            </w:tcBorders>
            <w:vAlign w:val="center"/>
          </w:tcPr>
          <w:p w:rsidR="00882BEF" w:rsidRDefault="00882BEF" w:rsidP="00013F1C">
            <w:pPr>
              <w:pStyle w:val="Bezmezer"/>
            </w:pPr>
            <w:r>
              <w:t>603</w:t>
            </w:r>
            <w:r w:rsidR="00211956">
              <w:t> </w:t>
            </w:r>
            <w:r>
              <w:t>420</w:t>
            </w:r>
            <w:r w:rsidR="00211956">
              <w:t> </w:t>
            </w:r>
            <w:r>
              <w:t>248</w:t>
            </w:r>
          </w:p>
          <w:p w:rsidR="00211956" w:rsidRPr="00211956" w:rsidRDefault="00211956" w:rsidP="00013F1C">
            <w:pPr>
              <w:pStyle w:val="ARIAL10tun"/>
            </w:pPr>
            <w:r w:rsidRPr="00211956">
              <w:t>603 461 881</w:t>
            </w:r>
          </w:p>
          <w:p w:rsidR="00513ED7" w:rsidRDefault="006B6C70" w:rsidP="00013F1C">
            <w:pPr>
              <w:pStyle w:val="Bezmezer"/>
              <w:rPr>
                <w:rStyle w:val="Hypertextovodkaz"/>
              </w:rPr>
            </w:pPr>
            <w:hyperlink r:id="rId13" w:history="1">
              <w:r w:rsidR="00F41C70" w:rsidRPr="00E810B0">
                <w:rPr>
                  <w:rStyle w:val="Hypertextovodkaz"/>
                </w:rPr>
                <w:t>stepanek@propi.cz</w:t>
              </w:r>
            </w:hyperlink>
          </w:p>
          <w:p w:rsidR="00211956" w:rsidRPr="00211956" w:rsidRDefault="00211956" w:rsidP="00013F1C">
            <w:pPr>
              <w:pStyle w:val="ARIAL10tun"/>
            </w:pPr>
            <w:r w:rsidRPr="00211956">
              <w:rPr>
                <w:rStyle w:val="Hypertextovodkaz"/>
                <w:b w:val="0"/>
              </w:rPr>
              <w:t>krec@propi.cz</w:t>
            </w:r>
          </w:p>
        </w:tc>
      </w:tr>
      <w:tr w:rsidR="00AE6D10" w:rsidTr="00D42618">
        <w:trPr>
          <w:cantSplit/>
          <w:trHeight w:val="2030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AE6D10" w:rsidRPr="00AB00DB" w:rsidRDefault="00AE6D10" w:rsidP="00013F1C">
            <w:pPr>
              <w:pStyle w:val="Bezmezer"/>
            </w:pPr>
            <w:r>
              <w:t>Dopravní řešení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AE6D10" w:rsidRDefault="00AE6D10" w:rsidP="00013F1C">
            <w:pPr>
              <w:pStyle w:val="Bezmezer"/>
            </w:pPr>
            <w:r>
              <w:t>Ing. Petr Jeřábek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AE6D10" w:rsidRPr="005B6EC1" w:rsidRDefault="00AE6D10" w:rsidP="00013F1C">
            <w:pPr>
              <w:pStyle w:val="Bezmezer"/>
            </w:pPr>
            <w:r>
              <w:t>Atelier PROMIKA,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shd w:val="clear" w:color="auto" w:fill="auto"/>
            <w:vAlign w:val="center"/>
          </w:tcPr>
          <w:p w:rsidR="00AE6D10" w:rsidRDefault="00AE6D10" w:rsidP="00013F1C">
            <w:pPr>
              <w:pStyle w:val="Bezmezer"/>
            </w:pPr>
            <w:r>
              <w:t>605</w:t>
            </w:r>
            <w:r w:rsidR="00211956">
              <w:t> </w:t>
            </w:r>
            <w:r>
              <w:t>877</w:t>
            </w:r>
            <w:r w:rsidR="00211956">
              <w:t xml:space="preserve"> </w:t>
            </w:r>
            <w:r>
              <w:t>707</w:t>
            </w:r>
          </w:p>
          <w:p w:rsidR="00F41C70" w:rsidRPr="00F41C70" w:rsidRDefault="006B6C70" w:rsidP="00013F1C">
            <w:pPr>
              <w:pStyle w:val="ARIAL10tun"/>
            </w:pPr>
            <w:hyperlink r:id="rId14" w:history="1">
              <w:r w:rsidR="00F41C70" w:rsidRPr="00E810B0">
                <w:rPr>
                  <w:rStyle w:val="Hypertextovodkaz"/>
                  <w:b w:val="0"/>
                </w:rPr>
                <w:t>jerabek@promika.cz</w:t>
              </w:r>
            </w:hyperlink>
          </w:p>
        </w:tc>
      </w:tr>
      <w:tr w:rsidR="00AE6D10" w:rsidTr="007331A9">
        <w:trPr>
          <w:cantSplit/>
          <w:trHeight w:val="1412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AE6D10" w:rsidRDefault="00AE6D10" w:rsidP="00013F1C">
            <w:pPr>
              <w:pStyle w:val="Bezmezer"/>
            </w:pPr>
            <w:r>
              <w:t>Venkovní sítě</w:t>
            </w:r>
          </w:p>
          <w:p w:rsidR="001F1A92" w:rsidRPr="00D42618" w:rsidRDefault="001F1A92" w:rsidP="00013F1C">
            <w:pPr>
              <w:pStyle w:val="ARIAL10tun"/>
              <w:rPr>
                <w:b w:val="0"/>
              </w:rPr>
            </w:pPr>
            <w:r w:rsidRPr="00D42618">
              <w:rPr>
                <w:b w:val="0"/>
              </w:rPr>
              <w:t>Retenční nádrž</w:t>
            </w:r>
          </w:p>
          <w:p w:rsidR="001F1A92" w:rsidRPr="001F1A92" w:rsidRDefault="001F1A92" w:rsidP="00013F1C">
            <w:pPr>
              <w:pStyle w:val="ARIAL10tun"/>
            </w:pPr>
            <w:r w:rsidRPr="00D42618">
              <w:rPr>
                <w:b w:val="0"/>
              </w:rPr>
              <w:t>Odlučovač tuků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AE6D10" w:rsidRDefault="00D774EE" w:rsidP="00013F1C">
            <w:pPr>
              <w:pStyle w:val="Bezmezer"/>
            </w:pPr>
            <w:r w:rsidRPr="00AB00DB">
              <w:t xml:space="preserve">Ing. </w:t>
            </w:r>
            <w:r>
              <w:t>Petr Štěpánek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AE6D10" w:rsidRPr="005B6EC1" w:rsidRDefault="005F2FE5" w:rsidP="00013F1C">
            <w:pPr>
              <w:pStyle w:val="Bezmezer"/>
            </w:pPr>
            <w:proofErr w:type="spellStart"/>
            <w:r>
              <w:t>Pro</w:t>
            </w:r>
            <w:r w:rsidR="000C22DE">
              <w:t>P</w:t>
            </w:r>
            <w:r>
              <w:t>i</w:t>
            </w:r>
            <w:proofErr w:type="spellEnd"/>
            <w:r w:rsidR="003A499A">
              <w:t xml:space="preserve"> </w:t>
            </w:r>
            <w:r w:rsidR="000C22DE">
              <w:t>-atelier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D774EE" w:rsidRDefault="00D774EE" w:rsidP="00013F1C">
            <w:pPr>
              <w:pStyle w:val="Bezmezer"/>
            </w:pPr>
            <w:r>
              <w:t>603</w:t>
            </w:r>
            <w:r w:rsidR="00211956">
              <w:t> </w:t>
            </w:r>
            <w:r>
              <w:t>420</w:t>
            </w:r>
            <w:r w:rsidR="00211956">
              <w:t> </w:t>
            </w:r>
            <w:r>
              <w:t>248</w:t>
            </w:r>
          </w:p>
          <w:p w:rsidR="00211956" w:rsidRPr="00211956" w:rsidRDefault="00211956" w:rsidP="00013F1C">
            <w:pPr>
              <w:pStyle w:val="ARIAL10tun"/>
            </w:pPr>
            <w:r w:rsidRPr="00211956">
              <w:t>603 461</w:t>
            </w:r>
            <w:r>
              <w:t> </w:t>
            </w:r>
            <w:r w:rsidRPr="00211956">
              <w:t>881</w:t>
            </w:r>
          </w:p>
          <w:p w:rsidR="00AE6D10" w:rsidRDefault="006B6C70" w:rsidP="00013F1C">
            <w:pPr>
              <w:pStyle w:val="Bezmezer"/>
              <w:rPr>
                <w:rStyle w:val="Hypertextovodkaz"/>
              </w:rPr>
            </w:pPr>
            <w:hyperlink r:id="rId15" w:history="1">
              <w:r w:rsidR="003A499A" w:rsidRPr="00E810B0">
                <w:rPr>
                  <w:rStyle w:val="Hypertextovodkaz"/>
                </w:rPr>
                <w:t>stepanek@propi.cz</w:t>
              </w:r>
            </w:hyperlink>
          </w:p>
          <w:p w:rsidR="00211956" w:rsidRDefault="006B6C70" w:rsidP="00013F1C">
            <w:pPr>
              <w:pStyle w:val="ARIAL10tun"/>
              <w:rPr>
                <w:rStyle w:val="Hypertextovodkaz"/>
                <w:b w:val="0"/>
              </w:rPr>
            </w:pPr>
            <w:hyperlink r:id="rId16" w:history="1">
              <w:r w:rsidR="00D42618" w:rsidRPr="00E157ED">
                <w:rPr>
                  <w:rStyle w:val="Hypertextovodkaz"/>
                  <w:b w:val="0"/>
                </w:rPr>
                <w:t>krec@propi.cz</w:t>
              </w:r>
            </w:hyperlink>
          </w:p>
          <w:p w:rsidR="00D42618" w:rsidRDefault="00D42618" w:rsidP="00013F1C">
            <w:pPr>
              <w:pStyle w:val="ARIAL10tun"/>
              <w:rPr>
                <w:rStyle w:val="Hypertextovodkaz"/>
                <w:b w:val="0"/>
              </w:rPr>
            </w:pPr>
          </w:p>
          <w:p w:rsidR="00D42618" w:rsidRPr="00211956" w:rsidRDefault="00D42618" w:rsidP="00013F1C">
            <w:pPr>
              <w:pStyle w:val="ARIAL10tun"/>
            </w:pPr>
          </w:p>
        </w:tc>
      </w:tr>
      <w:tr w:rsidR="00930AB7" w:rsidTr="007331A9">
        <w:trPr>
          <w:cantSplit/>
          <w:trHeight w:val="1556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1F1A92" w:rsidRPr="001F1A92" w:rsidRDefault="00930AB7" w:rsidP="00013F1C">
            <w:pPr>
              <w:pStyle w:val="Bezmezer"/>
            </w:pPr>
            <w:r>
              <w:t>UT</w:t>
            </w:r>
            <w:r w:rsidR="001F1A92">
              <w:t>+CHLAZENÍ</w:t>
            </w:r>
            <w:r w:rsidR="007331A9">
              <w:t xml:space="preserve"> + VZT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930AB7" w:rsidRDefault="00930AB7" w:rsidP="00013F1C">
            <w:pPr>
              <w:pStyle w:val="Bezmezer"/>
            </w:pPr>
            <w:r>
              <w:t>Ing. Michal Ježek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930AB7" w:rsidRDefault="00930AB7" w:rsidP="00013F1C">
            <w:pPr>
              <w:pStyle w:val="Bezmezer"/>
            </w:pPr>
            <w:r>
              <w:t>UNIKLIMA,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930AB7" w:rsidRDefault="00930AB7" w:rsidP="00013F1C">
            <w:pPr>
              <w:pStyle w:val="Bezmezer"/>
            </w:pPr>
            <w:r>
              <w:t>606 583 283</w:t>
            </w:r>
          </w:p>
          <w:p w:rsidR="003A499A" w:rsidRPr="003A499A" w:rsidRDefault="006B6C70" w:rsidP="00013F1C">
            <w:pPr>
              <w:pStyle w:val="ARIAL10tun"/>
            </w:pPr>
            <w:hyperlink r:id="rId17" w:history="1">
              <w:r w:rsidR="003A499A" w:rsidRPr="00E810B0">
                <w:rPr>
                  <w:rStyle w:val="Hypertextovodkaz"/>
                  <w:b w:val="0"/>
                </w:rPr>
                <w:t>uniklima@seznam.cz</w:t>
              </w:r>
            </w:hyperlink>
          </w:p>
        </w:tc>
      </w:tr>
      <w:tr w:rsidR="00CC449B" w:rsidTr="00CC449B">
        <w:trPr>
          <w:cantSplit/>
          <w:trHeight w:val="538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CC449B" w:rsidRPr="00AB00DB" w:rsidRDefault="00CC449B" w:rsidP="00013F1C">
            <w:pPr>
              <w:pStyle w:val="Bezmezer"/>
            </w:pPr>
          </w:p>
          <w:p w:rsidR="00CC449B" w:rsidRPr="00FE6A3A" w:rsidRDefault="00CC449B" w:rsidP="00013F1C">
            <w:pPr>
              <w:pStyle w:val="Bezmezer"/>
            </w:pP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CC449B" w:rsidRPr="00AB00DB" w:rsidRDefault="00CC449B" w:rsidP="00013F1C">
            <w:pPr>
              <w:pStyle w:val="Bezmezer"/>
            </w:pPr>
            <w:r w:rsidRPr="00AB00DB">
              <w:t>Kontaktní osoba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CC449B" w:rsidRPr="00AB00DB" w:rsidRDefault="00CC449B" w:rsidP="00013F1C">
            <w:pPr>
              <w:pStyle w:val="Bezmezer"/>
            </w:pPr>
            <w:r w:rsidRPr="00AB00DB">
              <w:t>Firma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CC449B" w:rsidRPr="00AB00DB" w:rsidRDefault="00CC449B" w:rsidP="00013F1C">
            <w:pPr>
              <w:pStyle w:val="Bezmezer"/>
            </w:pPr>
            <w:r w:rsidRPr="00AB00DB">
              <w:t>Kontakt</w:t>
            </w:r>
          </w:p>
        </w:tc>
      </w:tr>
      <w:tr w:rsidR="00132BBC" w:rsidTr="00CC449B">
        <w:trPr>
          <w:cantSplit/>
          <w:trHeight w:val="1241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132BBC" w:rsidRPr="00AB00DB" w:rsidRDefault="00132BBC" w:rsidP="00013F1C">
            <w:pPr>
              <w:pStyle w:val="Bezmezer"/>
            </w:pPr>
            <w:r>
              <w:t>EIS + ESL</w:t>
            </w:r>
            <w:r w:rsidR="001F1A92">
              <w:t xml:space="preserve">+ </w:t>
            </w:r>
            <w:proofErr w:type="spellStart"/>
            <w:r w:rsidR="001F1A92">
              <w:t>MaR</w:t>
            </w:r>
            <w:proofErr w:type="spellEnd"/>
            <w:r w:rsidR="001F1A92">
              <w:t>+ EPS + VO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132BBC" w:rsidRDefault="00132BBC" w:rsidP="00013F1C">
            <w:pPr>
              <w:pStyle w:val="Bezmezer"/>
            </w:pPr>
            <w:r>
              <w:t>Martin Počta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132BBC" w:rsidRPr="005B6EC1" w:rsidRDefault="0092401E" w:rsidP="00013F1C">
            <w:pPr>
              <w:pStyle w:val="Bezmezer"/>
            </w:pPr>
            <w:r>
              <w:t>Počta projekty elektro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132BBC" w:rsidRDefault="001A4A7A" w:rsidP="00013F1C">
            <w:pPr>
              <w:pStyle w:val="Bezmezer"/>
            </w:pPr>
            <w:r>
              <w:t>608</w:t>
            </w:r>
            <w:r w:rsidR="00B05F2C">
              <w:t> </w:t>
            </w:r>
            <w:r>
              <w:t>908</w:t>
            </w:r>
            <w:r w:rsidR="00B05F2C">
              <w:t xml:space="preserve"> </w:t>
            </w:r>
            <w:r>
              <w:t>692</w:t>
            </w:r>
          </w:p>
          <w:p w:rsidR="003A499A" w:rsidRPr="0092401E" w:rsidRDefault="006B6C70" w:rsidP="00013F1C">
            <w:pPr>
              <w:pStyle w:val="ARIAL10tun"/>
            </w:pPr>
            <w:hyperlink r:id="rId18" w:history="1">
              <w:r w:rsidR="003A499A" w:rsidRPr="00E810B0">
                <w:rPr>
                  <w:rStyle w:val="Hypertextovodkaz"/>
                  <w:b w:val="0"/>
                </w:rPr>
                <w:t>pocta@tzb-projekt.cz</w:t>
              </w:r>
            </w:hyperlink>
          </w:p>
        </w:tc>
      </w:tr>
      <w:tr w:rsidR="00513ED7" w:rsidTr="00CC449B">
        <w:trPr>
          <w:cantSplit/>
          <w:trHeight w:val="1370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513ED7" w:rsidRPr="00AB00DB" w:rsidRDefault="00513ED7" w:rsidP="00013F1C">
            <w:pPr>
              <w:pStyle w:val="Bezmezer"/>
              <w:rPr>
                <w:lang w:eastAsia="zh-CN"/>
              </w:rPr>
            </w:pPr>
            <w:r w:rsidRPr="00AB00DB">
              <w:t>PBŘS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513ED7" w:rsidRDefault="001F1A92" w:rsidP="00013F1C">
            <w:pPr>
              <w:pStyle w:val="Bezmezer"/>
              <w:rPr>
                <w:lang w:eastAsia="zh-CN"/>
              </w:rPr>
            </w:pPr>
            <w:r>
              <w:t>Ing. Vsevolod Krotovič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513ED7" w:rsidRDefault="00513ED7" w:rsidP="00013F1C">
            <w:pPr>
              <w:pStyle w:val="Bezmezer"/>
              <w:rPr>
                <w:lang w:eastAsia="zh-CN"/>
              </w:rPr>
            </w:pP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D774EE" w:rsidRDefault="001F1A92" w:rsidP="00013F1C">
            <w:pPr>
              <w:pStyle w:val="Bezmezer"/>
            </w:pPr>
            <w:r>
              <w:t>722 013 944</w:t>
            </w:r>
          </w:p>
          <w:p w:rsidR="00CC449B" w:rsidRPr="00CC449B" w:rsidRDefault="006B6C70" w:rsidP="00013F1C">
            <w:pPr>
              <w:pStyle w:val="Bezmezer"/>
            </w:pPr>
            <w:hyperlink r:id="rId19" w:history="1">
              <w:r w:rsidR="003A499A" w:rsidRPr="00E810B0">
                <w:rPr>
                  <w:rStyle w:val="Hypertextovodkaz"/>
                </w:rPr>
                <w:t>vsevolod.krotovic@hlavacek-partner.cz</w:t>
              </w:r>
            </w:hyperlink>
          </w:p>
        </w:tc>
      </w:tr>
      <w:tr w:rsidR="001F1A92" w:rsidTr="00F63C4E">
        <w:trPr>
          <w:cantSplit/>
          <w:trHeight w:val="797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1F1A92" w:rsidRPr="00CC449B" w:rsidRDefault="001F1A92" w:rsidP="00013F1C">
            <w:pPr>
              <w:pStyle w:val="Bezmezer"/>
            </w:pPr>
            <w:r w:rsidRPr="00CC449B">
              <w:t>ZOV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1F1A92" w:rsidRPr="00CC449B" w:rsidRDefault="00B5172A" w:rsidP="00013F1C">
            <w:pPr>
              <w:pStyle w:val="Bezmezer"/>
            </w:pPr>
            <w:r w:rsidRPr="00CC449B">
              <w:t>Ing. Pavel Láznička</w:t>
            </w:r>
          </w:p>
          <w:p w:rsidR="00CC449B" w:rsidRPr="00CC449B" w:rsidRDefault="00CC449B" w:rsidP="00013F1C">
            <w:pPr>
              <w:pStyle w:val="ARIAL10tun"/>
            </w:pPr>
            <w:r w:rsidRPr="00CC449B">
              <w:t>ČKAIT 0004678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1F1A92" w:rsidRDefault="001F1A92" w:rsidP="00013F1C">
            <w:pPr>
              <w:pStyle w:val="Bezmezer"/>
              <w:rPr>
                <w:lang w:eastAsia="zh-CN"/>
              </w:rPr>
            </w:pP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B5172A" w:rsidRPr="00F63C4E" w:rsidRDefault="00B5172A" w:rsidP="00B5172A">
            <w:pPr>
              <w:pStyle w:val="ILF-Standard"/>
              <w:tabs>
                <w:tab w:val="left" w:pos="35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Calibri" w:cs="Calibri"/>
                <w:kern w:val="3"/>
                <w:sz w:val="20"/>
                <w:szCs w:val="22"/>
              </w:rPr>
            </w:pPr>
            <w:r w:rsidRPr="00F63C4E">
              <w:rPr>
                <w:rFonts w:eastAsia="Calibri" w:cs="Calibri"/>
                <w:kern w:val="3"/>
                <w:sz w:val="20"/>
                <w:szCs w:val="22"/>
              </w:rPr>
              <w:t>602 302 656</w:t>
            </w:r>
          </w:p>
          <w:p w:rsidR="003A499A" w:rsidRPr="00F63C4E" w:rsidRDefault="006B6C70" w:rsidP="00013F1C">
            <w:pPr>
              <w:pStyle w:val="ARIAL10tun"/>
            </w:pPr>
            <w:hyperlink r:id="rId20" w:history="1">
              <w:r w:rsidR="00CC449B" w:rsidRPr="003A499A">
                <w:rPr>
                  <w:rStyle w:val="Hypertextovodkaz"/>
                  <w:b w:val="0"/>
                </w:rPr>
                <w:t>plazna@outlook.cz</w:t>
              </w:r>
            </w:hyperlink>
          </w:p>
          <w:p w:rsidR="00CC449B" w:rsidRPr="00B5172A" w:rsidRDefault="00CC449B" w:rsidP="00B5172A">
            <w:pPr>
              <w:pStyle w:val="ILF-Standard"/>
              <w:tabs>
                <w:tab w:val="left" w:pos="3544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bCs/>
              </w:rPr>
            </w:pPr>
          </w:p>
        </w:tc>
      </w:tr>
      <w:tr w:rsidR="009154E3" w:rsidTr="00F41C70">
        <w:trPr>
          <w:cantSplit/>
          <w:trHeight w:val="809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9154E3" w:rsidRPr="00AB00DB" w:rsidRDefault="009154E3" w:rsidP="00013F1C">
            <w:pPr>
              <w:pStyle w:val="Bezmezer"/>
            </w:pPr>
            <w:proofErr w:type="spellStart"/>
            <w:r>
              <w:t>Gastro</w:t>
            </w:r>
            <w:proofErr w:type="spellEnd"/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9154E3" w:rsidRDefault="009154E3" w:rsidP="00013F1C">
            <w:pPr>
              <w:pStyle w:val="Bezmezer"/>
            </w:pPr>
            <w:r>
              <w:t xml:space="preserve">Ing. Veronika </w:t>
            </w:r>
            <w:r w:rsidR="001F1A92">
              <w:t>Ř</w:t>
            </w:r>
            <w:r>
              <w:t>andová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9154E3" w:rsidRPr="005B6EC1" w:rsidRDefault="00080329" w:rsidP="00013F1C">
            <w:pPr>
              <w:pStyle w:val="Bezmezer"/>
            </w:pPr>
            <w:r>
              <w:t>Gama holding Praha a.s.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9154E3" w:rsidRDefault="009154E3" w:rsidP="00013F1C">
            <w:pPr>
              <w:pStyle w:val="Bezmezer"/>
            </w:pPr>
            <w:r>
              <w:t>737 281 525</w:t>
            </w:r>
          </w:p>
          <w:p w:rsidR="003A499A" w:rsidRPr="003A499A" w:rsidRDefault="006B6C70" w:rsidP="00013F1C">
            <w:pPr>
              <w:pStyle w:val="ARIAL10tun"/>
            </w:pPr>
            <w:hyperlink r:id="rId21" w:history="1">
              <w:r w:rsidR="003A499A" w:rsidRPr="00E810B0">
                <w:rPr>
                  <w:rStyle w:val="Hypertextovodkaz"/>
                  <w:b w:val="0"/>
                </w:rPr>
                <w:t>randova@gamaholding.cz</w:t>
              </w:r>
            </w:hyperlink>
          </w:p>
        </w:tc>
      </w:tr>
      <w:tr w:rsidR="001F1A92" w:rsidTr="00CC449B">
        <w:trPr>
          <w:cantSplit/>
          <w:trHeight w:val="955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1F1A92" w:rsidRDefault="001F1A92" w:rsidP="00013F1C">
            <w:pPr>
              <w:pStyle w:val="Bezmezer"/>
            </w:pPr>
            <w:r>
              <w:t>Civilní ochrana</w:t>
            </w:r>
          </w:p>
          <w:p w:rsidR="00F63C4E" w:rsidRPr="00F63C4E" w:rsidRDefault="00F63C4E" w:rsidP="00013F1C">
            <w:pPr>
              <w:pStyle w:val="ARIAL10tun"/>
            </w:pP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1F1A92" w:rsidRDefault="001F1A92" w:rsidP="00013F1C">
            <w:pPr>
              <w:pStyle w:val="Bezmezer"/>
            </w:pPr>
            <w:r>
              <w:t>Ing.</w:t>
            </w:r>
            <w:r w:rsidR="00B05F2C">
              <w:t xml:space="preserve"> Michal Fabián</w:t>
            </w:r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1F1A92" w:rsidRDefault="00F63C4E" w:rsidP="00013F1C">
            <w:pPr>
              <w:pStyle w:val="Bezmezer"/>
            </w:pPr>
            <w:r>
              <w:t>Ampeng s.r.o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1F1A92" w:rsidRDefault="001F1A92" w:rsidP="00013F1C">
            <w:pPr>
              <w:pStyle w:val="Bezmezer"/>
            </w:pPr>
            <w:r>
              <w:t>7</w:t>
            </w:r>
            <w:r w:rsidR="00F63C4E">
              <w:t>7</w:t>
            </w:r>
            <w:r w:rsidR="00B05F2C">
              <w:t>8</w:t>
            </w:r>
            <w:r w:rsidR="00F63C4E">
              <w:t xml:space="preserve"> </w:t>
            </w:r>
            <w:r w:rsidR="00B05F2C">
              <w:t>740</w:t>
            </w:r>
            <w:r>
              <w:t> </w:t>
            </w:r>
            <w:r w:rsidR="00763769">
              <w:t>3</w:t>
            </w:r>
            <w:r w:rsidR="00B05F2C">
              <w:t>34</w:t>
            </w:r>
          </w:p>
          <w:p w:rsidR="003A499A" w:rsidRPr="003A499A" w:rsidRDefault="006B6C70" w:rsidP="00013F1C">
            <w:pPr>
              <w:pStyle w:val="ARIAL10tun"/>
            </w:pPr>
            <w:hyperlink r:id="rId22" w:history="1">
              <w:r w:rsidR="00B05F2C" w:rsidRPr="00E157ED">
                <w:rPr>
                  <w:rStyle w:val="Hypertextovodkaz"/>
                  <w:b w:val="0"/>
                </w:rPr>
                <w:t>michal.fabian@ampeng.cz</w:t>
              </w:r>
            </w:hyperlink>
          </w:p>
        </w:tc>
      </w:tr>
      <w:tr w:rsidR="00865D05" w:rsidTr="00CC449B">
        <w:trPr>
          <w:cantSplit/>
          <w:trHeight w:val="955"/>
        </w:trPr>
        <w:tc>
          <w:tcPr>
            <w:tcW w:w="1750" w:type="dxa"/>
            <w:tcBorders>
              <w:bottom w:val="double" w:sz="6" w:space="0" w:color="auto"/>
            </w:tcBorders>
            <w:vAlign w:val="center"/>
          </w:tcPr>
          <w:p w:rsidR="00865D05" w:rsidRDefault="00865D05" w:rsidP="00013F1C">
            <w:pPr>
              <w:pStyle w:val="Bezmezer"/>
            </w:pPr>
            <w:r w:rsidRPr="00F63C4E">
              <w:t>ZO</w:t>
            </w:r>
            <w:r>
              <w:rPr>
                <w:b/>
              </w:rPr>
              <w:t>KT</w:t>
            </w:r>
          </w:p>
        </w:tc>
        <w:tc>
          <w:tcPr>
            <w:tcW w:w="2219" w:type="dxa"/>
            <w:tcBorders>
              <w:bottom w:val="double" w:sz="6" w:space="0" w:color="auto"/>
            </w:tcBorders>
            <w:vAlign w:val="center"/>
          </w:tcPr>
          <w:p w:rsidR="00865D05" w:rsidRDefault="00865D05" w:rsidP="00013F1C">
            <w:pPr>
              <w:pStyle w:val="Bezmezer"/>
            </w:pPr>
            <w:r>
              <w:t xml:space="preserve">Jan </w:t>
            </w:r>
            <w:proofErr w:type="spellStart"/>
            <w:r>
              <w:t>Ritzinger</w:t>
            </w:r>
            <w:proofErr w:type="spellEnd"/>
          </w:p>
        </w:tc>
        <w:tc>
          <w:tcPr>
            <w:tcW w:w="2162" w:type="dxa"/>
            <w:tcBorders>
              <w:bottom w:val="double" w:sz="6" w:space="0" w:color="auto"/>
            </w:tcBorders>
            <w:vAlign w:val="center"/>
          </w:tcPr>
          <w:p w:rsidR="00865D05" w:rsidRPr="00013F1C" w:rsidRDefault="00013F1C" w:rsidP="00013F1C">
            <w:pPr>
              <w:pStyle w:val="Bezmezer"/>
            </w:pPr>
            <w:proofErr w:type="spellStart"/>
            <w:r w:rsidRPr="00013F1C">
              <w:t>Colt</w:t>
            </w:r>
            <w:proofErr w:type="spellEnd"/>
            <w:r w:rsidRPr="00013F1C">
              <w:t xml:space="preserve"> International s.r.o.</w:t>
            </w:r>
          </w:p>
        </w:tc>
        <w:tc>
          <w:tcPr>
            <w:tcW w:w="2941" w:type="dxa"/>
            <w:tcBorders>
              <w:bottom w:val="double" w:sz="6" w:space="0" w:color="auto"/>
            </w:tcBorders>
            <w:vAlign w:val="center"/>
          </w:tcPr>
          <w:p w:rsidR="00865D05" w:rsidRDefault="00865D05" w:rsidP="00013F1C">
            <w:pPr>
              <w:pStyle w:val="Bezmezer"/>
            </w:pPr>
            <w:r>
              <w:t>724 610 250</w:t>
            </w:r>
          </w:p>
          <w:p w:rsidR="00865D05" w:rsidRPr="003A499A" w:rsidRDefault="00865D05" w:rsidP="00013F1C">
            <w:pPr>
              <w:pStyle w:val="ARIAL10tun"/>
            </w:pPr>
            <w:r>
              <w:rPr>
                <w:rStyle w:val="Hypertextovodkaz"/>
                <w:b w:val="0"/>
              </w:rPr>
              <w:t>Rici.honza</w:t>
            </w:r>
            <w:hyperlink r:id="rId23" w:history="1">
              <w:r w:rsidRPr="00E810B0">
                <w:rPr>
                  <w:rStyle w:val="Hypertextovodkaz"/>
                  <w:b w:val="0"/>
                </w:rPr>
                <w:t>@</w:t>
              </w:r>
              <w:r>
                <w:rPr>
                  <w:rStyle w:val="Hypertextovodkaz"/>
                  <w:b w:val="0"/>
                </w:rPr>
                <w:t>gmail.com</w:t>
              </w:r>
            </w:hyperlink>
          </w:p>
        </w:tc>
      </w:tr>
      <w:tr w:rsidR="00865D05" w:rsidTr="00013F1C">
        <w:trPr>
          <w:cantSplit/>
          <w:trHeight w:val="1120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865D05" w:rsidRPr="00622E6A" w:rsidRDefault="00013F1C" w:rsidP="00013F1C">
            <w:pPr>
              <w:pStyle w:val="Bezmezer"/>
            </w:pPr>
            <w:r>
              <w:t>IGP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865D05" w:rsidRPr="00013F1C" w:rsidRDefault="00013F1C" w:rsidP="00013F1C">
            <w:pPr>
              <w:pStyle w:val="Bezmezer"/>
            </w:pPr>
            <w:r w:rsidRPr="00013F1C">
              <w:t xml:space="preserve">Mgr. Petr </w:t>
            </w:r>
            <w:proofErr w:type="spellStart"/>
            <w:r w:rsidRPr="00013F1C">
              <w:t>Zimola</w:t>
            </w:r>
            <w:proofErr w:type="spellEnd"/>
          </w:p>
        </w:tc>
        <w:tc>
          <w:tcPr>
            <w:tcW w:w="21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865D05" w:rsidRPr="00013F1C" w:rsidRDefault="00013F1C" w:rsidP="00013F1C">
            <w:pPr>
              <w:pStyle w:val="Bezmezer"/>
            </w:pPr>
            <w:r w:rsidRPr="00013F1C">
              <w:t xml:space="preserve">JK </w:t>
            </w:r>
            <w:proofErr w:type="spellStart"/>
            <w:r w:rsidRPr="00013F1C">
              <w:t>Envi</w:t>
            </w:r>
            <w:proofErr w:type="spellEnd"/>
            <w:r w:rsidRPr="00013F1C">
              <w:t xml:space="preserve"> s.r.o.</w:t>
            </w:r>
          </w:p>
        </w:tc>
        <w:tc>
          <w:tcPr>
            <w:tcW w:w="294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865D05" w:rsidRPr="00013F1C" w:rsidRDefault="00013F1C" w:rsidP="00013F1C">
            <w:pPr>
              <w:pStyle w:val="ARIAL10tun"/>
              <w:rPr>
                <w:b w:val="0"/>
              </w:rPr>
            </w:pPr>
            <w:r w:rsidRPr="00013F1C">
              <w:rPr>
                <w:b w:val="0"/>
              </w:rPr>
              <w:t>221 979 382</w:t>
            </w:r>
          </w:p>
          <w:p w:rsidR="00865D05" w:rsidRPr="00622E6A" w:rsidRDefault="00013F1C" w:rsidP="00013F1C">
            <w:pPr>
              <w:pStyle w:val="ARIAL10tun"/>
              <w:rPr>
                <w:highlight w:val="yellow"/>
              </w:rPr>
            </w:pPr>
            <w:r w:rsidRPr="00013F1C">
              <w:rPr>
                <w:rStyle w:val="Hypertextovodkaz"/>
                <w:b w:val="0"/>
              </w:rPr>
              <w:t>zimola</w:t>
            </w:r>
            <w:r w:rsidR="00865D05" w:rsidRPr="00013F1C">
              <w:rPr>
                <w:rStyle w:val="Hypertextovodkaz"/>
                <w:b w:val="0"/>
              </w:rPr>
              <w:t>@</w:t>
            </w:r>
            <w:r w:rsidRPr="00013F1C">
              <w:rPr>
                <w:rStyle w:val="Hypertextovodkaz"/>
                <w:b w:val="0"/>
              </w:rPr>
              <w:t>jkenvi</w:t>
            </w:r>
            <w:r w:rsidR="00865D05" w:rsidRPr="00013F1C">
              <w:rPr>
                <w:rStyle w:val="Hypertextovodkaz"/>
                <w:b w:val="0"/>
              </w:rPr>
              <w:t>.cz</w:t>
            </w:r>
          </w:p>
        </w:tc>
      </w:tr>
      <w:tr w:rsidR="00D42618" w:rsidTr="00013F1C">
        <w:trPr>
          <w:cantSplit/>
          <w:trHeight w:val="1120"/>
        </w:trPr>
        <w:tc>
          <w:tcPr>
            <w:tcW w:w="1750" w:type="dxa"/>
            <w:tcBorders>
              <w:top w:val="double" w:sz="6" w:space="0" w:color="auto"/>
            </w:tcBorders>
            <w:vAlign w:val="center"/>
          </w:tcPr>
          <w:p w:rsidR="00D42618" w:rsidRPr="00622E6A" w:rsidRDefault="00D42618" w:rsidP="00D42618">
            <w:pPr>
              <w:pStyle w:val="Bezmezer"/>
            </w:pPr>
            <w:r>
              <w:t>radon</w:t>
            </w:r>
          </w:p>
        </w:tc>
        <w:tc>
          <w:tcPr>
            <w:tcW w:w="2219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D42618" w:rsidRPr="00013F1C" w:rsidRDefault="00D50370" w:rsidP="00D42618">
            <w:pPr>
              <w:pStyle w:val="Bezmezer"/>
            </w:pPr>
            <w:r>
              <w:t>Ing. Matěj Neznal</w:t>
            </w:r>
          </w:p>
        </w:tc>
        <w:tc>
          <w:tcPr>
            <w:tcW w:w="2162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D42618" w:rsidRPr="00013F1C" w:rsidRDefault="00D50370" w:rsidP="00D42618">
            <w:pPr>
              <w:pStyle w:val="Bezmezer"/>
            </w:pPr>
            <w:proofErr w:type="spellStart"/>
            <w:proofErr w:type="gramStart"/>
            <w:r>
              <w:t>radon.v.</w:t>
            </w:r>
            <w:proofErr w:type="gramEnd"/>
            <w:r>
              <w:t>o.s</w:t>
            </w:r>
            <w:proofErr w:type="spellEnd"/>
            <w:r>
              <w:t>.</w:t>
            </w:r>
            <w:r w:rsidR="00D42618" w:rsidRPr="00013F1C">
              <w:t>.</w:t>
            </w:r>
          </w:p>
        </w:tc>
        <w:tc>
          <w:tcPr>
            <w:tcW w:w="2941" w:type="dxa"/>
            <w:tcBorders>
              <w:top w:val="double" w:sz="6" w:space="0" w:color="auto"/>
            </w:tcBorders>
            <w:shd w:val="clear" w:color="auto" w:fill="auto"/>
            <w:vAlign w:val="center"/>
          </w:tcPr>
          <w:p w:rsidR="00D50370" w:rsidRDefault="00D50370" w:rsidP="00D50370">
            <w:pPr>
              <w:pStyle w:val="ARIAL10tun"/>
              <w:rPr>
                <w:b w:val="0"/>
              </w:rPr>
            </w:pPr>
            <w:r>
              <w:rPr>
                <w:b w:val="0"/>
              </w:rPr>
              <w:t>606 293 722</w:t>
            </w:r>
          </w:p>
          <w:p w:rsidR="00D42618" w:rsidRPr="00622E6A" w:rsidRDefault="00D50370" w:rsidP="00D50370">
            <w:pPr>
              <w:pStyle w:val="ARIAL10tun"/>
              <w:rPr>
                <w:highlight w:val="yellow"/>
              </w:rPr>
            </w:pPr>
            <w:r>
              <w:rPr>
                <w:rStyle w:val="Hypertextovodkaz"/>
                <w:b w:val="0"/>
              </w:rPr>
              <w:t>radon</w:t>
            </w:r>
            <w:r w:rsidR="00D42618" w:rsidRPr="00013F1C">
              <w:rPr>
                <w:rStyle w:val="Hypertextovodkaz"/>
                <w:b w:val="0"/>
              </w:rPr>
              <w:t>@</w:t>
            </w:r>
            <w:r>
              <w:rPr>
                <w:rStyle w:val="Hypertextovodkaz"/>
                <w:b w:val="0"/>
              </w:rPr>
              <w:t>copm</w:t>
            </w:r>
            <w:r w:rsidR="00D42618" w:rsidRPr="00013F1C">
              <w:rPr>
                <w:rStyle w:val="Hypertextovodkaz"/>
                <w:b w:val="0"/>
              </w:rPr>
              <w:t>.cz</w:t>
            </w:r>
          </w:p>
        </w:tc>
      </w:tr>
      <w:tr w:rsidR="00D42618" w:rsidTr="00F41C70">
        <w:trPr>
          <w:cantSplit/>
          <w:trHeight w:val="818"/>
        </w:trPr>
        <w:tc>
          <w:tcPr>
            <w:tcW w:w="1750" w:type="dxa"/>
            <w:vAlign w:val="center"/>
          </w:tcPr>
          <w:p w:rsidR="00D42618" w:rsidRDefault="00D42618" w:rsidP="00D42618">
            <w:pPr>
              <w:pStyle w:val="Bezmezer"/>
            </w:pPr>
            <w:r>
              <w:t>denní</w:t>
            </w:r>
            <w:r w:rsidRPr="00ED5FC2">
              <w:t xml:space="preserve"> </w:t>
            </w:r>
          </w:p>
          <w:p w:rsidR="00D42618" w:rsidRPr="00ED5FC2" w:rsidRDefault="00D42618" w:rsidP="00D42618">
            <w:pPr>
              <w:pStyle w:val="Bezmezer"/>
            </w:pPr>
            <w:r w:rsidRPr="00ED5FC2">
              <w:t>osvětlení</w:t>
            </w:r>
          </w:p>
        </w:tc>
        <w:tc>
          <w:tcPr>
            <w:tcW w:w="2219" w:type="dxa"/>
            <w:vAlign w:val="center"/>
          </w:tcPr>
          <w:p w:rsidR="00D42618" w:rsidRPr="00ED5FC2" w:rsidRDefault="00D42618" w:rsidP="00D42618">
            <w:pPr>
              <w:pStyle w:val="Bezmezer"/>
            </w:pPr>
            <w:r>
              <w:t>Ing. Markéta Pet</w:t>
            </w:r>
            <w:r w:rsidRPr="00ED5FC2">
              <w:t>ulová</w:t>
            </w:r>
          </w:p>
        </w:tc>
        <w:tc>
          <w:tcPr>
            <w:tcW w:w="2162" w:type="dxa"/>
            <w:vAlign w:val="center"/>
          </w:tcPr>
          <w:p w:rsidR="00D42618" w:rsidRPr="00ED5FC2" w:rsidRDefault="00D42618" w:rsidP="00D42618">
            <w:pPr>
              <w:pStyle w:val="Bezmezer"/>
            </w:pPr>
            <w:proofErr w:type="gramStart"/>
            <w:r w:rsidRPr="00ED5FC2">
              <w:t>A.W.A.</w:t>
            </w:r>
            <w:proofErr w:type="gramEnd"/>
            <w:r w:rsidRPr="00ED5FC2">
              <w:t>L.</w:t>
            </w:r>
          </w:p>
        </w:tc>
        <w:tc>
          <w:tcPr>
            <w:tcW w:w="2941" w:type="dxa"/>
            <w:vAlign w:val="center"/>
          </w:tcPr>
          <w:p w:rsidR="00D42618" w:rsidRDefault="00D42618" w:rsidP="00D42618">
            <w:pPr>
              <w:pStyle w:val="Bezmezer"/>
            </w:pPr>
            <w:r w:rsidRPr="00ED5FC2">
              <w:t>737</w:t>
            </w:r>
            <w:r>
              <w:t> </w:t>
            </w:r>
            <w:r w:rsidRPr="00ED5FC2">
              <w:t>260</w:t>
            </w:r>
            <w:r>
              <w:t xml:space="preserve"> </w:t>
            </w:r>
            <w:r w:rsidRPr="00ED5FC2">
              <w:t>291</w:t>
            </w:r>
          </w:p>
          <w:p w:rsidR="00D42618" w:rsidRPr="00230EBA" w:rsidRDefault="006B6C70" w:rsidP="00D42618">
            <w:pPr>
              <w:pStyle w:val="ARIAL10tun"/>
            </w:pPr>
            <w:hyperlink r:id="rId24" w:history="1">
              <w:r w:rsidR="00D42618" w:rsidRPr="00B7014E">
                <w:rPr>
                  <w:rStyle w:val="Hypertextovodkaz"/>
                  <w:b w:val="0"/>
                </w:rPr>
                <w:t>petulova@awal.cz</w:t>
              </w:r>
            </w:hyperlink>
          </w:p>
        </w:tc>
      </w:tr>
      <w:tr w:rsidR="00D42618" w:rsidTr="00F41C70">
        <w:trPr>
          <w:cantSplit/>
          <w:trHeight w:val="818"/>
        </w:trPr>
        <w:tc>
          <w:tcPr>
            <w:tcW w:w="1750" w:type="dxa"/>
            <w:vAlign w:val="center"/>
          </w:tcPr>
          <w:p w:rsidR="00D42618" w:rsidRDefault="00D42618" w:rsidP="00D42618">
            <w:pPr>
              <w:pStyle w:val="Bezmezer"/>
            </w:pPr>
            <w:r>
              <w:t>akustika</w:t>
            </w:r>
          </w:p>
        </w:tc>
        <w:tc>
          <w:tcPr>
            <w:tcW w:w="2219" w:type="dxa"/>
            <w:vAlign w:val="center"/>
          </w:tcPr>
          <w:p w:rsidR="00D42618" w:rsidRDefault="00D42618" w:rsidP="00D42618">
            <w:pPr>
              <w:pStyle w:val="Bezmezer"/>
            </w:pPr>
            <w:r>
              <w:t>Ing. Irena Chromá</w:t>
            </w:r>
          </w:p>
        </w:tc>
        <w:tc>
          <w:tcPr>
            <w:tcW w:w="2162" w:type="dxa"/>
            <w:vAlign w:val="center"/>
          </w:tcPr>
          <w:p w:rsidR="00D42618" w:rsidRPr="00ED5FC2" w:rsidRDefault="00D42618" w:rsidP="00D42618">
            <w:pPr>
              <w:pStyle w:val="Bezmezer"/>
            </w:pPr>
            <w:proofErr w:type="gramStart"/>
            <w:r w:rsidRPr="00ED5FC2">
              <w:t>A.W.A.</w:t>
            </w:r>
            <w:proofErr w:type="gramEnd"/>
            <w:r w:rsidRPr="00ED5FC2">
              <w:t>L.</w:t>
            </w:r>
          </w:p>
        </w:tc>
        <w:tc>
          <w:tcPr>
            <w:tcW w:w="2941" w:type="dxa"/>
            <w:vAlign w:val="center"/>
          </w:tcPr>
          <w:p w:rsidR="00D42618" w:rsidRDefault="00D42618" w:rsidP="00D42618">
            <w:pPr>
              <w:pStyle w:val="Bezmezer"/>
            </w:pPr>
            <w:r w:rsidRPr="0016045B">
              <w:t>737 260</w:t>
            </w:r>
            <w:r>
              <w:t> </w:t>
            </w:r>
            <w:r w:rsidRPr="0016045B">
              <w:t>279</w:t>
            </w:r>
          </w:p>
          <w:p w:rsidR="00D42618" w:rsidRPr="0016045B" w:rsidRDefault="006B6C70" w:rsidP="00D42618">
            <w:pPr>
              <w:pStyle w:val="ARIAL10tun"/>
            </w:pPr>
            <w:hyperlink r:id="rId25" w:history="1">
              <w:r w:rsidR="00D42618" w:rsidRPr="00DF2296">
                <w:rPr>
                  <w:rStyle w:val="Hypertextovodkaz"/>
                  <w:b w:val="0"/>
                </w:rPr>
                <w:t>chroma@awal.cz</w:t>
              </w:r>
            </w:hyperlink>
          </w:p>
        </w:tc>
      </w:tr>
      <w:tr w:rsidR="00D42618" w:rsidTr="00F41C70">
        <w:trPr>
          <w:cantSplit/>
          <w:trHeight w:val="964"/>
        </w:trPr>
        <w:tc>
          <w:tcPr>
            <w:tcW w:w="1750" w:type="dxa"/>
            <w:vAlign w:val="center"/>
          </w:tcPr>
          <w:p w:rsidR="00D42618" w:rsidRPr="00ED5FC2" w:rsidRDefault="00D42618" w:rsidP="00D42618">
            <w:pPr>
              <w:pStyle w:val="Bezmezer"/>
            </w:pPr>
            <w:r>
              <w:t>Hlukové posouzení</w:t>
            </w:r>
          </w:p>
        </w:tc>
        <w:tc>
          <w:tcPr>
            <w:tcW w:w="2219" w:type="dxa"/>
            <w:vAlign w:val="center"/>
          </w:tcPr>
          <w:p w:rsidR="00D42618" w:rsidRPr="00ED5FC2" w:rsidRDefault="00D42618" w:rsidP="00D42618">
            <w:pPr>
              <w:pStyle w:val="Bezmezer"/>
            </w:pPr>
            <w:r w:rsidRPr="00677B1F">
              <w:t>Ing. Vladimír Zúber</w:t>
            </w:r>
          </w:p>
        </w:tc>
        <w:tc>
          <w:tcPr>
            <w:tcW w:w="2162" w:type="dxa"/>
            <w:vAlign w:val="center"/>
          </w:tcPr>
          <w:p w:rsidR="00D42618" w:rsidRPr="00ED5FC2" w:rsidRDefault="00D42618" w:rsidP="00D42618">
            <w:pPr>
              <w:pStyle w:val="Bezmezer"/>
            </w:pPr>
          </w:p>
        </w:tc>
        <w:tc>
          <w:tcPr>
            <w:tcW w:w="2941" w:type="dxa"/>
            <w:vAlign w:val="center"/>
          </w:tcPr>
          <w:p w:rsidR="00D42618" w:rsidRDefault="00D42618" w:rsidP="00D42618">
            <w:pPr>
              <w:pStyle w:val="Bezmezer"/>
            </w:pPr>
            <w:r>
              <w:t>603 261 133</w:t>
            </w:r>
          </w:p>
          <w:p w:rsidR="00D42618" w:rsidRPr="00230EBA" w:rsidRDefault="006B6C70" w:rsidP="00D42618">
            <w:pPr>
              <w:pStyle w:val="ARIAL10tun"/>
            </w:pPr>
            <w:hyperlink r:id="rId26" w:history="1">
              <w:r w:rsidR="00D42618" w:rsidRPr="00E810B0">
                <w:rPr>
                  <w:rStyle w:val="Hypertextovodkaz"/>
                  <w:b w:val="0"/>
                </w:rPr>
                <w:t>V.Zuber@seznam.cz</w:t>
              </w:r>
            </w:hyperlink>
          </w:p>
        </w:tc>
      </w:tr>
    </w:tbl>
    <w:p w:rsidR="00513ED7" w:rsidRDefault="00513ED7" w:rsidP="00013F1C">
      <w:pPr>
        <w:pStyle w:val="ARIAL10tun"/>
      </w:pPr>
    </w:p>
    <w:p w:rsidR="000454E9" w:rsidRDefault="000454E9" w:rsidP="00013F1C">
      <w:pPr>
        <w:pStyle w:val="ARIAL10tun"/>
      </w:pPr>
    </w:p>
    <w:p w:rsidR="008D1864" w:rsidRDefault="008D1864" w:rsidP="00013F1C">
      <w:pPr>
        <w:pStyle w:val="ARIAL10tun"/>
      </w:pPr>
    </w:p>
    <w:p w:rsidR="000454E9" w:rsidRDefault="000454E9" w:rsidP="00013F1C">
      <w:pPr>
        <w:pStyle w:val="ARIAL10tun"/>
      </w:pPr>
    </w:p>
    <w:p w:rsidR="00CC449B" w:rsidRDefault="00CC449B" w:rsidP="00013F1C">
      <w:pPr>
        <w:pStyle w:val="ARIAL10tun"/>
      </w:pPr>
    </w:p>
    <w:p w:rsidR="00CC449B" w:rsidRDefault="00CC449B" w:rsidP="00013F1C">
      <w:pPr>
        <w:pStyle w:val="ARIAL10tun"/>
      </w:pPr>
    </w:p>
    <w:p w:rsidR="00AC7EA8" w:rsidRPr="00CD06CE" w:rsidRDefault="00E941F7" w:rsidP="00C05179">
      <w:pPr>
        <w:pStyle w:val="A1Nadpis"/>
        <w:ind w:left="993" w:hanging="993"/>
      </w:pPr>
      <w:bookmarkStart w:id="8" w:name="_Toc13836536"/>
      <w:r>
        <w:lastRenderedPageBreak/>
        <w:t>Členění stavby na objekty a technická a technologická zařízení</w:t>
      </w:r>
      <w:bookmarkEnd w:id="8"/>
    </w:p>
    <w:p w:rsidR="00A87C09" w:rsidRDefault="00A87C09" w:rsidP="00013F1C">
      <w:pPr>
        <w:pStyle w:val="Bezmezer"/>
      </w:pPr>
    </w:p>
    <w:p w:rsidR="00127EA2" w:rsidRPr="005B051A" w:rsidRDefault="00537165" w:rsidP="00013F1C">
      <w:pPr>
        <w:pStyle w:val="ARIAL10tun"/>
      </w:pPr>
      <w:r w:rsidRPr="005B051A">
        <w:t>SO 01 – Příprava území</w:t>
      </w:r>
    </w:p>
    <w:p w:rsidR="00537165" w:rsidRPr="005B051A" w:rsidRDefault="00537165" w:rsidP="00013F1C">
      <w:pPr>
        <w:pStyle w:val="ARIAL10tun"/>
      </w:pPr>
    </w:p>
    <w:p w:rsidR="00537165" w:rsidRPr="005B051A" w:rsidRDefault="00537165" w:rsidP="00013F1C">
      <w:pPr>
        <w:pStyle w:val="ARIAL10tun"/>
      </w:pPr>
      <w:r w:rsidRPr="005B051A">
        <w:t>SO 01</w:t>
      </w:r>
      <w:r w:rsidRPr="005B051A">
        <w:tab/>
        <w:t>01</w:t>
      </w:r>
      <w:r w:rsidRPr="005B051A">
        <w:tab/>
      </w:r>
      <w:r w:rsidRPr="005B051A">
        <w:tab/>
        <w:t>00</w:t>
      </w:r>
      <w:r w:rsidRPr="005B051A">
        <w:tab/>
        <w:t>Kácení porostů</w:t>
      </w:r>
    </w:p>
    <w:p w:rsidR="00537165" w:rsidRPr="005B051A" w:rsidRDefault="00537165" w:rsidP="00013F1C">
      <w:pPr>
        <w:pStyle w:val="ARIAL10tun"/>
      </w:pPr>
      <w:r w:rsidRPr="005B051A">
        <w:t>SO 01</w:t>
      </w:r>
      <w:r w:rsidRPr="005B051A">
        <w:tab/>
        <w:t>02</w:t>
      </w:r>
      <w:r w:rsidRPr="005B051A">
        <w:tab/>
      </w:r>
      <w:r w:rsidRPr="005B051A">
        <w:tab/>
        <w:t>00</w:t>
      </w:r>
      <w:r w:rsidRPr="005B051A">
        <w:tab/>
        <w:t>Zajištění stavební jámy</w:t>
      </w:r>
    </w:p>
    <w:p w:rsidR="00537165" w:rsidRPr="005B051A" w:rsidRDefault="00537165" w:rsidP="00013F1C">
      <w:pPr>
        <w:pStyle w:val="ARIAL10tun"/>
      </w:pPr>
      <w:r w:rsidRPr="005B051A">
        <w:t>SO 01</w:t>
      </w:r>
      <w:r w:rsidRPr="005B051A">
        <w:tab/>
        <w:t>03</w:t>
      </w:r>
      <w:r w:rsidRPr="005B051A">
        <w:tab/>
      </w:r>
      <w:r w:rsidRPr="005B051A">
        <w:tab/>
        <w:t>00</w:t>
      </w:r>
      <w:r w:rsidRPr="005B051A">
        <w:tab/>
        <w:t>Hrubé terénní úpravy</w:t>
      </w:r>
    </w:p>
    <w:p w:rsidR="00537165" w:rsidRPr="005B051A" w:rsidRDefault="00537165" w:rsidP="00013F1C">
      <w:pPr>
        <w:pStyle w:val="ARIAL10tun"/>
      </w:pPr>
      <w:r w:rsidRPr="005B051A">
        <w:t>SO 02 – Pozemní objekty</w:t>
      </w:r>
    </w:p>
    <w:p w:rsidR="00537165" w:rsidRPr="005B051A" w:rsidRDefault="00537165" w:rsidP="00013F1C">
      <w:pPr>
        <w:pStyle w:val="ARIAL10tun"/>
      </w:pPr>
    </w:p>
    <w:p w:rsidR="00537165" w:rsidRPr="005B051A" w:rsidRDefault="00537165" w:rsidP="00013F1C">
      <w:pPr>
        <w:pStyle w:val="ARIAL10tun"/>
      </w:pPr>
      <w:r w:rsidRPr="005B051A">
        <w:t>SO 02</w:t>
      </w:r>
      <w:r w:rsidRPr="005B051A">
        <w:tab/>
        <w:t>01</w:t>
      </w:r>
      <w:r w:rsidRPr="005B051A">
        <w:tab/>
      </w:r>
      <w:r w:rsidRPr="005B051A">
        <w:tab/>
        <w:t>00</w:t>
      </w:r>
      <w:r w:rsidRPr="005B051A">
        <w:tab/>
        <w:t>Objekt základní školy</w:t>
      </w:r>
    </w:p>
    <w:p w:rsidR="00537165" w:rsidRPr="005B051A" w:rsidRDefault="00537165" w:rsidP="00013F1C">
      <w:pPr>
        <w:pStyle w:val="ARIAL10tun"/>
      </w:pPr>
      <w:r w:rsidRPr="005B051A">
        <w:t>SO 02</w:t>
      </w:r>
      <w:r w:rsidRPr="005B051A">
        <w:tab/>
        <w:t>03</w:t>
      </w:r>
      <w:r w:rsidRPr="005B051A">
        <w:tab/>
      </w:r>
      <w:r w:rsidRPr="005B051A">
        <w:tab/>
        <w:t>00</w:t>
      </w:r>
      <w:r w:rsidRPr="005B051A">
        <w:tab/>
        <w:t>Opěrné stěny</w:t>
      </w:r>
    </w:p>
    <w:p w:rsidR="0007636C" w:rsidRPr="005B051A" w:rsidRDefault="0007636C" w:rsidP="00013F1C">
      <w:pPr>
        <w:pStyle w:val="ARIAL10tun"/>
      </w:pPr>
      <w:r w:rsidRPr="005B051A">
        <w:t>SO 03 – Areálové úpravy</w:t>
      </w:r>
    </w:p>
    <w:p w:rsidR="0007636C" w:rsidRPr="005B051A" w:rsidRDefault="0007636C" w:rsidP="00013F1C">
      <w:pPr>
        <w:pStyle w:val="ARIAL10tun"/>
      </w:pPr>
    </w:p>
    <w:p w:rsidR="00E56B99" w:rsidRPr="005B051A" w:rsidRDefault="009A7EA6" w:rsidP="00013F1C">
      <w:pPr>
        <w:pStyle w:val="ARIAL10tun"/>
      </w:pPr>
      <w:r w:rsidRPr="005B051A">
        <w:t>SO 03</w:t>
      </w:r>
      <w:r w:rsidRPr="005B051A">
        <w:tab/>
        <w:t>0</w:t>
      </w:r>
      <w:r w:rsidR="00D774EE">
        <w:t>2</w:t>
      </w:r>
      <w:r w:rsidR="00A12A0A" w:rsidRPr="005B051A">
        <w:tab/>
      </w:r>
      <w:r w:rsidR="00A12A0A" w:rsidRPr="005B051A">
        <w:tab/>
        <w:t>00</w:t>
      </w:r>
      <w:r w:rsidR="00A12A0A" w:rsidRPr="005B051A">
        <w:tab/>
        <w:t>Čisté terénní a sadové úpravy</w:t>
      </w:r>
    </w:p>
    <w:p w:rsidR="00537165" w:rsidRPr="005B051A" w:rsidRDefault="00AF595C" w:rsidP="00013F1C">
      <w:pPr>
        <w:pStyle w:val="ARIAL10tun"/>
      </w:pPr>
      <w:r>
        <w:t>SO</w:t>
      </w:r>
      <w:r w:rsidR="0031359B" w:rsidRPr="005B051A">
        <w:t xml:space="preserve"> 04</w:t>
      </w:r>
      <w:r w:rsidR="00537165" w:rsidRPr="005B051A">
        <w:t xml:space="preserve"> – </w:t>
      </w:r>
      <w:r w:rsidR="0031359B" w:rsidRPr="005B051A">
        <w:t>Komunikace a zpevněné plochy</w:t>
      </w:r>
    </w:p>
    <w:p w:rsidR="0031359B" w:rsidRPr="005B051A" w:rsidRDefault="0031359B" w:rsidP="00013F1C">
      <w:pPr>
        <w:pStyle w:val="ARIAL10tun"/>
      </w:pPr>
    </w:p>
    <w:p w:rsidR="0031359B" w:rsidRPr="005B051A" w:rsidRDefault="0031359B" w:rsidP="00013F1C">
      <w:pPr>
        <w:pStyle w:val="ARIAL10tun"/>
      </w:pPr>
      <w:r w:rsidRPr="005B051A">
        <w:t>SO 04</w:t>
      </w:r>
      <w:r w:rsidRPr="005B051A">
        <w:tab/>
        <w:t>0</w:t>
      </w:r>
      <w:r w:rsidR="001A193B">
        <w:t>1</w:t>
      </w:r>
      <w:r w:rsidRPr="005B051A">
        <w:tab/>
      </w:r>
      <w:r w:rsidRPr="005B051A">
        <w:tab/>
        <w:t>00</w:t>
      </w:r>
      <w:r w:rsidRPr="005B051A">
        <w:tab/>
      </w:r>
      <w:r w:rsidR="002B3F14">
        <w:t>Komunikace a zpevněné cesty</w:t>
      </w:r>
    </w:p>
    <w:p w:rsidR="0031359B" w:rsidRDefault="0031359B" w:rsidP="00013F1C">
      <w:pPr>
        <w:pStyle w:val="ARIAL10tun"/>
      </w:pPr>
      <w:r w:rsidRPr="005B051A">
        <w:t>SO 04</w:t>
      </w:r>
      <w:r w:rsidRPr="005B051A">
        <w:tab/>
        <w:t>0</w:t>
      </w:r>
      <w:r w:rsidR="001A193B">
        <w:t>2</w:t>
      </w:r>
      <w:r w:rsidRPr="005B051A">
        <w:tab/>
      </w:r>
      <w:r w:rsidRPr="005B051A">
        <w:tab/>
        <w:t>00</w:t>
      </w:r>
      <w:r w:rsidRPr="005B051A">
        <w:tab/>
        <w:t>Definitivní dopravní značení</w:t>
      </w:r>
    </w:p>
    <w:p w:rsidR="0031359B" w:rsidRPr="005B051A" w:rsidRDefault="001A193B" w:rsidP="00013F1C">
      <w:pPr>
        <w:pStyle w:val="ARIAL10tun"/>
      </w:pPr>
      <w:r w:rsidRPr="005B051A">
        <w:t>SO 04</w:t>
      </w:r>
      <w:r w:rsidRPr="005B051A">
        <w:tab/>
        <w:t>0</w:t>
      </w:r>
      <w:r>
        <w:t>3</w:t>
      </w:r>
      <w:r w:rsidRPr="005B051A">
        <w:tab/>
      </w:r>
      <w:r w:rsidRPr="005B051A">
        <w:tab/>
        <w:t>00</w:t>
      </w:r>
      <w:r w:rsidRPr="005B051A">
        <w:tab/>
        <w:t>Dopravní opatření během výstavby</w:t>
      </w:r>
    </w:p>
    <w:p w:rsidR="0031359B" w:rsidRPr="005B051A" w:rsidRDefault="00AF595C" w:rsidP="00013F1C">
      <w:pPr>
        <w:pStyle w:val="ARIAL10tun"/>
      </w:pPr>
      <w:r>
        <w:t>SO</w:t>
      </w:r>
      <w:r w:rsidR="0031359B" w:rsidRPr="005B051A">
        <w:t xml:space="preserve"> 05 – Vodovod</w:t>
      </w:r>
    </w:p>
    <w:p w:rsidR="00537165" w:rsidRPr="005B051A" w:rsidRDefault="00537165" w:rsidP="00013F1C">
      <w:pPr>
        <w:pStyle w:val="ARIAL10tun"/>
      </w:pPr>
    </w:p>
    <w:p w:rsidR="00537165" w:rsidRPr="005B051A" w:rsidRDefault="0031359B" w:rsidP="00013F1C">
      <w:pPr>
        <w:pStyle w:val="ARIAL10tun"/>
      </w:pPr>
      <w:r w:rsidRPr="005B051A">
        <w:t>SO 05</w:t>
      </w:r>
      <w:r w:rsidRPr="005B051A">
        <w:tab/>
        <w:t>01</w:t>
      </w:r>
      <w:r w:rsidRPr="005B051A">
        <w:tab/>
      </w:r>
      <w:r w:rsidRPr="005B051A">
        <w:tab/>
        <w:t>00</w:t>
      </w:r>
      <w:r w:rsidRPr="005B051A">
        <w:tab/>
        <w:t>Přípojka vodovodu</w:t>
      </w:r>
    </w:p>
    <w:p w:rsidR="0031359B" w:rsidRPr="005B051A" w:rsidRDefault="00AF595C" w:rsidP="00013F1C">
      <w:pPr>
        <w:pStyle w:val="ARIAL10tun"/>
      </w:pPr>
      <w:r>
        <w:t>SO</w:t>
      </w:r>
      <w:r w:rsidR="0031359B" w:rsidRPr="005B051A">
        <w:t xml:space="preserve"> 06 – Kanalizace</w:t>
      </w:r>
    </w:p>
    <w:p w:rsidR="0031359B" w:rsidRPr="005B051A" w:rsidRDefault="0031359B" w:rsidP="00013F1C">
      <w:pPr>
        <w:pStyle w:val="ARIAL10tun"/>
      </w:pPr>
    </w:p>
    <w:p w:rsidR="0031359B" w:rsidRDefault="0031359B" w:rsidP="00013F1C">
      <w:pPr>
        <w:pStyle w:val="ARIAL10tun"/>
      </w:pPr>
      <w:r w:rsidRPr="005B051A">
        <w:t>SO 06</w:t>
      </w:r>
      <w:r w:rsidRPr="005B051A">
        <w:tab/>
        <w:t>01</w:t>
      </w:r>
      <w:r w:rsidRPr="005B051A">
        <w:tab/>
      </w:r>
      <w:r w:rsidRPr="005B051A">
        <w:tab/>
        <w:t>0</w:t>
      </w:r>
      <w:r w:rsidR="002032AD">
        <w:t>1,</w:t>
      </w:r>
      <w:r w:rsidRPr="005B051A">
        <w:tab/>
        <w:t>Přípojk</w:t>
      </w:r>
      <w:r w:rsidR="002032AD">
        <w:t>y</w:t>
      </w:r>
      <w:r w:rsidRPr="005B051A">
        <w:t xml:space="preserve"> kanalizace</w:t>
      </w:r>
      <w:r w:rsidR="00B97D28">
        <w:t xml:space="preserve"> splaškové</w:t>
      </w:r>
    </w:p>
    <w:p w:rsidR="00790E7C" w:rsidRDefault="00B97D28" w:rsidP="00013F1C">
      <w:pPr>
        <w:pStyle w:val="ARIAL10tun"/>
      </w:pPr>
      <w:r w:rsidRPr="00790E7C">
        <w:t>SO 06</w:t>
      </w:r>
      <w:r w:rsidRPr="00790E7C">
        <w:tab/>
        <w:t>02</w:t>
      </w:r>
      <w:r w:rsidRPr="00790E7C">
        <w:tab/>
      </w:r>
      <w:r w:rsidRPr="00790E7C">
        <w:tab/>
        <w:t>00</w:t>
      </w:r>
      <w:r w:rsidRPr="00790E7C">
        <w:tab/>
        <w:t>Přípojka kanalizace dešťové</w:t>
      </w:r>
      <w:r w:rsidR="004912C8" w:rsidRPr="00790E7C">
        <w:t xml:space="preserve"> </w:t>
      </w:r>
    </w:p>
    <w:p w:rsidR="00B97D28" w:rsidRDefault="00B97D28" w:rsidP="00013F1C">
      <w:pPr>
        <w:pStyle w:val="ARIAL10tun"/>
      </w:pPr>
      <w:r>
        <w:t>SO 06</w:t>
      </w:r>
      <w:r>
        <w:tab/>
        <w:t>03</w:t>
      </w:r>
      <w:r>
        <w:tab/>
      </w:r>
      <w:r>
        <w:tab/>
        <w:t>00</w:t>
      </w:r>
      <w:r>
        <w:tab/>
        <w:t>Retenční nádrž</w:t>
      </w:r>
      <w:r w:rsidR="004912C8">
        <w:t xml:space="preserve"> s akumulací</w:t>
      </w:r>
    </w:p>
    <w:p w:rsidR="001A193B" w:rsidRDefault="001A193B" w:rsidP="00013F1C">
      <w:pPr>
        <w:pStyle w:val="ARIAL10tun"/>
      </w:pPr>
      <w:r>
        <w:t>SO 06</w:t>
      </w:r>
      <w:r>
        <w:tab/>
        <w:t>04</w:t>
      </w:r>
      <w:r>
        <w:tab/>
      </w:r>
      <w:r>
        <w:tab/>
        <w:t>00</w:t>
      </w:r>
      <w:r>
        <w:tab/>
        <w:t>Areálový rozvod kanalizace dešťové</w:t>
      </w:r>
    </w:p>
    <w:p w:rsidR="007C4BCD" w:rsidRDefault="001A193B" w:rsidP="00013F1C">
      <w:pPr>
        <w:pStyle w:val="ARIAL10tun"/>
      </w:pPr>
      <w:r>
        <w:t>SO 06</w:t>
      </w:r>
      <w:r>
        <w:tab/>
        <w:t>05</w:t>
      </w:r>
      <w:r>
        <w:tab/>
      </w:r>
      <w:r>
        <w:tab/>
        <w:t>00</w:t>
      </w:r>
      <w:r>
        <w:tab/>
        <w:t>Areálový rozvod kanalizace splaškové</w:t>
      </w:r>
    </w:p>
    <w:p w:rsidR="00DD2957" w:rsidRDefault="00DD2957" w:rsidP="00013F1C">
      <w:pPr>
        <w:pStyle w:val="ARIAL10tun"/>
      </w:pPr>
      <w:r>
        <w:t>SO 06</w:t>
      </w:r>
      <w:r>
        <w:tab/>
        <w:t>06</w:t>
      </w:r>
      <w:r>
        <w:tab/>
      </w:r>
      <w:r>
        <w:tab/>
        <w:t>00</w:t>
      </w:r>
      <w:r>
        <w:tab/>
        <w:t xml:space="preserve">Odlučovač tuků - </w:t>
      </w:r>
      <w:proofErr w:type="spellStart"/>
      <w:r>
        <w:t>lapol</w:t>
      </w:r>
      <w:proofErr w:type="spellEnd"/>
    </w:p>
    <w:p w:rsidR="0031359B" w:rsidRPr="005B051A" w:rsidRDefault="00AF595C" w:rsidP="00013F1C">
      <w:pPr>
        <w:pStyle w:val="ARIAL10tun"/>
      </w:pPr>
      <w:r>
        <w:t>S</w:t>
      </w:r>
      <w:r w:rsidR="0031359B" w:rsidRPr="005B051A">
        <w:t>O 07 – Plynovod</w:t>
      </w:r>
    </w:p>
    <w:p w:rsidR="0031359B" w:rsidRPr="005B051A" w:rsidRDefault="0031359B" w:rsidP="00013F1C">
      <w:pPr>
        <w:pStyle w:val="ARIAL10tun"/>
      </w:pPr>
    </w:p>
    <w:p w:rsidR="0031359B" w:rsidRDefault="0031359B" w:rsidP="00013F1C">
      <w:pPr>
        <w:pStyle w:val="ARIAL10tun"/>
      </w:pPr>
      <w:r w:rsidRPr="005B051A">
        <w:t>SO 07</w:t>
      </w:r>
      <w:r w:rsidRPr="005B051A">
        <w:tab/>
        <w:t>01</w:t>
      </w:r>
      <w:r w:rsidRPr="005B051A">
        <w:tab/>
      </w:r>
      <w:r w:rsidRPr="005B051A">
        <w:tab/>
        <w:t>00</w:t>
      </w:r>
      <w:r w:rsidRPr="005B051A">
        <w:tab/>
        <w:t>Přípojka plynovodu</w:t>
      </w:r>
    </w:p>
    <w:p w:rsidR="00537165" w:rsidRPr="005B051A" w:rsidRDefault="001A193B" w:rsidP="00013F1C">
      <w:pPr>
        <w:pStyle w:val="ARIAL10tun"/>
      </w:pPr>
      <w:r>
        <w:lastRenderedPageBreak/>
        <w:t>SO 07</w:t>
      </w:r>
      <w:r>
        <w:tab/>
        <w:t>02</w:t>
      </w:r>
      <w:r>
        <w:tab/>
      </w:r>
      <w:r>
        <w:tab/>
        <w:t>00</w:t>
      </w:r>
      <w:r>
        <w:tab/>
        <w:t>Areálový rozvod plynu</w:t>
      </w:r>
    </w:p>
    <w:p w:rsidR="0031359B" w:rsidRPr="005B051A" w:rsidRDefault="00AF595C" w:rsidP="00013F1C">
      <w:pPr>
        <w:pStyle w:val="ARIAL10tun"/>
      </w:pPr>
      <w:r>
        <w:t>S</w:t>
      </w:r>
      <w:r w:rsidR="0031359B" w:rsidRPr="005B051A">
        <w:t xml:space="preserve">O 08 – </w:t>
      </w:r>
      <w:r w:rsidR="002B3F14">
        <w:t>Venkovní s</w:t>
      </w:r>
      <w:r w:rsidR="0031359B" w:rsidRPr="005B051A">
        <w:t>ilnoproudé rozvody</w:t>
      </w:r>
    </w:p>
    <w:p w:rsidR="0031359B" w:rsidRDefault="0031359B" w:rsidP="00013F1C">
      <w:pPr>
        <w:pStyle w:val="ARIAL10tun"/>
      </w:pPr>
      <w:r w:rsidRPr="005B051A">
        <w:t>SO 08</w:t>
      </w:r>
      <w:r w:rsidRPr="005B051A">
        <w:tab/>
        <w:t>01</w:t>
      </w:r>
      <w:r w:rsidRPr="005B051A">
        <w:tab/>
      </w:r>
      <w:r w:rsidRPr="005B051A">
        <w:tab/>
        <w:t>00</w:t>
      </w:r>
      <w:r w:rsidRPr="005B051A">
        <w:tab/>
        <w:t>Přípojka</w:t>
      </w:r>
      <w:r w:rsidR="004912C8">
        <w:t xml:space="preserve"> silnoproudu</w:t>
      </w:r>
      <w:r w:rsidR="00771DC1">
        <w:t xml:space="preserve"> </w:t>
      </w:r>
    </w:p>
    <w:p w:rsidR="0009117B" w:rsidRPr="005B051A" w:rsidRDefault="0009117B" w:rsidP="00013F1C">
      <w:pPr>
        <w:pStyle w:val="ARIAL10tun"/>
      </w:pPr>
      <w:r w:rsidRPr="005B051A">
        <w:t>SO 08</w:t>
      </w:r>
      <w:r w:rsidRPr="005B051A">
        <w:tab/>
        <w:t>0</w:t>
      </w:r>
      <w:r>
        <w:t>2</w:t>
      </w:r>
      <w:r w:rsidRPr="005B051A">
        <w:tab/>
      </w:r>
      <w:r w:rsidRPr="005B051A">
        <w:tab/>
        <w:t>00</w:t>
      </w:r>
      <w:r w:rsidRPr="005B051A">
        <w:tab/>
      </w:r>
      <w:r>
        <w:t>trafostanice</w:t>
      </w:r>
    </w:p>
    <w:p w:rsidR="0031359B" w:rsidRPr="005B051A" w:rsidRDefault="00AF595C" w:rsidP="00013F1C">
      <w:pPr>
        <w:pStyle w:val="ARIAL10tun"/>
      </w:pPr>
      <w:r>
        <w:t>S</w:t>
      </w:r>
      <w:r w:rsidR="0031359B" w:rsidRPr="005B051A">
        <w:t xml:space="preserve">O 09 – </w:t>
      </w:r>
      <w:r w:rsidR="002B3F14">
        <w:t>Venkovní s</w:t>
      </w:r>
      <w:r w:rsidR="0031359B" w:rsidRPr="005B051A">
        <w:t>laboproudé rozvody</w:t>
      </w:r>
    </w:p>
    <w:p w:rsidR="0031359B" w:rsidRPr="005B051A" w:rsidRDefault="0031359B" w:rsidP="00013F1C">
      <w:pPr>
        <w:pStyle w:val="ARIAL10tun"/>
      </w:pPr>
    </w:p>
    <w:p w:rsidR="0031359B" w:rsidRPr="005B051A" w:rsidRDefault="0031359B" w:rsidP="00013F1C">
      <w:pPr>
        <w:pStyle w:val="ARIAL10tun"/>
      </w:pPr>
      <w:r w:rsidRPr="005B051A">
        <w:t>SO 09</w:t>
      </w:r>
      <w:r w:rsidRPr="005B051A">
        <w:tab/>
        <w:t>01</w:t>
      </w:r>
      <w:r w:rsidRPr="005B051A">
        <w:tab/>
      </w:r>
      <w:r w:rsidRPr="005B051A">
        <w:tab/>
        <w:t>00</w:t>
      </w:r>
      <w:r w:rsidRPr="005B051A">
        <w:tab/>
        <w:t>Přípojka</w:t>
      </w:r>
      <w:r w:rsidR="004912C8">
        <w:t xml:space="preserve"> slaboproudu</w:t>
      </w:r>
    </w:p>
    <w:p w:rsidR="0031359B" w:rsidRPr="005B051A" w:rsidRDefault="00AF595C" w:rsidP="00013F1C">
      <w:pPr>
        <w:pStyle w:val="ARIAL10tun"/>
      </w:pPr>
      <w:r>
        <w:t>S</w:t>
      </w:r>
      <w:r w:rsidR="0031359B" w:rsidRPr="005B051A">
        <w:t>O 10 – Veřejné osvětlení</w:t>
      </w:r>
    </w:p>
    <w:p w:rsidR="0031359B" w:rsidRPr="005B051A" w:rsidRDefault="0031359B" w:rsidP="00013F1C">
      <w:pPr>
        <w:pStyle w:val="ARIAL10tun"/>
      </w:pPr>
    </w:p>
    <w:p w:rsidR="00537165" w:rsidRDefault="0031359B" w:rsidP="00013F1C">
      <w:pPr>
        <w:pStyle w:val="ARIAL10tun"/>
      </w:pPr>
      <w:r w:rsidRPr="005B051A">
        <w:t>SO 10</w:t>
      </w:r>
      <w:r w:rsidRPr="005B051A">
        <w:tab/>
        <w:t>01</w:t>
      </w:r>
      <w:r w:rsidRPr="005B051A">
        <w:tab/>
      </w:r>
      <w:r w:rsidRPr="005B051A">
        <w:tab/>
        <w:t>00</w:t>
      </w:r>
      <w:r w:rsidRPr="005B051A">
        <w:tab/>
        <w:t>Veřejné osvětlení parkoviště</w:t>
      </w:r>
    </w:p>
    <w:p w:rsidR="00930AB7" w:rsidRPr="00537165" w:rsidRDefault="00930AB7" w:rsidP="00013F1C">
      <w:pPr>
        <w:pStyle w:val="ARIAL10tun"/>
      </w:pPr>
    </w:p>
    <w:p w:rsidR="00127EA2" w:rsidRDefault="00E941F7" w:rsidP="007723AB">
      <w:pPr>
        <w:pStyle w:val="A1Nadpis"/>
      </w:pPr>
      <w:bookmarkStart w:id="9" w:name="_Toc13836537"/>
      <w:r>
        <w:t>Seznam vstupních podkladů</w:t>
      </w:r>
      <w:bookmarkEnd w:id="9"/>
    </w:p>
    <w:p w:rsidR="00E941F7" w:rsidRDefault="00E941F7" w:rsidP="00013F1C">
      <w:pPr>
        <w:pStyle w:val="ARIAL10tun"/>
      </w:pPr>
    </w:p>
    <w:p w:rsidR="00E941F7" w:rsidRPr="00D51503" w:rsidRDefault="00D51503" w:rsidP="00013F1C">
      <w:pPr>
        <w:pStyle w:val="Bezmezer"/>
        <w:numPr>
          <w:ilvl w:val="0"/>
          <w:numId w:val="47"/>
        </w:numPr>
      </w:pPr>
      <w:r w:rsidRPr="00D51503">
        <w:t>Architektonická studie</w:t>
      </w:r>
    </w:p>
    <w:p w:rsidR="00D51503" w:rsidRPr="00D51503" w:rsidRDefault="00D51503" w:rsidP="00013F1C">
      <w:pPr>
        <w:pStyle w:val="ARIAL10tun"/>
        <w:numPr>
          <w:ilvl w:val="0"/>
          <w:numId w:val="47"/>
        </w:numPr>
      </w:pPr>
      <w:r w:rsidRPr="00D51503">
        <w:t>PD pro územní rozhodnutí</w:t>
      </w:r>
      <w:r>
        <w:t xml:space="preserve"> s vydaným rozhodnutím </w:t>
      </w:r>
      <w:proofErr w:type="gramStart"/>
      <w:r>
        <w:t>č.j.</w:t>
      </w:r>
      <w:proofErr w:type="gramEnd"/>
      <w:r w:rsidR="00086649">
        <w:t>: P22 2842/2021 OV 04</w:t>
      </w:r>
    </w:p>
    <w:p w:rsidR="00E941F7" w:rsidRPr="00D51503" w:rsidRDefault="00E941F7" w:rsidP="00013F1C">
      <w:pPr>
        <w:pStyle w:val="Bezmezer"/>
        <w:numPr>
          <w:ilvl w:val="0"/>
          <w:numId w:val="47"/>
        </w:numPr>
      </w:pPr>
      <w:r w:rsidRPr="00D51503">
        <w:t xml:space="preserve">Mapové podklady – </w:t>
      </w:r>
      <w:proofErr w:type="spellStart"/>
      <w:r w:rsidRPr="00D51503">
        <w:t>Geoportal</w:t>
      </w:r>
      <w:proofErr w:type="spellEnd"/>
      <w:r w:rsidRPr="00D51503">
        <w:t xml:space="preserve"> Praha</w:t>
      </w:r>
    </w:p>
    <w:p w:rsidR="00E941F7" w:rsidRPr="007C4BCD" w:rsidRDefault="00E941F7" w:rsidP="00013F1C">
      <w:pPr>
        <w:pStyle w:val="ARIAL10tun"/>
        <w:numPr>
          <w:ilvl w:val="0"/>
          <w:numId w:val="47"/>
        </w:numPr>
        <w:rPr>
          <w:b w:val="0"/>
        </w:rPr>
      </w:pPr>
      <w:r w:rsidRPr="007C4BCD">
        <w:rPr>
          <w:b w:val="0"/>
        </w:rPr>
        <w:t>Podklady správců sítí</w:t>
      </w:r>
    </w:p>
    <w:p w:rsidR="00E941F7" w:rsidRPr="007C4BCD" w:rsidRDefault="00E941F7" w:rsidP="00013F1C">
      <w:pPr>
        <w:pStyle w:val="ARIAL10tun"/>
        <w:numPr>
          <w:ilvl w:val="0"/>
          <w:numId w:val="47"/>
        </w:numPr>
        <w:rPr>
          <w:b w:val="0"/>
        </w:rPr>
      </w:pPr>
      <w:r w:rsidRPr="007C4BCD">
        <w:rPr>
          <w:b w:val="0"/>
        </w:rPr>
        <w:t>Zápisy a konzultace s</w:t>
      </w:r>
      <w:r w:rsidR="00D51503" w:rsidRPr="007C4BCD">
        <w:rPr>
          <w:b w:val="0"/>
        </w:rPr>
        <w:t> </w:t>
      </w:r>
      <w:r w:rsidRPr="007C4BCD">
        <w:rPr>
          <w:b w:val="0"/>
        </w:rPr>
        <w:t>investorem</w:t>
      </w:r>
    </w:p>
    <w:p w:rsidR="00E941F7" w:rsidRPr="007C4BCD" w:rsidRDefault="00E941F7" w:rsidP="00013F1C">
      <w:pPr>
        <w:pStyle w:val="ARIAL10tun"/>
        <w:numPr>
          <w:ilvl w:val="0"/>
          <w:numId w:val="47"/>
        </w:numPr>
        <w:rPr>
          <w:b w:val="0"/>
        </w:rPr>
      </w:pPr>
      <w:r w:rsidRPr="007C4BCD">
        <w:rPr>
          <w:b w:val="0"/>
        </w:rPr>
        <w:t>Obhlídka stavebního pozemku</w:t>
      </w:r>
    </w:p>
    <w:p w:rsidR="00D51503" w:rsidRPr="007C4BCD" w:rsidRDefault="00E941F7" w:rsidP="00013F1C">
      <w:pPr>
        <w:pStyle w:val="ARIAL10tun"/>
        <w:numPr>
          <w:ilvl w:val="0"/>
          <w:numId w:val="47"/>
        </w:numPr>
        <w:rPr>
          <w:b w:val="0"/>
        </w:rPr>
      </w:pPr>
      <w:r w:rsidRPr="007C4BCD">
        <w:rPr>
          <w:b w:val="0"/>
        </w:rPr>
        <w:t>Výpis z katastru nemovitostí</w:t>
      </w:r>
    </w:p>
    <w:p w:rsidR="00E941F7" w:rsidRPr="007C4BCD" w:rsidRDefault="00E941F7" w:rsidP="00013F1C">
      <w:pPr>
        <w:pStyle w:val="ARIAL10tun"/>
        <w:numPr>
          <w:ilvl w:val="0"/>
          <w:numId w:val="47"/>
        </w:numPr>
        <w:rPr>
          <w:b w:val="0"/>
        </w:rPr>
      </w:pPr>
      <w:r w:rsidRPr="007C4BCD">
        <w:rPr>
          <w:b w:val="0"/>
        </w:rPr>
        <w:t>Geodetické zaměření pozemku</w:t>
      </w:r>
    </w:p>
    <w:p w:rsidR="00E941F7" w:rsidRPr="007C4BCD" w:rsidRDefault="00E941F7" w:rsidP="00013F1C">
      <w:pPr>
        <w:pStyle w:val="ARIAL10tun"/>
        <w:numPr>
          <w:ilvl w:val="0"/>
          <w:numId w:val="47"/>
        </w:numPr>
        <w:rPr>
          <w:b w:val="0"/>
        </w:rPr>
      </w:pPr>
      <w:proofErr w:type="spellStart"/>
      <w:r w:rsidRPr="007C4BCD">
        <w:rPr>
          <w:b w:val="0"/>
        </w:rPr>
        <w:t>Georeport</w:t>
      </w:r>
      <w:proofErr w:type="spellEnd"/>
      <w:r w:rsidRPr="007C4BCD">
        <w:rPr>
          <w:b w:val="0"/>
        </w:rPr>
        <w:t xml:space="preserve"> – IPR</w:t>
      </w:r>
      <w:r w:rsidR="00564AD7" w:rsidRPr="007C4BCD">
        <w:rPr>
          <w:b w:val="0"/>
        </w:rPr>
        <w:t xml:space="preserve"> – mapové podklady</w:t>
      </w:r>
    </w:p>
    <w:p w:rsidR="007C4BCD" w:rsidRPr="007C4BCD" w:rsidRDefault="007C4BCD" w:rsidP="00013F1C">
      <w:pPr>
        <w:pStyle w:val="ARIAL10tun"/>
        <w:numPr>
          <w:ilvl w:val="0"/>
          <w:numId w:val="47"/>
        </w:numPr>
        <w:rPr>
          <w:b w:val="0"/>
        </w:rPr>
      </w:pPr>
      <w:r w:rsidRPr="007C4BCD">
        <w:rPr>
          <w:b w:val="0"/>
        </w:rPr>
        <w:t>Podrobný inženýrskogeologický a hydrogeologický průzkum z 11/2021</w:t>
      </w:r>
    </w:p>
    <w:p w:rsidR="007C4BCD" w:rsidRPr="007C4BCD" w:rsidRDefault="007C4BCD" w:rsidP="00013F1C">
      <w:pPr>
        <w:pStyle w:val="ARIAL10tun"/>
        <w:numPr>
          <w:ilvl w:val="0"/>
          <w:numId w:val="47"/>
        </w:numPr>
        <w:rPr>
          <w:b w:val="0"/>
        </w:rPr>
      </w:pPr>
      <w:r w:rsidRPr="007C4BCD">
        <w:rPr>
          <w:b w:val="0"/>
        </w:rPr>
        <w:t>Protokol – stanovení radonového indexu pozemku</w:t>
      </w:r>
      <w:r>
        <w:rPr>
          <w:b w:val="0"/>
        </w:rPr>
        <w:t xml:space="preserve"> z </w:t>
      </w:r>
      <w:proofErr w:type="gramStart"/>
      <w:r>
        <w:rPr>
          <w:b w:val="0"/>
        </w:rPr>
        <w:t>8.11.2021</w:t>
      </w:r>
      <w:proofErr w:type="gramEnd"/>
    </w:p>
    <w:p w:rsidR="00E941F7" w:rsidRPr="008013AF" w:rsidRDefault="00E941F7" w:rsidP="00013F1C">
      <w:pPr>
        <w:pStyle w:val="ARIAL10tun"/>
      </w:pPr>
    </w:p>
    <w:p w:rsidR="004912C8" w:rsidRDefault="004912C8" w:rsidP="00013F1C">
      <w:pPr>
        <w:pStyle w:val="ARIAL10tun"/>
      </w:pPr>
    </w:p>
    <w:p w:rsidR="004912C8" w:rsidRDefault="004912C8" w:rsidP="00013F1C">
      <w:pPr>
        <w:pStyle w:val="ARIAL10tun"/>
      </w:pPr>
    </w:p>
    <w:p w:rsidR="004912C8" w:rsidRDefault="004912C8" w:rsidP="00013F1C">
      <w:pPr>
        <w:pStyle w:val="ARIAL10tun"/>
      </w:pPr>
    </w:p>
    <w:p w:rsidR="007C4BCD" w:rsidRDefault="007C4BCD" w:rsidP="00013F1C">
      <w:pPr>
        <w:pStyle w:val="ARIAL10tun"/>
      </w:pPr>
    </w:p>
    <w:p w:rsidR="007C4BCD" w:rsidRDefault="007C4BCD" w:rsidP="00013F1C">
      <w:pPr>
        <w:pStyle w:val="ARIAL10tun"/>
      </w:pPr>
    </w:p>
    <w:p w:rsidR="007C4BCD" w:rsidRDefault="007C4BCD" w:rsidP="00013F1C">
      <w:pPr>
        <w:pStyle w:val="ARIAL10tun"/>
      </w:pPr>
    </w:p>
    <w:p w:rsidR="004912C8" w:rsidRPr="00A9312A" w:rsidRDefault="004912C8" w:rsidP="00013F1C">
      <w:pPr>
        <w:pStyle w:val="ARIAL10tun"/>
      </w:pPr>
    </w:p>
    <w:p w:rsidR="00086649" w:rsidRPr="00086649" w:rsidRDefault="008E44F1" w:rsidP="00013F1C">
      <w:pPr>
        <w:pStyle w:val="Bezmezer"/>
      </w:pPr>
      <w:r w:rsidRPr="00A9312A">
        <w:t xml:space="preserve">zpracovali: </w:t>
      </w:r>
      <w:r w:rsidRPr="00A9312A">
        <w:tab/>
      </w:r>
    </w:p>
    <w:p w:rsidR="00086649" w:rsidRDefault="00086649" w:rsidP="00013F1C">
      <w:pPr>
        <w:pStyle w:val="Bezmezer"/>
      </w:pPr>
      <w:r>
        <w:t>I</w:t>
      </w:r>
      <w:r w:rsidR="00D23409" w:rsidRPr="00A9312A">
        <w:t xml:space="preserve">ng. </w:t>
      </w:r>
      <w:r w:rsidR="00A9312A">
        <w:t>Ilona Matějíčková</w:t>
      </w:r>
      <w:r>
        <w:t xml:space="preserve"> </w:t>
      </w:r>
    </w:p>
    <w:p w:rsidR="00D23409" w:rsidRPr="00A9312A" w:rsidRDefault="00086649" w:rsidP="00013F1C">
      <w:pPr>
        <w:pStyle w:val="Bezmezer"/>
      </w:pPr>
      <w:r>
        <w:t>Ing.</w:t>
      </w:r>
      <w:r w:rsidR="007C4BCD">
        <w:t xml:space="preserve"> Petra Š</w:t>
      </w:r>
      <w:r>
        <w:t>pačková</w:t>
      </w:r>
      <w:r w:rsidR="007C4BCD">
        <w:t xml:space="preserve"> a kolektiv</w:t>
      </w:r>
    </w:p>
    <w:p w:rsidR="00086649" w:rsidRDefault="00D23409" w:rsidP="00013F1C">
      <w:pPr>
        <w:pStyle w:val="Bezmezer"/>
      </w:pPr>
      <w:r w:rsidRPr="00A9312A">
        <w:tab/>
      </w:r>
      <w:r w:rsidR="004E1903" w:rsidRPr="00A9312A">
        <w:tab/>
      </w:r>
    </w:p>
    <w:p w:rsidR="00086649" w:rsidRDefault="00086649" w:rsidP="00013F1C">
      <w:pPr>
        <w:pStyle w:val="Bezmezer"/>
      </w:pPr>
    </w:p>
    <w:p w:rsidR="008E44F1" w:rsidRPr="00A9312A" w:rsidRDefault="008E44F1" w:rsidP="00013F1C">
      <w:pPr>
        <w:pStyle w:val="Bezmezer"/>
      </w:pPr>
      <w:r w:rsidRPr="00A9312A">
        <w:t xml:space="preserve">V Praze, </w:t>
      </w:r>
      <w:r w:rsidR="00310485">
        <w:t>listopad</w:t>
      </w:r>
      <w:r w:rsidR="00B559BA">
        <w:t xml:space="preserve"> </w:t>
      </w:r>
      <w:r w:rsidR="00086649">
        <w:t>2021</w:t>
      </w:r>
    </w:p>
    <w:sectPr w:rsidR="008E44F1" w:rsidRPr="00A9312A" w:rsidSect="00006F93">
      <w:headerReference w:type="default" r:id="rId27"/>
      <w:footerReference w:type="default" r:id="rId28"/>
      <w:pgSz w:w="11906" w:h="16838"/>
      <w:pgMar w:top="1418" w:right="1134" w:bottom="1418" w:left="1134" w:header="567" w:footer="431" w:gutter="0"/>
      <w:cols w:space="708"/>
      <w:formProt w:val="0"/>
      <w:docGrid w:linePitch="360" w:charSpace="-819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68BC" w:rsidRDefault="00DA68BC">
      <w:pPr>
        <w:spacing w:after="0" w:line="240" w:lineRule="auto"/>
      </w:pPr>
      <w:r>
        <w:separator/>
      </w:r>
    </w:p>
  </w:endnote>
  <w:endnote w:type="continuationSeparator" w:id="0">
    <w:p w:rsidR="00DA68BC" w:rsidRDefault="00DA6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80"/>
    <w:family w:val="auto"/>
    <w:pitch w:val="default"/>
  </w:font>
  <w:font w:name="Franklin Gothic Book">
    <w:altName w:val="Corbel"/>
    <w:charset w:val="EE"/>
    <w:family w:val="swiss"/>
    <w:pitch w:val="variable"/>
    <w:sig w:usb0="00000001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itstream Vera Sans">
    <w:altName w:val="MS Gothic"/>
    <w:charset w:val="8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ohit Hindi">
    <w:altName w:val="MS Gothic"/>
    <w:charset w:val="80"/>
    <w:family w:val="auto"/>
    <w:pitch w:val="variable"/>
  </w:font>
  <w:font w:name="Avinion">
    <w:charset w:val="02"/>
    <w:family w:val="swiss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156A" w:rsidRPr="00F258D6" w:rsidRDefault="00F258D6" w:rsidP="00F258D6">
    <w:pPr>
      <w:pStyle w:val="Zpat"/>
      <w:tabs>
        <w:tab w:val="clear" w:pos="9072"/>
        <w:tab w:val="right" w:pos="9639"/>
      </w:tabs>
      <w:ind w:right="-1"/>
      <w:rPr>
        <w:u w:val="none"/>
      </w:rPr>
    </w:pPr>
    <w:r w:rsidRPr="00F258D6">
      <w:rPr>
        <w:noProof/>
        <w:u w:val="non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D0B8AE" wp14:editId="6749D994">
              <wp:simplePos x="0" y="0"/>
              <wp:positionH relativeFrom="margin">
                <wp:align>left</wp:align>
              </wp:positionH>
              <wp:positionV relativeFrom="paragraph">
                <wp:posOffset>-165735</wp:posOffset>
              </wp:positionV>
              <wp:extent cx="6086475" cy="0"/>
              <wp:effectExtent l="0" t="0" r="28575" b="19050"/>
              <wp:wrapNone/>
              <wp:docPr id="3" name="Přímá spojnic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AFC1BA7" id="Přímá spojnice 3" o:spid="_x0000_s1026" style="position:absolute;z-index:251659264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" from="0,-13.05pt" to="479.25pt,-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" strokecolor="black [3040]">
              <w10:wrap anchorx="margin"/>
            </v:line>
          </w:pict>
        </mc:Fallback>
      </mc:AlternateContent>
    </w:r>
    <w:r w:rsidR="00086649">
      <w:rPr>
        <w:u w:val="none"/>
      </w:rPr>
      <w:t>Č</w:t>
    </w:r>
    <w:r w:rsidRPr="00F258D6">
      <w:rPr>
        <w:u w:val="none"/>
      </w:rPr>
      <w:t xml:space="preserve">ást </w:t>
    </w:r>
    <w:r>
      <w:rPr>
        <w:u w:val="none"/>
      </w:rPr>
      <w:t>A</w:t>
    </w:r>
    <w:r w:rsidRPr="00F258D6">
      <w:rPr>
        <w:u w:val="none"/>
      </w:rPr>
      <w:t xml:space="preserve"> - </w:t>
    </w:r>
    <w:r>
      <w:rPr>
        <w:u w:val="none"/>
      </w:rPr>
      <w:t>PZ</w:t>
    </w:r>
    <w:r w:rsidRPr="00F258D6">
      <w:rPr>
        <w:u w:val="none"/>
      </w:rPr>
      <w:ptab w:relativeTo="margin" w:alignment="center" w:leader="none"/>
    </w:r>
    <w:r w:rsidRPr="00F258D6">
      <w:rPr>
        <w:rStyle w:val="slostrnky"/>
        <w:b/>
        <w:u w:val="none"/>
      </w:rPr>
      <w:t xml:space="preserve">Strana </w:t>
    </w:r>
    <w:r w:rsidRPr="00F258D6">
      <w:rPr>
        <w:rStyle w:val="slostrnky"/>
        <w:b/>
        <w:u w:val="none"/>
      </w:rPr>
      <w:fldChar w:fldCharType="begin"/>
    </w:r>
    <w:r w:rsidRPr="00F258D6">
      <w:rPr>
        <w:rStyle w:val="slostrnky"/>
        <w:b/>
        <w:u w:val="none"/>
      </w:rPr>
      <w:instrText xml:space="preserve"> PAGE </w:instrText>
    </w:r>
    <w:r w:rsidRPr="00F258D6">
      <w:rPr>
        <w:rStyle w:val="slostrnky"/>
        <w:b/>
        <w:u w:val="none"/>
      </w:rPr>
      <w:fldChar w:fldCharType="separate"/>
    </w:r>
    <w:r w:rsidR="006B6C70">
      <w:rPr>
        <w:rStyle w:val="slostrnky"/>
        <w:b/>
        <w:noProof/>
        <w:u w:val="none"/>
      </w:rPr>
      <w:t>8</w:t>
    </w:r>
    <w:r w:rsidRPr="00F258D6">
      <w:rPr>
        <w:rStyle w:val="slostrnky"/>
        <w:b/>
        <w:u w:val="none"/>
      </w:rPr>
      <w:fldChar w:fldCharType="end"/>
    </w:r>
    <w:r w:rsidRPr="00F258D6">
      <w:rPr>
        <w:rStyle w:val="slostrnky"/>
        <w:b/>
        <w:u w:val="none"/>
      </w:rPr>
      <w:t xml:space="preserve"> (celkem </w:t>
    </w:r>
    <w:r w:rsidRPr="00F258D6">
      <w:rPr>
        <w:rStyle w:val="slostrnky"/>
        <w:b/>
        <w:u w:val="none"/>
      </w:rPr>
      <w:fldChar w:fldCharType="begin"/>
    </w:r>
    <w:r w:rsidRPr="00F258D6">
      <w:rPr>
        <w:rStyle w:val="slostrnky"/>
        <w:b/>
        <w:u w:val="none"/>
      </w:rPr>
      <w:instrText xml:space="preserve"> NUMPAGES \*Arabic </w:instrText>
    </w:r>
    <w:r w:rsidRPr="00F258D6">
      <w:rPr>
        <w:rStyle w:val="slostrnky"/>
        <w:b/>
        <w:u w:val="none"/>
      </w:rPr>
      <w:fldChar w:fldCharType="separate"/>
    </w:r>
    <w:r w:rsidR="006B6C70">
      <w:rPr>
        <w:rStyle w:val="slostrnky"/>
        <w:b/>
        <w:noProof/>
        <w:u w:val="none"/>
      </w:rPr>
      <w:t>8</w:t>
    </w:r>
    <w:r w:rsidRPr="00F258D6">
      <w:rPr>
        <w:rStyle w:val="slostrnky"/>
        <w:b/>
        <w:u w:val="none"/>
      </w:rPr>
      <w:fldChar w:fldCharType="end"/>
    </w:r>
    <w:r w:rsidRPr="00F258D6">
      <w:rPr>
        <w:rStyle w:val="slostrnky"/>
        <w:b/>
        <w:u w:val="none"/>
      </w:rPr>
      <w:t>)</w:t>
    </w:r>
    <w:r w:rsidRPr="00F258D6">
      <w:rPr>
        <w:u w:val="none"/>
      </w:rPr>
      <w:ptab w:relativeTo="margin" w:alignment="right" w:leader="none"/>
    </w:r>
    <w:r w:rsidR="00EF156A">
      <w:rPr>
        <w:u w:val="none"/>
      </w:rPr>
      <w:t>DSP</w:t>
    </w:r>
  </w:p>
  <w:p w:rsidR="00AB5383" w:rsidRPr="00F258D6" w:rsidRDefault="00AB5383" w:rsidP="00F258D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68BC" w:rsidRDefault="00DA68BC">
      <w:pPr>
        <w:spacing w:after="0" w:line="240" w:lineRule="auto"/>
      </w:pPr>
      <w:r>
        <w:separator/>
      </w:r>
    </w:p>
  </w:footnote>
  <w:footnote w:type="continuationSeparator" w:id="0">
    <w:p w:rsidR="00DA68BC" w:rsidRDefault="00DA6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5383" w:rsidRDefault="00AB5383" w:rsidP="00F258D6">
    <w:pPr>
      <w:pStyle w:val="Zhlav"/>
      <w:ind w:right="-1"/>
      <w:jc w:val="right"/>
    </w:pPr>
    <w:r>
      <w:rPr>
        <w:noProof/>
      </w:rPr>
      <w:drawing>
        <wp:inline distT="0" distB="0" distL="0" distR="0" wp14:anchorId="630A78E6" wp14:editId="23CCED4B">
          <wp:extent cx="1805940" cy="271145"/>
          <wp:effectExtent l="0" t="0" r="3810" b="0"/>
          <wp:docPr id="5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594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6A56AF">
      <w:tab/>
    </w:r>
    <w:r w:rsidRPr="006A56AF">
      <w:tab/>
    </w:r>
    <w:r w:rsidR="009528A9">
      <w:t>Novostavba základní školy v</w:t>
    </w:r>
    <w:r w:rsidR="00EF156A">
      <w:t> </w:t>
    </w:r>
    <w:r w:rsidR="009528A9">
      <w:t>Kolovratech</w:t>
    </w:r>
  </w:p>
  <w:p w:rsidR="00EF156A" w:rsidRPr="00EF156A" w:rsidRDefault="00EF156A" w:rsidP="00F258D6">
    <w:pPr>
      <w:pStyle w:val="Zhlav"/>
      <w:ind w:right="-1"/>
      <w:jc w:val="right"/>
      <w:rPr>
        <w:b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5A9D78" wp14:editId="1A57F5AA">
              <wp:simplePos x="0" y="0"/>
              <wp:positionH relativeFrom="margin">
                <wp:align>right</wp:align>
              </wp:positionH>
              <wp:positionV relativeFrom="paragraph">
                <wp:posOffset>148162</wp:posOffset>
              </wp:positionV>
              <wp:extent cx="6086475" cy="0"/>
              <wp:effectExtent l="0" t="0" r="28575" b="19050"/>
              <wp:wrapNone/>
              <wp:docPr id="4" name="Přímá spojnic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864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F297563" id="Přímá spojnic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428.05pt,11.65pt" to="907.3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" strokecolor="black [3040]">
              <w10:wrap anchorx="margin"/>
            </v:line>
          </w:pict>
        </mc:Fallback>
      </mc:AlternateContent>
    </w:r>
    <w:r w:rsidRPr="00EF156A">
      <w:rPr>
        <w:b/>
      </w:rPr>
      <w:t>HPA 21.09.687</w:t>
    </w:r>
  </w:p>
  <w:p w:rsidR="00EF156A" w:rsidRPr="00F258D6" w:rsidRDefault="00EF156A" w:rsidP="00F258D6">
    <w:pPr>
      <w:pStyle w:val="Zhlav"/>
      <w:ind w:right="-1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775ED33C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A836ABFA"/>
    <w:lvl w:ilvl="0">
      <w:start w:val="1"/>
      <w:numFmt w:val="decimal"/>
      <w:pStyle w:val="slovanseznam2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" w15:restartNumberingAfterBreak="0">
    <w:nsid w:val="FFFFFFFE"/>
    <w:multiLevelType w:val="singleLevel"/>
    <w:tmpl w:val="7B6C5E2A"/>
    <w:lvl w:ilvl="0">
      <w:numFmt w:val="decimal"/>
      <w:pStyle w:val="Seznamsodrkami"/>
      <w:lvlText w:val="*"/>
      <w:lvlJc w:val="left"/>
    </w:lvl>
  </w:abstractNum>
  <w:abstractNum w:abstractNumId="3" w15:restartNumberingAfterBreak="0">
    <w:nsid w:val="00000001"/>
    <w:multiLevelType w:val="multilevel"/>
    <w:tmpl w:val="D470679C"/>
    <w:lvl w:ilvl="0">
      <w:start w:val="1"/>
      <w:numFmt w:val="decimal"/>
      <w:pStyle w:val="A11Nadpis"/>
      <w:lvlText w:val="A.1.%1."/>
      <w:lvlJc w:val="left"/>
      <w:pPr>
        <w:ind w:left="36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30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1015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15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Symbol"/>
      </w:rPr>
    </w:lvl>
  </w:abstractNum>
  <w:abstractNum w:abstractNumId="7" w15:restartNumberingAfterBreak="0">
    <w:nsid w:val="0000000B"/>
    <w:multiLevelType w:val="singleLevel"/>
    <w:tmpl w:val="7D7C71EE"/>
    <w:lvl w:ilvl="0">
      <w:start w:val="1"/>
      <w:numFmt w:val="decimal"/>
      <w:pStyle w:val="A1Nadpis"/>
      <w:lvlText w:val="A.%1."/>
      <w:lvlJc w:val="left"/>
      <w:pPr>
        <w:ind w:left="360" w:hanging="360"/>
      </w:pPr>
      <w:rPr>
        <w:rFonts w:ascii="Arial" w:hAnsi="Arial" w:hint="default"/>
        <w:b/>
        <w:i w:val="0"/>
        <w:sz w:val="30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567" w:hanging="283"/>
      </w:pPr>
    </w:lvl>
  </w:abstractNum>
  <w:abstractNum w:abstractNumId="9" w15:restartNumberingAfterBreak="0">
    <w:nsid w:val="05426731"/>
    <w:multiLevelType w:val="multilevel"/>
    <w:tmpl w:val="10388B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21172D3D"/>
    <w:multiLevelType w:val="hybridMultilevel"/>
    <w:tmpl w:val="3182B7BE"/>
    <w:lvl w:ilvl="0" w:tplc="EF9CF3AE">
      <w:start w:val="1"/>
      <w:numFmt w:val="lowerLetter"/>
      <w:lvlText w:val="%1)"/>
      <w:lvlJc w:val="left"/>
      <w:pPr>
        <w:ind w:left="360" w:hanging="360"/>
      </w:pPr>
      <w:rPr>
        <w:rFonts w:ascii="Arial" w:hAnsi="Arial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A0934"/>
    <w:multiLevelType w:val="hybridMultilevel"/>
    <w:tmpl w:val="809445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25298E"/>
    <w:multiLevelType w:val="hybridMultilevel"/>
    <w:tmpl w:val="70E8F3D0"/>
    <w:lvl w:ilvl="0" w:tplc="3B64C04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24544E3"/>
    <w:multiLevelType w:val="multilevel"/>
    <w:tmpl w:val="D1BA8DD8"/>
    <w:lvl w:ilvl="0">
      <w:start w:val="1"/>
      <w:numFmt w:val="bullet"/>
      <w:pStyle w:val="Seznamsodrkami2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4" w15:restartNumberingAfterBreak="0">
    <w:nsid w:val="36A46F6E"/>
    <w:multiLevelType w:val="hybridMultilevel"/>
    <w:tmpl w:val="44C005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A38DD"/>
    <w:multiLevelType w:val="hybridMultilevel"/>
    <w:tmpl w:val="9072E6A6"/>
    <w:lvl w:ilvl="0" w:tplc="BD8E7B5E">
      <w:start w:val="1"/>
      <w:numFmt w:val="decimal"/>
      <w:lvlText w:val="B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6902AB"/>
    <w:multiLevelType w:val="hybridMultilevel"/>
    <w:tmpl w:val="27621DB4"/>
    <w:lvl w:ilvl="0" w:tplc="52F2A640">
      <w:start w:val="1"/>
      <w:numFmt w:val="decimal"/>
      <w:pStyle w:val="B1Nadpis"/>
      <w:lvlText w:val="B.%1."/>
      <w:lvlJc w:val="left"/>
      <w:pPr>
        <w:ind w:left="720" w:hanging="360"/>
      </w:pPr>
      <w:rPr>
        <w:rFonts w:ascii="Arial" w:hAnsi="Arial" w:hint="default"/>
        <w:b/>
        <w:i w:val="0"/>
        <w:sz w:val="3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A715CA"/>
    <w:multiLevelType w:val="hybridMultilevel"/>
    <w:tmpl w:val="4F5C1484"/>
    <w:lvl w:ilvl="0" w:tplc="1B803DFE">
      <w:start w:val="1"/>
      <w:numFmt w:val="decimal"/>
      <w:pStyle w:val="B21Nadpis"/>
      <w:lvlText w:val="B.2.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45019"/>
    <w:multiLevelType w:val="hybridMultilevel"/>
    <w:tmpl w:val="33081A70"/>
    <w:lvl w:ilvl="0" w:tplc="ECBA4D7A">
      <w:start w:val="3"/>
      <w:numFmt w:val="bullet"/>
      <w:lvlText w:val="-"/>
      <w:lvlJc w:val="left"/>
      <w:pPr>
        <w:ind w:left="1080" w:hanging="360"/>
      </w:pPr>
      <w:rPr>
        <w:rFonts w:ascii="Franklin Gothic Book" w:eastAsia="Times New Roman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FD15585"/>
    <w:multiLevelType w:val="hybridMultilevel"/>
    <w:tmpl w:val="73260888"/>
    <w:lvl w:ilvl="0" w:tplc="BB5C336C">
      <w:start w:val="1"/>
      <w:numFmt w:val="lowerLetter"/>
      <w:pStyle w:val="anadpis"/>
      <w:lvlText w:val="%1)"/>
      <w:lvlJc w:val="left"/>
      <w:pPr>
        <w:ind w:left="71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26E91"/>
    <w:multiLevelType w:val="hybridMultilevel"/>
    <w:tmpl w:val="3AC2710E"/>
    <w:lvl w:ilvl="0" w:tplc="365E0020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373E4C"/>
    <w:multiLevelType w:val="hybridMultilevel"/>
    <w:tmpl w:val="554E2364"/>
    <w:lvl w:ilvl="0" w:tplc="1EB2E80C">
      <w:start w:val="1"/>
      <w:numFmt w:val="decimal"/>
      <w:pStyle w:val="B21podnadpis"/>
      <w:lvlText w:val="B.2.%1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C657A9"/>
    <w:multiLevelType w:val="multilevel"/>
    <w:tmpl w:val="27322DAA"/>
    <w:lvl w:ilvl="0">
      <w:start w:val="1"/>
      <w:numFmt w:val="bullet"/>
      <w:pStyle w:val="ARIAL10odrka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187B1E"/>
    <w:multiLevelType w:val="hybridMultilevel"/>
    <w:tmpl w:val="B7E8E3D8"/>
    <w:lvl w:ilvl="0" w:tplc="ECBA4D7A">
      <w:start w:val="3"/>
      <w:numFmt w:val="bullet"/>
      <w:lvlText w:val="-"/>
      <w:lvlJc w:val="left"/>
      <w:pPr>
        <w:ind w:left="720" w:hanging="360"/>
      </w:pPr>
      <w:rPr>
        <w:rFonts w:ascii="Franklin Gothic Book" w:eastAsia="Times New Roman" w:hAnsi="Franklin Gothic Book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6B6906"/>
    <w:multiLevelType w:val="hybridMultilevel"/>
    <w:tmpl w:val="DDC0B7B8"/>
    <w:lvl w:ilvl="0" w:tplc="9796BBBE">
      <w:numFmt w:val="bullet"/>
      <w:lvlText w:val="•"/>
      <w:lvlJc w:val="left"/>
      <w:pPr>
        <w:ind w:left="3195" w:hanging="2835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15"/>
  </w:num>
  <w:num w:numId="5">
    <w:abstractNumId w:val="19"/>
    <w:lvlOverride w:ilvl="0">
      <w:startOverride w:val="1"/>
    </w:lvlOverride>
  </w:num>
  <w:num w:numId="6">
    <w:abstractNumId w:val="21"/>
  </w:num>
  <w:num w:numId="7">
    <w:abstractNumId w:val="7"/>
  </w:num>
  <w:num w:numId="8">
    <w:abstractNumId w:val="22"/>
  </w:num>
  <w:num w:numId="9">
    <w:abstractNumId w:val="1"/>
  </w:num>
  <w:num w:numId="10">
    <w:abstractNumId w:val="2"/>
    <w:lvlOverride w:ilvl="0">
      <w:lvl w:ilvl="0">
        <w:start w:val="1"/>
        <w:numFmt w:val="bullet"/>
        <w:pStyle w:val="Seznamsodrkami"/>
        <w:lvlText w:val=""/>
        <w:legacy w:legacy="1" w:legacySpace="0" w:legacyIndent="227"/>
        <w:lvlJc w:val="left"/>
        <w:pPr>
          <w:ind w:left="397" w:hanging="227"/>
        </w:pPr>
        <w:rPr>
          <w:rFonts w:ascii="Symbol" w:hAnsi="Symbol" w:hint="default"/>
        </w:rPr>
      </w:lvl>
    </w:lvlOverride>
  </w:num>
  <w:num w:numId="11">
    <w:abstractNumId w:val="0"/>
  </w:num>
  <w:num w:numId="12">
    <w:abstractNumId w:val="20"/>
  </w:num>
  <w:num w:numId="13">
    <w:abstractNumId w:val="3"/>
  </w:num>
  <w:num w:numId="14">
    <w:abstractNumId w:val="12"/>
  </w:num>
  <w:num w:numId="15">
    <w:abstractNumId w:val="9"/>
  </w:num>
  <w:num w:numId="16">
    <w:abstractNumId w:val="19"/>
  </w:num>
  <w:num w:numId="17">
    <w:abstractNumId w:val="22"/>
  </w:num>
  <w:num w:numId="18">
    <w:abstractNumId w:val="7"/>
  </w:num>
  <w:num w:numId="19">
    <w:abstractNumId w:val="3"/>
  </w:num>
  <w:num w:numId="20">
    <w:abstractNumId w:val="19"/>
  </w:num>
  <w:num w:numId="21">
    <w:abstractNumId w:val="22"/>
  </w:num>
  <w:num w:numId="22">
    <w:abstractNumId w:val="7"/>
  </w:num>
  <w:num w:numId="23">
    <w:abstractNumId w:val="3"/>
  </w:num>
  <w:num w:numId="24">
    <w:abstractNumId w:val="17"/>
  </w:num>
  <w:num w:numId="25">
    <w:abstractNumId w:val="16"/>
  </w:num>
  <w:num w:numId="26">
    <w:abstractNumId w:val="17"/>
  </w:num>
  <w:num w:numId="27">
    <w:abstractNumId w:val="10"/>
  </w:num>
  <w:num w:numId="28">
    <w:abstractNumId w:val="22"/>
  </w:num>
  <w:num w:numId="29">
    <w:abstractNumId w:val="7"/>
  </w:num>
  <w:num w:numId="30">
    <w:abstractNumId w:val="3"/>
  </w:num>
  <w:num w:numId="31">
    <w:abstractNumId w:val="19"/>
  </w:num>
  <w:num w:numId="32">
    <w:abstractNumId w:val="22"/>
  </w:num>
  <w:num w:numId="33">
    <w:abstractNumId w:val="7"/>
  </w:num>
  <w:num w:numId="34">
    <w:abstractNumId w:val="3"/>
  </w:num>
  <w:num w:numId="35">
    <w:abstractNumId w:val="19"/>
  </w:num>
  <w:num w:numId="36">
    <w:abstractNumId w:val="22"/>
  </w:num>
  <w:num w:numId="37">
    <w:abstractNumId w:val="7"/>
  </w:num>
  <w:num w:numId="38">
    <w:abstractNumId w:val="3"/>
  </w:num>
  <w:num w:numId="39">
    <w:abstractNumId w:val="7"/>
  </w:num>
  <w:num w:numId="40">
    <w:abstractNumId w:val="19"/>
    <w:lvlOverride w:ilvl="0">
      <w:startOverride w:val="1"/>
    </w:lvlOverride>
  </w:num>
  <w:num w:numId="41">
    <w:abstractNumId w:val="19"/>
  </w:num>
  <w:num w:numId="42">
    <w:abstractNumId w:val="19"/>
    <w:lvlOverride w:ilvl="0">
      <w:startOverride w:val="1"/>
    </w:lvlOverride>
  </w:num>
  <w:num w:numId="43">
    <w:abstractNumId w:val="11"/>
  </w:num>
  <w:num w:numId="44">
    <w:abstractNumId w:val="24"/>
  </w:num>
  <w:num w:numId="45">
    <w:abstractNumId w:val="23"/>
  </w:num>
  <w:num w:numId="46">
    <w:abstractNumId w:val="18"/>
  </w:num>
  <w:num w:numId="47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9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1"/>
  <w:stylePaneSortMethod w:val="00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7F0F"/>
    <w:rsid w:val="00005993"/>
    <w:rsid w:val="00006F93"/>
    <w:rsid w:val="00007F5D"/>
    <w:rsid w:val="00013E8E"/>
    <w:rsid w:val="00013F1C"/>
    <w:rsid w:val="000211DA"/>
    <w:rsid w:val="00040A58"/>
    <w:rsid w:val="00041DD2"/>
    <w:rsid w:val="00043E56"/>
    <w:rsid w:val="000454E9"/>
    <w:rsid w:val="000457FA"/>
    <w:rsid w:val="00061801"/>
    <w:rsid w:val="00062338"/>
    <w:rsid w:val="0007118B"/>
    <w:rsid w:val="000744AE"/>
    <w:rsid w:val="0007636C"/>
    <w:rsid w:val="00080329"/>
    <w:rsid w:val="00084839"/>
    <w:rsid w:val="00086649"/>
    <w:rsid w:val="0009117B"/>
    <w:rsid w:val="00091386"/>
    <w:rsid w:val="0009791F"/>
    <w:rsid w:val="000A041F"/>
    <w:rsid w:val="000A1896"/>
    <w:rsid w:val="000A4F88"/>
    <w:rsid w:val="000A7F8E"/>
    <w:rsid w:val="000C22DE"/>
    <w:rsid w:val="000C6AB5"/>
    <w:rsid w:val="000D4E58"/>
    <w:rsid w:val="000E6183"/>
    <w:rsid w:val="001014A9"/>
    <w:rsid w:val="00101CCD"/>
    <w:rsid w:val="00106E32"/>
    <w:rsid w:val="00107B96"/>
    <w:rsid w:val="00114ADE"/>
    <w:rsid w:val="001221DF"/>
    <w:rsid w:val="00122BE3"/>
    <w:rsid w:val="00127097"/>
    <w:rsid w:val="00127EA2"/>
    <w:rsid w:val="00132BBC"/>
    <w:rsid w:val="00135540"/>
    <w:rsid w:val="00135A5C"/>
    <w:rsid w:val="00136064"/>
    <w:rsid w:val="00140216"/>
    <w:rsid w:val="00147863"/>
    <w:rsid w:val="00150545"/>
    <w:rsid w:val="001506C6"/>
    <w:rsid w:val="001509C6"/>
    <w:rsid w:val="00153223"/>
    <w:rsid w:val="001546E0"/>
    <w:rsid w:val="0016045B"/>
    <w:rsid w:val="00164416"/>
    <w:rsid w:val="00164DC8"/>
    <w:rsid w:val="0016649F"/>
    <w:rsid w:val="001808B3"/>
    <w:rsid w:val="00191360"/>
    <w:rsid w:val="00191469"/>
    <w:rsid w:val="00195B48"/>
    <w:rsid w:val="00197145"/>
    <w:rsid w:val="001A193B"/>
    <w:rsid w:val="001A4A7A"/>
    <w:rsid w:val="001A67F1"/>
    <w:rsid w:val="001B571A"/>
    <w:rsid w:val="001B79D0"/>
    <w:rsid w:val="001C01D7"/>
    <w:rsid w:val="001C11FB"/>
    <w:rsid w:val="001C42FC"/>
    <w:rsid w:val="001C6C95"/>
    <w:rsid w:val="001D09AA"/>
    <w:rsid w:val="001D0E9D"/>
    <w:rsid w:val="001D0F72"/>
    <w:rsid w:val="001D162F"/>
    <w:rsid w:val="001D2ABD"/>
    <w:rsid w:val="001E10B3"/>
    <w:rsid w:val="001E2C52"/>
    <w:rsid w:val="001F1A4B"/>
    <w:rsid w:val="001F1A92"/>
    <w:rsid w:val="001F7D05"/>
    <w:rsid w:val="002021B9"/>
    <w:rsid w:val="002022F6"/>
    <w:rsid w:val="002032AD"/>
    <w:rsid w:val="00211956"/>
    <w:rsid w:val="00214A09"/>
    <w:rsid w:val="0021643A"/>
    <w:rsid w:val="00217DD1"/>
    <w:rsid w:val="0022567D"/>
    <w:rsid w:val="00230EBA"/>
    <w:rsid w:val="00231F16"/>
    <w:rsid w:val="00242BCF"/>
    <w:rsid w:val="00252E88"/>
    <w:rsid w:val="002561E4"/>
    <w:rsid w:val="00257B0C"/>
    <w:rsid w:val="0027373A"/>
    <w:rsid w:val="002912B6"/>
    <w:rsid w:val="002930B0"/>
    <w:rsid w:val="002A21DA"/>
    <w:rsid w:val="002A7F0F"/>
    <w:rsid w:val="002B247A"/>
    <w:rsid w:val="002B3F14"/>
    <w:rsid w:val="002C5602"/>
    <w:rsid w:val="002D4BA1"/>
    <w:rsid w:val="002D7125"/>
    <w:rsid w:val="002E3D45"/>
    <w:rsid w:val="00302997"/>
    <w:rsid w:val="00310485"/>
    <w:rsid w:val="00312A3C"/>
    <w:rsid w:val="003133F4"/>
    <w:rsid w:val="0031359B"/>
    <w:rsid w:val="00321D65"/>
    <w:rsid w:val="0032375B"/>
    <w:rsid w:val="00324FCD"/>
    <w:rsid w:val="003335EC"/>
    <w:rsid w:val="00355ACE"/>
    <w:rsid w:val="00357E07"/>
    <w:rsid w:val="00361981"/>
    <w:rsid w:val="003640B2"/>
    <w:rsid w:val="003655A7"/>
    <w:rsid w:val="003713C3"/>
    <w:rsid w:val="0037341E"/>
    <w:rsid w:val="00382C61"/>
    <w:rsid w:val="003945E5"/>
    <w:rsid w:val="003948A8"/>
    <w:rsid w:val="00396565"/>
    <w:rsid w:val="003A48D9"/>
    <w:rsid w:val="003A499A"/>
    <w:rsid w:val="003A7C9C"/>
    <w:rsid w:val="003B0B75"/>
    <w:rsid w:val="003B155B"/>
    <w:rsid w:val="003B336B"/>
    <w:rsid w:val="003B56D0"/>
    <w:rsid w:val="003B6373"/>
    <w:rsid w:val="003C065E"/>
    <w:rsid w:val="003E0839"/>
    <w:rsid w:val="003E69A9"/>
    <w:rsid w:val="003F2FB6"/>
    <w:rsid w:val="003F4600"/>
    <w:rsid w:val="003F6F2D"/>
    <w:rsid w:val="003F70EF"/>
    <w:rsid w:val="003F7C62"/>
    <w:rsid w:val="00404640"/>
    <w:rsid w:val="00407704"/>
    <w:rsid w:val="00411757"/>
    <w:rsid w:val="004161A4"/>
    <w:rsid w:val="00421A1E"/>
    <w:rsid w:val="0042212B"/>
    <w:rsid w:val="0042649F"/>
    <w:rsid w:val="00430D4C"/>
    <w:rsid w:val="00447FA0"/>
    <w:rsid w:val="00450D2B"/>
    <w:rsid w:val="004554CF"/>
    <w:rsid w:val="00455C59"/>
    <w:rsid w:val="004624DB"/>
    <w:rsid w:val="00463081"/>
    <w:rsid w:val="00464F5D"/>
    <w:rsid w:val="00472DD9"/>
    <w:rsid w:val="00473E33"/>
    <w:rsid w:val="00475E41"/>
    <w:rsid w:val="00480F8C"/>
    <w:rsid w:val="004872E5"/>
    <w:rsid w:val="00490397"/>
    <w:rsid w:val="004912C8"/>
    <w:rsid w:val="0049398C"/>
    <w:rsid w:val="004A1C95"/>
    <w:rsid w:val="004A3628"/>
    <w:rsid w:val="004A3917"/>
    <w:rsid w:val="004C3AD4"/>
    <w:rsid w:val="004C67FA"/>
    <w:rsid w:val="004E1430"/>
    <w:rsid w:val="004E1903"/>
    <w:rsid w:val="004E1D0A"/>
    <w:rsid w:val="004E22CD"/>
    <w:rsid w:val="004E51CC"/>
    <w:rsid w:val="00501101"/>
    <w:rsid w:val="00513ED7"/>
    <w:rsid w:val="00522F05"/>
    <w:rsid w:val="0052674B"/>
    <w:rsid w:val="0053334E"/>
    <w:rsid w:val="00533DEB"/>
    <w:rsid w:val="00534341"/>
    <w:rsid w:val="00537165"/>
    <w:rsid w:val="00537AAB"/>
    <w:rsid w:val="005449E7"/>
    <w:rsid w:val="00564AD7"/>
    <w:rsid w:val="005701EA"/>
    <w:rsid w:val="005751DC"/>
    <w:rsid w:val="00580733"/>
    <w:rsid w:val="005850A3"/>
    <w:rsid w:val="0058537C"/>
    <w:rsid w:val="005904AB"/>
    <w:rsid w:val="005A3327"/>
    <w:rsid w:val="005A70CD"/>
    <w:rsid w:val="005B051A"/>
    <w:rsid w:val="005B16D7"/>
    <w:rsid w:val="005B6EC1"/>
    <w:rsid w:val="005C121C"/>
    <w:rsid w:val="005C1BD8"/>
    <w:rsid w:val="005D5A94"/>
    <w:rsid w:val="005E7681"/>
    <w:rsid w:val="005F15FA"/>
    <w:rsid w:val="005F2FE5"/>
    <w:rsid w:val="005F4E59"/>
    <w:rsid w:val="006031BA"/>
    <w:rsid w:val="006045E8"/>
    <w:rsid w:val="00606C23"/>
    <w:rsid w:val="00614829"/>
    <w:rsid w:val="006162B6"/>
    <w:rsid w:val="00622E6A"/>
    <w:rsid w:val="00626A07"/>
    <w:rsid w:val="00632A41"/>
    <w:rsid w:val="00641C0E"/>
    <w:rsid w:val="0066582A"/>
    <w:rsid w:val="00666D6C"/>
    <w:rsid w:val="00673720"/>
    <w:rsid w:val="0067406F"/>
    <w:rsid w:val="00674531"/>
    <w:rsid w:val="00677B1F"/>
    <w:rsid w:val="00681944"/>
    <w:rsid w:val="006918D2"/>
    <w:rsid w:val="00695F9B"/>
    <w:rsid w:val="00697E84"/>
    <w:rsid w:val="006A1AFE"/>
    <w:rsid w:val="006A322D"/>
    <w:rsid w:val="006A56AF"/>
    <w:rsid w:val="006B0F5E"/>
    <w:rsid w:val="006B468A"/>
    <w:rsid w:val="006B6C70"/>
    <w:rsid w:val="006D2723"/>
    <w:rsid w:val="006D5E73"/>
    <w:rsid w:val="006E0272"/>
    <w:rsid w:val="006E665E"/>
    <w:rsid w:val="006F1D9F"/>
    <w:rsid w:val="006F5C4F"/>
    <w:rsid w:val="006F67BF"/>
    <w:rsid w:val="006F6F42"/>
    <w:rsid w:val="00701B3B"/>
    <w:rsid w:val="00706C63"/>
    <w:rsid w:val="0071042C"/>
    <w:rsid w:val="00710991"/>
    <w:rsid w:val="007134B0"/>
    <w:rsid w:val="00722E80"/>
    <w:rsid w:val="00731C89"/>
    <w:rsid w:val="007331A9"/>
    <w:rsid w:val="0074205D"/>
    <w:rsid w:val="00754D4B"/>
    <w:rsid w:val="00755475"/>
    <w:rsid w:val="007562EC"/>
    <w:rsid w:val="00763769"/>
    <w:rsid w:val="00764F7B"/>
    <w:rsid w:val="00771DC1"/>
    <w:rsid w:val="007723AB"/>
    <w:rsid w:val="00774BEE"/>
    <w:rsid w:val="007857CA"/>
    <w:rsid w:val="00786919"/>
    <w:rsid w:val="00790E7C"/>
    <w:rsid w:val="00791751"/>
    <w:rsid w:val="007A45F1"/>
    <w:rsid w:val="007A57DB"/>
    <w:rsid w:val="007A593C"/>
    <w:rsid w:val="007B29ED"/>
    <w:rsid w:val="007B5D79"/>
    <w:rsid w:val="007C0F7C"/>
    <w:rsid w:val="007C4BCD"/>
    <w:rsid w:val="007D7701"/>
    <w:rsid w:val="007E356A"/>
    <w:rsid w:val="008013AF"/>
    <w:rsid w:val="008070B6"/>
    <w:rsid w:val="00815EFA"/>
    <w:rsid w:val="0082127E"/>
    <w:rsid w:val="00824A7E"/>
    <w:rsid w:val="00824F97"/>
    <w:rsid w:val="00825DD9"/>
    <w:rsid w:val="00832942"/>
    <w:rsid w:val="00841C14"/>
    <w:rsid w:val="00843A4D"/>
    <w:rsid w:val="00851F22"/>
    <w:rsid w:val="00855351"/>
    <w:rsid w:val="00856E28"/>
    <w:rsid w:val="0086486C"/>
    <w:rsid w:val="00865D05"/>
    <w:rsid w:val="00870B43"/>
    <w:rsid w:val="008747F8"/>
    <w:rsid w:val="008809E9"/>
    <w:rsid w:val="00882BEF"/>
    <w:rsid w:val="0088422E"/>
    <w:rsid w:val="00890894"/>
    <w:rsid w:val="00891061"/>
    <w:rsid w:val="00891705"/>
    <w:rsid w:val="00894A3D"/>
    <w:rsid w:val="00897125"/>
    <w:rsid w:val="00897395"/>
    <w:rsid w:val="008A1170"/>
    <w:rsid w:val="008A3A96"/>
    <w:rsid w:val="008B47CB"/>
    <w:rsid w:val="008B5D2A"/>
    <w:rsid w:val="008B6A97"/>
    <w:rsid w:val="008C5017"/>
    <w:rsid w:val="008D1864"/>
    <w:rsid w:val="008D2426"/>
    <w:rsid w:val="008D5B8F"/>
    <w:rsid w:val="008E3926"/>
    <w:rsid w:val="008E44F1"/>
    <w:rsid w:val="00902CE9"/>
    <w:rsid w:val="009154E3"/>
    <w:rsid w:val="0092401E"/>
    <w:rsid w:val="00927B01"/>
    <w:rsid w:val="00927E6D"/>
    <w:rsid w:val="00930AB7"/>
    <w:rsid w:val="0093208A"/>
    <w:rsid w:val="009510A6"/>
    <w:rsid w:val="009528A9"/>
    <w:rsid w:val="00952BA3"/>
    <w:rsid w:val="00962C4F"/>
    <w:rsid w:val="00963CEE"/>
    <w:rsid w:val="00964F57"/>
    <w:rsid w:val="009716FC"/>
    <w:rsid w:val="00973068"/>
    <w:rsid w:val="00981B29"/>
    <w:rsid w:val="00983336"/>
    <w:rsid w:val="00985795"/>
    <w:rsid w:val="009926FA"/>
    <w:rsid w:val="009A2D10"/>
    <w:rsid w:val="009A5A5F"/>
    <w:rsid w:val="009A7EA6"/>
    <w:rsid w:val="009C2950"/>
    <w:rsid w:val="009D3FFA"/>
    <w:rsid w:val="009E0DFC"/>
    <w:rsid w:val="009E0E7E"/>
    <w:rsid w:val="009E1168"/>
    <w:rsid w:val="009F429A"/>
    <w:rsid w:val="009F6284"/>
    <w:rsid w:val="009F6E5F"/>
    <w:rsid w:val="00A04A1E"/>
    <w:rsid w:val="00A12A0A"/>
    <w:rsid w:val="00A16658"/>
    <w:rsid w:val="00A172F1"/>
    <w:rsid w:val="00A22DC7"/>
    <w:rsid w:val="00A27B2E"/>
    <w:rsid w:val="00A359F2"/>
    <w:rsid w:val="00A36AC5"/>
    <w:rsid w:val="00A4238A"/>
    <w:rsid w:val="00A42DC0"/>
    <w:rsid w:val="00A5039B"/>
    <w:rsid w:val="00A60B37"/>
    <w:rsid w:val="00A6470C"/>
    <w:rsid w:val="00A757E5"/>
    <w:rsid w:val="00A767BB"/>
    <w:rsid w:val="00A8185A"/>
    <w:rsid w:val="00A8388B"/>
    <w:rsid w:val="00A8557B"/>
    <w:rsid w:val="00A87C09"/>
    <w:rsid w:val="00A92985"/>
    <w:rsid w:val="00A9312A"/>
    <w:rsid w:val="00A95E83"/>
    <w:rsid w:val="00AA490A"/>
    <w:rsid w:val="00AA5E57"/>
    <w:rsid w:val="00AB00DB"/>
    <w:rsid w:val="00AB2D57"/>
    <w:rsid w:val="00AB5383"/>
    <w:rsid w:val="00AB7A43"/>
    <w:rsid w:val="00AC22F6"/>
    <w:rsid w:val="00AC3B2E"/>
    <w:rsid w:val="00AC5DDB"/>
    <w:rsid w:val="00AC7EA8"/>
    <w:rsid w:val="00AD788B"/>
    <w:rsid w:val="00AE1456"/>
    <w:rsid w:val="00AE2145"/>
    <w:rsid w:val="00AE4CB9"/>
    <w:rsid w:val="00AE6D10"/>
    <w:rsid w:val="00AF268D"/>
    <w:rsid w:val="00AF4DC4"/>
    <w:rsid w:val="00AF595C"/>
    <w:rsid w:val="00AF7F94"/>
    <w:rsid w:val="00B04848"/>
    <w:rsid w:val="00B05F2C"/>
    <w:rsid w:val="00B10E13"/>
    <w:rsid w:val="00B125EA"/>
    <w:rsid w:val="00B32686"/>
    <w:rsid w:val="00B43D3E"/>
    <w:rsid w:val="00B47CBB"/>
    <w:rsid w:val="00B5172A"/>
    <w:rsid w:val="00B519CF"/>
    <w:rsid w:val="00B559BA"/>
    <w:rsid w:val="00B639A9"/>
    <w:rsid w:val="00B6594F"/>
    <w:rsid w:val="00B66288"/>
    <w:rsid w:val="00B67CEF"/>
    <w:rsid w:val="00B7005D"/>
    <w:rsid w:val="00B806DA"/>
    <w:rsid w:val="00B8154F"/>
    <w:rsid w:val="00B82BBB"/>
    <w:rsid w:val="00B860E6"/>
    <w:rsid w:val="00B9063E"/>
    <w:rsid w:val="00B9377A"/>
    <w:rsid w:val="00B96B45"/>
    <w:rsid w:val="00B97D28"/>
    <w:rsid w:val="00BB58C7"/>
    <w:rsid w:val="00BC0048"/>
    <w:rsid w:val="00BD65D2"/>
    <w:rsid w:val="00BE0B79"/>
    <w:rsid w:val="00BE504A"/>
    <w:rsid w:val="00BF36C6"/>
    <w:rsid w:val="00BF44F7"/>
    <w:rsid w:val="00C03614"/>
    <w:rsid w:val="00C05179"/>
    <w:rsid w:val="00C06B44"/>
    <w:rsid w:val="00C1253A"/>
    <w:rsid w:val="00C1456F"/>
    <w:rsid w:val="00C273EF"/>
    <w:rsid w:val="00C279E8"/>
    <w:rsid w:val="00C31074"/>
    <w:rsid w:val="00C327B3"/>
    <w:rsid w:val="00C40045"/>
    <w:rsid w:val="00C456C3"/>
    <w:rsid w:val="00C54735"/>
    <w:rsid w:val="00C56870"/>
    <w:rsid w:val="00C5796D"/>
    <w:rsid w:val="00C57C73"/>
    <w:rsid w:val="00C6090F"/>
    <w:rsid w:val="00C62659"/>
    <w:rsid w:val="00C716F4"/>
    <w:rsid w:val="00C7228B"/>
    <w:rsid w:val="00C73293"/>
    <w:rsid w:val="00C74344"/>
    <w:rsid w:val="00C85F6F"/>
    <w:rsid w:val="00C94351"/>
    <w:rsid w:val="00C962C7"/>
    <w:rsid w:val="00CB164F"/>
    <w:rsid w:val="00CB2ADE"/>
    <w:rsid w:val="00CC09C6"/>
    <w:rsid w:val="00CC3DB5"/>
    <w:rsid w:val="00CC449B"/>
    <w:rsid w:val="00CC7D89"/>
    <w:rsid w:val="00CD047B"/>
    <w:rsid w:val="00CD06CE"/>
    <w:rsid w:val="00CF1523"/>
    <w:rsid w:val="00CF2B84"/>
    <w:rsid w:val="00D00674"/>
    <w:rsid w:val="00D0185D"/>
    <w:rsid w:val="00D05CF9"/>
    <w:rsid w:val="00D1292A"/>
    <w:rsid w:val="00D14EF0"/>
    <w:rsid w:val="00D20A15"/>
    <w:rsid w:val="00D23409"/>
    <w:rsid w:val="00D25085"/>
    <w:rsid w:val="00D2541E"/>
    <w:rsid w:val="00D42618"/>
    <w:rsid w:val="00D435A5"/>
    <w:rsid w:val="00D50370"/>
    <w:rsid w:val="00D51503"/>
    <w:rsid w:val="00D5292E"/>
    <w:rsid w:val="00D63A93"/>
    <w:rsid w:val="00D64DDC"/>
    <w:rsid w:val="00D70623"/>
    <w:rsid w:val="00D732B1"/>
    <w:rsid w:val="00D774EE"/>
    <w:rsid w:val="00D80B5F"/>
    <w:rsid w:val="00D97C3D"/>
    <w:rsid w:val="00DA6101"/>
    <w:rsid w:val="00DA61A7"/>
    <w:rsid w:val="00DA68BC"/>
    <w:rsid w:val="00DB41C4"/>
    <w:rsid w:val="00DB481A"/>
    <w:rsid w:val="00DC26F9"/>
    <w:rsid w:val="00DC5B4E"/>
    <w:rsid w:val="00DD1390"/>
    <w:rsid w:val="00DD2957"/>
    <w:rsid w:val="00DE19B9"/>
    <w:rsid w:val="00DE3092"/>
    <w:rsid w:val="00DE5524"/>
    <w:rsid w:val="00DE725A"/>
    <w:rsid w:val="00DF5369"/>
    <w:rsid w:val="00E007DF"/>
    <w:rsid w:val="00E054C5"/>
    <w:rsid w:val="00E06747"/>
    <w:rsid w:val="00E117C8"/>
    <w:rsid w:val="00E12761"/>
    <w:rsid w:val="00E16BEB"/>
    <w:rsid w:val="00E232C6"/>
    <w:rsid w:val="00E24B14"/>
    <w:rsid w:val="00E267EB"/>
    <w:rsid w:val="00E34459"/>
    <w:rsid w:val="00E35D99"/>
    <w:rsid w:val="00E37869"/>
    <w:rsid w:val="00E37D6A"/>
    <w:rsid w:val="00E37EBA"/>
    <w:rsid w:val="00E555CE"/>
    <w:rsid w:val="00E55ACC"/>
    <w:rsid w:val="00E56B99"/>
    <w:rsid w:val="00E57F46"/>
    <w:rsid w:val="00E605A7"/>
    <w:rsid w:val="00E62580"/>
    <w:rsid w:val="00E630AD"/>
    <w:rsid w:val="00E70B26"/>
    <w:rsid w:val="00E73D1B"/>
    <w:rsid w:val="00E85C5B"/>
    <w:rsid w:val="00E91DC1"/>
    <w:rsid w:val="00E941F7"/>
    <w:rsid w:val="00EA1662"/>
    <w:rsid w:val="00EB54BE"/>
    <w:rsid w:val="00EC492E"/>
    <w:rsid w:val="00ED5FC2"/>
    <w:rsid w:val="00EE1574"/>
    <w:rsid w:val="00EF156A"/>
    <w:rsid w:val="00EF4EAF"/>
    <w:rsid w:val="00F03E83"/>
    <w:rsid w:val="00F05AD3"/>
    <w:rsid w:val="00F23A78"/>
    <w:rsid w:val="00F258D6"/>
    <w:rsid w:val="00F26B32"/>
    <w:rsid w:val="00F3390D"/>
    <w:rsid w:val="00F34AB9"/>
    <w:rsid w:val="00F36E3B"/>
    <w:rsid w:val="00F41106"/>
    <w:rsid w:val="00F41C70"/>
    <w:rsid w:val="00F56C24"/>
    <w:rsid w:val="00F63264"/>
    <w:rsid w:val="00F63C4E"/>
    <w:rsid w:val="00F70D9E"/>
    <w:rsid w:val="00F75DBF"/>
    <w:rsid w:val="00F81B12"/>
    <w:rsid w:val="00F90532"/>
    <w:rsid w:val="00F9617D"/>
    <w:rsid w:val="00F971D8"/>
    <w:rsid w:val="00FA7F9F"/>
    <w:rsid w:val="00FB1322"/>
    <w:rsid w:val="00FB7E8C"/>
    <w:rsid w:val="00FC342A"/>
    <w:rsid w:val="00FD091A"/>
    <w:rsid w:val="00FD3116"/>
    <w:rsid w:val="00FD4678"/>
    <w:rsid w:val="00FE0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5:docId w15:val="{D6FA324C-6FB2-4F3A-A1A4-1FFD26EB8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iPriority="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ARIAL10 podtržené"/>
    <w:next w:val="zvyrazni"/>
    <w:qFormat/>
    <w:rsid w:val="00F81B12"/>
    <w:pPr>
      <w:suppressAutoHyphens/>
      <w:spacing w:after="113" w:line="276" w:lineRule="auto"/>
      <w:jc w:val="both"/>
    </w:pPr>
    <w:rPr>
      <w:rFonts w:ascii="Arial" w:eastAsia="Calibri" w:hAnsi="Arial" w:cs="Calibri"/>
      <w:u w:val="single"/>
    </w:rPr>
  </w:style>
  <w:style w:type="paragraph" w:styleId="Nadpis1">
    <w:name w:val="heading 1"/>
    <w:aliases w:val="1"/>
    <w:basedOn w:val="Normln"/>
    <w:next w:val="Normln"/>
    <w:link w:val="Nadpis1Char"/>
    <w:uiPriority w:val="9"/>
    <w:rsid w:val="00B04848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paragraph" w:styleId="Nadpis2">
    <w:name w:val="heading 2"/>
    <w:aliases w:val="Nadpis2"/>
    <w:basedOn w:val="Normln"/>
    <w:next w:val="Normln"/>
    <w:link w:val="Nadpis2Char"/>
    <w:uiPriority w:val="9"/>
    <w:unhideWhenUsed/>
    <w:rsid w:val="00B04848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paragraph" w:styleId="Nadpis3">
    <w:name w:val="heading 3"/>
    <w:aliases w:val="Nadpis 3 velká písmena"/>
    <w:basedOn w:val="Normln"/>
    <w:next w:val="Normln"/>
    <w:link w:val="Nadpis3Char"/>
    <w:uiPriority w:val="9"/>
    <w:unhideWhenUsed/>
    <w:rsid w:val="00B04848"/>
    <w:pPr>
      <w:keepNext/>
      <w:keepLines/>
      <w:spacing w:before="20" w:after="0" w:line="240" w:lineRule="auto"/>
      <w:outlineLvl w:val="2"/>
    </w:pPr>
    <w:rPr>
      <w:rFonts w:eastAsiaTheme="majorEastAsia" w:cstheme="majorBidi"/>
      <w:b/>
      <w:bCs/>
      <w:color w:val="1F497D" w:themeColor="text2"/>
      <w:sz w:val="24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B0484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B0484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</w:rPr>
  </w:style>
  <w:style w:type="paragraph" w:styleId="Nadpis6">
    <w:name w:val="heading 6"/>
    <w:basedOn w:val="Normln"/>
    <w:next w:val="Normln"/>
    <w:link w:val="Nadpis6Char"/>
    <w:uiPriority w:val="9"/>
    <w:unhideWhenUsed/>
    <w:rsid w:val="00B0484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unhideWhenUsed/>
    <w:rsid w:val="00B04848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1F497D" w:themeColor="text2"/>
    </w:rPr>
  </w:style>
  <w:style w:type="paragraph" w:styleId="Nadpis8">
    <w:name w:val="heading 8"/>
    <w:basedOn w:val="Normln"/>
    <w:next w:val="Normln"/>
    <w:link w:val="Nadpis8Char"/>
    <w:uiPriority w:val="9"/>
    <w:unhideWhenUsed/>
    <w:rsid w:val="00B0484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</w:rPr>
  </w:style>
  <w:style w:type="paragraph" w:styleId="Nadpis9">
    <w:name w:val="heading 9"/>
    <w:basedOn w:val="Normln"/>
    <w:next w:val="Normln"/>
    <w:link w:val="Nadpis9Char"/>
    <w:uiPriority w:val="9"/>
    <w:unhideWhenUsed/>
    <w:rsid w:val="00B04848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9z0">
    <w:name w:val="WW8Num19z0"/>
    <w:rPr>
      <w:rFonts w:ascii="Symbol" w:hAnsi="Symbol"/>
    </w:rPr>
  </w:style>
  <w:style w:type="character" w:customStyle="1" w:styleId="WW8Num30z0">
    <w:name w:val="WW8Num30z0"/>
    <w:rPr>
      <w:rFonts w:ascii="Times New Roman" w:hAnsi="Times New Roman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paragraph" w:customStyle="1" w:styleId="Heading">
    <w:name w:val="Heading"/>
    <w:basedOn w:val="Normln"/>
    <w:next w:val="TextBody"/>
    <w:pPr>
      <w:keepNext/>
      <w:spacing w:before="240" w:after="120"/>
    </w:pPr>
    <w:rPr>
      <w:rFonts w:eastAsia="Bitstream Vera Sans" w:cs="Tahoma"/>
      <w:sz w:val="28"/>
      <w:szCs w:val="28"/>
    </w:rPr>
  </w:style>
  <w:style w:type="paragraph" w:customStyle="1" w:styleId="TextBody">
    <w:name w:val="Text Body"/>
    <w:basedOn w:val="Normln"/>
    <w:rPr>
      <w:sz w:val="22"/>
    </w:rPr>
  </w:style>
  <w:style w:type="paragraph" w:styleId="Seznam">
    <w:name w:val="List"/>
    <w:basedOn w:val="TextBody"/>
    <w:rPr>
      <w:rFonts w:cs="Tahoma"/>
    </w:rPr>
  </w:style>
  <w:style w:type="paragraph" w:styleId="Titulek">
    <w:name w:val="caption"/>
    <w:basedOn w:val="Normln"/>
    <w:next w:val="Normln"/>
    <w:uiPriority w:val="35"/>
    <w:unhideWhenUsed/>
    <w:rsid w:val="00B04848"/>
    <w:pPr>
      <w:spacing w:line="240" w:lineRule="auto"/>
    </w:pPr>
    <w:rPr>
      <w:rFonts w:eastAsiaTheme="minorEastAsia"/>
      <w:b/>
      <w:bCs/>
      <w:smallCaps/>
      <w:color w:val="1F497D" w:themeColor="text2"/>
      <w:spacing w:val="6"/>
      <w:szCs w:val="18"/>
      <w:lang w:bidi="hi-IN"/>
    </w:rPr>
  </w:style>
  <w:style w:type="paragraph" w:customStyle="1" w:styleId="Index">
    <w:name w:val="Index"/>
    <w:basedOn w:val="Normln"/>
    <w:pPr>
      <w:suppressLineNumbers/>
    </w:pPr>
    <w:rPr>
      <w:rFonts w:cs="Tahoma"/>
    </w:rPr>
  </w:style>
  <w:style w:type="paragraph" w:styleId="Zhlav">
    <w:name w:val="header"/>
    <w:aliases w:val="ARIAL10_Záhlaví"/>
    <w:basedOn w:val="Normln"/>
    <w:link w:val="ZhlavChar"/>
    <w:qFormat/>
    <w:rsid w:val="00F81B12"/>
    <w:pPr>
      <w:tabs>
        <w:tab w:val="center" w:pos="4536"/>
        <w:tab w:val="right" w:pos="9639"/>
      </w:tabs>
      <w:spacing w:before="120" w:after="120" w:line="240" w:lineRule="auto"/>
    </w:pPr>
    <w:rPr>
      <w:u w:val="none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</w:style>
  <w:style w:type="paragraph" w:styleId="Zkladntext2">
    <w:name w:val="Body Text 2"/>
    <w:basedOn w:val="Normln"/>
    <w:link w:val="Zkladntext2Char"/>
    <w:uiPriority w:val="99"/>
  </w:style>
  <w:style w:type="paragraph" w:styleId="Zkladntext3">
    <w:name w:val="Body Text 3"/>
    <w:basedOn w:val="Normln"/>
    <w:link w:val="Zkladntext3Char"/>
    <w:uiPriority w:val="99"/>
  </w:style>
  <w:style w:type="paragraph" w:customStyle="1" w:styleId="TextBodyIndent">
    <w:name w:val="Text Body Indent"/>
    <w:basedOn w:val="Normln"/>
    <w:pPr>
      <w:spacing w:after="0"/>
      <w:ind w:left="705" w:hanging="705"/>
    </w:pPr>
  </w:style>
  <w:style w:type="paragraph" w:styleId="Zkladntextodsazen2">
    <w:name w:val="Body Text Indent 2"/>
    <w:basedOn w:val="Normln"/>
    <w:link w:val="Zkladntextodsazen2Char"/>
    <w:uiPriority w:val="99"/>
    <w:pPr>
      <w:spacing w:after="0"/>
      <w:ind w:left="705" w:hanging="705"/>
    </w:pPr>
  </w:style>
  <w:style w:type="paragraph" w:customStyle="1" w:styleId="Rozvrendokumentu">
    <w:name w:val="Rozvržení dokumentu"/>
    <w:basedOn w:val="Normln"/>
    <w:pPr>
      <w:shd w:val="clear" w:color="auto" w:fill="000080"/>
    </w:pPr>
    <w:rPr>
      <w:rFonts w:ascii="Tahoma" w:hAnsi="Tahoma"/>
    </w:rPr>
  </w:style>
  <w:style w:type="paragraph" w:styleId="Nzev">
    <w:name w:val="Title"/>
    <w:basedOn w:val="Normln"/>
    <w:next w:val="Normln"/>
    <w:link w:val="NzevChar"/>
    <w:uiPriority w:val="10"/>
    <w:rsid w:val="00B04848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paragraph" w:styleId="Podtitul">
    <w:name w:val="Subtitle"/>
    <w:basedOn w:val="Normln"/>
    <w:next w:val="Normln"/>
    <w:link w:val="PodtitulChar"/>
    <w:uiPriority w:val="11"/>
    <w:rsid w:val="00B04848"/>
    <w:pPr>
      <w:numPr>
        <w:ilvl w:val="1"/>
      </w:numPr>
    </w:pPr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paragraph" w:styleId="Normlnweb">
    <w:name w:val="Normal (Web)"/>
    <w:basedOn w:val="Normln"/>
    <w:pPr>
      <w:spacing w:before="100" w:after="100"/>
    </w:pPr>
    <w:rPr>
      <w:szCs w:val="24"/>
    </w:rPr>
  </w:style>
  <w:style w:type="paragraph" w:styleId="Textbubliny">
    <w:name w:val="Balloon Text"/>
    <w:basedOn w:val="Normln"/>
    <w:link w:val="TextbublinyChar"/>
    <w:uiPriority w:val="99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ln"/>
    <w:pPr>
      <w:suppressLineNumbers/>
    </w:pPr>
  </w:style>
  <w:style w:type="character" w:styleId="Siln">
    <w:name w:val="Strong"/>
    <w:basedOn w:val="Standardnpsmoodstavce"/>
    <w:uiPriority w:val="22"/>
    <w:qFormat/>
    <w:rsid w:val="00B04848"/>
    <w:rPr>
      <w:b/>
      <w:bCs/>
      <w:color w:val="265898" w:themeColor="text2" w:themeTint="E6"/>
    </w:rPr>
  </w:style>
  <w:style w:type="paragraph" w:customStyle="1" w:styleId="ARIAL9">
    <w:name w:val="ARIAL9"/>
    <w:basedOn w:val="Bezmezer"/>
    <w:qFormat/>
    <w:rsid w:val="00F81B12"/>
    <w:pPr>
      <w:tabs>
        <w:tab w:val="clear" w:pos="2835"/>
        <w:tab w:val="clear" w:pos="8505"/>
        <w:tab w:val="left" w:pos="1701"/>
        <w:tab w:val="right" w:pos="9639"/>
      </w:tabs>
      <w:ind w:left="1701"/>
    </w:pPr>
  </w:style>
  <w:style w:type="paragraph" w:customStyle="1" w:styleId="nadpis">
    <w:name w:val="nadpis"/>
    <w:basedOn w:val="Nadpis2"/>
    <w:next w:val="Normln"/>
    <w:link w:val="nadpisChar"/>
    <w:rsid w:val="003A7C9C"/>
    <w:pPr>
      <w:tabs>
        <w:tab w:val="left" w:pos="0"/>
      </w:tabs>
      <w:suppressAutoHyphens w:val="0"/>
      <w:spacing w:before="200" w:after="200" w:line="100" w:lineRule="atLeast"/>
      <w:outlineLvl w:val="3"/>
    </w:pPr>
    <w:rPr>
      <w:rFonts w:ascii="Arial" w:hAnsi="Arial" w:cs="Calibri"/>
      <w:b w:val="0"/>
      <w:bCs w:val="0"/>
      <w:i/>
      <w:sz w:val="20"/>
      <w:szCs w:val="24"/>
      <w:u w:val="none"/>
    </w:rPr>
  </w:style>
  <w:style w:type="character" w:customStyle="1" w:styleId="nadpisChar">
    <w:name w:val="nadpis Char"/>
    <w:link w:val="nadpis"/>
    <w:rsid w:val="003A7C9C"/>
    <w:rPr>
      <w:rFonts w:ascii="Arial" w:hAnsi="Arial" w:cs="Calibri"/>
      <w:b/>
      <w:bCs/>
      <w:szCs w:val="24"/>
    </w:rPr>
  </w:style>
  <w:style w:type="paragraph" w:styleId="Bezmezer">
    <w:name w:val="No Spacing"/>
    <w:aliases w:val="ARIAL10"/>
    <w:basedOn w:val="Standard"/>
    <w:next w:val="ARIAL10tun"/>
    <w:link w:val="BezmezerChar"/>
    <w:autoRedefine/>
    <w:uiPriority w:val="1"/>
    <w:qFormat/>
    <w:rsid w:val="00013F1C"/>
    <w:pPr>
      <w:tabs>
        <w:tab w:val="left" w:pos="2835"/>
        <w:tab w:val="right" w:pos="8505"/>
      </w:tabs>
      <w:spacing w:after="0" w:line="288" w:lineRule="auto"/>
      <w:jc w:val="left"/>
    </w:pPr>
    <w:rPr>
      <w:rFonts w:ascii="Arial" w:hAnsi="Arial"/>
      <w:bCs/>
      <w:sz w:val="18"/>
      <w:szCs w:val="18"/>
      <w:lang w:eastAsia="cs-CZ"/>
    </w:rPr>
  </w:style>
  <w:style w:type="paragraph" w:styleId="Odstavecseseznamem">
    <w:name w:val="List Paragraph"/>
    <w:basedOn w:val="Normln"/>
    <w:link w:val="OdstavecseseznamemChar"/>
    <w:uiPriority w:val="34"/>
    <w:rsid w:val="00B04848"/>
    <w:pPr>
      <w:spacing w:line="240" w:lineRule="auto"/>
      <w:ind w:left="720" w:hanging="288"/>
      <w:contextualSpacing/>
    </w:pPr>
    <w:rPr>
      <w:color w:val="1F497D" w:themeColor="text2"/>
    </w:rPr>
  </w:style>
  <w:style w:type="paragraph" w:customStyle="1" w:styleId="B1Nadpis">
    <w:name w:val="B1_Nadpis"/>
    <w:basedOn w:val="A1Nadpis"/>
    <w:next w:val="anadpis"/>
    <w:link w:val="B1NadpisChar"/>
    <w:rsid w:val="00F81B12"/>
    <w:pPr>
      <w:numPr>
        <w:numId w:val="25"/>
      </w:numPr>
    </w:pPr>
    <w:rPr>
      <w:rFonts w:eastAsia="Calibri" w:cs="Calibri"/>
    </w:rPr>
  </w:style>
  <w:style w:type="paragraph" w:customStyle="1" w:styleId="B21podnadpis">
    <w:name w:val="B.2.1.podnadpis"/>
    <w:basedOn w:val="B1Nadpis"/>
    <w:next w:val="Normln"/>
    <w:link w:val="B21podnadpisChar"/>
    <w:rsid w:val="003A7C9C"/>
    <w:pPr>
      <w:numPr>
        <w:numId w:val="6"/>
      </w:numPr>
    </w:pPr>
    <w:rPr>
      <w:sz w:val="24"/>
      <w:szCs w:val="24"/>
    </w:rPr>
  </w:style>
  <w:style w:type="character" w:customStyle="1" w:styleId="B1NadpisChar">
    <w:name w:val="B1_Nadpis Char"/>
    <w:link w:val="B1Nadpis"/>
    <w:rsid w:val="003A7C9C"/>
    <w:rPr>
      <w:rFonts w:ascii="Arial" w:eastAsia="Calibri" w:hAnsi="Arial" w:cs="Calibri"/>
      <w:b/>
      <w:bCs/>
      <w:sz w:val="30"/>
      <w:szCs w:val="28"/>
    </w:rPr>
  </w:style>
  <w:style w:type="paragraph" w:customStyle="1" w:styleId="anadpis">
    <w:name w:val="a)nadpis"/>
    <w:basedOn w:val="Nadpis2"/>
    <w:next w:val="Normln"/>
    <w:link w:val="anadpisChar"/>
    <w:qFormat/>
    <w:rsid w:val="00F81B12"/>
    <w:pPr>
      <w:numPr>
        <w:numId w:val="3"/>
      </w:numPr>
      <w:suppressAutoHyphens w:val="0"/>
      <w:spacing w:before="200" w:after="200" w:line="100" w:lineRule="atLeast"/>
      <w:jc w:val="left"/>
      <w:outlineLvl w:val="3"/>
    </w:pPr>
    <w:rPr>
      <w:rFonts w:ascii="Arial" w:eastAsia="Calibri" w:hAnsi="Arial" w:cs="Calibri"/>
      <w:color w:val="auto"/>
      <w:sz w:val="22"/>
      <w:szCs w:val="24"/>
      <w:u w:val="none"/>
    </w:rPr>
  </w:style>
  <w:style w:type="character" w:customStyle="1" w:styleId="B21podnadpisChar">
    <w:name w:val="B.2.1.podnadpis Char"/>
    <w:link w:val="B21podnadpis"/>
    <w:rsid w:val="003A7C9C"/>
    <w:rPr>
      <w:rFonts w:ascii="Arial" w:hAnsi="Arial"/>
      <w:b/>
      <w:bCs/>
      <w:sz w:val="24"/>
      <w:szCs w:val="24"/>
    </w:rPr>
  </w:style>
  <w:style w:type="character" w:customStyle="1" w:styleId="anadpisChar">
    <w:name w:val="a)nadpis Char"/>
    <w:link w:val="anadpis"/>
    <w:rsid w:val="00F81B12"/>
    <w:rPr>
      <w:rFonts w:ascii="Arial" w:eastAsia="Calibri" w:hAnsi="Arial" w:cs="Calibri"/>
      <w:b/>
      <w:bCs/>
      <w:sz w:val="22"/>
      <w:szCs w:val="24"/>
    </w:rPr>
  </w:style>
  <w:style w:type="character" w:customStyle="1" w:styleId="ZpatChar">
    <w:name w:val="Zápatí Char"/>
    <w:link w:val="Zpat"/>
    <w:uiPriority w:val="99"/>
    <w:rsid w:val="00D732B1"/>
    <w:rPr>
      <w:rFonts w:ascii="Times New Roman" w:eastAsia="Times New Roman" w:hAnsi="Times New Roman" w:cs="Times New Roman"/>
      <w:sz w:val="24"/>
      <w:szCs w:val="20"/>
    </w:rPr>
  </w:style>
  <w:style w:type="character" w:customStyle="1" w:styleId="WW8Num4z0">
    <w:name w:val="WW8Num4z0"/>
    <w:rsid w:val="00A27B2E"/>
    <w:rPr>
      <w:rFonts w:ascii="Wingdings" w:hAnsi="Wingdings" w:cs="OpenSymbol"/>
    </w:rPr>
  </w:style>
  <w:style w:type="character" w:customStyle="1" w:styleId="WW8Num5z0">
    <w:name w:val="WW8Num5z0"/>
    <w:rsid w:val="00A27B2E"/>
    <w:rPr>
      <w:rFonts w:ascii="Symbol" w:hAnsi="Symbol" w:cs="Symbol"/>
    </w:rPr>
  </w:style>
  <w:style w:type="character" w:customStyle="1" w:styleId="WW8Num5z1">
    <w:name w:val="WW8Num5z1"/>
    <w:rsid w:val="00A27B2E"/>
    <w:rPr>
      <w:rFonts w:ascii="OpenSymbol" w:hAnsi="OpenSymbol" w:cs="OpenSymbol"/>
    </w:rPr>
  </w:style>
  <w:style w:type="character" w:customStyle="1" w:styleId="WW8Num6z0">
    <w:name w:val="WW8Num6z0"/>
    <w:rsid w:val="00A27B2E"/>
    <w:rPr>
      <w:rFonts w:ascii="Symbol" w:hAnsi="Symbol" w:cs="Symbol"/>
    </w:rPr>
  </w:style>
  <w:style w:type="character" w:customStyle="1" w:styleId="WW8Num6z1">
    <w:name w:val="WW8Num6z1"/>
    <w:rsid w:val="00A27B2E"/>
    <w:rPr>
      <w:rFonts w:ascii="Courier New" w:hAnsi="Courier New" w:cs="Courier New"/>
    </w:rPr>
  </w:style>
  <w:style w:type="character" w:customStyle="1" w:styleId="WW8Num6z3">
    <w:name w:val="WW8Num6z3"/>
    <w:rsid w:val="00A27B2E"/>
    <w:rPr>
      <w:rFonts w:ascii="Symbol" w:hAnsi="Symbol" w:cs="Symbol"/>
    </w:rPr>
  </w:style>
  <w:style w:type="character" w:customStyle="1" w:styleId="WW8Num7z0">
    <w:name w:val="WW8Num7z0"/>
    <w:rsid w:val="00A27B2E"/>
    <w:rPr>
      <w:rFonts w:ascii="Symbol" w:hAnsi="Symbol" w:cs="Symbol"/>
    </w:rPr>
  </w:style>
  <w:style w:type="character" w:customStyle="1" w:styleId="WW8Num8z0">
    <w:name w:val="WW8Num8z0"/>
    <w:rsid w:val="00A27B2E"/>
    <w:rPr>
      <w:rFonts w:ascii="Symbol" w:hAnsi="Symbol" w:cs="Symbol"/>
    </w:rPr>
  </w:style>
  <w:style w:type="character" w:customStyle="1" w:styleId="WW8Num9z0">
    <w:name w:val="WW8Num9z0"/>
    <w:rsid w:val="00A27B2E"/>
    <w:rPr>
      <w:rFonts w:ascii="Wingdings" w:hAnsi="Wingdings" w:cs="Wingdings"/>
    </w:rPr>
  </w:style>
  <w:style w:type="character" w:customStyle="1" w:styleId="WW8Num10z0">
    <w:name w:val="WW8Num10z0"/>
    <w:rsid w:val="00A27B2E"/>
    <w:rPr>
      <w:rFonts w:ascii="Symbol" w:hAnsi="Symbol" w:cs="Symbol"/>
    </w:rPr>
  </w:style>
  <w:style w:type="character" w:customStyle="1" w:styleId="WW8Num11z0">
    <w:name w:val="WW8Num11z0"/>
    <w:rsid w:val="00A27B2E"/>
    <w:rPr>
      <w:rFonts w:ascii="Symbol" w:hAnsi="Symbol" w:cs="Symbol"/>
    </w:rPr>
  </w:style>
  <w:style w:type="character" w:customStyle="1" w:styleId="WW8Num13z0">
    <w:name w:val="WW8Num13z0"/>
    <w:rsid w:val="00A27B2E"/>
    <w:rPr>
      <w:rFonts w:ascii="Symbol" w:hAnsi="Symbol" w:cs="OpenSymbol"/>
    </w:rPr>
  </w:style>
  <w:style w:type="character" w:customStyle="1" w:styleId="WW8Num13z1">
    <w:name w:val="WW8Num13z1"/>
    <w:rsid w:val="00A27B2E"/>
    <w:rPr>
      <w:rFonts w:ascii="OpenSymbol" w:hAnsi="OpenSymbol" w:cs="OpenSymbol"/>
    </w:rPr>
  </w:style>
  <w:style w:type="character" w:customStyle="1" w:styleId="Absatz-Standardschriftart">
    <w:name w:val="Absatz-Standardschriftart"/>
    <w:rsid w:val="00A27B2E"/>
  </w:style>
  <w:style w:type="character" w:customStyle="1" w:styleId="WW-Absatz-Standardschriftart">
    <w:name w:val="WW-Absatz-Standardschriftart"/>
    <w:rsid w:val="00A27B2E"/>
  </w:style>
  <w:style w:type="character" w:customStyle="1" w:styleId="WW-Absatz-Standardschriftart1">
    <w:name w:val="WW-Absatz-Standardschriftart1"/>
    <w:rsid w:val="00A27B2E"/>
  </w:style>
  <w:style w:type="character" w:customStyle="1" w:styleId="WW-Absatz-Standardschriftart11">
    <w:name w:val="WW-Absatz-Standardschriftart11"/>
    <w:rsid w:val="00A27B2E"/>
  </w:style>
  <w:style w:type="character" w:customStyle="1" w:styleId="WW-Absatz-Standardschriftart111">
    <w:name w:val="WW-Absatz-Standardschriftart111"/>
    <w:rsid w:val="00A27B2E"/>
  </w:style>
  <w:style w:type="character" w:customStyle="1" w:styleId="WW-Absatz-Standardschriftart1111">
    <w:name w:val="WW-Absatz-Standardschriftart1111"/>
    <w:rsid w:val="00A27B2E"/>
  </w:style>
  <w:style w:type="character" w:customStyle="1" w:styleId="WW-Absatz-Standardschriftart11111">
    <w:name w:val="WW-Absatz-Standardschriftart11111"/>
    <w:rsid w:val="00A27B2E"/>
  </w:style>
  <w:style w:type="character" w:customStyle="1" w:styleId="WW-Absatz-Standardschriftart111111">
    <w:name w:val="WW-Absatz-Standardschriftart111111"/>
    <w:rsid w:val="00A27B2E"/>
  </w:style>
  <w:style w:type="character" w:customStyle="1" w:styleId="WW-Absatz-Standardschriftart1111111">
    <w:name w:val="WW-Absatz-Standardschriftart1111111"/>
    <w:rsid w:val="00A27B2E"/>
  </w:style>
  <w:style w:type="character" w:customStyle="1" w:styleId="WW-Absatz-Standardschriftart11111111">
    <w:name w:val="WW-Absatz-Standardschriftart11111111"/>
    <w:rsid w:val="00A27B2E"/>
  </w:style>
  <w:style w:type="character" w:customStyle="1" w:styleId="WW-Absatz-Standardschriftart111111111">
    <w:name w:val="WW-Absatz-Standardschriftart111111111"/>
    <w:rsid w:val="00A27B2E"/>
  </w:style>
  <w:style w:type="character" w:customStyle="1" w:styleId="WW-Absatz-Standardschriftart1111111111">
    <w:name w:val="WW-Absatz-Standardschriftart1111111111"/>
    <w:rsid w:val="00A27B2E"/>
  </w:style>
  <w:style w:type="character" w:customStyle="1" w:styleId="WW-Absatz-Standardschriftart11111111111">
    <w:name w:val="WW-Absatz-Standardschriftart11111111111"/>
    <w:rsid w:val="00A27B2E"/>
  </w:style>
  <w:style w:type="character" w:customStyle="1" w:styleId="WW-Absatz-Standardschriftart111111111111">
    <w:name w:val="WW-Absatz-Standardschriftart111111111111"/>
    <w:rsid w:val="00A27B2E"/>
  </w:style>
  <w:style w:type="character" w:customStyle="1" w:styleId="WW-Absatz-Standardschriftart1111111111111">
    <w:name w:val="WW-Absatz-Standardschriftart1111111111111"/>
    <w:rsid w:val="00A27B2E"/>
  </w:style>
  <w:style w:type="character" w:customStyle="1" w:styleId="WW-Absatz-Standardschriftart11111111111111">
    <w:name w:val="WW-Absatz-Standardschriftart11111111111111"/>
    <w:rsid w:val="00A27B2E"/>
  </w:style>
  <w:style w:type="character" w:customStyle="1" w:styleId="WW-Absatz-Standardschriftart111111111111111">
    <w:name w:val="WW-Absatz-Standardschriftart111111111111111"/>
    <w:rsid w:val="00A27B2E"/>
  </w:style>
  <w:style w:type="character" w:customStyle="1" w:styleId="WW-Absatz-Standardschriftart1111111111111111">
    <w:name w:val="WW-Absatz-Standardschriftart1111111111111111"/>
    <w:rsid w:val="00A27B2E"/>
  </w:style>
  <w:style w:type="character" w:customStyle="1" w:styleId="WW8Num3z0">
    <w:name w:val="WW8Num3z0"/>
    <w:rsid w:val="00A27B2E"/>
    <w:rPr>
      <w:rFonts w:ascii="Wingdings" w:hAnsi="Wingdings" w:cs="OpenSymbol"/>
    </w:rPr>
  </w:style>
  <w:style w:type="character" w:customStyle="1" w:styleId="WW-Absatz-Standardschriftart11111111111111111">
    <w:name w:val="WW-Absatz-Standardschriftart11111111111111111"/>
    <w:rsid w:val="00A27B2E"/>
  </w:style>
  <w:style w:type="character" w:customStyle="1" w:styleId="WW-Absatz-Standardschriftart111111111111111111">
    <w:name w:val="WW-Absatz-Standardschriftart111111111111111111"/>
    <w:rsid w:val="00A27B2E"/>
  </w:style>
  <w:style w:type="character" w:customStyle="1" w:styleId="WW-Absatz-Standardschriftart1111111111111111111">
    <w:name w:val="WW-Absatz-Standardschriftart1111111111111111111"/>
    <w:rsid w:val="00A27B2E"/>
  </w:style>
  <w:style w:type="character" w:customStyle="1" w:styleId="Standardnpsmoodstavce2">
    <w:name w:val="Standardní písmo odstavce2"/>
    <w:rsid w:val="00A27B2E"/>
  </w:style>
  <w:style w:type="character" w:customStyle="1" w:styleId="CharChar">
    <w:name w:val="Char Char"/>
    <w:rsid w:val="00A27B2E"/>
    <w:rPr>
      <w:rFonts w:ascii="Cambria" w:eastAsia="Times New Roman" w:hAnsi="Cambria" w:cs="Times New Roman"/>
      <w:color w:val="17365D"/>
      <w:spacing w:val="5"/>
      <w:kern w:val="1"/>
      <w:sz w:val="52"/>
      <w:szCs w:val="52"/>
    </w:rPr>
  </w:style>
  <w:style w:type="character" w:customStyle="1" w:styleId="Nadpis1CharChar">
    <w:name w:val="Nadpis 1 Char Char"/>
    <w:rsid w:val="00A27B2E"/>
    <w:rPr>
      <w:rFonts w:ascii="Cambria" w:hAnsi="Cambria" w:cs="Cambria"/>
      <w:b/>
      <w:bCs/>
      <w:color w:val="365F91"/>
      <w:sz w:val="28"/>
      <w:szCs w:val="28"/>
      <w:lang w:val="cs-CZ" w:eastAsia="ar-SA" w:bidi="ar-SA"/>
    </w:rPr>
  </w:style>
  <w:style w:type="character" w:customStyle="1" w:styleId="CharChar2">
    <w:name w:val="Char Char2"/>
    <w:rsid w:val="00A27B2E"/>
    <w:rPr>
      <w:rFonts w:ascii="Cambria" w:hAnsi="Cambria" w:cs="Cambria"/>
      <w:b/>
      <w:bCs/>
      <w:color w:val="4F81BD"/>
      <w:sz w:val="24"/>
      <w:szCs w:val="26"/>
      <w:lang w:val="cs-CZ" w:eastAsia="ar-SA" w:bidi="ar-SA"/>
    </w:rPr>
  </w:style>
  <w:style w:type="character" w:customStyle="1" w:styleId="CharChar1">
    <w:name w:val="Char Char1"/>
    <w:rsid w:val="00A27B2E"/>
    <w:rPr>
      <w:rFonts w:ascii="Cambria" w:hAnsi="Cambria" w:cs="Cambria"/>
      <w:b/>
      <w:bCs/>
      <w:color w:val="4F81BD"/>
      <w:sz w:val="22"/>
      <w:szCs w:val="22"/>
      <w:lang w:val="cs-CZ" w:eastAsia="ar-SA" w:bidi="ar-SA"/>
    </w:rPr>
  </w:style>
  <w:style w:type="character" w:customStyle="1" w:styleId="Odrky">
    <w:name w:val="Odrážky"/>
    <w:rsid w:val="00A27B2E"/>
    <w:rPr>
      <w:rFonts w:ascii="OpenSymbol" w:eastAsia="OpenSymbol" w:hAnsi="OpenSymbol" w:cs="OpenSymbol"/>
    </w:rPr>
  </w:style>
  <w:style w:type="character" w:customStyle="1" w:styleId="WW8Num19z1">
    <w:name w:val="WW8Num19z1"/>
    <w:rsid w:val="00A27B2E"/>
    <w:rPr>
      <w:rFonts w:ascii="Courier New" w:hAnsi="Courier New" w:cs="Courier New"/>
    </w:rPr>
  </w:style>
  <w:style w:type="character" w:customStyle="1" w:styleId="WW8Num19z3">
    <w:name w:val="WW8Num19z3"/>
    <w:rsid w:val="00A27B2E"/>
    <w:rPr>
      <w:rFonts w:ascii="Symbol" w:hAnsi="Symbol" w:cs="Symbol"/>
    </w:rPr>
  </w:style>
  <w:style w:type="character" w:customStyle="1" w:styleId="WW8Num25z0">
    <w:name w:val="WW8Num25z0"/>
    <w:rsid w:val="00A27B2E"/>
    <w:rPr>
      <w:rFonts w:ascii="Wingdings" w:hAnsi="Wingdings" w:cs="Wingdings"/>
    </w:rPr>
  </w:style>
  <w:style w:type="character" w:customStyle="1" w:styleId="WW8Num25z1">
    <w:name w:val="WW8Num25z1"/>
    <w:rsid w:val="00A27B2E"/>
    <w:rPr>
      <w:rFonts w:ascii="Courier New" w:hAnsi="Courier New" w:cs="Courier New"/>
    </w:rPr>
  </w:style>
  <w:style w:type="character" w:customStyle="1" w:styleId="WW8Num25z3">
    <w:name w:val="WW8Num25z3"/>
    <w:rsid w:val="00A27B2E"/>
    <w:rPr>
      <w:rFonts w:ascii="Symbol" w:hAnsi="Symbol" w:cs="Symbol"/>
    </w:rPr>
  </w:style>
  <w:style w:type="character" w:customStyle="1" w:styleId="WW8Num21z0">
    <w:name w:val="WW8Num21z0"/>
    <w:rsid w:val="00A27B2E"/>
    <w:rPr>
      <w:rFonts w:ascii="Times New Roman" w:eastAsia="Times New Roman" w:hAnsi="Times New Roman" w:cs="Times New Roman"/>
    </w:rPr>
  </w:style>
  <w:style w:type="character" w:customStyle="1" w:styleId="WW8Num21z1">
    <w:name w:val="WW8Num21z1"/>
    <w:rsid w:val="00A27B2E"/>
    <w:rPr>
      <w:rFonts w:ascii="Courier New" w:hAnsi="Courier New" w:cs="Courier New"/>
    </w:rPr>
  </w:style>
  <w:style w:type="character" w:customStyle="1" w:styleId="WW8Num21z3">
    <w:name w:val="WW8Num21z3"/>
    <w:rsid w:val="00A27B2E"/>
    <w:rPr>
      <w:rFonts w:ascii="Symbol" w:hAnsi="Symbol" w:cs="Symbol"/>
    </w:rPr>
  </w:style>
  <w:style w:type="character" w:customStyle="1" w:styleId="Standardnpsmoodstavce1">
    <w:name w:val="Standardní písmo odstavce1"/>
    <w:rsid w:val="00A27B2E"/>
  </w:style>
  <w:style w:type="character" w:styleId="slostrnky">
    <w:name w:val="page number"/>
    <w:basedOn w:val="Standardnpsmoodstavce1"/>
    <w:rsid w:val="00A27B2E"/>
  </w:style>
  <w:style w:type="character" w:customStyle="1" w:styleId="WW8NumSt9z0">
    <w:name w:val="WW8NumSt9z0"/>
    <w:rsid w:val="00A27B2E"/>
    <w:rPr>
      <w:rFonts w:ascii="Symbol" w:hAnsi="Symbol" w:cs="Symbol"/>
    </w:rPr>
  </w:style>
  <w:style w:type="character" w:customStyle="1" w:styleId="Zkladntext1">
    <w:name w:val="Základní text1"/>
    <w:rsid w:val="00A27B2E"/>
    <w:rPr>
      <w:rFonts w:ascii="Arial" w:hAnsi="Arial" w:cs="Arial"/>
      <w:sz w:val="22"/>
      <w:lang w:val="cs-CZ" w:eastAsia="ar-SA" w:bidi="ar-SA"/>
    </w:rPr>
  </w:style>
  <w:style w:type="character" w:customStyle="1" w:styleId="StylZkladntextTunChar">
    <w:name w:val="Styl Základní text + Tučné Char"/>
    <w:rsid w:val="00A27B2E"/>
    <w:rPr>
      <w:rFonts w:ascii="Arial" w:hAnsi="Arial" w:cs="Arial"/>
      <w:b/>
      <w:bCs/>
      <w:sz w:val="22"/>
      <w:lang w:val="cs-CZ" w:eastAsia="ar-SA" w:bidi="ar-SA"/>
    </w:rPr>
  </w:style>
  <w:style w:type="paragraph" w:styleId="Zkladntext">
    <w:name w:val="Body Text"/>
    <w:basedOn w:val="Normln"/>
    <w:link w:val="ZkladntextChar"/>
    <w:rsid w:val="00A27B2E"/>
    <w:pPr>
      <w:widowControl w:val="0"/>
      <w:suppressAutoHyphens w:val="0"/>
      <w:spacing w:after="120"/>
    </w:pPr>
    <w:rPr>
      <w:rFonts w:ascii="Calibri" w:hAnsi="Calibri"/>
      <w:szCs w:val="22"/>
      <w:lang w:val="x-none" w:eastAsia="ar-SA"/>
    </w:rPr>
  </w:style>
  <w:style w:type="character" w:customStyle="1" w:styleId="ZkladntextChar">
    <w:name w:val="Základní text Char"/>
    <w:link w:val="Zkladntext"/>
    <w:rsid w:val="00A27B2E"/>
    <w:rPr>
      <w:rFonts w:ascii="Calibri" w:eastAsia="Calibri" w:hAnsi="Calibri" w:cs="Times New Roman"/>
      <w:sz w:val="20"/>
      <w:lang w:val="x-none" w:eastAsia="ar-SA"/>
    </w:rPr>
  </w:style>
  <w:style w:type="paragraph" w:customStyle="1" w:styleId="Titulek1">
    <w:name w:val="Titulek1"/>
    <w:basedOn w:val="Normln"/>
    <w:rsid w:val="00A27B2E"/>
    <w:pPr>
      <w:widowControl w:val="0"/>
      <w:suppressLineNumbers/>
      <w:suppressAutoHyphens w:val="0"/>
      <w:spacing w:before="120" w:after="120"/>
    </w:pPr>
    <w:rPr>
      <w:rFonts w:cs="Lohit Hindi"/>
      <w:i/>
      <w:iCs/>
      <w:szCs w:val="24"/>
      <w:lang w:eastAsia="ar-SA"/>
    </w:rPr>
  </w:style>
  <w:style w:type="paragraph" w:customStyle="1" w:styleId="Nadpis0">
    <w:name w:val="Nadpis"/>
    <w:basedOn w:val="Normln"/>
    <w:next w:val="Zkladntext"/>
    <w:rsid w:val="00A27B2E"/>
    <w:pPr>
      <w:keepNext/>
      <w:widowControl w:val="0"/>
      <w:suppressAutoHyphens w:val="0"/>
      <w:spacing w:before="240" w:after="120"/>
    </w:pPr>
    <w:rPr>
      <w:rFonts w:eastAsia="Bitstream Vera Sans" w:cs="Lohit Hindi"/>
      <w:sz w:val="28"/>
      <w:szCs w:val="28"/>
      <w:lang w:eastAsia="ar-SA"/>
    </w:rPr>
  </w:style>
  <w:style w:type="paragraph" w:customStyle="1" w:styleId="Popisek">
    <w:name w:val="Popisek"/>
    <w:basedOn w:val="Normln"/>
    <w:rsid w:val="00A27B2E"/>
    <w:pPr>
      <w:widowControl w:val="0"/>
      <w:suppressLineNumbers/>
      <w:suppressAutoHyphens w:val="0"/>
      <w:spacing w:before="120" w:after="120"/>
    </w:pPr>
    <w:rPr>
      <w:rFonts w:cs="Lohit Hindi"/>
      <w:i/>
      <w:iCs/>
      <w:szCs w:val="24"/>
      <w:lang w:eastAsia="ar-SA"/>
    </w:rPr>
  </w:style>
  <w:style w:type="paragraph" w:customStyle="1" w:styleId="Rejstk">
    <w:name w:val="Rejstřík"/>
    <w:basedOn w:val="Normln"/>
    <w:rsid w:val="00A27B2E"/>
    <w:pPr>
      <w:widowControl w:val="0"/>
      <w:suppressLineNumbers/>
      <w:suppressAutoHyphens w:val="0"/>
      <w:spacing w:after="198"/>
    </w:pPr>
    <w:rPr>
      <w:rFonts w:cs="Lohit Hindi"/>
      <w:szCs w:val="22"/>
      <w:lang w:eastAsia="ar-SA"/>
    </w:rPr>
  </w:style>
  <w:style w:type="paragraph" w:customStyle="1" w:styleId="Zkladntext0">
    <w:name w:val="Základní text~~"/>
    <w:basedOn w:val="Normln"/>
    <w:rsid w:val="00A27B2E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</w:tabs>
      <w:spacing w:after="198"/>
    </w:pPr>
    <w:rPr>
      <w:b/>
      <w:szCs w:val="22"/>
      <w:lang w:eastAsia="ar-SA"/>
    </w:rPr>
  </w:style>
  <w:style w:type="paragraph" w:customStyle="1" w:styleId="Obsahtabulky">
    <w:name w:val="Obsah tabulky"/>
    <w:basedOn w:val="Normln"/>
    <w:rsid w:val="00A27B2E"/>
    <w:pPr>
      <w:widowControl w:val="0"/>
      <w:suppressLineNumbers/>
      <w:suppressAutoHyphens w:val="0"/>
      <w:spacing w:after="198"/>
    </w:pPr>
    <w:rPr>
      <w:szCs w:val="22"/>
      <w:lang w:eastAsia="ar-SA"/>
    </w:rPr>
  </w:style>
  <w:style w:type="paragraph" w:customStyle="1" w:styleId="Nadpistabulky">
    <w:name w:val="Nadpis tabulky"/>
    <w:basedOn w:val="Obsahtabulky"/>
    <w:rsid w:val="00A27B2E"/>
    <w:pPr>
      <w:jc w:val="center"/>
    </w:pPr>
    <w:rPr>
      <w:b/>
      <w:bCs/>
    </w:rPr>
  </w:style>
  <w:style w:type="paragraph" w:customStyle="1" w:styleId="Nadpis11">
    <w:name w:val="Nadpis 11"/>
    <w:basedOn w:val="Normln"/>
    <w:next w:val="Normln"/>
    <w:rsid w:val="00A27B2E"/>
    <w:pPr>
      <w:keepNext/>
      <w:widowControl w:val="0"/>
      <w:tabs>
        <w:tab w:val="left" w:pos="2268"/>
        <w:tab w:val="left" w:pos="2552"/>
        <w:tab w:val="right" w:pos="3544"/>
        <w:tab w:val="left" w:pos="3686"/>
        <w:tab w:val="left" w:pos="4820"/>
        <w:tab w:val="left" w:pos="5103"/>
        <w:tab w:val="right" w:pos="5812"/>
        <w:tab w:val="left" w:pos="6663"/>
        <w:tab w:val="left" w:pos="6946"/>
        <w:tab w:val="right" w:pos="7797"/>
        <w:tab w:val="left" w:pos="7938"/>
      </w:tabs>
      <w:suppressAutoHyphens w:val="0"/>
      <w:spacing w:after="60"/>
    </w:pPr>
    <w:rPr>
      <w:rFonts w:cs="Arial"/>
      <w:sz w:val="22"/>
      <w:szCs w:val="22"/>
      <w:lang w:eastAsia="ar-SA"/>
    </w:rPr>
  </w:style>
  <w:style w:type="paragraph" w:customStyle="1" w:styleId="Zkladntext21">
    <w:name w:val="Základní text 21"/>
    <w:basedOn w:val="Normln"/>
    <w:rsid w:val="00A27B2E"/>
    <w:pPr>
      <w:widowControl w:val="0"/>
      <w:suppressAutoHyphens w:val="0"/>
      <w:spacing w:after="198"/>
    </w:pPr>
    <w:rPr>
      <w:b/>
      <w:bCs/>
      <w:caps/>
      <w:lang w:eastAsia="ar-SA"/>
    </w:rPr>
  </w:style>
  <w:style w:type="paragraph" w:styleId="Zkladntextodsazen">
    <w:name w:val="Body Text Indent"/>
    <w:basedOn w:val="Normln"/>
    <w:link w:val="ZkladntextodsazenChar"/>
    <w:rsid w:val="00A27B2E"/>
    <w:pPr>
      <w:widowControl w:val="0"/>
      <w:suppressAutoHyphens w:val="0"/>
      <w:overflowPunct w:val="0"/>
      <w:autoSpaceDE w:val="0"/>
      <w:spacing w:after="198"/>
      <w:ind w:firstLine="567"/>
      <w:textAlignment w:val="baseline"/>
    </w:pPr>
    <w:rPr>
      <w:lang w:eastAsia="ar-SA"/>
    </w:rPr>
  </w:style>
  <w:style w:type="character" w:customStyle="1" w:styleId="ZkladntextodsazenChar">
    <w:name w:val="Základní text odsazený Char"/>
    <w:link w:val="Zkladntextodsazen"/>
    <w:rsid w:val="00A27B2E"/>
    <w:rPr>
      <w:rFonts w:ascii="Arial" w:eastAsia="Calibri" w:hAnsi="Arial" w:cs="Calibri"/>
      <w:sz w:val="20"/>
      <w:szCs w:val="20"/>
      <w:lang w:eastAsia="ar-SA"/>
    </w:rPr>
  </w:style>
  <w:style w:type="paragraph" w:styleId="Nadpisobsahu">
    <w:name w:val="TOC Heading"/>
    <w:basedOn w:val="Nadpis1"/>
    <w:next w:val="Normln"/>
    <w:uiPriority w:val="39"/>
    <w:unhideWhenUsed/>
    <w:rsid w:val="00B04848"/>
    <w:pPr>
      <w:spacing w:before="480" w:line="264" w:lineRule="auto"/>
      <w:outlineLvl w:val="9"/>
    </w:pPr>
    <w:rPr>
      <w:b/>
    </w:rPr>
  </w:style>
  <w:style w:type="paragraph" w:styleId="Obsah1">
    <w:name w:val="toc 1"/>
    <w:aliases w:val="petraObsah 1"/>
    <w:basedOn w:val="Rejstk"/>
    <w:uiPriority w:val="39"/>
    <w:qFormat/>
    <w:rsid w:val="00F81B12"/>
    <w:pPr>
      <w:tabs>
        <w:tab w:val="left" w:pos="567"/>
        <w:tab w:val="right" w:leader="dot" w:pos="9639"/>
      </w:tabs>
      <w:spacing w:after="0"/>
      <w:jc w:val="left"/>
    </w:pPr>
    <w:rPr>
      <w:u w:val="none"/>
    </w:rPr>
  </w:style>
  <w:style w:type="paragraph" w:styleId="Obsah2">
    <w:name w:val="toc 2"/>
    <w:aliases w:val="petraObsah 2"/>
    <w:basedOn w:val="Rejstk"/>
    <w:uiPriority w:val="39"/>
    <w:qFormat/>
    <w:rsid w:val="00F81B12"/>
    <w:pPr>
      <w:tabs>
        <w:tab w:val="right" w:leader="dot" w:pos="9639"/>
      </w:tabs>
      <w:spacing w:after="0"/>
      <w:ind w:left="283"/>
    </w:pPr>
    <w:rPr>
      <w:u w:val="none"/>
    </w:rPr>
  </w:style>
  <w:style w:type="paragraph" w:styleId="Obsah3">
    <w:name w:val="toc 3"/>
    <w:basedOn w:val="Rejstk"/>
    <w:uiPriority w:val="39"/>
    <w:rsid w:val="00A27B2E"/>
    <w:pPr>
      <w:tabs>
        <w:tab w:val="right" w:leader="dot" w:pos="9356"/>
      </w:tabs>
      <w:spacing w:after="0"/>
      <w:ind w:left="566"/>
    </w:pPr>
  </w:style>
  <w:style w:type="paragraph" w:styleId="Obsah4">
    <w:name w:val="toc 4"/>
    <w:basedOn w:val="Rejstk"/>
    <w:uiPriority w:val="39"/>
    <w:rsid w:val="00A27B2E"/>
    <w:pPr>
      <w:tabs>
        <w:tab w:val="right" w:leader="dot" w:pos="9073"/>
      </w:tabs>
      <w:spacing w:after="0"/>
      <w:ind w:left="849"/>
    </w:pPr>
  </w:style>
  <w:style w:type="paragraph" w:styleId="Obsah5">
    <w:name w:val="toc 5"/>
    <w:basedOn w:val="Rejstk"/>
    <w:uiPriority w:val="39"/>
    <w:rsid w:val="00A27B2E"/>
    <w:pPr>
      <w:tabs>
        <w:tab w:val="right" w:leader="dot" w:pos="8790"/>
      </w:tabs>
      <w:spacing w:after="0"/>
      <w:ind w:left="1132"/>
    </w:pPr>
  </w:style>
  <w:style w:type="paragraph" w:styleId="Obsah6">
    <w:name w:val="toc 6"/>
    <w:basedOn w:val="Rejstk"/>
    <w:uiPriority w:val="39"/>
    <w:rsid w:val="00A27B2E"/>
    <w:pPr>
      <w:tabs>
        <w:tab w:val="right" w:leader="dot" w:pos="8223"/>
      </w:tabs>
      <w:ind w:left="1415"/>
    </w:pPr>
  </w:style>
  <w:style w:type="paragraph" w:styleId="Obsah7">
    <w:name w:val="toc 7"/>
    <w:basedOn w:val="Rejstk"/>
    <w:uiPriority w:val="39"/>
    <w:rsid w:val="00A27B2E"/>
    <w:pPr>
      <w:tabs>
        <w:tab w:val="right" w:leader="dot" w:pos="7940"/>
      </w:tabs>
      <w:ind w:left="1698"/>
    </w:pPr>
  </w:style>
  <w:style w:type="paragraph" w:styleId="Obsah8">
    <w:name w:val="toc 8"/>
    <w:basedOn w:val="Rejstk"/>
    <w:uiPriority w:val="39"/>
    <w:rsid w:val="00A27B2E"/>
    <w:pPr>
      <w:tabs>
        <w:tab w:val="right" w:leader="dot" w:pos="7657"/>
      </w:tabs>
      <w:ind w:left="1981"/>
    </w:pPr>
  </w:style>
  <w:style w:type="paragraph" w:styleId="Obsah9">
    <w:name w:val="toc 9"/>
    <w:basedOn w:val="Rejstk"/>
    <w:uiPriority w:val="39"/>
    <w:rsid w:val="00A27B2E"/>
    <w:pPr>
      <w:tabs>
        <w:tab w:val="right" w:leader="dot" w:pos="7374"/>
      </w:tabs>
      <w:ind w:left="2264"/>
    </w:pPr>
  </w:style>
  <w:style w:type="paragraph" w:customStyle="1" w:styleId="Obsah10">
    <w:name w:val="Obsah 10"/>
    <w:basedOn w:val="Rejstk"/>
    <w:rsid w:val="00A27B2E"/>
    <w:pPr>
      <w:tabs>
        <w:tab w:val="right" w:leader="dot" w:pos="7091"/>
      </w:tabs>
      <w:ind w:left="2547"/>
    </w:pPr>
  </w:style>
  <w:style w:type="paragraph" w:customStyle="1" w:styleId="StylZkladntextTun">
    <w:name w:val="Styl Základní text + Tučné"/>
    <w:basedOn w:val="Zkladntext"/>
    <w:next w:val="Zkladntext"/>
    <w:rsid w:val="00A27B2E"/>
    <w:rPr>
      <w:b/>
      <w:bCs/>
    </w:rPr>
  </w:style>
  <w:style w:type="paragraph" w:customStyle="1" w:styleId="Seznamsodrkami1">
    <w:name w:val="Seznam s odrážkami1"/>
    <w:basedOn w:val="Zkladntext"/>
    <w:rsid w:val="00A27B2E"/>
    <w:pPr>
      <w:tabs>
        <w:tab w:val="left" w:pos="0"/>
      </w:tabs>
      <w:ind w:left="717" w:hanging="360"/>
    </w:pPr>
  </w:style>
  <w:style w:type="paragraph" w:customStyle="1" w:styleId="StylSeznamsodrkamiTun">
    <w:name w:val="Styl Seznam s odrážkami + Tučné"/>
    <w:basedOn w:val="Seznamsodrkami1"/>
    <w:rsid w:val="00A27B2E"/>
    <w:pPr>
      <w:ind w:left="0" w:firstLine="0"/>
    </w:pPr>
    <w:rPr>
      <w:b/>
      <w:bCs/>
    </w:rPr>
  </w:style>
  <w:style w:type="paragraph" w:customStyle="1" w:styleId="Seznamsodrkami21">
    <w:name w:val="Seznam s odrážkami 21"/>
    <w:basedOn w:val="Zkladntext"/>
    <w:rsid w:val="00A27B2E"/>
    <w:pPr>
      <w:numPr>
        <w:numId w:val="2"/>
      </w:numPr>
    </w:pPr>
  </w:style>
  <w:style w:type="paragraph" w:customStyle="1" w:styleId="slovanseznam21">
    <w:name w:val="Číslovaný seznam 21"/>
    <w:basedOn w:val="Zkladntext"/>
    <w:rsid w:val="00A27B2E"/>
    <w:pPr>
      <w:ind w:left="720" w:hanging="360"/>
    </w:pPr>
  </w:style>
  <w:style w:type="paragraph" w:customStyle="1" w:styleId="Contents10">
    <w:name w:val="Contents 10"/>
    <w:basedOn w:val="Index"/>
    <w:rsid w:val="00A27B2E"/>
    <w:pPr>
      <w:widowControl w:val="0"/>
      <w:tabs>
        <w:tab w:val="right" w:leader="dot" w:pos="7091"/>
      </w:tabs>
      <w:suppressAutoHyphens w:val="0"/>
      <w:spacing w:after="198"/>
      <w:ind w:left="2547"/>
    </w:pPr>
    <w:rPr>
      <w:rFonts w:cs="Lohit Hindi"/>
      <w:szCs w:val="22"/>
      <w:lang w:eastAsia="ar-SA"/>
    </w:rPr>
  </w:style>
  <w:style w:type="paragraph" w:customStyle="1" w:styleId="TableHeading">
    <w:name w:val="Table Heading"/>
    <w:basedOn w:val="TableContents"/>
    <w:rsid w:val="00A27B2E"/>
    <w:pPr>
      <w:widowControl w:val="0"/>
      <w:suppressAutoHyphens w:val="0"/>
      <w:spacing w:after="198"/>
      <w:jc w:val="center"/>
    </w:pPr>
    <w:rPr>
      <w:b/>
      <w:bCs/>
      <w:szCs w:val="22"/>
      <w:lang w:eastAsia="ar-SA"/>
    </w:rPr>
  </w:style>
  <w:style w:type="paragraph" w:customStyle="1" w:styleId="Normlnzvraznn">
    <w:name w:val="Normální_zvýrazněný"/>
    <w:basedOn w:val="Normln"/>
    <w:rsid w:val="00A27B2E"/>
    <w:pPr>
      <w:suppressAutoHyphens w:val="0"/>
      <w:spacing w:before="120" w:after="120" w:line="240" w:lineRule="auto"/>
    </w:pPr>
    <w:rPr>
      <w:b/>
      <w:noProof/>
    </w:rPr>
  </w:style>
  <w:style w:type="paragraph" w:customStyle="1" w:styleId="ARIAL10odrka">
    <w:name w:val="ARIAL10_odrážka"/>
    <w:basedOn w:val="Normln"/>
    <w:link w:val="ARIAL10odrkaChar"/>
    <w:qFormat/>
    <w:rsid w:val="00F81B12"/>
    <w:pPr>
      <w:numPr>
        <w:numId w:val="8"/>
      </w:numPr>
      <w:suppressAutoHyphens w:val="0"/>
      <w:spacing w:before="120" w:after="120" w:line="240" w:lineRule="auto"/>
      <w:jc w:val="left"/>
    </w:pPr>
    <w:rPr>
      <w:u w:val="none"/>
      <w:lang w:val="x-none" w:eastAsia="x-none"/>
    </w:rPr>
  </w:style>
  <w:style w:type="character" w:customStyle="1" w:styleId="ARIAL10odrkaChar">
    <w:name w:val="ARIAL10_odrážka Char"/>
    <w:link w:val="ARIAL10odrka"/>
    <w:rsid w:val="00F81B12"/>
    <w:rPr>
      <w:rFonts w:ascii="Arial" w:eastAsia="Calibri" w:hAnsi="Arial" w:cs="Calibri"/>
      <w:lang w:val="x-none" w:eastAsia="x-none"/>
    </w:rPr>
  </w:style>
  <w:style w:type="character" w:customStyle="1" w:styleId="Nadpis4Char">
    <w:name w:val="Nadpis 4 Char"/>
    <w:basedOn w:val="Standardnpsmoodstavce"/>
    <w:link w:val="Nadpis4"/>
    <w:uiPriority w:val="9"/>
    <w:rsid w:val="00B04848"/>
    <w:rPr>
      <w:rFonts w:asciiTheme="majorHAnsi" w:eastAsiaTheme="majorEastAsia" w:hAnsiTheme="majorHAnsi" w:cstheme="majorBidi"/>
      <w:b/>
      <w:bCs/>
      <w:i/>
      <w:iCs/>
      <w:color w:val="262626" w:themeColor="text1" w:themeTint="D9"/>
    </w:rPr>
  </w:style>
  <w:style w:type="paragraph" w:styleId="slovanseznam2">
    <w:name w:val="List Number 2"/>
    <w:basedOn w:val="Normln"/>
    <w:unhideWhenUsed/>
    <w:rsid w:val="00A27B2E"/>
    <w:pPr>
      <w:widowControl w:val="0"/>
      <w:numPr>
        <w:numId w:val="9"/>
      </w:numPr>
      <w:suppressAutoHyphens w:val="0"/>
      <w:spacing w:after="198"/>
      <w:contextualSpacing/>
    </w:pPr>
    <w:rPr>
      <w:szCs w:val="22"/>
      <w:lang w:eastAsia="ar-SA"/>
    </w:rPr>
  </w:style>
  <w:style w:type="paragraph" w:styleId="Seznamsodrkami">
    <w:name w:val="List Bullet"/>
    <w:basedOn w:val="Zkladntext"/>
    <w:rsid w:val="00A27B2E"/>
    <w:pPr>
      <w:numPr>
        <w:numId w:val="10"/>
      </w:numPr>
      <w:tabs>
        <w:tab w:val="left" w:pos="0"/>
      </w:tabs>
      <w:overflowPunct w:val="0"/>
      <w:autoSpaceDE w:val="0"/>
      <w:autoSpaceDN w:val="0"/>
      <w:adjustRightInd w:val="0"/>
      <w:spacing w:before="60" w:after="0" w:line="240" w:lineRule="auto"/>
      <w:textAlignment w:val="baseline"/>
    </w:pPr>
    <w:rPr>
      <w:rFonts w:ascii="Arial" w:eastAsia="Times New Roman" w:hAnsi="Arial"/>
      <w:sz w:val="22"/>
      <w:szCs w:val="20"/>
      <w:lang w:eastAsia="cs-CZ"/>
    </w:rPr>
  </w:style>
  <w:style w:type="paragraph" w:customStyle="1" w:styleId="Rovnice">
    <w:name w:val="Rovnice"/>
    <w:basedOn w:val="Zkladntext"/>
    <w:next w:val="Zkladntext"/>
    <w:rsid w:val="00A27B2E"/>
    <w:pPr>
      <w:overflowPunct w:val="0"/>
      <w:autoSpaceDE w:val="0"/>
      <w:autoSpaceDN w:val="0"/>
      <w:adjustRightInd w:val="0"/>
      <w:spacing w:before="60" w:after="0" w:line="240" w:lineRule="auto"/>
      <w:jc w:val="center"/>
      <w:textAlignment w:val="baseline"/>
    </w:pPr>
    <w:rPr>
      <w:rFonts w:ascii="Arial" w:eastAsia="Times New Roman" w:hAnsi="Arial"/>
      <w:b/>
      <w:sz w:val="22"/>
      <w:szCs w:val="20"/>
      <w:lang w:eastAsia="cs-CZ"/>
    </w:rPr>
  </w:style>
  <w:style w:type="character" w:customStyle="1" w:styleId="ZhlavChar">
    <w:name w:val="Záhlaví Char"/>
    <w:aliases w:val="ARIAL10_Záhlaví Char"/>
    <w:link w:val="Zhlav"/>
    <w:rsid w:val="00F81B12"/>
    <w:rPr>
      <w:rFonts w:ascii="Arial" w:eastAsia="Calibri" w:hAnsi="Arial" w:cs="Calibri"/>
    </w:rPr>
  </w:style>
  <w:style w:type="character" w:customStyle="1" w:styleId="Nadpis3Char">
    <w:name w:val="Nadpis 3 Char"/>
    <w:aliases w:val="Nadpis 3 velká písmena Char"/>
    <w:basedOn w:val="Standardnpsmoodstavce"/>
    <w:link w:val="Nadpis3"/>
    <w:uiPriority w:val="9"/>
    <w:rsid w:val="00B04848"/>
    <w:rPr>
      <w:rFonts w:eastAsiaTheme="majorEastAsia" w:cstheme="majorBidi"/>
      <w:b/>
      <w:bCs/>
      <w:color w:val="1F497D" w:themeColor="text2"/>
      <w:sz w:val="24"/>
    </w:rPr>
  </w:style>
  <w:style w:type="character" w:customStyle="1" w:styleId="Zkladntextodsazen2Char">
    <w:name w:val="Základní text odsazený 2 Char"/>
    <w:link w:val="Zkladntextodsazen2"/>
    <w:uiPriority w:val="99"/>
    <w:rsid w:val="00A27B2E"/>
    <w:rPr>
      <w:rFonts w:ascii="Arial" w:eastAsia="Times New Roman" w:hAnsi="Arial" w:cs="Times New Roman"/>
      <w:sz w:val="24"/>
      <w:szCs w:val="20"/>
    </w:rPr>
  </w:style>
  <w:style w:type="paragraph" w:customStyle="1" w:styleId="WW-BodyText2">
    <w:name w:val="WW-Body Text 2"/>
    <w:basedOn w:val="Normln"/>
    <w:rsid w:val="00A27B2E"/>
    <w:pPr>
      <w:spacing w:after="85"/>
    </w:pPr>
    <w:rPr>
      <w:szCs w:val="22"/>
      <w:lang w:eastAsia="ar-SA"/>
    </w:rPr>
  </w:style>
  <w:style w:type="character" w:customStyle="1" w:styleId="Zkladntext2Char">
    <w:name w:val="Základní text 2 Char"/>
    <w:link w:val="Zkladntext2"/>
    <w:uiPriority w:val="99"/>
    <w:rsid w:val="00A27B2E"/>
    <w:rPr>
      <w:rFonts w:ascii="Times New Roman" w:eastAsia="Times New Roman" w:hAnsi="Times New Roman" w:cs="Times New Roman"/>
      <w:sz w:val="24"/>
      <w:szCs w:val="20"/>
    </w:rPr>
  </w:style>
  <w:style w:type="paragraph" w:customStyle="1" w:styleId="Export0">
    <w:name w:val="Export 0"/>
    <w:rsid w:val="00A27B2E"/>
    <w:pPr>
      <w:tabs>
        <w:tab w:val="left" w:pos="360"/>
        <w:tab w:val="left" w:pos="1080"/>
        <w:tab w:val="left" w:pos="1800"/>
        <w:tab w:val="left" w:pos="2520"/>
        <w:tab w:val="left" w:pos="3240"/>
        <w:tab w:val="left" w:pos="3960"/>
        <w:tab w:val="left" w:pos="4680"/>
        <w:tab w:val="left" w:pos="5400"/>
        <w:tab w:val="left" w:pos="6120"/>
        <w:tab w:val="left" w:pos="6840"/>
        <w:tab w:val="left" w:pos="7560"/>
        <w:tab w:val="left" w:pos="8280"/>
      </w:tabs>
      <w:overflowPunct w:val="0"/>
      <w:autoSpaceDE w:val="0"/>
      <w:autoSpaceDN w:val="0"/>
      <w:adjustRightInd w:val="0"/>
      <w:textAlignment w:val="baseline"/>
    </w:pPr>
    <w:rPr>
      <w:rFonts w:ascii="Avinion" w:hAnsi="Avinion"/>
      <w:sz w:val="24"/>
      <w:lang w:val="en-US"/>
    </w:rPr>
  </w:style>
  <w:style w:type="paragraph" w:customStyle="1" w:styleId="VZT">
    <w:name w:val="VZT"/>
    <w:basedOn w:val="Normln"/>
    <w:rsid w:val="00A27B2E"/>
    <w:pPr>
      <w:spacing w:before="120" w:after="0" w:line="240" w:lineRule="auto"/>
      <w:ind w:firstLine="567"/>
    </w:pPr>
    <w:rPr>
      <w:rFonts w:ascii="Avinion" w:hAnsi="Avinion"/>
      <w:lang w:eastAsia="ar-SA"/>
    </w:rPr>
  </w:style>
  <w:style w:type="paragraph" w:customStyle="1" w:styleId="Text">
    <w:name w:val="Text"/>
    <w:basedOn w:val="Normln"/>
    <w:rsid w:val="00A27B2E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  <w:tab w:val="left" w:pos="8505"/>
        <w:tab w:val="left" w:pos="9072"/>
        <w:tab w:val="left" w:pos="9639"/>
        <w:tab w:val="left" w:pos="10206"/>
      </w:tabs>
      <w:suppressAutoHyphens w:val="0"/>
      <w:spacing w:before="120" w:after="120" w:line="240" w:lineRule="auto"/>
    </w:pPr>
    <w:rPr>
      <w:sz w:val="22"/>
      <w:szCs w:val="24"/>
    </w:rPr>
  </w:style>
  <w:style w:type="paragraph" w:customStyle="1" w:styleId="Odstavecseseznamem1">
    <w:name w:val="Odstavec se seznamem1"/>
    <w:basedOn w:val="Normln"/>
    <w:rsid w:val="00A27B2E"/>
    <w:pPr>
      <w:suppressAutoHyphens w:val="0"/>
      <w:spacing w:after="0" w:line="240" w:lineRule="auto"/>
      <w:ind w:left="720"/>
      <w:contextualSpacing/>
    </w:pPr>
    <w:rPr>
      <w:sz w:val="22"/>
      <w:szCs w:val="22"/>
      <w:lang w:eastAsia="en-US"/>
    </w:rPr>
  </w:style>
  <w:style w:type="paragraph" w:customStyle="1" w:styleId="Standard">
    <w:name w:val="Standard"/>
    <w:rsid w:val="00A27B2E"/>
    <w:pPr>
      <w:suppressAutoHyphens/>
      <w:autoSpaceDN w:val="0"/>
      <w:spacing w:after="85" w:line="276" w:lineRule="auto"/>
      <w:jc w:val="both"/>
    </w:pPr>
    <w:rPr>
      <w:rFonts w:eastAsia="Calibri" w:cs="Calibri"/>
      <w:kern w:val="3"/>
      <w:szCs w:val="22"/>
      <w:lang w:eastAsia="zh-CN"/>
    </w:rPr>
  </w:style>
  <w:style w:type="character" w:customStyle="1" w:styleId="Zkladntext3Char">
    <w:name w:val="Základní text 3 Char"/>
    <w:link w:val="Zkladntext3"/>
    <w:uiPriority w:val="99"/>
    <w:rsid w:val="00A27B2E"/>
    <w:rPr>
      <w:rFonts w:ascii="Times New Roman" w:eastAsia="Times New Roman" w:hAnsi="Times New Roman" w:cs="Times New Roman"/>
      <w:sz w:val="24"/>
      <w:szCs w:val="20"/>
    </w:rPr>
  </w:style>
  <w:style w:type="paragraph" w:customStyle="1" w:styleId="Normln1">
    <w:name w:val="Normální1"/>
    <w:basedOn w:val="Normln"/>
    <w:rsid w:val="00A27B2E"/>
    <w:pPr>
      <w:widowControl w:val="0"/>
      <w:suppressAutoHyphens w:val="0"/>
      <w:spacing w:after="0" w:line="240" w:lineRule="auto"/>
      <w:jc w:val="left"/>
    </w:pPr>
    <w:rPr>
      <w:noProof/>
      <w:color w:val="000000"/>
    </w:rPr>
  </w:style>
  <w:style w:type="character" w:customStyle="1" w:styleId="Nadpis2Char">
    <w:name w:val="Nadpis 2 Char"/>
    <w:aliases w:val="Nadpis2 Char"/>
    <w:basedOn w:val="Standardnpsmoodstavce"/>
    <w:link w:val="Nadpis2"/>
    <w:uiPriority w:val="9"/>
    <w:rsid w:val="00B04848"/>
    <w:rPr>
      <w:rFonts w:asciiTheme="majorHAnsi" w:eastAsiaTheme="majorEastAsia" w:hAnsiTheme="majorHAnsi" w:cstheme="majorBidi"/>
      <w:b/>
      <w:bCs/>
      <w:color w:val="9BBB59" w:themeColor="accent3"/>
      <w:sz w:val="28"/>
      <w:szCs w:val="26"/>
    </w:rPr>
  </w:style>
  <w:style w:type="character" w:customStyle="1" w:styleId="Nadpis1Char">
    <w:name w:val="Nadpis 1 Char"/>
    <w:aliases w:val="1 Char"/>
    <w:basedOn w:val="Standardnpsmoodstavce"/>
    <w:link w:val="Nadpis1"/>
    <w:uiPriority w:val="9"/>
    <w:rsid w:val="00B04848"/>
    <w:rPr>
      <w:rFonts w:asciiTheme="majorHAnsi" w:eastAsiaTheme="majorEastAsia" w:hAnsiTheme="majorHAnsi" w:cstheme="majorBidi"/>
      <w:bCs/>
      <w:color w:val="1F497D" w:themeColor="text2"/>
      <w:sz w:val="32"/>
      <w:szCs w:val="28"/>
    </w:rPr>
  </w:style>
  <w:style w:type="character" w:customStyle="1" w:styleId="OdstavecseseznamemChar">
    <w:name w:val="Odstavec se seznamem Char"/>
    <w:link w:val="Odstavecseseznamem"/>
    <w:uiPriority w:val="34"/>
    <w:locked/>
    <w:rsid w:val="00A27B2E"/>
    <w:rPr>
      <w:color w:val="1F497D" w:themeColor="text2"/>
    </w:rPr>
  </w:style>
  <w:style w:type="character" w:customStyle="1" w:styleId="TextbublinyChar">
    <w:name w:val="Text bubliny Char"/>
    <w:link w:val="Textbubliny"/>
    <w:uiPriority w:val="99"/>
    <w:rsid w:val="00A27B2E"/>
    <w:rPr>
      <w:rFonts w:ascii="Tahoma" w:eastAsia="Times New Roman" w:hAnsi="Tahoma" w:cs="Tahoma"/>
      <w:sz w:val="16"/>
      <w:szCs w:val="16"/>
    </w:rPr>
  </w:style>
  <w:style w:type="character" w:customStyle="1" w:styleId="WW8Num3z1">
    <w:name w:val="WW8Num3z1"/>
    <w:rsid w:val="00A27B2E"/>
    <w:rPr>
      <w:rFonts w:ascii="Wingdings" w:hAnsi="Wingdings" w:cs="OpenSymbol"/>
      <w:sz w:val="18"/>
      <w:szCs w:val="18"/>
    </w:rPr>
  </w:style>
  <w:style w:type="character" w:customStyle="1" w:styleId="WW8Num3z3">
    <w:name w:val="WW8Num3z3"/>
    <w:rsid w:val="00A27B2E"/>
    <w:rPr>
      <w:rFonts w:ascii="Symbol" w:hAnsi="Symbol" w:cs="OpenSymbol"/>
    </w:rPr>
  </w:style>
  <w:style w:type="character" w:customStyle="1" w:styleId="Znakypropoznmkupodarou">
    <w:name w:val="Znaky pro poznámku pod čarou"/>
    <w:rsid w:val="00A27B2E"/>
  </w:style>
  <w:style w:type="character" w:customStyle="1" w:styleId="Znakyprovysvtlivky">
    <w:name w:val="Znaky pro vysvětlivky"/>
    <w:rsid w:val="00A27B2E"/>
  </w:style>
  <w:style w:type="character" w:styleId="Sledovanodkaz">
    <w:name w:val="FollowedHyperlink"/>
    <w:rsid w:val="00A27B2E"/>
    <w:rPr>
      <w:color w:val="800000"/>
      <w:u w:val="single"/>
    </w:rPr>
  </w:style>
  <w:style w:type="paragraph" w:customStyle="1" w:styleId="Obsahseznamu">
    <w:name w:val="Obsah seznamu"/>
    <w:basedOn w:val="Normln"/>
    <w:rsid w:val="00A27B2E"/>
    <w:pPr>
      <w:suppressAutoHyphens w:val="0"/>
      <w:spacing w:after="200"/>
      <w:ind w:left="567"/>
      <w:jc w:val="left"/>
    </w:pPr>
    <w:rPr>
      <w:sz w:val="22"/>
      <w:szCs w:val="22"/>
      <w:lang w:eastAsia="en-US" w:bidi="en-US"/>
    </w:rPr>
  </w:style>
  <w:style w:type="paragraph" w:customStyle="1" w:styleId="Zkladntext22">
    <w:name w:val="Základní text 22"/>
    <w:basedOn w:val="Normln"/>
    <w:rsid w:val="00A27B2E"/>
    <w:pPr>
      <w:suppressAutoHyphens w:val="0"/>
      <w:overflowPunct w:val="0"/>
      <w:autoSpaceDE w:val="0"/>
      <w:autoSpaceDN w:val="0"/>
      <w:adjustRightInd w:val="0"/>
      <w:spacing w:after="0" w:line="240" w:lineRule="auto"/>
      <w:jc w:val="left"/>
    </w:pPr>
    <w:rPr>
      <w:lang w:bidi="en-US"/>
    </w:rPr>
  </w:style>
  <w:style w:type="character" w:customStyle="1" w:styleId="CharChar17">
    <w:name w:val="Char Char17"/>
    <w:rsid w:val="00A27B2E"/>
    <w:rPr>
      <w:rFonts w:ascii="Cambria" w:hAnsi="Cambria"/>
      <w:b/>
      <w:bCs/>
      <w:sz w:val="28"/>
      <w:szCs w:val="28"/>
      <w:lang w:eastAsia="en-US" w:bidi="en-US"/>
    </w:rPr>
  </w:style>
  <w:style w:type="character" w:customStyle="1" w:styleId="CharChar16">
    <w:name w:val="Char Char16"/>
    <w:rsid w:val="00A27B2E"/>
    <w:rPr>
      <w:rFonts w:ascii="Cambria" w:hAnsi="Cambria"/>
      <w:b/>
      <w:bCs/>
      <w:sz w:val="26"/>
      <w:szCs w:val="26"/>
      <w:lang w:eastAsia="en-US" w:bidi="en-US"/>
    </w:rPr>
  </w:style>
  <w:style w:type="character" w:customStyle="1" w:styleId="CharChar15">
    <w:name w:val="Char Char15"/>
    <w:rsid w:val="00A27B2E"/>
    <w:rPr>
      <w:bCs/>
      <w:sz w:val="24"/>
      <w:szCs w:val="22"/>
      <w:lang w:eastAsia="en-US" w:bidi="en-US"/>
    </w:rPr>
  </w:style>
  <w:style w:type="character" w:customStyle="1" w:styleId="CharChar14">
    <w:name w:val="Char Char14"/>
    <w:rsid w:val="00A27B2E"/>
    <w:rPr>
      <w:rFonts w:ascii="Cambria" w:eastAsia="Times New Roman" w:hAnsi="Cambria" w:cs="Times New Roman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B04848"/>
    <w:rPr>
      <w:rFonts w:asciiTheme="majorHAnsi" w:eastAsiaTheme="majorEastAsia" w:hAnsiTheme="majorHAnsi" w:cstheme="majorBidi"/>
      <w:color w:val="000000"/>
    </w:rPr>
  </w:style>
  <w:style w:type="character" w:customStyle="1" w:styleId="Nadpis6Char">
    <w:name w:val="Nadpis 6 Char"/>
    <w:basedOn w:val="Standardnpsmoodstavce"/>
    <w:link w:val="Nadpis6"/>
    <w:uiPriority w:val="9"/>
    <w:rsid w:val="00B04848"/>
    <w:rPr>
      <w:rFonts w:asciiTheme="majorHAnsi" w:eastAsiaTheme="majorEastAsia" w:hAnsiTheme="majorHAnsi" w:cstheme="majorBidi"/>
      <w:i/>
      <w:iCs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rsid w:val="00B04848"/>
    <w:rPr>
      <w:rFonts w:asciiTheme="majorHAnsi" w:eastAsiaTheme="majorEastAsia" w:hAnsiTheme="majorHAnsi" w:cstheme="majorBidi"/>
      <w:i/>
      <w:iCs/>
      <w:color w:val="1F497D" w:themeColor="text2"/>
    </w:rPr>
  </w:style>
  <w:style w:type="character" w:styleId="Zdraznn">
    <w:name w:val="Emphasis"/>
    <w:basedOn w:val="Standardnpsmoodstavce"/>
    <w:uiPriority w:val="20"/>
    <w:rsid w:val="00B04848"/>
    <w:rPr>
      <w:b w:val="0"/>
      <w:i/>
      <w:iCs/>
      <w:color w:val="1F497D" w:themeColor="text2"/>
    </w:rPr>
  </w:style>
  <w:style w:type="paragraph" w:customStyle="1" w:styleId="Citace">
    <w:name w:val="Citace"/>
    <w:basedOn w:val="Normln"/>
    <w:next w:val="Normln"/>
    <w:link w:val="CitaceChar"/>
    <w:rsid w:val="003A7C9C"/>
    <w:pPr>
      <w:suppressAutoHyphens w:val="0"/>
      <w:spacing w:before="200" w:after="0"/>
      <w:ind w:left="360" w:right="360"/>
      <w:jc w:val="left"/>
    </w:pPr>
    <w:rPr>
      <w:rFonts w:ascii="Calibri" w:hAnsi="Calibri"/>
      <w:i/>
      <w:iCs/>
      <w:u w:val="none"/>
      <w:lang w:val="x-none" w:eastAsia="x-none"/>
    </w:rPr>
  </w:style>
  <w:style w:type="character" w:customStyle="1" w:styleId="CitaceChar">
    <w:name w:val="Citace Char"/>
    <w:link w:val="Citace"/>
    <w:rsid w:val="003A7C9C"/>
    <w:rPr>
      <w:i/>
      <w:iCs/>
      <w:lang w:val="x-none" w:eastAsia="x-none"/>
    </w:rPr>
  </w:style>
  <w:style w:type="paragraph" w:customStyle="1" w:styleId="Citaceintenzivn">
    <w:name w:val="Citace – intenzivní"/>
    <w:basedOn w:val="Normln"/>
    <w:next w:val="Normln"/>
    <w:link w:val="CitaceintenzivnChar"/>
    <w:rsid w:val="003A7C9C"/>
    <w:pPr>
      <w:pBdr>
        <w:bottom w:val="single" w:sz="4" w:space="1" w:color="auto"/>
      </w:pBdr>
      <w:suppressAutoHyphens w:val="0"/>
      <w:spacing w:before="200" w:after="280"/>
      <w:ind w:left="1008" w:right="1152"/>
    </w:pPr>
    <w:rPr>
      <w:rFonts w:ascii="Calibri" w:hAnsi="Calibri"/>
      <w:b/>
      <w:bCs/>
      <w:i/>
      <w:iCs/>
      <w:u w:val="none"/>
      <w:lang w:val="x-none" w:eastAsia="x-none"/>
    </w:rPr>
  </w:style>
  <w:style w:type="character" w:customStyle="1" w:styleId="CitaceintenzivnChar">
    <w:name w:val="Citace – intenzivní Char"/>
    <w:link w:val="Citaceintenzivn"/>
    <w:rsid w:val="003A7C9C"/>
    <w:rPr>
      <w:b/>
      <w:bCs/>
      <w:i/>
      <w:iCs/>
      <w:lang w:val="x-none" w:eastAsia="x-none"/>
    </w:rPr>
  </w:style>
  <w:style w:type="character" w:styleId="Zdraznnjemn">
    <w:name w:val="Subtle Emphasis"/>
    <w:basedOn w:val="Standardnpsmoodstavce"/>
    <w:uiPriority w:val="19"/>
    <w:rsid w:val="00B04848"/>
    <w:rPr>
      <w:i/>
      <w:iCs/>
      <w:color w:val="000000"/>
    </w:rPr>
  </w:style>
  <w:style w:type="character" w:styleId="Zdraznnintenzivn">
    <w:name w:val="Intense Emphasis"/>
    <w:basedOn w:val="Standardnpsmoodstavce"/>
    <w:uiPriority w:val="21"/>
    <w:rsid w:val="00B04848"/>
    <w:rPr>
      <w:b/>
      <w:bCs/>
      <w:i/>
      <w:iCs/>
      <w:color w:val="1F497D" w:themeColor="text2"/>
    </w:rPr>
  </w:style>
  <w:style w:type="character" w:styleId="Odkazjemn">
    <w:name w:val="Subtle Reference"/>
    <w:basedOn w:val="Standardnpsmoodstavce"/>
    <w:uiPriority w:val="31"/>
    <w:rsid w:val="00B04848"/>
    <w:rPr>
      <w:smallCaps/>
      <w:color w:val="000000"/>
      <w:u w:val="single"/>
    </w:rPr>
  </w:style>
  <w:style w:type="character" w:styleId="Odkazintenzivn">
    <w:name w:val="Intense Reference"/>
    <w:basedOn w:val="Standardnpsmoodstavce"/>
    <w:uiPriority w:val="32"/>
    <w:rsid w:val="00B04848"/>
    <w:rPr>
      <w:rFonts w:asciiTheme="minorHAnsi" w:hAnsiTheme="minorHAnsi"/>
      <w:b/>
      <w:bCs/>
      <w:smallCaps/>
      <w:color w:val="1F497D" w:themeColor="text2"/>
      <w:spacing w:val="5"/>
      <w:sz w:val="22"/>
      <w:u w:val="single"/>
    </w:rPr>
  </w:style>
  <w:style w:type="character" w:styleId="Nzevknihy">
    <w:name w:val="Book Title"/>
    <w:basedOn w:val="Standardnpsmoodstavce"/>
    <w:uiPriority w:val="33"/>
    <w:rsid w:val="00B04848"/>
    <w:rPr>
      <w:rFonts w:asciiTheme="majorHAnsi" w:hAnsiTheme="majorHAnsi"/>
      <w:b/>
      <w:bCs/>
      <w:caps w:val="0"/>
      <w:smallCaps/>
      <w:color w:val="1F497D" w:themeColor="text2"/>
      <w:spacing w:val="10"/>
      <w:sz w:val="22"/>
    </w:rPr>
  </w:style>
  <w:style w:type="paragraph" w:customStyle="1" w:styleId="Styl1">
    <w:name w:val="Styl1"/>
    <w:basedOn w:val="Normln"/>
    <w:link w:val="Styl1Char"/>
    <w:rsid w:val="00A27B2E"/>
    <w:pPr>
      <w:suppressAutoHyphens w:val="0"/>
      <w:spacing w:after="200"/>
      <w:jc w:val="left"/>
    </w:pPr>
    <w:rPr>
      <w:rFonts w:ascii="Calibri" w:hAnsi="Calibri"/>
      <w:sz w:val="22"/>
      <w:szCs w:val="22"/>
      <w:lang w:eastAsia="en-US" w:bidi="en-US"/>
    </w:rPr>
  </w:style>
  <w:style w:type="paragraph" w:styleId="slovanseznam3">
    <w:name w:val="List Number 3"/>
    <w:basedOn w:val="Normln"/>
    <w:semiHidden/>
    <w:unhideWhenUsed/>
    <w:rsid w:val="00A27B2E"/>
    <w:pPr>
      <w:numPr>
        <w:numId w:val="11"/>
      </w:numPr>
      <w:suppressAutoHyphens w:val="0"/>
      <w:spacing w:after="200"/>
      <w:contextualSpacing/>
      <w:jc w:val="left"/>
    </w:pPr>
    <w:rPr>
      <w:sz w:val="22"/>
      <w:szCs w:val="22"/>
      <w:lang w:eastAsia="en-US" w:bidi="en-US"/>
    </w:rPr>
  </w:style>
  <w:style w:type="character" w:customStyle="1" w:styleId="Styl1Char">
    <w:name w:val="Styl1 Char"/>
    <w:link w:val="Styl1"/>
    <w:rsid w:val="00A27B2E"/>
    <w:rPr>
      <w:rFonts w:ascii="Calibri" w:eastAsia="Times New Roman" w:hAnsi="Calibri" w:cs="Times New Roman"/>
      <w:lang w:eastAsia="en-US" w:bidi="en-US"/>
    </w:rPr>
  </w:style>
  <w:style w:type="paragraph" w:customStyle="1" w:styleId="Pozemekparametry">
    <w:name w:val="Pozemek parametry"/>
    <w:basedOn w:val="Normln"/>
    <w:rsid w:val="00A27B2E"/>
    <w:pPr>
      <w:tabs>
        <w:tab w:val="left" w:pos="3118"/>
      </w:tabs>
      <w:spacing w:after="85"/>
      <w:ind w:left="1134"/>
    </w:pPr>
    <w:rPr>
      <w:sz w:val="18"/>
      <w:szCs w:val="22"/>
      <w:lang w:eastAsia="ar-SA"/>
    </w:rPr>
  </w:style>
  <w:style w:type="paragraph" w:customStyle="1" w:styleId="Pozemekslo">
    <w:name w:val="Pozemek číslo"/>
    <w:basedOn w:val="Normln"/>
    <w:rsid w:val="00A27B2E"/>
    <w:pPr>
      <w:tabs>
        <w:tab w:val="left" w:pos="720"/>
      </w:tabs>
      <w:spacing w:before="283" w:after="57"/>
      <w:ind w:left="567"/>
    </w:pPr>
    <w:rPr>
      <w:szCs w:val="22"/>
      <w:lang w:eastAsia="ar-SA"/>
    </w:rPr>
  </w:style>
  <w:style w:type="paragraph" w:customStyle="1" w:styleId="zvyrazni">
    <w:name w:val="zvyrazni"/>
    <w:basedOn w:val="Normln"/>
    <w:rsid w:val="00A27B2E"/>
    <w:pPr>
      <w:suppressAutoHyphens w:val="0"/>
      <w:spacing w:before="240" w:after="120" w:line="240" w:lineRule="auto"/>
    </w:pPr>
    <w:rPr>
      <w:b/>
    </w:rPr>
  </w:style>
  <w:style w:type="paragraph" w:styleId="Pokraovnseznamu3">
    <w:name w:val="List Continue 3"/>
    <w:basedOn w:val="Normln"/>
    <w:semiHidden/>
    <w:unhideWhenUsed/>
    <w:rsid w:val="00A27B2E"/>
    <w:pPr>
      <w:suppressAutoHyphens w:val="0"/>
      <w:spacing w:after="120"/>
      <w:ind w:left="849"/>
      <w:contextualSpacing/>
      <w:jc w:val="left"/>
    </w:pPr>
    <w:rPr>
      <w:sz w:val="22"/>
      <w:szCs w:val="22"/>
      <w:lang w:eastAsia="en-US" w:bidi="en-US"/>
    </w:rPr>
  </w:style>
  <w:style w:type="paragraph" w:styleId="Podpise-mailu">
    <w:name w:val="E-mail Signature"/>
    <w:basedOn w:val="Normln"/>
    <w:link w:val="Podpise-mailuChar"/>
    <w:uiPriority w:val="99"/>
    <w:rsid w:val="00A27B2E"/>
    <w:pPr>
      <w:suppressAutoHyphens w:val="0"/>
      <w:spacing w:before="100" w:beforeAutospacing="1" w:after="100" w:afterAutospacing="1" w:line="240" w:lineRule="auto"/>
      <w:jc w:val="left"/>
    </w:pPr>
    <w:rPr>
      <w:szCs w:val="24"/>
    </w:rPr>
  </w:style>
  <w:style w:type="character" w:customStyle="1" w:styleId="Podpise-mailuChar">
    <w:name w:val="Podpis e-mailu Char"/>
    <w:link w:val="Podpise-mailu"/>
    <w:uiPriority w:val="99"/>
    <w:rsid w:val="00A27B2E"/>
    <w:rPr>
      <w:rFonts w:ascii="Times New Roman" w:eastAsia="Calibri" w:hAnsi="Times New Roman" w:cs="Times New Roman"/>
      <w:sz w:val="24"/>
      <w:szCs w:val="24"/>
    </w:rPr>
  </w:style>
  <w:style w:type="paragraph" w:customStyle="1" w:styleId="A1Nadpis">
    <w:name w:val="A1_Nadpis"/>
    <w:next w:val="A11Nadpis"/>
    <w:link w:val="A1NadpisChar"/>
    <w:qFormat/>
    <w:rsid w:val="00F81B12"/>
    <w:pPr>
      <w:keepLines/>
      <w:numPr>
        <w:numId w:val="7"/>
      </w:numPr>
      <w:tabs>
        <w:tab w:val="left" w:pos="1134"/>
      </w:tabs>
      <w:spacing w:before="300" w:after="200" w:line="100" w:lineRule="atLeast"/>
    </w:pPr>
    <w:rPr>
      <w:rFonts w:ascii="Arial" w:hAnsi="Arial"/>
      <w:b/>
      <w:bCs/>
      <w:sz w:val="30"/>
      <w:szCs w:val="28"/>
    </w:rPr>
  </w:style>
  <w:style w:type="paragraph" w:customStyle="1" w:styleId="A11Nadpis">
    <w:name w:val="A11_Nadpis"/>
    <w:next w:val="anadpis"/>
    <w:link w:val="A11NadpisChar"/>
    <w:qFormat/>
    <w:rsid w:val="00F81B12"/>
    <w:pPr>
      <w:keepLines/>
      <w:numPr>
        <w:numId w:val="13"/>
      </w:numPr>
      <w:tabs>
        <w:tab w:val="left" w:pos="0"/>
      </w:tabs>
      <w:spacing w:before="300" w:after="200" w:line="100" w:lineRule="atLeast"/>
    </w:pPr>
    <w:rPr>
      <w:rFonts w:ascii="Arial" w:hAnsi="Arial"/>
      <w:b/>
      <w:bCs/>
      <w:sz w:val="30"/>
      <w:szCs w:val="28"/>
    </w:rPr>
  </w:style>
  <w:style w:type="character" w:customStyle="1" w:styleId="A1NadpisChar">
    <w:name w:val="A1_Nadpis Char"/>
    <w:link w:val="A1Nadpis"/>
    <w:rsid w:val="00F81B12"/>
    <w:rPr>
      <w:rFonts w:ascii="Arial" w:hAnsi="Arial"/>
      <w:b/>
      <w:bCs/>
      <w:sz w:val="30"/>
      <w:szCs w:val="28"/>
    </w:rPr>
  </w:style>
  <w:style w:type="character" w:customStyle="1" w:styleId="A11NadpisChar">
    <w:name w:val="A11_Nadpis Char"/>
    <w:link w:val="A11Nadpis"/>
    <w:rsid w:val="00F81B12"/>
    <w:rPr>
      <w:rFonts w:ascii="Arial" w:hAnsi="Arial"/>
      <w:b/>
      <w:bCs/>
      <w:sz w:val="30"/>
      <w:szCs w:val="28"/>
    </w:rPr>
  </w:style>
  <w:style w:type="character" w:customStyle="1" w:styleId="CharChar151">
    <w:name w:val="Char Char151"/>
    <w:rsid w:val="00981B29"/>
    <w:rPr>
      <w:lang w:eastAsia="en-US"/>
    </w:rPr>
  </w:style>
  <w:style w:type="paragraph" w:customStyle="1" w:styleId="ARIAL10tun">
    <w:name w:val="ARIAL10tučné"/>
    <w:basedOn w:val="Bezmezer"/>
    <w:qFormat/>
    <w:rsid w:val="00F81B12"/>
    <w:rPr>
      <w:b/>
    </w:rPr>
  </w:style>
  <w:style w:type="paragraph" w:customStyle="1" w:styleId="ARIAL20">
    <w:name w:val="ARIAL20"/>
    <w:basedOn w:val="A1Nadpis"/>
    <w:next w:val="A1Nadpis"/>
    <w:qFormat/>
    <w:rsid w:val="00F81B12"/>
    <w:pPr>
      <w:numPr>
        <w:numId w:val="0"/>
      </w:numPr>
      <w:tabs>
        <w:tab w:val="clear" w:pos="1134"/>
        <w:tab w:val="right" w:pos="9639"/>
      </w:tabs>
      <w:jc w:val="right"/>
    </w:pPr>
    <w:rPr>
      <w:sz w:val="40"/>
    </w:rPr>
  </w:style>
  <w:style w:type="character" w:styleId="Hypertextovodkaz">
    <w:name w:val="Hyperlink"/>
    <w:uiPriority w:val="99"/>
    <w:unhideWhenUsed/>
    <w:rsid w:val="00E85C5B"/>
    <w:rPr>
      <w:color w:val="0000FF"/>
      <w:u w:val="single"/>
    </w:rPr>
  </w:style>
  <w:style w:type="character" w:customStyle="1" w:styleId="Nadpis8Char">
    <w:name w:val="Nadpis 8 Char"/>
    <w:basedOn w:val="Standardnpsmoodstavce"/>
    <w:link w:val="Nadpis8"/>
    <w:uiPriority w:val="9"/>
    <w:rsid w:val="00B04848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B04848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customStyle="1" w:styleId="NzevChar">
    <w:name w:val="Název Char"/>
    <w:basedOn w:val="Standardnpsmoodstavce"/>
    <w:link w:val="Nzev"/>
    <w:uiPriority w:val="10"/>
    <w:rsid w:val="00B04848"/>
    <w:rPr>
      <w:rFonts w:asciiTheme="majorHAnsi" w:eastAsiaTheme="majorEastAsia" w:hAnsiTheme="majorHAnsi" w:cstheme="majorBidi"/>
      <w:color w:val="1F497D" w:themeColor="text2"/>
      <w:spacing w:val="30"/>
      <w:kern w:val="28"/>
      <w:sz w:val="72"/>
      <w:szCs w:val="52"/>
      <w14:ligatures w14:val="standard"/>
      <w14:numForm w14:val="oldStyle"/>
    </w:rPr>
  </w:style>
  <w:style w:type="character" w:customStyle="1" w:styleId="PodtitulChar">
    <w:name w:val="Podtitul Char"/>
    <w:basedOn w:val="Standardnpsmoodstavce"/>
    <w:link w:val="Podtitul"/>
    <w:uiPriority w:val="11"/>
    <w:rsid w:val="00B04848"/>
    <w:rPr>
      <w:rFonts w:eastAsiaTheme="majorEastAsia" w:cstheme="majorBidi"/>
      <w:iCs/>
      <w:color w:val="265898" w:themeColor="text2" w:themeTint="E6"/>
      <w:sz w:val="32"/>
      <w:szCs w:val="24"/>
      <w:lang w:bidi="hi-IN"/>
      <w14:ligatures w14:val="standard"/>
    </w:rPr>
  </w:style>
  <w:style w:type="character" w:customStyle="1" w:styleId="BezmezerChar">
    <w:name w:val="Bez mezer Char"/>
    <w:aliases w:val="ARIAL10 Char"/>
    <w:basedOn w:val="Standardnpsmoodstavce"/>
    <w:link w:val="Bezmezer"/>
    <w:uiPriority w:val="1"/>
    <w:rsid w:val="00013F1C"/>
    <w:rPr>
      <w:rFonts w:ascii="Arial" w:eastAsia="Calibri" w:hAnsi="Arial" w:cs="Calibri"/>
      <w:bCs/>
      <w:kern w:val="3"/>
      <w:sz w:val="18"/>
      <w:szCs w:val="18"/>
    </w:rPr>
  </w:style>
  <w:style w:type="paragraph" w:styleId="Citt">
    <w:name w:val="Quote"/>
    <w:basedOn w:val="Normln"/>
    <w:next w:val="Normln"/>
    <w:link w:val="CittChar"/>
    <w:uiPriority w:val="29"/>
    <w:rsid w:val="00B04848"/>
    <w:pPr>
      <w:pBdr>
        <w:left w:val="single" w:sz="48" w:space="13" w:color="4F81BD" w:themeColor="accent1"/>
      </w:pBdr>
      <w:spacing w:after="0" w:line="360" w:lineRule="auto"/>
    </w:pPr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character" w:customStyle="1" w:styleId="CittChar">
    <w:name w:val="Citát Char"/>
    <w:basedOn w:val="Standardnpsmoodstavce"/>
    <w:link w:val="Citt"/>
    <w:uiPriority w:val="29"/>
    <w:rsid w:val="00B04848"/>
    <w:rPr>
      <w:rFonts w:asciiTheme="majorHAnsi" w:eastAsiaTheme="minorEastAsia" w:hAnsiTheme="majorHAnsi"/>
      <w:b/>
      <w:i/>
      <w:iCs/>
      <w:color w:val="4F81BD" w:themeColor="accent1"/>
      <w:sz w:val="24"/>
      <w:lang w:bidi="hi-IN"/>
    </w:rPr>
  </w:style>
  <w:style w:type="paragraph" w:styleId="Vrazncitt">
    <w:name w:val="Intense Quote"/>
    <w:basedOn w:val="Normln"/>
    <w:next w:val="Normln"/>
    <w:link w:val="VrazncittChar"/>
    <w:uiPriority w:val="30"/>
    <w:rsid w:val="00B04848"/>
    <w:pPr>
      <w:pBdr>
        <w:left w:val="single" w:sz="48" w:space="13" w:color="C0504D" w:themeColor="accent2"/>
      </w:pBdr>
      <w:spacing w:before="240" w:after="120" w:line="300" w:lineRule="auto"/>
    </w:pPr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04848"/>
    <w:rPr>
      <w:rFonts w:eastAsiaTheme="minorEastAsia"/>
      <w:b/>
      <w:bCs/>
      <w:i/>
      <w:iCs/>
      <w:color w:val="C0504D" w:themeColor="accent2"/>
      <w:sz w:val="26"/>
      <w:lang w:bidi="hi-IN"/>
      <w14:ligatures w14:val="standard"/>
      <w14:numForm w14:val="oldStyle"/>
    </w:rPr>
  </w:style>
  <w:style w:type="paragraph" w:customStyle="1" w:styleId="B21Nadpis">
    <w:name w:val="B21_Nadpis"/>
    <w:basedOn w:val="A11Nadpis"/>
    <w:next w:val="anadpis"/>
    <w:rsid w:val="00F81B12"/>
    <w:pPr>
      <w:numPr>
        <w:numId w:val="26"/>
      </w:numPr>
      <w:outlineLvl w:val="0"/>
    </w:pPr>
  </w:style>
  <w:style w:type="paragraph" w:customStyle="1" w:styleId="ILF-Standard">
    <w:name w:val="ILF-Standard"/>
    <w:rsid w:val="00B5172A"/>
    <w:pPr>
      <w:jc w:val="both"/>
    </w:pPr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277949">
          <w:marLeft w:val="-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633087">
              <w:marLeft w:val="300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206457">
                  <w:marLeft w:val="0"/>
                  <w:marRight w:val="0"/>
                  <w:marTop w:val="24"/>
                  <w:marBottom w:val="24"/>
                  <w:divBdr>
                    <w:top w:val="single" w:sz="6" w:space="6" w:color="AAAAAA"/>
                    <w:left w:val="single" w:sz="6" w:space="6" w:color="AAAAAA"/>
                    <w:bottom w:val="single" w:sz="6" w:space="6" w:color="AAAAAA"/>
                    <w:right w:val="single" w:sz="6" w:space="6" w:color="AAAAAA"/>
                  </w:divBdr>
                </w:div>
              </w:divsChild>
            </w:div>
          </w:divsChild>
        </w:div>
      </w:divsChild>
    </w:div>
    <w:div w:id="4418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308534">
          <w:marLeft w:val="-30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859557">
              <w:marLeft w:val="3000"/>
              <w:marRight w:val="0"/>
              <w:marTop w:val="12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9579894">
                  <w:marLeft w:val="0"/>
                  <w:marRight w:val="0"/>
                  <w:marTop w:val="24"/>
                  <w:marBottom w:val="24"/>
                  <w:divBdr>
                    <w:top w:val="single" w:sz="6" w:space="6" w:color="AAAAAA"/>
                    <w:left w:val="single" w:sz="6" w:space="6" w:color="AAAAAA"/>
                    <w:bottom w:val="single" w:sz="6" w:space="6" w:color="AAAAAA"/>
                    <w:right w:val="single" w:sz="6" w:space="6" w:color="AAAAAA"/>
                  </w:divBdr>
                </w:div>
              </w:divsChild>
            </w:div>
          </w:divsChild>
        </w:div>
      </w:divsChild>
    </w:div>
    <w:div w:id="59147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4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6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3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4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43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tin.hlavacek@hlavacek-partner.cz" TargetMode="External"/><Relationship Id="rId13" Type="http://schemas.openxmlformats.org/officeDocument/2006/relationships/hyperlink" Target="mailto:stepanek@propi.cz" TargetMode="External"/><Relationship Id="rId18" Type="http://schemas.openxmlformats.org/officeDocument/2006/relationships/hyperlink" Target="mailto:pocta@tzb-projekt.cz" TargetMode="External"/><Relationship Id="rId26" Type="http://schemas.openxmlformats.org/officeDocument/2006/relationships/hyperlink" Target="mailto:V.Zuber@seznam.cz" TargetMode="External"/><Relationship Id="rId3" Type="http://schemas.openxmlformats.org/officeDocument/2006/relationships/styles" Target="styles.xml"/><Relationship Id="rId21" Type="http://schemas.openxmlformats.org/officeDocument/2006/relationships/hyperlink" Target="mailto:randova@gamaholding.cz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techovsky@c-eng.cz" TargetMode="External"/><Relationship Id="rId17" Type="http://schemas.openxmlformats.org/officeDocument/2006/relationships/hyperlink" Target="mailto:uniklima@seznam.cz" TargetMode="External"/><Relationship Id="rId25" Type="http://schemas.openxmlformats.org/officeDocument/2006/relationships/hyperlink" Target="mailto:chroma@awal.cz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rec@propi.cz" TargetMode="External"/><Relationship Id="rId20" Type="http://schemas.openxmlformats.org/officeDocument/2006/relationships/hyperlink" Target="mailto:plazna@outlook.cz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etra.spackova@hlavacek-partner.cz" TargetMode="External"/><Relationship Id="rId24" Type="http://schemas.openxmlformats.org/officeDocument/2006/relationships/hyperlink" Target="mailto:petulova@awal.c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tepanek@propi.cz" TargetMode="External"/><Relationship Id="rId23" Type="http://schemas.openxmlformats.org/officeDocument/2006/relationships/hyperlink" Target="mailto:miroslav.praxl@ampeng.cz" TargetMode="External"/><Relationship Id="rId28" Type="http://schemas.openxmlformats.org/officeDocument/2006/relationships/footer" Target="footer1.xml"/><Relationship Id="rId10" Type="http://schemas.openxmlformats.org/officeDocument/2006/relationships/hyperlink" Target="mailto:libor.votocek@hlavacek-partner.cz" TargetMode="External"/><Relationship Id="rId19" Type="http://schemas.openxmlformats.org/officeDocument/2006/relationships/hyperlink" Target="mailto:vsevolod.krotovic@hlavacek-partner.c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libor.votocek@hlavacek-partner.cz" TargetMode="External"/><Relationship Id="rId14" Type="http://schemas.openxmlformats.org/officeDocument/2006/relationships/hyperlink" Target="mailto:jerabek@promika.cz" TargetMode="External"/><Relationship Id="rId22" Type="http://schemas.openxmlformats.org/officeDocument/2006/relationships/hyperlink" Target="mailto:michal.fabian@ampeng.cz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1D5AC-A780-4130-B28E-87EC97529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1731</TotalTime>
  <Pages>8</Pages>
  <Words>1463</Words>
  <Characters>8638</Characters>
  <Application>Microsoft Office Word</Application>
  <DocSecurity>0</DocSecurity>
  <Lines>71</Lines>
  <Paragraphs>20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HLAVÁČEK    PARTNER, s</vt:lpstr>
    </vt:vector>
  </TitlesOfParts>
  <Company>Microsoft</Company>
  <LinksUpToDate>false</LinksUpToDate>
  <CharactersWithSpaces>10081</CharactersWithSpaces>
  <SharedDoc>false</SharedDoc>
  <HLinks>
    <vt:vector size="120" baseType="variant">
      <vt:variant>
        <vt:i4>7733255</vt:i4>
      </vt:variant>
      <vt:variant>
        <vt:i4>90</vt:i4>
      </vt:variant>
      <vt:variant>
        <vt:i4>0</vt:i4>
      </vt:variant>
      <vt:variant>
        <vt:i4>5</vt:i4>
      </vt:variant>
      <vt:variant>
        <vt:lpwstr>mailto:j.dejmek@volny.cz</vt:lpwstr>
      </vt:variant>
      <vt:variant>
        <vt:lpwstr/>
      </vt:variant>
      <vt:variant>
        <vt:i4>6619158</vt:i4>
      </vt:variant>
      <vt:variant>
        <vt:i4>87</vt:i4>
      </vt:variant>
      <vt:variant>
        <vt:i4>0</vt:i4>
      </vt:variant>
      <vt:variant>
        <vt:i4>5</vt:i4>
      </vt:variant>
      <vt:variant>
        <vt:lpwstr>mailto:zi.po@seznam.cz</vt:lpwstr>
      </vt:variant>
      <vt:variant>
        <vt:lpwstr/>
      </vt:variant>
      <vt:variant>
        <vt:i4>786492</vt:i4>
      </vt:variant>
      <vt:variant>
        <vt:i4>84</vt:i4>
      </vt:variant>
      <vt:variant>
        <vt:i4>0</vt:i4>
      </vt:variant>
      <vt:variant>
        <vt:i4>5</vt:i4>
      </vt:variant>
      <vt:variant>
        <vt:lpwstr>mailto:penb@centrum.cz</vt:lpwstr>
      </vt:variant>
      <vt:variant>
        <vt:lpwstr/>
      </vt:variant>
      <vt:variant>
        <vt:i4>33</vt:i4>
      </vt:variant>
      <vt:variant>
        <vt:i4>81</vt:i4>
      </vt:variant>
      <vt:variant>
        <vt:i4>0</vt:i4>
      </vt:variant>
      <vt:variant>
        <vt:i4>5</vt:i4>
      </vt:variant>
      <vt:variant>
        <vt:lpwstr>mailto:jan.nosek@cz.coltgroup.com</vt:lpwstr>
      </vt:variant>
      <vt:variant>
        <vt:lpwstr/>
      </vt:variant>
      <vt:variant>
        <vt:i4>3801089</vt:i4>
      </vt:variant>
      <vt:variant>
        <vt:i4>78</vt:i4>
      </vt:variant>
      <vt:variant>
        <vt:i4>0</vt:i4>
      </vt:variant>
      <vt:variant>
        <vt:i4>5</vt:i4>
      </vt:variant>
      <vt:variant>
        <vt:lpwstr>mailto:uniklima@seznam.cz</vt:lpwstr>
      </vt:variant>
      <vt:variant>
        <vt:lpwstr/>
      </vt:variant>
      <vt:variant>
        <vt:i4>3801089</vt:i4>
      </vt:variant>
      <vt:variant>
        <vt:i4>75</vt:i4>
      </vt:variant>
      <vt:variant>
        <vt:i4>0</vt:i4>
      </vt:variant>
      <vt:variant>
        <vt:i4>5</vt:i4>
      </vt:variant>
      <vt:variant>
        <vt:lpwstr>mailto:uniklima@seznam.cz</vt:lpwstr>
      </vt:variant>
      <vt:variant>
        <vt:lpwstr/>
      </vt:variant>
      <vt:variant>
        <vt:i4>4128846</vt:i4>
      </vt:variant>
      <vt:variant>
        <vt:i4>72</vt:i4>
      </vt:variant>
      <vt:variant>
        <vt:i4>0</vt:i4>
      </vt:variant>
      <vt:variant>
        <vt:i4>5</vt:i4>
      </vt:variant>
      <vt:variant>
        <vt:lpwstr>mailto:akva.term@tiscali.cz</vt:lpwstr>
      </vt:variant>
      <vt:variant>
        <vt:lpwstr/>
      </vt:variant>
      <vt:variant>
        <vt:i4>1048616</vt:i4>
      </vt:variant>
      <vt:variant>
        <vt:i4>69</vt:i4>
      </vt:variant>
      <vt:variant>
        <vt:i4>0</vt:i4>
      </vt:variant>
      <vt:variant>
        <vt:i4>5</vt:i4>
      </vt:variant>
      <vt:variant>
        <vt:lpwstr>mailto:libor.votocek@hlavacek-partner.cz</vt:lpwstr>
      </vt:variant>
      <vt:variant>
        <vt:lpwstr/>
      </vt:variant>
      <vt:variant>
        <vt:i4>8257626</vt:i4>
      </vt:variant>
      <vt:variant>
        <vt:i4>66</vt:i4>
      </vt:variant>
      <vt:variant>
        <vt:i4>0</vt:i4>
      </vt:variant>
      <vt:variant>
        <vt:i4>5</vt:i4>
      </vt:variant>
      <vt:variant>
        <vt:lpwstr>mailto:petra.svobodova@hlavacek-partner.cz</vt:lpwstr>
      </vt:variant>
      <vt:variant>
        <vt:lpwstr/>
      </vt:variant>
      <vt:variant>
        <vt:i4>2883603</vt:i4>
      </vt:variant>
      <vt:variant>
        <vt:i4>63</vt:i4>
      </vt:variant>
      <vt:variant>
        <vt:i4>0</vt:i4>
      </vt:variant>
      <vt:variant>
        <vt:i4>5</vt:i4>
      </vt:variant>
      <vt:variant>
        <vt:lpwstr>mailto:martin.hlavacek@hlavacek-partner.cz</vt:lpwstr>
      </vt:variant>
      <vt:variant>
        <vt:lpwstr/>
      </vt:variant>
      <vt:variant>
        <vt:i4>1507377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_Toc406424101</vt:lpwstr>
      </vt:variant>
      <vt:variant>
        <vt:i4>1507377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_Toc406424100</vt:lpwstr>
      </vt:variant>
      <vt:variant>
        <vt:i4>1966128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_Toc406424099</vt:lpwstr>
      </vt:variant>
      <vt:variant>
        <vt:i4>1966128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_Toc406424098</vt:lpwstr>
      </vt:variant>
      <vt:variant>
        <vt:i4>1966128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_Toc406424097</vt:lpwstr>
      </vt:variant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_Toc406424096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_Toc406424095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_Toc406424094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_Toc406424093</vt:lpwstr>
      </vt:variant>
      <vt:variant>
        <vt:i4>1966128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_Toc406424092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HLAVÁČEK    PARTNER, s</dc:title>
  <dc:subject/>
  <dc:creator>Ing. arch. Martin Hlaváček</dc:creator>
  <cp:keywords/>
  <dc:description/>
  <cp:lastModifiedBy>Petra Špačková</cp:lastModifiedBy>
  <cp:revision>33</cp:revision>
  <cp:lastPrinted>2020-10-26T16:33:00Z</cp:lastPrinted>
  <dcterms:created xsi:type="dcterms:W3CDTF">2020-10-26T17:53:00Z</dcterms:created>
  <dcterms:modified xsi:type="dcterms:W3CDTF">2022-01-03T12:27:00Z</dcterms:modified>
</cp:coreProperties>
</file>