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FE1F63" w:rsidRDefault="00551B5E">
      <w:r w:rsidRPr="00551B5E">
        <w:rPr>
          <w:sz w:val="36"/>
        </w:rPr>
        <w:t>https://smlouvy.gov.cz/smlouva/</w:t>
      </w:r>
      <w:bookmarkStart w:id="0" w:name="_GoBack"/>
      <w:bookmarkEnd w:id="0"/>
      <w:r w:rsidR="00142ADC" w:rsidRPr="00142ADC">
        <w:rPr>
          <w:sz w:val="36"/>
        </w:rPr>
        <w:t>5815751</w:t>
      </w:r>
    </w:p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142ADC"/>
    <w:rsid w:val="00355173"/>
    <w:rsid w:val="00480ADD"/>
    <w:rsid w:val="00551B5E"/>
    <w:rsid w:val="00634F2E"/>
    <w:rsid w:val="008D23B5"/>
    <w:rsid w:val="00EA5A26"/>
    <w:rsid w:val="00FC08B9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Fialová Zuzana</cp:lastModifiedBy>
  <cp:revision>7</cp:revision>
  <dcterms:created xsi:type="dcterms:W3CDTF">2019-04-17T13:06:00Z</dcterms:created>
  <dcterms:modified xsi:type="dcterms:W3CDTF">2023-09-20T08:24:00Z</dcterms:modified>
</cp:coreProperties>
</file>